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fNIRS data through Image Recon Pipeline using </w:t>
      </w:r>
      <w:proofErr w:type="spellStart"/>
      <w:r>
        <w:rPr>
          <w:rFonts w:ascii="Arial" w:hAnsi="Arial" w:cs="Arial"/>
          <w:sz w:val="22"/>
          <w:szCs w:val="22"/>
        </w:rPr>
        <w:t>NeuroDOT</w:t>
      </w:r>
      <w:proofErr w:type="spellEnd"/>
    </w:p>
    <w:p w14:paraId="32B01094" w14:textId="7293F34E" w:rsidR="00741111" w:rsidRPr="000724ED" w:rsidRDefault="00333D5B" w:rsidP="00741111">
      <w:pPr>
        <w:pStyle w:val="Date"/>
        <w:rPr>
          <w:rFonts w:ascii="Arial" w:hAnsi="Arial" w:cs="Arial"/>
          <w:sz w:val="22"/>
          <w:szCs w:val="22"/>
        </w:rPr>
      </w:pPr>
      <w:bookmarkStart w:id="0" w:name="rotation-and-segmentation"/>
      <w:bookmarkEnd w:id="0"/>
      <w:r>
        <w:rPr>
          <w:rFonts w:ascii="Arial" w:hAnsi="Arial" w:cs="Arial"/>
          <w:sz w:val="22"/>
          <w:szCs w:val="22"/>
        </w:rPr>
        <w:t>1</w:t>
      </w:r>
      <w:r w:rsidR="00AA2443">
        <w:rPr>
          <w:rFonts w:ascii="Arial" w:hAnsi="Arial" w:cs="Arial"/>
          <w:sz w:val="22"/>
          <w:szCs w:val="22"/>
        </w:rPr>
        <w:t>6</w:t>
      </w:r>
      <w:r w:rsidR="00741111" w:rsidRPr="000724ED">
        <w:rPr>
          <w:rFonts w:ascii="Arial" w:hAnsi="Arial" w:cs="Arial"/>
          <w:sz w:val="22"/>
          <w:szCs w:val="22"/>
        </w:rPr>
        <w:t xml:space="preserve"> </w:t>
      </w:r>
      <w:r w:rsidR="00AA2443">
        <w:rPr>
          <w:rFonts w:ascii="Arial" w:hAnsi="Arial" w:cs="Arial"/>
          <w:sz w:val="22"/>
          <w:szCs w:val="22"/>
        </w:rPr>
        <w:t>December</w:t>
      </w:r>
      <w:r w:rsidR="00741111" w:rsidRPr="000724ED">
        <w:rPr>
          <w:rFonts w:ascii="Arial" w:hAnsi="Arial" w:cs="Arial"/>
          <w:sz w:val="22"/>
          <w:szCs w:val="22"/>
        </w:rPr>
        <w:t xml:space="preserve"> 202</w:t>
      </w:r>
      <w:r w:rsidR="00FE111E">
        <w:rPr>
          <w:rFonts w:ascii="Arial" w:hAnsi="Arial" w:cs="Arial"/>
          <w:sz w:val="22"/>
          <w:szCs w:val="22"/>
        </w:rPr>
        <w:t>1</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515DF4AF"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r w:rsidR="007718BD">
        <w:rPr>
          <w:rFonts w:ascii="Arial" w:hAnsi="Arial" w:cs="Arial"/>
        </w:rPr>
        <w:t xml:space="preserve"> (</w:t>
      </w:r>
      <w:hyperlink r:id="rId7" w:history="1">
        <w:r w:rsidR="007718BD" w:rsidRPr="002E0CEC">
          <w:rPr>
            <w:rStyle w:val="Hyperlink"/>
            <w:rFonts w:ascii="Arial" w:hAnsi="Arial" w:cs="Arial"/>
          </w:rPr>
          <w:t>https://github.com/WUSTL-ORL/NeuroDOT_Beta</w:t>
        </w:r>
      </w:hyperlink>
      <w:r w:rsidR="007718BD">
        <w:rPr>
          <w:rFonts w:ascii="Arial" w:hAnsi="Arial" w:cs="Arial"/>
        </w:rPr>
        <w:t xml:space="preserve">) </w:t>
      </w:r>
    </w:p>
    <w:p w14:paraId="782EC99B" w14:textId="1B04692D"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r w:rsidR="0067371D">
        <w:rPr>
          <w:rFonts w:ascii="Arial" w:hAnsi="Arial" w:cs="Arial"/>
        </w:rPr>
        <w:t xml:space="preserve"> If you are on Linux, copy the </w:t>
      </w:r>
      <w:proofErr w:type="spellStart"/>
      <w:r w:rsidR="0067371D">
        <w:rPr>
          <w:rFonts w:ascii="Arial" w:hAnsi="Arial" w:cs="Arial"/>
        </w:rPr>
        <w:t>AntsLinux</w:t>
      </w:r>
      <w:proofErr w:type="spellEnd"/>
      <w:r w:rsidR="0067371D">
        <w:rPr>
          <w:rFonts w:ascii="Arial" w:hAnsi="Arial" w:cs="Arial"/>
        </w:rPr>
        <w:t xml:space="preserve"> folder instead, and remove the ANTS folder from the path.</w:t>
      </w:r>
    </w:p>
    <w:p w14:paraId="14DAFA90" w14:textId="2A90D58A" w:rsidR="008C296B"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Homer2 and </w:t>
      </w:r>
      <w:proofErr w:type="spellStart"/>
      <w:r>
        <w:rPr>
          <w:rFonts w:ascii="Arial" w:hAnsi="Arial" w:cs="Arial"/>
        </w:rPr>
        <w:t>AtlasViewer</w:t>
      </w:r>
      <w:proofErr w:type="spellEnd"/>
      <w:r w:rsidR="007718BD">
        <w:rPr>
          <w:rFonts w:ascii="Arial" w:hAnsi="Arial" w:cs="Arial"/>
        </w:rPr>
        <w:t xml:space="preserve"> (</w:t>
      </w:r>
      <w:hyperlink r:id="rId8" w:history="1">
        <w:r w:rsidR="007718BD" w:rsidRPr="002E0CEC">
          <w:rPr>
            <w:rStyle w:val="Hyperlink"/>
            <w:rFonts w:ascii="Arial" w:hAnsi="Arial" w:cs="Arial"/>
          </w:rPr>
          <w:t>https://homer-fnirs.org/</w:t>
        </w:r>
      </w:hyperlink>
      <w:r w:rsidR="007718BD">
        <w:rPr>
          <w:rFonts w:ascii="Arial" w:hAnsi="Arial" w:cs="Arial"/>
        </w:rPr>
        <w:t>)</w:t>
      </w:r>
      <w:r w:rsidR="00162483">
        <w:rPr>
          <w:rFonts w:ascii="Arial" w:hAnsi="Arial" w:cs="Arial"/>
        </w:rPr>
        <w:t>.</w:t>
      </w:r>
      <w:r w:rsidR="007718BD">
        <w:rPr>
          <w:rFonts w:ascii="Arial" w:hAnsi="Arial" w:cs="Arial"/>
        </w:rPr>
        <w:t xml:space="preserve"> </w:t>
      </w:r>
      <w:r w:rsidR="00162483">
        <w:rPr>
          <w:rFonts w:ascii="Arial" w:hAnsi="Arial" w:cs="Arial"/>
        </w:rPr>
        <w:t>W</w:t>
      </w:r>
      <w:r w:rsidR="007718BD">
        <w:rPr>
          <w:rFonts w:ascii="Arial" w:hAnsi="Arial" w:cs="Arial"/>
        </w:rPr>
        <w:t>e use the development version</w:t>
      </w:r>
      <w:r w:rsidR="000408F2">
        <w:rPr>
          <w:rFonts w:ascii="Arial" w:hAnsi="Arial" w:cs="Arial"/>
        </w:rPr>
        <w:t xml:space="preserve"> for this</w:t>
      </w:r>
      <w:r>
        <w:rPr>
          <w:rFonts w:ascii="Arial" w:hAnsi="Arial" w:cs="Arial"/>
        </w:rPr>
        <w:t>.</w:t>
      </w:r>
      <w:r w:rsidR="00333D5B">
        <w:rPr>
          <w:rFonts w:ascii="Arial" w:hAnsi="Arial" w:cs="Arial"/>
        </w:rPr>
        <w:t xml:space="preserve"> Alternatively, you can use Homer3 and </w:t>
      </w:r>
      <w:proofErr w:type="spellStart"/>
      <w:r w:rsidR="00333D5B">
        <w:rPr>
          <w:rFonts w:ascii="Arial" w:hAnsi="Arial" w:cs="Arial"/>
        </w:rPr>
        <w:t>AtlasViewer</w:t>
      </w:r>
      <w:proofErr w:type="spellEnd"/>
      <w:r w:rsidR="00333D5B">
        <w:rPr>
          <w:rFonts w:ascii="Arial" w:hAnsi="Arial" w:cs="Arial"/>
        </w:rPr>
        <w:t xml:space="preserve"> (</w:t>
      </w:r>
      <w:hyperlink r:id="rId9" w:history="1">
        <w:r w:rsidR="00333D5B" w:rsidRPr="00626C9D">
          <w:rPr>
            <w:rStyle w:val="Hyperlink"/>
            <w:rFonts w:ascii="Arial" w:hAnsi="Arial" w:cs="Arial"/>
          </w:rPr>
          <w:t>https://github.com/BUNPC/Homer3</w:t>
        </w:r>
      </w:hyperlink>
      <w:r w:rsidR="00333D5B">
        <w:rPr>
          <w:rFonts w:ascii="Arial" w:hAnsi="Arial" w:cs="Arial"/>
        </w:rPr>
        <w:t>)</w:t>
      </w:r>
      <w:r w:rsidR="00162483">
        <w:rPr>
          <w:rFonts w:ascii="Arial" w:hAnsi="Arial" w:cs="Arial"/>
        </w:rPr>
        <w:t xml:space="preserve">. Whichever you use needs to be linked into the </w:t>
      </w:r>
      <w:proofErr w:type="spellStart"/>
      <w:r w:rsidR="00162483">
        <w:rPr>
          <w:rFonts w:ascii="Arial" w:hAnsi="Arial" w:cs="Arial"/>
        </w:rPr>
        <w:t>matlab</w:t>
      </w:r>
      <w:proofErr w:type="spellEnd"/>
      <w:r w:rsidR="00162483">
        <w:rPr>
          <w:rFonts w:ascii="Arial" w:hAnsi="Arial" w:cs="Arial"/>
        </w:rPr>
        <w:t xml:space="preserve"> path.</w:t>
      </w:r>
    </w:p>
    <w:p w14:paraId="67910EA3" w14:textId="3ECF106A" w:rsidR="00113A5A" w:rsidRPr="00741111" w:rsidRDefault="00113A5A" w:rsidP="008C296B">
      <w:pPr>
        <w:pStyle w:val="BodyText"/>
        <w:numPr>
          <w:ilvl w:val="0"/>
          <w:numId w:val="35"/>
        </w:numPr>
        <w:spacing w:before="0" w:after="0"/>
        <w:ind w:left="714" w:hanging="357"/>
        <w:rPr>
          <w:rFonts w:ascii="Arial" w:hAnsi="Arial" w:cs="Arial"/>
        </w:rPr>
      </w:pPr>
      <w:r>
        <w:rPr>
          <w:rFonts w:ascii="Arial" w:hAnsi="Arial" w:cs="Arial"/>
        </w:rPr>
        <w:t xml:space="preserve">We don’t discuss the handling of </w:t>
      </w:r>
      <w:proofErr w:type="spellStart"/>
      <w:r>
        <w:rPr>
          <w:rFonts w:ascii="Arial" w:hAnsi="Arial" w:cs="Arial"/>
        </w:rPr>
        <w:t>Polhemus</w:t>
      </w:r>
      <w:proofErr w:type="spellEnd"/>
      <w:r>
        <w:rPr>
          <w:rFonts w:ascii="Arial" w:hAnsi="Arial" w:cs="Arial"/>
        </w:rPr>
        <w:t xml:space="preserve"> </w:t>
      </w:r>
      <w:proofErr w:type="spellStart"/>
      <w:r>
        <w:rPr>
          <w:rFonts w:ascii="Arial" w:hAnsi="Arial" w:cs="Arial"/>
        </w:rPr>
        <w:t>digitisations</w:t>
      </w:r>
      <w:proofErr w:type="spellEnd"/>
      <w:r>
        <w:rPr>
          <w:rFonts w:ascii="Arial" w:hAnsi="Arial" w:cs="Arial"/>
        </w:rPr>
        <w:t xml:space="preserve"> in this document. See our </w:t>
      </w:r>
      <w:proofErr w:type="spellStart"/>
      <w:r w:rsidRPr="006774F8">
        <w:rPr>
          <w:rFonts w:ascii="Arial" w:hAnsi="Arial" w:cs="Arial"/>
          <w:i/>
          <w:iCs/>
        </w:rPr>
        <w:t>digitizeR</w:t>
      </w:r>
      <w:proofErr w:type="spellEnd"/>
      <w:r>
        <w:rPr>
          <w:rFonts w:ascii="Arial" w:hAnsi="Arial" w:cs="Arial"/>
        </w:rPr>
        <w:t xml:space="preserve"> package for that</w:t>
      </w:r>
      <w:r w:rsidR="000408F2">
        <w:rPr>
          <w:rFonts w:ascii="Arial" w:hAnsi="Arial" w:cs="Arial"/>
        </w:rPr>
        <w:t xml:space="preserve"> (</w:t>
      </w:r>
      <w:hyperlink r:id="rId10" w:history="1">
        <w:r w:rsidR="000408F2" w:rsidRPr="002E0CEC">
          <w:rPr>
            <w:rStyle w:val="Hyperlink"/>
            <w:rFonts w:ascii="Arial" w:hAnsi="Arial" w:cs="Arial"/>
          </w:rPr>
          <w:t>https://github.com/samhforbes/digitizeR</w:t>
        </w:r>
      </w:hyperlink>
      <w:r w:rsidR="000408F2">
        <w:rPr>
          <w:rFonts w:ascii="Arial" w:hAnsi="Arial" w:cs="Arial"/>
        </w:rPr>
        <w:t>)</w:t>
      </w:r>
      <w:r>
        <w:rPr>
          <w:rFonts w:ascii="Arial" w:hAnsi="Arial" w:cs="Arial"/>
        </w:rPr>
        <w:t>.</w:t>
      </w:r>
      <w:r w:rsidR="000408F2">
        <w:rPr>
          <w:rFonts w:ascii="Arial" w:hAnsi="Arial" w:cs="Arial"/>
        </w:rPr>
        <w:t xml:space="preserve"> </w:t>
      </w:r>
      <w:r>
        <w:rPr>
          <w:rFonts w:ascii="Arial" w:hAnsi="Arial" w:cs="Arial"/>
        </w:rPr>
        <w:t xml:space="preserve"> </w:t>
      </w:r>
    </w:p>
    <w:p w14:paraId="5537FC07" w14:textId="6FA68D8A"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r w:rsidR="006B2F0C">
        <w:rPr>
          <w:rFonts w:ascii="Arial" w:hAnsi="Arial" w:cs="Arial"/>
          <w:sz w:val="22"/>
          <w:szCs w:val="22"/>
        </w:rPr>
        <w:t xml:space="preserve"> of MRI images</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1B41E9AF" w:rsidR="001219E1"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4AAEA72E" w14:textId="535C2223" w:rsidR="00C6531A" w:rsidRPr="003F7C4D" w:rsidRDefault="00C6531A" w:rsidP="00A8729E">
      <w:pPr>
        <w:pStyle w:val="Compact"/>
        <w:numPr>
          <w:ilvl w:val="0"/>
          <w:numId w:val="1"/>
        </w:numPr>
        <w:rPr>
          <w:rFonts w:ascii="Arial" w:hAnsi="Arial" w:cs="Arial"/>
          <w:sz w:val="22"/>
          <w:szCs w:val="22"/>
        </w:rPr>
      </w:pPr>
      <w:r>
        <w:rPr>
          <w:rFonts w:ascii="Arial" w:hAnsi="Arial" w:cs="Arial"/>
          <w:sz w:val="22"/>
          <w:szCs w:val="22"/>
        </w:rPr>
        <w:t>This step can be skipped if the orientation is fairly canonical</w:t>
      </w:r>
    </w:p>
    <w:p w14:paraId="2EBAAC74" w14:textId="577AC0C3"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28329F">
        <w:rPr>
          <w:rFonts w:ascii="Arial" w:hAnsi="Arial" w:cs="Arial"/>
          <w:sz w:val="22"/>
          <w:szCs w:val="22"/>
        </w:rPr>
        <w:t>–</w:t>
      </w:r>
      <w:r w:rsidRPr="003F7C4D">
        <w:rPr>
          <w:rFonts w:ascii="Arial" w:hAnsi="Arial" w:cs="Arial"/>
          <w:sz w:val="22"/>
          <w:szCs w:val="22"/>
        </w:rPr>
        <w:t xml:space="preserve"> </w:t>
      </w:r>
      <w:r w:rsidR="0028329F">
        <w:rPr>
          <w:rFonts w:ascii="Arial" w:hAnsi="Arial" w:cs="Arial"/>
          <w:sz w:val="22"/>
          <w:szCs w:val="22"/>
        </w:rPr>
        <w:t xml:space="preserve">the </w:t>
      </w:r>
      <w:r w:rsidR="0028329F">
        <w:rPr>
          <w:rFonts w:ascii="Arial" w:hAnsi="Arial" w:cs="Arial"/>
          <w:i/>
          <w:iCs/>
          <w:sz w:val="22"/>
          <w:szCs w:val="22"/>
        </w:rPr>
        <w:t>autosegment.sh</w:t>
      </w:r>
      <w:r w:rsidRPr="003F7C4D">
        <w:rPr>
          <w:rFonts w:ascii="Arial" w:hAnsi="Arial" w:cs="Arial"/>
          <w:sz w:val="22"/>
          <w:szCs w:val="22"/>
        </w:rPr>
        <w:t xml:space="preserve">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3321B93B"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w:t>
      </w:r>
      <w:r w:rsidR="00422A23">
        <w:rPr>
          <w:rFonts w:ascii="Arial" w:hAnsi="Arial" w:cs="Arial"/>
          <w:sz w:val="22"/>
          <w:szCs w:val="22"/>
        </w:rPr>
        <w:t xml:space="preserve"> in</w:t>
      </w:r>
      <w:r w:rsidRPr="003F7C4D">
        <w:rPr>
          <w:rFonts w:ascii="Arial" w:hAnsi="Arial" w:cs="Arial"/>
          <w:sz w:val="22"/>
          <w:szCs w:val="22"/>
        </w:rPr>
        <w:t xml:space="preserve">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2D84FC1E" w14:textId="7C40E9D9" w:rsidR="0028329F" w:rsidRDefault="0028329F" w:rsidP="00A8729E">
      <w:pPr>
        <w:pStyle w:val="Compact"/>
        <w:numPr>
          <w:ilvl w:val="0"/>
          <w:numId w:val="3"/>
        </w:numPr>
        <w:rPr>
          <w:rFonts w:ascii="Arial" w:hAnsi="Arial" w:cs="Arial"/>
          <w:sz w:val="22"/>
          <w:szCs w:val="22"/>
        </w:rPr>
      </w:pPr>
      <w:r>
        <w:rPr>
          <w:rFonts w:ascii="Arial" w:hAnsi="Arial" w:cs="Arial"/>
          <w:sz w:val="22"/>
          <w:szCs w:val="22"/>
        </w:rPr>
        <w:t xml:space="preserve">If you have a </w:t>
      </w:r>
      <w:proofErr w:type="spellStart"/>
      <w:r>
        <w:rPr>
          <w:rFonts w:ascii="Arial" w:hAnsi="Arial" w:cs="Arial"/>
          <w:sz w:val="22"/>
          <w:szCs w:val="22"/>
        </w:rPr>
        <w:t>presegmented</w:t>
      </w:r>
      <w:proofErr w:type="spellEnd"/>
      <w:r>
        <w:rPr>
          <w:rFonts w:ascii="Arial" w:hAnsi="Arial" w:cs="Arial"/>
          <w:sz w:val="22"/>
          <w:szCs w:val="22"/>
        </w:rPr>
        <w:t xml:space="preserve"> template (anatomical folder with </w:t>
      </w:r>
      <w:proofErr w:type="spellStart"/>
      <w:r>
        <w:rPr>
          <w:rFonts w:ascii="Arial" w:hAnsi="Arial" w:cs="Arial"/>
          <w:sz w:val="22"/>
          <w:szCs w:val="22"/>
        </w:rPr>
        <w:t>headvol.vox</w:t>
      </w:r>
      <w:proofErr w:type="spellEnd"/>
      <w:r>
        <w:rPr>
          <w:rFonts w:ascii="Arial" w:hAnsi="Arial" w:cs="Arial"/>
          <w:sz w:val="22"/>
          <w:szCs w:val="22"/>
        </w:rPr>
        <w:t>) you can skip this whole step.</w:t>
      </w:r>
    </w:p>
    <w:p w14:paraId="615836EC" w14:textId="3BD899C3" w:rsidR="0028329F" w:rsidRDefault="0028329F" w:rsidP="00A8729E">
      <w:pPr>
        <w:pStyle w:val="Compact"/>
        <w:numPr>
          <w:ilvl w:val="0"/>
          <w:numId w:val="3"/>
        </w:numPr>
        <w:rPr>
          <w:rFonts w:ascii="Arial" w:hAnsi="Arial" w:cs="Arial"/>
          <w:sz w:val="22"/>
          <w:szCs w:val="22"/>
        </w:rPr>
      </w:pPr>
      <w:r>
        <w:rPr>
          <w:rFonts w:ascii="Arial" w:hAnsi="Arial" w:cs="Arial"/>
          <w:sz w:val="22"/>
          <w:szCs w:val="22"/>
        </w:rPr>
        <w:t>If you are using a template MRI for every kid which needs to be segmented, or you have a series of already clean MRIs, you can just follow steps 1, 2 and 6.</w:t>
      </w:r>
    </w:p>
    <w:p w14:paraId="4C0A16B6" w14:textId="5C651935"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w:t>
      </w:r>
      <w:r w:rsidR="0028329F">
        <w:rPr>
          <w:rFonts w:ascii="Arial" w:hAnsi="Arial" w:cs="Arial"/>
          <w:sz w:val="22"/>
          <w:szCs w:val="22"/>
        </w:rPr>
        <w:t>noisy images</w:t>
      </w:r>
      <w:r w:rsidR="00B3558E" w:rsidRPr="003F7C4D">
        <w:rPr>
          <w:rFonts w:ascii="Arial" w:hAnsi="Arial" w:cs="Arial"/>
          <w:sz w:val="22"/>
          <w:szCs w:val="22"/>
        </w:rPr>
        <w:t>)</w:t>
      </w:r>
      <w:r w:rsidRPr="003F7C4D">
        <w:rPr>
          <w:rFonts w:ascii="Arial" w:hAnsi="Arial" w:cs="Arial"/>
          <w:sz w:val="22"/>
          <w:szCs w:val="22"/>
        </w:rPr>
        <w:t xml:space="preserve"> - one is to remove the background noise, the other is to strip the skull</w:t>
      </w:r>
    </w:p>
    <w:p w14:paraId="3A1634A9" w14:textId="3BE85DD9"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r w:rsidR="0028329F">
        <w:rPr>
          <w:rFonts w:ascii="Arial" w:hAnsi="Arial" w:cs="Arial"/>
          <w:sz w:val="22"/>
          <w:szCs w:val="22"/>
        </w:rPr>
        <w:t xml:space="preserve"> if the files are similar.</w:t>
      </w:r>
    </w:p>
    <w:p w14:paraId="00EF0A7F" w14:textId="26E3947A" w:rsidR="001219E1" w:rsidRPr="003F7C4D" w:rsidRDefault="00C6531A" w:rsidP="00A8729E">
      <w:pPr>
        <w:pStyle w:val="Compact"/>
        <w:numPr>
          <w:ilvl w:val="0"/>
          <w:numId w:val="3"/>
        </w:numPr>
        <w:rPr>
          <w:rFonts w:ascii="Arial" w:hAnsi="Arial" w:cs="Arial"/>
          <w:sz w:val="22"/>
          <w:szCs w:val="22"/>
        </w:rPr>
      </w:pPr>
      <w:r>
        <w:rPr>
          <w:rFonts w:ascii="Arial" w:hAnsi="Arial" w:cs="Arial"/>
          <w:sz w:val="22"/>
          <w:szCs w:val="22"/>
        </w:rPr>
        <w:lastRenderedPageBreak/>
        <w:t xml:space="preserve">Open </w:t>
      </w:r>
      <w:r w:rsidR="00F568D6" w:rsidRPr="003F7C4D">
        <w:rPr>
          <w:rFonts w:ascii="Arial" w:hAnsi="Arial" w:cs="Arial"/>
          <w:sz w:val="22"/>
          <w:szCs w:val="22"/>
        </w:rPr>
        <w:t xml:space="preserve">the </w:t>
      </w:r>
      <w:r w:rsidR="00F568D6" w:rsidRPr="003F7C4D">
        <w:rPr>
          <w:rFonts w:ascii="Arial" w:hAnsi="Arial" w:cs="Arial"/>
          <w:i/>
          <w:sz w:val="22"/>
          <w:szCs w:val="22"/>
        </w:rPr>
        <w:t>MRI_cleanup_</w:t>
      </w:r>
      <w:r w:rsidR="0028329F">
        <w:rPr>
          <w:rFonts w:ascii="Arial" w:hAnsi="Arial" w:cs="Arial"/>
          <w:i/>
          <w:sz w:val="22"/>
          <w:szCs w:val="22"/>
        </w:rPr>
        <w:t>Template</w:t>
      </w:r>
      <w:r w:rsidR="00F568D6" w:rsidRPr="003F7C4D">
        <w:rPr>
          <w:rFonts w:ascii="Arial" w:hAnsi="Arial" w:cs="Arial"/>
          <w:i/>
          <w:sz w:val="22"/>
          <w:szCs w:val="22"/>
        </w:rPr>
        <w:t>.sh</w:t>
      </w:r>
      <w:r w:rsidR="00F568D6" w:rsidRPr="003F7C4D">
        <w:rPr>
          <w:rFonts w:ascii="Arial" w:hAnsi="Arial" w:cs="Arial"/>
          <w:sz w:val="22"/>
          <w:szCs w:val="22"/>
        </w:rPr>
        <w:t xml:space="preserve"> (</w:t>
      </w:r>
      <w:r>
        <w:rPr>
          <w:rFonts w:ascii="Arial" w:hAnsi="Arial" w:cs="Arial"/>
          <w:sz w:val="22"/>
          <w:szCs w:val="22"/>
        </w:rPr>
        <w:t>set this up i</w:t>
      </w:r>
      <w:r w:rsidR="00F568D6" w:rsidRPr="003F7C4D">
        <w:rPr>
          <w:rFonts w:ascii="Arial" w:hAnsi="Arial" w:cs="Arial"/>
          <w:sz w:val="22"/>
          <w:szCs w:val="22"/>
        </w:rPr>
        <w:t xml:space="preserve">n the same folder as </w:t>
      </w:r>
      <w:r w:rsidR="00F568D6" w:rsidRPr="003F7C4D">
        <w:rPr>
          <w:rFonts w:ascii="Arial" w:hAnsi="Arial" w:cs="Arial"/>
          <w:i/>
          <w:sz w:val="22"/>
          <w:szCs w:val="22"/>
        </w:rPr>
        <w:t>autoSegment.sh</w:t>
      </w:r>
      <w:r>
        <w:rPr>
          <w:rFonts w:ascii="Arial" w:hAnsi="Arial" w:cs="Arial"/>
          <w:i/>
          <w:sz w:val="22"/>
          <w:szCs w:val="22"/>
        </w:rPr>
        <w:t xml:space="preserve"> </w:t>
      </w:r>
      <w:r w:rsidRPr="00C6531A">
        <w:rPr>
          <w:rFonts w:ascii="Arial" w:hAnsi="Arial" w:cs="Arial"/>
          <w:iCs/>
          <w:sz w:val="22"/>
          <w:szCs w:val="22"/>
        </w:rPr>
        <w:t>if not running from the scripts folder</w:t>
      </w:r>
      <w:r>
        <w:rPr>
          <w:rFonts w:ascii="Arial" w:hAnsi="Arial" w:cs="Arial"/>
          <w:iCs/>
          <w:sz w:val="22"/>
          <w:szCs w:val="22"/>
        </w:rPr>
        <w:t xml:space="preserve"> – it’s often easier to run this locally because of changes you will want to make</w:t>
      </w:r>
      <w:r w:rsidR="00F568D6" w:rsidRPr="003F7C4D">
        <w:rPr>
          <w:rFonts w:ascii="Arial" w:hAnsi="Arial" w:cs="Arial"/>
          <w:sz w:val="22"/>
          <w:szCs w:val="22"/>
        </w:rPr>
        <w:t>)</w:t>
      </w:r>
      <w:r w:rsidR="00B3558E" w:rsidRPr="003F7C4D">
        <w:rPr>
          <w:rFonts w:ascii="Arial" w:hAnsi="Arial" w:cs="Arial"/>
          <w:sz w:val="22"/>
          <w:szCs w:val="22"/>
        </w:rPr>
        <w:t xml:space="preserve"> </w:t>
      </w:r>
    </w:p>
    <w:p w14:paraId="6D72481B" w14:textId="433C5EAB" w:rsidR="001219E1" w:rsidRPr="003F7C4D" w:rsidRDefault="00CD0BB6" w:rsidP="0028329F">
      <w:pPr>
        <w:pStyle w:val="Compact"/>
        <w:numPr>
          <w:ilvl w:val="1"/>
          <w:numId w:val="36"/>
        </w:numPr>
        <w:rPr>
          <w:rFonts w:ascii="Arial" w:hAnsi="Arial" w:cs="Arial"/>
          <w:sz w:val="22"/>
          <w:szCs w:val="22"/>
        </w:rPr>
      </w:pPr>
      <w:r>
        <w:rPr>
          <w:rFonts w:ascii="Arial" w:hAnsi="Arial" w:cs="Arial"/>
          <w:sz w:val="22"/>
          <w:szCs w:val="22"/>
        </w:rPr>
        <w:t>S</w:t>
      </w:r>
      <w:r w:rsidR="00F568D6" w:rsidRPr="003F7C4D">
        <w:rPr>
          <w:rFonts w:ascii="Arial" w:hAnsi="Arial" w:cs="Arial"/>
          <w:sz w:val="22"/>
          <w:szCs w:val="22"/>
        </w:rPr>
        <w:t>ubject list</w:t>
      </w:r>
      <w:r>
        <w:rPr>
          <w:rFonts w:ascii="Arial" w:hAnsi="Arial" w:cs="Arial"/>
          <w:sz w:val="22"/>
          <w:szCs w:val="22"/>
        </w:rPr>
        <w:t xml:space="preserve"> needs to be updated</w:t>
      </w:r>
    </w:p>
    <w:p w14:paraId="544526D3"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54475CB"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We then </w:t>
      </w:r>
      <w:r w:rsidR="0028329F">
        <w:rPr>
          <w:rFonts w:ascii="Arial" w:hAnsi="Arial" w:cs="Arial"/>
          <w:sz w:val="22"/>
          <w:szCs w:val="22"/>
        </w:rPr>
        <w:t xml:space="preserve">can </w:t>
      </w:r>
      <w:r w:rsidRPr="003F7C4D">
        <w:rPr>
          <w:rFonts w:ascii="Arial" w:hAnsi="Arial" w:cs="Arial"/>
          <w:sz w:val="22"/>
          <w:szCs w:val="22"/>
        </w:rPr>
        <w:t>multiply the image by itself</w:t>
      </w:r>
      <w:r w:rsidR="0028329F">
        <w:rPr>
          <w:rFonts w:ascii="Arial" w:hAnsi="Arial" w:cs="Arial"/>
          <w:sz w:val="22"/>
          <w:szCs w:val="22"/>
        </w:rPr>
        <w:t xml:space="preserve"> if required</w:t>
      </w:r>
      <w:r w:rsidRPr="003F7C4D">
        <w:rPr>
          <w:rFonts w:ascii="Arial" w:hAnsi="Arial" w:cs="Arial"/>
          <w:sz w:val="22"/>
          <w:szCs w:val="22"/>
        </w:rPr>
        <w:t xml:space="preserve">. </w:t>
      </w:r>
      <w:r w:rsidR="0028329F">
        <w:rPr>
          <w:rFonts w:ascii="Arial" w:hAnsi="Arial" w:cs="Arial"/>
          <w:sz w:val="22"/>
          <w:szCs w:val="22"/>
        </w:rPr>
        <w:t>We find this helpful for very noisy images, but unnecessary when the image is relatively clean.</w:t>
      </w:r>
    </w:p>
    <w:p w14:paraId="7F4178A1" w14:textId="3F2F15F9" w:rsidR="001219E1"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The last line then needs adjustment - shown below. Make sure the w</w:t>
      </w:r>
      <w:r w:rsidR="0060068D">
        <w:rPr>
          <w:rFonts w:ascii="Arial" w:hAnsi="Arial" w:cs="Arial"/>
          <w:sz w:val="22"/>
          <w:szCs w:val="22"/>
        </w:rPr>
        <w:t>orking directory</w:t>
      </w:r>
      <w:r w:rsidRPr="003F7C4D">
        <w:rPr>
          <w:rFonts w:ascii="Arial" w:hAnsi="Arial" w:cs="Arial"/>
          <w:sz w:val="22"/>
          <w:szCs w:val="22"/>
        </w:rPr>
        <w:t xml:space="preserve"> is correct, then there are two changes you can make: One is the 0.7 below can be adjusted up or down - this is the segmentation parameter</w:t>
      </w:r>
      <w:r w:rsidR="0060068D">
        <w:rPr>
          <w:rFonts w:ascii="Arial" w:hAnsi="Arial" w:cs="Arial"/>
          <w:sz w:val="22"/>
          <w:szCs w:val="22"/>
        </w:rPr>
        <w:t xml:space="preserve"> (see the first example below which uses a segmentation parameter of 0.7, whereas the second example uses 0.6)</w:t>
      </w:r>
      <w:r w:rsidRPr="003F7C4D">
        <w:rPr>
          <w:rFonts w:ascii="Arial" w:hAnsi="Arial" w:cs="Arial"/>
          <w:sz w:val="22"/>
          <w:szCs w:val="22"/>
        </w:rPr>
        <w:t xml:space="preserve">. The other is you can add a </w:t>
      </w:r>
      <w:r w:rsidRPr="003F7C4D">
        <w:rPr>
          <w:rStyle w:val="VerbatimChar"/>
          <w:rFonts w:ascii="Arial" w:hAnsi="Arial" w:cs="Arial"/>
          <w:szCs w:val="22"/>
        </w:rPr>
        <w:t>-a</w:t>
      </w:r>
      <w:r w:rsidR="007A0517">
        <w:rPr>
          <w:rStyle w:val="VerbatimChar"/>
          <w:rFonts w:ascii="Arial" w:hAnsi="Arial" w:cs="Arial"/>
          <w:szCs w:val="22"/>
        </w:rPr>
        <w:t xml:space="preserve"> or -e</w:t>
      </w:r>
      <w:r w:rsidRPr="003F7C4D">
        <w:rPr>
          <w:rFonts w:ascii="Arial" w:hAnsi="Arial" w:cs="Arial"/>
          <w:sz w:val="22"/>
          <w:szCs w:val="22"/>
        </w:rPr>
        <w:t xml:space="preserve"> at the end</w:t>
      </w:r>
      <w:r w:rsidR="007A0517">
        <w:rPr>
          <w:rFonts w:ascii="Arial" w:hAnsi="Arial" w:cs="Arial"/>
          <w:sz w:val="22"/>
          <w:szCs w:val="22"/>
        </w:rPr>
        <w:t>. The</w:t>
      </w:r>
      <w:r w:rsidRPr="003F7C4D">
        <w:rPr>
          <w:rFonts w:ascii="Arial" w:hAnsi="Arial" w:cs="Arial"/>
          <w:sz w:val="22"/>
          <w:szCs w:val="22"/>
        </w:rPr>
        <w:t xml:space="preserve"> -</w:t>
      </w:r>
      <w:r w:rsidR="007A0517">
        <w:rPr>
          <w:rFonts w:ascii="Arial" w:hAnsi="Arial" w:cs="Arial"/>
          <w:sz w:val="22"/>
          <w:szCs w:val="22"/>
        </w:rPr>
        <w:t>a</w:t>
      </w:r>
      <w:r w:rsidRPr="003F7C4D">
        <w:rPr>
          <w:rFonts w:ascii="Arial" w:hAnsi="Arial" w:cs="Arial"/>
          <w:sz w:val="22"/>
          <w:szCs w:val="22"/>
        </w:rPr>
        <w:t xml:space="preserve"> this uses the </w:t>
      </w:r>
      <w:r w:rsidR="0060068D">
        <w:rPr>
          <w:rFonts w:ascii="Arial" w:hAnsi="Arial" w:cs="Arial"/>
          <w:sz w:val="22"/>
          <w:szCs w:val="22"/>
        </w:rPr>
        <w:t>alternate</w:t>
      </w:r>
      <w:r w:rsidRPr="003F7C4D">
        <w:rPr>
          <w:rFonts w:ascii="Arial" w:hAnsi="Arial" w:cs="Arial"/>
          <w:sz w:val="22"/>
          <w:szCs w:val="22"/>
        </w:rPr>
        <w:t xml:space="preserve"> segmentation method</w:t>
      </w:r>
      <w:r w:rsidR="007A0517">
        <w:rPr>
          <w:rFonts w:ascii="Arial" w:hAnsi="Arial" w:cs="Arial"/>
          <w:sz w:val="22"/>
          <w:szCs w:val="22"/>
        </w:rPr>
        <w:t xml:space="preserve"> which works around the eyes differently</w:t>
      </w:r>
      <w:r w:rsidRPr="003F7C4D">
        <w:rPr>
          <w:rFonts w:ascii="Arial" w:hAnsi="Arial" w:cs="Arial"/>
          <w:sz w:val="22"/>
          <w:szCs w:val="22"/>
        </w:rPr>
        <w:t xml:space="preserve"> (</w:t>
      </w:r>
      <w:r w:rsidR="007A0517">
        <w:rPr>
          <w:rFonts w:ascii="Arial" w:hAnsi="Arial" w:cs="Arial"/>
          <w:sz w:val="22"/>
          <w:szCs w:val="22"/>
        </w:rPr>
        <w:t xml:space="preserve">see the segmentation script for details - </w:t>
      </w:r>
      <w:r w:rsidR="0060068D">
        <w:rPr>
          <w:rFonts w:ascii="Arial" w:hAnsi="Arial" w:cs="Arial"/>
          <w:sz w:val="22"/>
          <w:szCs w:val="22"/>
        </w:rPr>
        <w:t>the alternate approach can be more aggressive for removing the skull if this was being left in</w:t>
      </w:r>
      <w:r w:rsidRPr="003F7C4D">
        <w:rPr>
          <w:rFonts w:ascii="Arial" w:hAnsi="Arial" w:cs="Arial"/>
          <w:sz w:val="22"/>
          <w:szCs w:val="22"/>
        </w:rPr>
        <w:t>).</w:t>
      </w:r>
      <w:r w:rsidR="007A0517">
        <w:rPr>
          <w:rFonts w:ascii="Arial" w:hAnsi="Arial" w:cs="Arial"/>
          <w:sz w:val="22"/>
          <w:szCs w:val="22"/>
        </w:rPr>
        <w:t xml:space="preserve"> The -e uses the ROBEX skull strip instead.</w:t>
      </w:r>
    </w:p>
    <w:p w14:paraId="0C6ACB26" w14:textId="77777777" w:rsidR="007A0517" w:rsidRPr="003F7C4D" w:rsidRDefault="007A0517" w:rsidP="0062119C">
      <w:pPr>
        <w:pStyle w:val="Compact"/>
        <w:ind w:left="1200"/>
        <w:rPr>
          <w:rFonts w:ascii="Arial" w:hAnsi="Arial" w:cs="Arial"/>
          <w:sz w:val="22"/>
          <w:szCs w:val="22"/>
        </w:rPr>
      </w:pPr>
    </w:p>
    <w:p w14:paraId="0DBDB672" w14:textId="50B29DC9"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5E67D711"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608F41F9" w:rsidR="001219E1" w:rsidRDefault="00CF28DC" w:rsidP="00A8729E">
      <w:pPr>
        <w:pStyle w:val="Compact"/>
        <w:numPr>
          <w:ilvl w:val="0"/>
          <w:numId w:val="5"/>
        </w:numPr>
        <w:rPr>
          <w:rFonts w:ascii="Arial" w:hAnsi="Arial" w:cs="Arial"/>
          <w:sz w:val="22"/>
          <w:szCs w:val="22"/>
        </w:rPr>
      </w:pPr>
      <w:r w:rsidRPr="00CF28DC">
        <w:rPr>
          <w:rFonts w:ascii="Arial" w:hAnsi="Arial" w:cs="Arial"/>
          <w:noProof/>
          <w:sz w:val="22"/>
          <w:szCs w:val="22"/>
        </w:rPr>
        <w:drawing>
          <wp:anchor distT="0" distB="0" distL="114300" distR="114300" simplePos="0" relativeHeight="251658240" behindDoc="0" locked="0" layoutInCell="1" allowOverlap="1" wp14:anchorId="40DC037E" wp14:editId="0664B563">
            <wp:simplePos x="0" y="0"/>
            <wp:positionH relativeFrom="column">
              <wp:posOffset>101600</wp:posOffset>
            </wp:positionH>
            <wp:positionV relativeFrom="paragraph">
              <wp:posOffset>581025</wp:posOffset>
            </wp:positionV>
            <wp:extent cx="5943600" cy="2902585"/>
            <wp:effectExtent l="0" t="0" r="0" b="5715"/>
            <wp:wrapTopAndBottom/>
            <wp:docPr id="2" name="Picture 2" descr="A picture containing text,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vertebra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2585"/>
                    </a:xfrm>
                    <a:prstGeom prst="rect">
                      <a:avLst/>
                    </a:prstGeom>
                  </pic:spPr>
                </pic:pic>
              </a:graphicData>
            </a:graphic>
            <wp14:sizeRelH relativeFrom="page">
              <wp14:pctWidth>0</wp14:pctWidth>
            </wp14:sizeRelH>
            <wp14:sizeRelV relativeFrom="page">
              <wp14:pctHeight>0</wp14:pctHeight>
            </wp14:sizeRelV>
          </wp:anchor>
        </w:drawing>
      </w:r>
      <w:r w:rsidR="00F568D6" w:rsidRPr="003F7C4D">
        <w:rPr>
          <w:rFonts w:ascii="Arial" w:hAnsi="Arial" w:cs="Arial"/>
          <w:sz w:val="22"/>
          <w:szCs w:val="22"/>
        </w:rPr>
        <w:t>The end result of this should have no skull, and needs to be checked that it has not cut away part of the brain. Equally there needs to be padded skull all around the brain (</w:t>
      </w:r>
      <w:r w:rsidR="0060068D">
        <w:rPr>
          <w:rFonts w:ascii="Arial" w:hAnsi="Arial" w:cs="Arial"/>
          <w:sz w:val="22"/>
          <w:szCs w:val="22"/>
        </w:rPr>
        <w:t xml:space="preserve">the latest version of </w:t>
      </w:r>
      <w:r w:rsidR="0060068D" w:rsidRPr="0060068D">
        <w:rPr>
          <w:rFonts w:ascii="Arial" w:hAnsi="Arial" w:cs="Arial"/>
          <w:i/>
          <w:iCs/>
          <w:sz w:val="22"/>
          <w:szCs w:val="22"/>
        </w:rPr>
        <w:t>autosegment.sh</w:t>
      </w:r>
      <w:r w:rsidR="0060068D">
        <w:rPr>
          <w:rFonts w:ascii="Arial" w:hAnsi="Arial" w:cs="Arial"/>
          <w:sz w:val="22"/>
          <w:szCs w:val="22"/>
        </w:rPr>
        <w:t xml:space="preserve"> should have fixed this issue entirely</w:t>
      </w:r>
      <w:r w:rsidR="00F568D6" w:rsidRPr="003F7C4D">
        <w:rPr>
          <w:rFonts w:ascii="Arial" w:hAnsi="Arial" w:cs="Arial"/>
          <w:sz w:val="22"/>
          <w:szCs w:val="22"/>
        </w:rPr>
        <w:t xml:space="preserve">). </w:t>
      </w:r>
    </w:p>
    <w:p w14:paraId="72E2D155" w14:textId="66B1D04A" w:rsidR="00CF28DC" w:rsidRDefault="00CF28DC" w:rsidP="00A8729E">
      <w:pPr>
        <w:pStyle w:val="Compact"/>
        <w:numPr>
          <w:ilvl w:val="0"/>
          <w:numId w:val="5"/>
        </w:numPr>
        <w:rPr>
          <w:rFonts w:ascii="Arial" w:hAnsi="Arial" w:cs="Arial"/>
          <w:sz w:val="22"/>
          <w:szCs w:val="22"/>
        </w:rPr>
      </w:pPr>
      <w:r>
        <w:rPr>
          <w:rFonts w:ascii="Arial" w:hAnsi="Arial" w:cs="Arial"/>
          <w:sz w:val="22"/>
          <w:szCs w:val="22"/>
        </w:rPr>
        <w:lastRenderedPageBreak/>
        <w:t>You can see the below image is a poor segmentation, as despite the white matter/grey matter definition looking good, the back of the brain has been cut off.</w:t>
      </w:r>
    </w:p>
    <w:p w14:paraId="4E909C98" w14:textId="7B920747" w:rsidR="00CF28DC" w:rsidRPr="003F7C4D" w:rsidRDefault="00CF28DC" w:rsidP="00A8729E">
      <w:pPr>
        <w:pStyle w:val="Compact"/>
        <w:numPr>
          <w:ilvl w:val="0"/>
          <w:numId w:val="5"/>
        </w:numPr>
        <w:rPr>
          <w:rFonts w:ascii="Arial" w:hAnsi="Arial" w:cs="Arial"/>
          <w:sz w:val="22"/>
          <w:szCs w:val="22"/>
        </w:rPr>
      </w:pPr>
      <w:r w:rsidRPr="00CF28DC">
        <w:rPr>
          <w:rFonts w:ascii="Arial" w:hAnsi="Arial" w:cs="Arial"/>
          <w:noProof/>
          <w:sz w:val="22"/>
          <w:szCs w:val="22"/>
        </w:rPr>
        <w:drawing>
          <wp:anchor distT="0" distB="0" distL="114300" distR="114300" simplePos="0" relativeHeight="251659264" behindDoc="0" locked="0" layoutInCell="1" allowOverlap="1" wp14:anchorId="470B1DA7" wp14:editId="1B5CB9CE">
            <wp:simplePos x="0" y="0"/>
            <wp:positionH relativeFrom="column">
              <wp:posOffset>304800</wp:posOffset>
            </wp:positionH>
            <wp:positionV relativeFrom="paragraph">
              <wp:posOffset>0</wp:posOffset>
            </wp:positionV>
            <wp:extent cx="5943600" cy="28803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szCs w:val="22"/>
        </w:rPr>
        <w:t>In contrast this is a much better one as the brain is complete but the skull has been removed.</w:t>
      </w:r>
    </w:p>
    <w:p w14:paraId="3EEBBCB7" w14:textId="04FB619C" w:rsidR="00A1446A" w:rsidRDefault="00A1446A" w:rsidP="00A8729E">
      <w:pPr>
        <w:pStyle w:val="Title"/>
        <w:numPr>
          <w:ilvl w:val="0"/>
          <w:numId w:val="26"/>
        </w:numPr>
        <w:jc w:val="left"/>
        <w:rPr>
          <w:rFonts w:ascii="Arial" w:hAnsi="Arial" w:cs="Arial"/>
          <w:sz w:val="22"/>
          <w:szCs w:val="22"/>
        </w:rPr>
      </w:pPr>
      <w:bookmarkStart w:id="3" w:name="photon-migration-simulation-preparation"/>
      <w:bookmarkEnd w:id="3"/>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4B71CD7E" w:rsidR="001219E1" w:rsidRDefault="0028329F">
      <w:pPr>
        <w:pStyle w:val="Heading2"/>
        <w:rPr>
          <w:rFonts w:ascii="Arial" w:hAnsi="Arial" w:cs="Arial"/>
          <w:sz w:val="22"/>
          <w:szCs w:val="22"/>
        </w:rPr>
      </w:pPr>
      <w:bookmarkStart w:id="4" w:name="individual-anatomy"/>
      <w:bookmarkEnd w:id="4"/>
      <w:r>
        <w:rPr>
          <w:rFonts w:ascii="Arial" w:hAnsi="Arial" w:cs="Arial"/>
          <w:sz w:val="22"/>
          <w:szCs w:val="22"/>
        </w:rPr>
        <w:t>Creating anatomical folder</w:t>
      </w:r>
    </w:p>
    <w:p w14:paraId="67E5476B" w14:textId="0C31C3A7" w:rsidR="00465A8D" w:rsidRPr="00465A8D" w:rsidRDefault="00465A8D" w:rsidP="00465A8D">
      <w:pPr>
        <w:pStyle w:val="BodyText"/>
        <w:rPr>
          <w:rFonts w:ascii="Arial" w:hAnsi="Arial" w:cs="Arial"/>
          <w:sz w:val="22"/>
          <w:szCs w:val="22"/>
        </w:rPr>
      </w:pPr>
      <w:r w:rsidRPr="00465A8D">
        <w:rPr>
          <w:rFonts w:ascii="Arial" w:hAnsi="Arial" w:cs="Arial"/>
          <w:sz w:val="22"/>
          <w:szCs w:val="22"/>
        </w:rPr>
        <w:t>(Note, if you are using the latest version of AV</w:t>
      </w:r>
      <w:r w:rsidR="00B171D6">
        <w:rPr>
          <w:rFonts w:ascii="Arial" w:hAnsi="Arial" w:cs="Arial"/>
          <w:sz w:val="22"/>
          <w:szCs w:val="22"/>
        </w:rPr>
        <w:t xml:space="preserve"> released with HOMER3</w:t>
      </w:r>
      <w:r>
        <w:rPr>
          <w:rFonts w:ascii="Arial" w:hAnsi="Arial" w:cs="Arial"/>
          <w:sz w:val="22"/>
          <w:szCs w:val="22"/>
        </w:rPr>
        <w:t xml:space="preserve"> there’s a possible OS related bug which leads to tissue properties being incorrectly passed through. This will be noticeable if you don’t have the option to input all the optical properties at the end of this step. This has also been flagged with the Homer/AV team)</w:t>
      </w:r>
    </w:p>
    <w:p w14:paraId="4183E91D" w14:textId="5D296A0F" w:rsidR="0028329F" w:rsidRDefault="0028329F" w:rsidP="00A8729E">
      <w:pPr>
        <w:pStyle w:val="Compact"/>
        <w:numPr>
          <w:ilvl w:val="0"/>
          <w:numId w:val="6"/>
        </w:numPr>
        <w:rPr>
          <w:rFonts w:ascii="Arial" w:hAnsi="Arial" w:cs="Arial"/>
          <w:sz w:val="22"/>
          <w:szCs w:val="22"/>
        </w:rPr>
      </w:pPr>
      <w:r>
        <w:rPr>
          <w:rFonts w:ascii="Arial" w:hAnsi="Arial" w:cs="Arial"/>
          <w:sz w:val="22"/>
          <w:szCs w:val="22"/>
        </w:rPr>
        <w:t xml:space="preserve">You will need to do this step unless you already have a folder named </w:t>
      </w:r>
      <w:r w:rsidR="008268E0">
        <w:rPr>
          <w:rFonts w:ascii="Arial" w:hAnsi="Arial" w:cs="Arial"/>
          <w:sz w:val="22"/>
          <w:szCs w:val="22"/>
        </w:rPr>
        <w:t>‘</w:t>
      </w:r>
      <w:r>
        <w:rPr>
          <w:rFonts w:ascii="Arial" w:hAnsi="Arial" w:cs="Arial"/>
          <w:sz w:val="22"/>
          <w:szCs w:val="22"/>
        </w:rPr>
        <w:t>anatomical</w:t>
      </w:r>
      <w:r w:rsidR="008268E0">
        <w:rPr>
          <w:rFonts w:ascii="Arial" w:hAnsi="Arial" w:cs="Arial"/>
          <w:sz w:val="22"/>
          <w:szCs w:val="22"/>
        </w:rPr>
        <w:t>’</w:t>
      </w:r>
      <w:r>
        <w:rPr>
          <w:rFonts w:ascii="Arial" w:hAnsi="Arial" w:cs="Arial"/>
          <w:sz w:val="22"/>
          <w:szCs w:val="22"/>
        </w:rPr>
        <w:t xml:space="preserve"> which you are using as a template</w:t>
      </w:r>
    </w:p>
    <w:p w14:paraId="6D94ED0B" w14:textId="5C56AD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w:t>
      </w:r>
      <w:r w:rsidR="008268E0">
        <w:rPr>
          <w:rFonts w:ascii="Arial" w:hAnsi="Arial" w:cs="Arial"/>
          <w:sz w:val="22"/>
          <w:szCs w:val="22"/>
        </w:rPr>
        <w:t xml:space="preserve"> (see above),</w:t>
      </w:r>
      <w:r w:rsidRPr="003F7C4D">
        <w:rPr>
          <w:rFonts w:ascii="Arial" w:hAnsi="Arial" w:cs="Arial"/>
          <w:sz w:val="22"/>
          <w:szCs w:val="22"/>
        </w:rPr>
        <w:t xml:space="preserve">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6DBFDA2"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These should be the same as for a digitization </w:t>
      </w:r>
      <w:r w:rsidR="00CB797D">
        <w:rPr>
          <w:rFonts w:ascii="Arial" w:hAnsi="Arial" w:cs="Arial"/>
          <w:sz w:val="22"/>
          <w:szCs w:val="22"/>
        </w:rPr>
        <w:t>–</w:t>
      </w:r>
      <w:r w:rsidRPr="003F7C4D">
        <w:rPr>
          <w:rFonts w:ascii="Arial" w:hAnsi="Arial" w:cs="Arial"/>
          <w:sz w:val="22"/>
          <w:szCs w:val="22"/>
        </w:rPr>
        <w:t xml:space="preserve"> </w:t>
      </w:r>
      <w:r w:rsidR="00CB797D">
        <w:rPr>
          <w:rFonts w:ascii="Arial" w:hAnsi="Arial" w:cs="Arial"/>
          <w:sz w:val="22"/>
          <w:szCs w:val="22"/>
        </w:rPr>
        <w:t xml:space="preserve">e.g., </w:t>
      </w:r>
      <w:r w:rsidRPr="003F7C4D">
        <w:rPr>
          <w:rFonts w:ascii="Arial" w:hAnsi="Arial" w:cs="Arial"/>
          <w:sz w:val="22"/>
          <w:szCs w:val="22"/>
        </w:rPr>
        <w:t>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lastRenderedPageBreak/>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648154C8"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w:t>
      </w:r>
      <w:r w:rsidR="00221ABB">
        <w:rPr>
          <w:rFonts w:ascii="Arial" w:hAnsi="Arial" w:cs="Arial"/>
          <w:sz w:val="22"/>
          <w:szCs w:val="22"/>
        </w:rPr>
        <w:t>a</w:t>
      </w:r>
      <w:r w:rsidRPr="003F7C4D">
        <w:rPr>
          <w:rFonts w:ascii="Arial" w:hAnsi="Arial" w:cs="Arial"/>
          <w:sz w:val="22"/>
          <w:szCs w:val="22"/>
        </w:rPr>
        <w:t xml:space="preserve"> NIRS file</w:t>
      </w:r>
      <w:r w:rsidR="00221ABB">
        <w:rPr>
          <w:rFonts w:ascii="Arial" w:hAnsi="Arial" w:cs="Arial"/>
          <w:sz w:val="22"/>
          <w:szCs w:val="22"/>
        </w:rPr>
        <w:t xml:space="preserve"> (see note below)</w:t>
      </w:r>
      <w:r w:rsidRPr="003F7C4D">
        <w:rPr>
          <w:rFonts w:ascii="Arial" w:hAnsi="Arial" w:cs="Arial"/>
          <w:sz w:val="22"/>
          <w:szCs w:val="22"/>
        </w:rPr>
        <w:t xml:space="preserv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r w:rsidR="0039341C">
        <w:rPr>
          <w:rFonts w:ascii="Arial" w:hAnsi="Arial" w:cs="Arial"/>
          <w:sz w:val="22"/>
          <w:szCs w:val="22"/>
        </w:rPr>
        <w:t xml:space="preserve"> An example </w:t>
      </w:r>
      <w:proofErr w:type="spellStart"/>
      <w:r w:rsidR="0039341C">
        <w:rPr>
          <w:rFonts w:ascii="Arial" w:hAnsi="Arial" w:cs="Arial"/>
          <w:sz w:val="22"/>
          <w:szCs w:val="22"/>
        </w:rPr>
        <w:t>HeliumScripts</w:t>
      </w:r>
      <w:proofErr w:type="spellEnd"/>
      <w:r w:rsidR="0039341C">
        <w:rPr>
          <w:rFonts w:ascii="Arial" w:hAnsi="Arial" w:cs="Arial"/>
          <w:sz w:val="22"/>
          <w:szCs w:val="22"/>
        </w:rPr>
        <w:t xml:space="preserve"> can be seen in the GitHub repository: </w:t>
      </w:r>
      <w:proofErr w:type="spellStart"/>
      <w:r w:rsidR="0039341C">
        <w:rPr>
          <w:rFonts w:ascii="Arial" w:hAnsi="Arial" w:cs="Arial"/>
          <w:sz w:val="22"/>
          <w:szCs w:val="22"/>
        </w:rPr>
        <w:t>misc</w:t>
      </w:r>
      <w:proofErr w:type="spellEnd"/>
      <w:r w:rsidR="0039341C">
        <w:rPr>
          <w:rFonts w:ascii="Arial" w:hAnsi="Arial" w:cs="Arial"/>
          <w:sz w:val="22"/>
          <w:szCs w:val="22"/>
        </w:rPr>
        <w:t>/</w:t>
      </w:r>
      <w:proofErr w:type="spellStart"/>
      <w:r w:rsidR="0039341C">
        <w:rPr>
          <w:rFonts w:ascii="Arial" w:hAnsi="Arial" w:cs="Arial"/>
          <w:sz w:val="22"/>
          <w:szCs w:val="22"/>
        </w:rPr>
        <w:t>HeliumScripts_example</w:t>
      </w:r>
      <w:proofErr w:type="spellEnd"/>
      <w:r w:rsidR="0039341C">
        <w:rPr>
          <w:rFonts w:ascii="Arial" w:hAnsi="Arial" w:cs="Arial"/>
          <w:sz w:val="22"/>
          <w:szCs w:val="22"/>
        </w:rPr>
        <w:t>.</w:t>
      </w:r>
      <w:r w:rsidR="005F765D">
        <w:rPr>
          <w:rFonts w:ascii="Arial" w:hAnsi="Arial" w:cs="Arial"/>
          <w:sz w:val="22"/>
          <w:szCs w:val="22"/>
        </w:rPr>
        <w:t xml:space="preserve"> This is only necessary if running on an HPC architecture, and the exact details will depend on your HPC specification.</w:t>
      </w:r>
    </w:p>
    <w:p w14:paraId="32D1083F" w14:textId="5D00EACC"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w:t>
      </w:r>
      <w:r w:rsidR="002C2DC3">
        <w:rPr>
          <w:rFonts w:ascii="Arial" w:hAnsi="Arial" w:cs="Arial"/>
          <w:sz w:val="22"/>
          <w:szCs w:val="22"/>
        </w:rPr>
        <w:t>a</w:t>
      </w:r>
      <w:r w:rsidRPr="003F7C4D">
        <w:rPr>
          <w:rFonts w:ascii="Arial" w:hAnsi="Arial" w:cs="Arial"/>
          <w:sz w:val="22"/>
          <w:szCs w:val="22"/>
        </w:rPr>
        <w:t xml:space="preserve"> template with the same capsize</w:t>
      </w:r>
      <w:r w:rsidR="00EF569A">
        <w:rPr>
          <w:rFonts w:ascii="Arial" w:hAnsi="Arial" w:cs="Arial"/>
          <w:sz w:val="22"/>
          <w:szCs w:val="22"/>
        </w:rPr>
        <w:t xml:space="preserve"> (for discussion, see </w:t>
      </w:r>
      <w:proofErr w:type="spellStart"/>
      <w:r w:rsidR="00EF569A" w:rsidRPr="00EF569A">
        <w:rPr>
          <w:rFonts w:ascii="Arial" w:hAnsi="Arial" w:cs="Arial"/>
          <w:i/>
          <w:iCs/>
          <w:sz w:val="22"/>
          <w:szCs w:val="22"/>
        </w:rPr>
        <w:t>digitizeR</w:t>
      </w:r>
      <w:proofErr w:type="spellEnd"/>
      <w:r w:rsidR="00EF569A">
        <w:rPr>
          <w:rFonts w:ascii="Arial" w:hAnsi="Arial" w:cs="Arial"/>
          <w:sz w:val="22"/>
          <w:szCs w:val="22"/>
        </w:rPr>
        <w:t>)</w:t>
      </w:r>
    </w:p>
    <w:p w14:paraId="1836271D" w14:textId="18EE92A6" w:rsidR="001219E1" w:rsidRPr="003F7C4D" w:rsidRDefault="00EF569A" w:rsidP="00A8729E">
      <w:pPr>
        <w:pStyle w:val="Compact"/>
        <w:numPr>
          <w:ilvl w:val="0"/>
          <w:numId w:val="7"/>
        </w:numPr>
        <w:rPr>
          <w:rFonts w:ascii="Arial" w:hAnsi="Arial" w:cs="Arial"/>
          <w:sz w:val="22"/>
          <w:szCs w:val="22"/>
        </w:rPr>
      </w:pPr>
      <w:r>
        <w:rPr>
          <w:rFonts w:ascii="Arial" w:hAnsi="Arial" w:cs="Arial"/>
          <w:sz w:val="22"/>
          <w:szCs w:val="22"/>
        </w:rPr>
        <w:t xml:space="preserve">The </w:t>
      </w:r>
      <w:r w:rsidR="00F568D6" w:rsidRPr="003F7C4D">
        <w:rPr>
          <w:rFonts w:ascii="Arial" w:hAnsi="Arial" w:cs="Arial"/>
          <w:sz w:val="22"/>
          <w:szCs w:val="22"/>
        </w:rPr>
        <w:t xml:space="preserve">NIRS </w:t>
      </w:r>
      <w:r>
        <w:rPr>
          <w:rFonts w:ascii="Arial" w:hAnsi="Arial" w:cs="Arial"/>
          <w:sz w:val="22"/>
          <w:szCs w:val="22"/>
        </w:rPr>
        <w:t xml:space="preserve">file </w:t>
      </w:r>
      <w:r w:rsidR="00F568D6" w:rsidRPr="003F7C4D">
        <w:rPr>
          <w:rFonts w:ascii="Arial" w:hAnsi="Arial" w:cs="Arial"/>
          <w:sz w:val="22"/>
          <w:szCs w:val="22"/>
        </w:rPr>
        <w:t>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625FACCD"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Then at the bottom</w:t>
      </w:r>
      <w:r w:rsidR="00501038">
        <w:rPr>
          <w:rFonts w:ascii="Arial" w:hAnsi="Arial" w:cs="Arial"/>
          <w:sz w:val="22"/>
          <w:szCs w:val="22"/>
        </w:rPr>
        <w:t>:</w:t>
      </w:r>
      <w:r w:rsidRPr="003F7C4D">
        <w:rPr>
          <w:rFonts w:ascii="Arial" w:hAnsi="Arial" w:cs="Arial"/>
          <w:sz w:val="22"/>
          <w:szCs w:val="22"/>
        </w:rPr>
        <w:t xml:space="preserve">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32B1D90A"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w:t>
      </w:r>
      <w:r w:rsidR="00CF6C10">
        <w:rPr>
          <w:rFonts w:ascii="Arial" w:hAnsi="Arial" w:cs="Arial"/>
          <w:sz w:val="22"/>
          <w:szCs w:val="22"/>
        </w:rPr>
        <w:t xml:space="preserve"> to use</w:t>
      </w:r>
      <w:r w:rsidRPr="003F7C4D">
        <w:rPr>
          <w:rFonts w:ascii="Arial" w:hAnsi="Arial" w:cs="Arial"/>
          <w:sz w:val="22"/>
          <w:szCs w:val="22"/>
        </w:rPr>
        <w:t>. The</w:t>
      </w:r>
      <w:r w:rsidR="00CF6C10">
        <w:rPr>
          <w:rFonts w:ascii="Arial" w:hAnsi="Arial" w:cs="Arial"/>
          <w:sz w:val="22"/>
          <w:szCs w:val="22"/>
        </w:rPr>
        <w:t xml:space="preserve"> ones we have used</w:t>
      </w:r>
      <w:r w:rsidRPr="003F7C4D">
        <w:rPr>
          <w:rFonts w:ascii="Arial" w:hAnsi="Arial" w:cs="Arial"/>
          <w:sz w:val="22"/>
          <w:szCs w:val="22"/>
        </w:rPr>
        <w:t xml:space="preserve"> are found in the optical properties excel sheet and can be copied across</w:t>
      </w:r>
      <w:r w:rsidR="00CF6C10">
        <w:rPr>
          <w:rFonts w:ascii="Arial" w:hAnsi="Arial" w:cs="Arial"/>
          <w:sz w:val="22"/>
          <w:szCs w:val="22"/>
        </w:rPr>
        <w:t>, but these may require investigation</w:t>
      </w:r>
      <w:r w:rsidRPr="003F7C4D">
        <w:rPr>
          <w:rFonts w:ascii="Arial" w:hAnsi="Arial" w:cs="Arial"/>
          <w:sz w:val="22"/>
          <w:szCs w:val="22"/>
        </w:rPr>
        <w:t>. Change these</w:t>
      </w:r>
      <w:r w:rsidR="00B3558E" w:rsidRPr="003F7C4D">
        <w:rPr>
          <w:rFonts w:ascii="Arial" w:hAnsi="Arial" w:cs="Arial"/>
          <w:sz w:val="22"/>
          <w:szCs w:val="22"/>
        </w:rPr>
        <w:t xml:space="preserve"> to what’s specified in the right hand columns</w:t>
      </w:r>
      <w:r w:rsidR="00BB704D">
        <w:rPr>
          <w:rFonts w:ascii="Arial" w:hAnsi="Arial" w:cs="Arial"/>
          <w:sz w:val="22"/>
          <w:szCs w:val="22"/>
        </w:rPr>
        <w:t xml:space="preserve"> of the </w:t>
      </w:r>
      <w:r w:rsidR="00BB704D" w:rsidRPr="007F2DE9">
        <w:rPr>
          <w:rFonts w:ascii="Arial" w:hAnsi="Arial" w:cs="Arial"/>
          <w:i/>
          <w:iCs/>
          <w:sz w:val="22"/>
          <w:szCs w:val="22"/>
        </w:rPr>
        <w:t>OpticalProperties.xlsx</w:t>
      </w:r>
      <w:r w:rsidR="00CF6C10">
        <w:rPr>
          <w:rFonts w:ascii="Arial" w:hAnsi="Arial" w:cs="Arial"/>
          <w:sz w:val="22"/>
          <w:szCs w:val="22"/>
        </w:rPr>
        <w:t xml:space="preserve"> if using ou</w:t>
      </w:r>
      <w:r w:rsidR="00BB704D">
        <w:rPr>
          <w:rFonts w:ascii="Arial" w:hAnsi="Arial" w:cs="Arial"/>
          <w:sz w:val="22"/>
          <w:szCs w:val="22"/>
        </w:rPr>
        <w:t>r</w:t>
      </w:r>
      <w:r w:rsidR="00CF6C10">
        <w:rPr>
          <w:rFonts w:ascii="Arial" w:hAnsi="Arial" w:cs="Arial"/>
          <w:sz w:val="22"/>
          <w:szCs w:val="22"/>
        </w:rPr>
        <w:t xml:space="preserve"> optical properties</w:t>
      </w:r>
      <w:r w:rsidR="00B3558E" w:rsidRPr="003F7C4D">
        <w:rPr>
          <w:rFonts w:ascii="Arial" w:hAnsi="Arial" w:cs="Arial"/>
          <w:sz w:val="22"/>
          <w:szCs w:val="22"/>
        </w:rPr>
        <w:t>.</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67C5304C" w:rsidR="001219E1" w:rsidRPr="003F7C4D" w:rsidRDefault="00A35E7C" w:rsidP="00A8729E">
      <w:pPr>
        <w:pStyle w:val="Compact"/>
        <w:numPr>
          <w:ilvl w:val="0"/>
          <w:numId w:val="9"/>
        </w:numPr>
        <w:rPr>
          <w:rFonts w:ascii="Arial" w:hAnsi="Arial" w:cs="Arial"/>
          <w:sz w:val="22"/>
          <w:szCs w:val="22"/>
        </w:rPr>
      </w:pPr>
      <w:r>
        <w:rPr>
          <w:rFonts w:ascii="Arial" w:hAnsi="Arial" w:cs="Arial"/>
          <w:sz w:val="22"/>
          <w:szCs w:val="22"/>
        </w:rPr>
        <w:t>This section just provides a sample of how you would move these files across to run on a server using our experiences.</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09A3DA72"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w:t>
      </w:r>
      <w:r w:rsidR="00B6128E">
        <w:rPr>
          <w:rFonts w:ascii="Arial" w:hAnsi="Arial" w:cs="Arial"/>
          <w:sz w:val="22"/>
          <w:szCs w:val="22"/>
        </w:rPr>
        <w:t>if this is made available through your HPC provider</w:t>
      </w:r>
      <w:r w:rsidRPr="003F7C4D">
        <w:rPr>
          <w:rFonts w:ascii="Arial" w:hAnsi="Arial" w:cs="Arial"/>
          <w:sz w:val="22"/>
          <w:szCs w:val="22"/>
        </w:rPr>
        <w:t>).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lastRenderedPageBreak/>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0491DCB1"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r w:rsidR="009E46CF">
        <w:rPr>
          <w:rFonts w:ascii="Arial" w:hAnsi="Arial" w:cs="Arial"/>
          <w:sz w:val="22"/>
          <w:szCs w:val="22"/>
        </w:rPr>
        <w:t>. This is usually done through the terminal, by navigating to the correct OS subfolder and running “make”</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6BD08AA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r w:rsidR="003D6423">
        <w:rPr>
          <w:rFonts w:ascii="Arial" w:hAnsi="Arial" w:cs="Arial"/>
          <w:sz w:val="22"/>
          <w:szCs w:val="22"/>
        </w:rPr>
        <w:t xml:space="preserve"> at once</w:t>
      </w:r>
      <w:r w:rsidRPr="003F7C4D">
        <w:rPr>
          <w:rFonts w:ascii="Arial" w:hAnsi="Arial" w:cs="Arial"/>
          <w:sz w:val="22"/>
          <w:szCs w:val="22"/>
        </w:rPr>
        <w:t>).</w:t>
      </w:r>
    </w:p>
    <w:p w14:paraId="3129A93D" w14:textId="5C29DDD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w:t>
      </w:r>
      <w:r w:rsidR="003D6423">
        <w:rPr>
          <w:rFonts w:ascii="Arial" w:hAnsi="Arial" w:cs="Arial"/>
          <w:sz w:val="22"/>
          <w:szCs w:val="22"/>
        </w:rPr>
        <w:t xml:space="preserve">in </w:t>
      </w:r>
      <w:r w:rsidRPr="003F7C4D">
        <w:rPr>
          <w:rFonts w:ascii="Arial" w:hAnsi="Arial" w:cs="Arial"/>
          <w:sz w:val="22"/>
          <w:szCs w:val="22"/>
        </w:rPr>
        <w:t>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Also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5C03F010"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does this, use the backslash vs forward slashes to separate out words, and the second part tells you what each one gets replaced with</w:t>
      </w:r>
    </w:p>
    <w:p w14:paraId="0AA570EA" w14:textId="27711292"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 xml:space="preserve">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0456472A"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00A35E7C" w:rsidRPr="00A35E7C">
        <w:rPr>
          <w:rFonts w:ascii="Arial" w:hAnsi="Arial" w:cs="Arial"/>
          <w:i/>
          <w:iCs/>
          <w:sz w:val="22"/>
          <w:szCs w:val="22"/>
        </w:rPr>
        <w:t>ind_</w:t>
      </w:r>
      <w:r w:rsidRPr="003F7C4D">
        <w:rPr>
          <w:rFonts w:ascii="Arial" w:hAnsi="Arial" w:cs="Arial"/>
          <w:i/>
          <w:sz w:val="22"/>
          <w:szCs w:val="22"/>
        </w:rPr>
        <w:t>sub_job.sh</w:t>
      </w:r>
    </w:p>
    <w:p w14:paraId="0B08B3E3" w14:textId="4BFF9F2F"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w:t>
      </w:r>
      <w:r w:rsidR="00A35E7C">
        <w:rPr>
          <w:rStyle w:val="NormalTok"/>
          <w:rFonts w:ascii="Arial" w:hAnsi="Arial" w:cs="Arial"/>
          <w:szCs w:val="22"/>
        </w:rPr>
        <w:t>ind_</w:t>
      </w:r>
      <w:r w:rsidRPr="003F7C4D">
        <w:rPr>
          <w:rStyle w:val="NormalTok"/>
          <w:rFonts w:ascii="Arial" w:hAnsi="Arial" w:cs="Arial"/>
          <w:szCs w:val="22"/>
        </w:rPr>
        <w:t>sub_job.sh</w:t>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lastRenderedPageBreak/>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3ED6C15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004D4A0F">
        <w:rPr>
          <w:rFonts w:ascii="Arial" w:hAnsi="Arial" w:cs="Arial"/>
          <w:sz w:val="22"/>
          <w:szCs w:val="22"/>
        </w:rPr>
        <w:t>.</w:t>
      </w:r>
      <w:r w:rsidRPr="003F7C4D">
        <w:rPr>
          <w:rFonts w:ascii="Arial" w:hAnsi="Arial" w:cs="Arial"/>
          <w:sz w:val="22"/>
          <w:szCs w:val="22"/>
        </w:rPr>
        <w:t xml:space="preserve"> </w:t>
      </w:r>
      <w:r w:rsidR="004D4A0F">
        <w:rPr>
          <w:rFonts w:ascii="Arial" w:hAnsi="Arial" w:cs="Arial"/>
          <w:sz w:val="22"/>
          <w:szCs w:val="22"/>
        </w:rPr>
        <w:t>I</w:t>
      </w:r>
      <w:r w:rsidRPr="003F7C4D">
        <w:rPr>
          <w:rFonts w:ascii="Arial" w:hAnsi="Arial" w:cs="Arial"/>
          <w:sz w:val="22"/>
          <w:szCs w:val="22"/>
        </w:rPr>
        <w:t xml:space="preserve">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3ED91C0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r w:rsidR="00B6128E">
        <w:rPr>
          <w:rFonts w:ascii="Arial" w:hAnsi="Arial" w:cs="Arial"/>
          <w:sz w:val="22"/>
          <w:szCs w:val="22"/>
        </w:rPr>
        <w:t xml:space="preserve">. Check this to see that it matches the input. If there is little to no sensitivity around the </w:t>
      </w:r>
      <w:proofErr w:type="spellStart"/>
      <w:r w:rsidR="00B6128E">
        <w:rPr>
          <w:rFonts w:ascii="Arial" w:hAnsi="Arial" w:cs="Arial"/>
          <w:sz w:val="22"/>
          <w:szCs w:val="22"/>
        </w:rPr>
        <w:t>optodes</w:t>
      </w:r>
      <w:proofErr w:type="spellEnd"/>
      <w:r w:rsidR="00B6128E">
        <w:rPr>
          <w:rFonts w:ascii="Arial" w:hAnsi="Arial" w:cs="Arial"/>
          <w:sz w:val="22"/>
          <w:szCs w:val="22"/>
        </w:rPr>
        <w:t>, check that the tissue properties were input correctly.</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0E94E38" w:rsidR="003941D5" w:rsidRPr="00A5507C"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r w:rsidR="00A5507C">
        <w:rPr>
          <w:rFonts w:ascii="Arial" w:hAnsi="Arial" w:cs="Arial"/>
          <w:b/>
          <w:color w:val="000000" w:themeColor="text1"/>
          <w:sz w:val="22"/>
          <w:szCs w:val="22"/>
        </w:rPr>
        <w:t xml:space="preserve"> </w:t>
      </w:r>
    </w:p>
    <w:p w14:paraId="616A8532" w14:textId="2C33842D" w:rsidR="00A5507C" w:rsidRDefault="00A5507C" w:rsidP="00A5507C">
      <w:pPr>
        <w:pStyle w:val="Compact"/>
        <w:numPr>
          <w:ilvl w:val="1"/>
          <w:numId w:val="22"/>
        </w:numPr>
        <w:rPr>
          <w:rFonts w:ascii="Arial" w:hAnsi="Arial" w:cs="Arial"/>
          <w:color w:val="000000" w:themeColor="text1"/>
          <w:sz w:val="22"/>
          <w:szCs w:val="22"/>
        </w:rPr>
      </w:pPr>
      <w:r>
        <w:rPr>
          <w:rFonts w:ascii="Arial" w:hAnsi="Arial" w:cs="Arial"/>
          <w:bCs/>
          <w:color w:val="000000" w:themeColor="text1"/>
          <w:sz w:val="22"/>
          <w:szCs w:val="22"/>
        </w:rPr>
        <w:t>Note: we’ve tried saving a space-delimited file with Excel but have found it unreliable.</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593FA77C"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r w:rsidR="00044447">
        <w:rPr>
          <w:rFonts w:ascii="Arial" w:hAnsi="Arial" w:cs="Arial"/>
          <w:color w:val="000000" w:themeColor="text1"/>
          <w:sz w:val="22"/>
          <w:szCs w:val="22"/>
        </w:rPr>
        <w:t xml:space="preserve"> Note: this can be a .</w:t>
      </w:r>
      <w:proofErr w:type="spellStart"/>
      <w:r w:rsidR="00044447">
        <w:rPr>
          <w:rFonts w:ascii="Arial" w:hAnsi="Arial" w:cs="Arial"/>
          <w:color w:val="000000" w:themeColor="text1"/>
          <w:sz w:val="22"/>
          <w:szCs w:val="22"/>
        </w:rPr>
        <w:t>snirf</w:t>
      </w:r>
      <w:proofErr w:type="spellEnd"/>
      <w:r w:rsidR="00044447">
        <w:rPr>
          <w:rFonts w:ascii="Arial" w:hAnsi="Arial" w:cs="Arial"/>
          <w:color w:val="000000" w:themeColor="text1"/>
          <w:sz w:val="22"/>
          <w:szCs w:val="22"/>
        </w:rPr>
        <w:t xml:space="preserve"> file if you prefer.</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lastRenderedPageBreak/>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4D1A329C"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r w:rsidR="0035576F">
        <w:rPr>
          <w:rFonts w:ascii="Arial" w:hAnsi="Arial" w:cs="Arial"/>
          <w:color w:val="000000" w:themeColor="text1"/>
          <w:sz w:val="22"/>
          <w:szCs w:val="22"/>
        </w:rPr>
        <w:t xml:space="preserve"> (see image below)</w:t>
      </w:r>
      <w:r>
        <w:rPr>
          <w:rFonts w:ascii="Arial" w:hAnsi="Arial" w:cs="Arial"/>
          <w:color w:val="000000" w:themeColor="text1"/>
          <w:sz w:val="22"/>
          <w:szCs w:val="22"/>
        </w:rPr>
        <w:t>:</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0E1DE2E2"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The </w:t>
      </w:r>
      <w:r w:rsidR="00BA0604">
        <w:rPr>
          <w:rFonts w:ascii="Arial" w:hAnsi="Arial" w:cs="Arial"/>
          <w:sz w:val="22"/>
          <w:szCs w:val="22"/>
        </w:rPr>
        <w:t xml:space="preserve">script </w:t>
      </w:r>
      <w:r>
        <w:rPr>
          <w:rFonts w:ascii="Arial" w:hAnsi="Arial" w:cs="Arial"/>
          <w:sz w:val="22"/>
          <w:szCs w:val="22"/>
        </w:rPr>
        <w:t>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w:t>
      </w:r>
      <w:r w:rsidR="00E31F85">
        <w:rPr>
          <w:rFonts w:ascii="Arial" w:hAnsi="Arial" w:cs="Arial"/>
          <w:sz w:val="22"/>
          <w:szCs w:val="22"/>
        </w:rPr>
        <w:t xml:space="preserve"> the</w:t>
      </w:r>
      <w:r w:rsidR="00B649E4">
        <w:rPr>
          <w:rFonts w:ascii="Arial" w:hAnsi="Arial" w:cs="Arial"/>
          <w:sz w:val="22"/>
          <w:szCs w:val="22"/>
        </w:rPr>
        <w:t xml:space="preserve"> first</w:t>
      </w:r>
      <w:r w:rsidR="00E31F85">
        <w:rPr>
          <w:rFonts w:ascii="Arial" w:hAnsi="Arial" w:cs="Arial"/>
          <w:sz w:val="22"/>
          <w:szCs w:val="22"/>
        </w:rPr>
        <w:t xml:space="preserve"> set</w:t>
      </w:r>
      <w:r w:rsidR="00B649E4">
        <w:rPr>
          <w:rFonts w:ascii="Arial" w:hAnsi="Arial" w:cs="Arial"/>
          <w:sz w:val="22"/>
          <w:szCs w:val="22"/>
        </w:rPr>
        <w:t xml:space="preserve">;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60629295"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18A2F6C5" w14:textId="3858F688" w:rsidR="00075746" w:rsidRPr="00075746" w:rsidRDefault="00075746" w:rsidP="00075746">
      <w:pPr>
        <w:pStyle w:val="PlainText"/>
        <w:numPr>
          <w:ilvl w:val="0"/>
          <w:numId w:val="20"/>
        </w:numPr>
        <w:rPr>
          <w:rFonts w:ascii="Arial" w:hAnsi="Arial" w:cs="Arial"/>
          <w:sz w:val="22"/>
          <w:szCs w:val="22"/>
        </w:rPr>
      </w:pPr>
      <w:r>
        <w:rPr>
          <w:rFonts w:ascii="Arial" w:hAnsi="Arial" w:cs="Arial"/>
          <w:sz w:val="22"/>
          <w:szCs w:val="22"/>
        </w:rPr>
        <w:lastRenderedPageBreak/>
        <w:t>Note: the channel information is obtained from the template .</w:t>
      </w:r>
      <w:proofErr w:type="spellStart"/>
      <w:r>
        <w:rPr>
          <w:rFonts w:ascii="Arial" w:hAnsi="Arial" w:cs="Arial"/>
          <w:sz w:val="22"/>
          <w:szCs w:val="22"/>
        </w:rPr>
        <w:t>nirs</w:t>
      </w:r>
      <w:proofErr w:type="spellEnd"/>
      <w:r>
        <w:rPr>
          <w:rFonts w:ascii="Arial" w:hAnsi="Arial" w:cs="Arial"/>
          <w:sz w:val="22"/>
          <w:szCs w:val="22"/>
        </w:rPr>
        <w:t xml:space="preserve"> file you provide (see above). This information is pulled from the SD data structure.</w:t>
      </w:r>
    </w:p>
    <w:p w14:paraId="71FBB52E" w14:textId="77777777" w:rsidR="00075746" w:rsidRDefault="00075746" w:rsidP="00075746">
      <w:pPr>
        <w:pStyle w:val="PlainText"/>
        <w:rPr>
          <w:rFonts w:ascii="Arial" w:hAnsi="Arial" w:cs="Arial"/>
          <w:sz w:val="22"/>
          <w:szCs w:val="22"/>
        </w:rPr>
      </w:pPr>
    </w:p>
    <w:p w14:paraId="34D708CB" w14:textId="26BAB980"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r w:rsidR="000E1A65">
        <w:rPr>
          <w:rFonts w:ascii="Arial" w:hAnsi="Arial" w:cs="Arial"/>
          <w:sz w:val="22"/>
          <w:szCs w:val="22"/>
        </w:rPr>
        <w:t xml:space="preserve"> in a terminal window</w:t>
      </w:r>
      <w:r>
        <w:rPr>
          <w:rFonts w:ascii="Arial" w:hAnsi="Arial" w:cs="Arial"/>
          <w:sz w:val="22"/>
          <w:szCs w:val="22"/>
        </w:rPr>
        <w:t>:</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bookmarkStart w:id="12" w:name="OLE_LINK39"/>
      <w:bookmarkStart w:id="13" w:name="OLE_LINK40"/>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2"/>
    <w:bookmarkEnd w:id="13"/>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4" w:name="OLE_LINK1"/>
      <w:bookmarkStart w:id="15"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bookmarkStart w:id="16" w:name="OLE_LINK41"/>
      <w:bookmarkStart w:id="17" w:name="OLE_LINK42"/>
      <w:bookmarkStart w:id="18" w:name="OLE_LINK46"/>
      <w:bookmarkStart w:id="19" w:name="_GoBack"/>
      <w:r w:rsidRPr="00C46BC9">
        <w:rPr>
          <w:rFonts w:ascii="Arial" w:hAnsi="Arial" w:cs="Arial"/>
          <w:sz w:val="22"/>
          <w:szCs w:val="22"/>
        </w:rPr>
        <w:t>export PATH=${PATH}:/Applications/MATLAB_R2018b.app/bin</w:t>
      </w:r>
      <w:bookmarkEnd w:id="14"/>
      <w:bookmarkEnd w:id="15"/>
    </w:p>
    <w:bookmarkEnd w:id="16"/>
    <w:bookmarkEnd w:id="17"/>
    <w:bookmarkEnd w:id="18"/>
    <w:bookmarkEnd w:id="19"/>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2FDD7736" w:rsidR="00A01DFF" w:rsidRPr="00860DCF" w:rsidRDefault="007324C8" w:rsidP="00A8729E">
      <w:pPr>
        <w:pStyle w:val="PlainText"/>
        <w:numPr>
          <w:ilvl w:val="0"/>
          <w:numId w:val="32"/>
        </w:numPr>
        <w:rPr>
          <w:rFonts w:ascii="Arial" w:hAnsi="Arial" w:cs="Arial"/>
          <w:sz w:val="22"/>
          <w:szCs w:val="22"/>
        </w:rPr>
      </w:pPr>
      <w:r>
        <w:rPr>
          <w:rFonts w:ascii="Arial" w:hAnsi="Arial" w:cs="Arial"/>
          <w:sz w:val="22"/>
          <w:szCs w:val="22"/>
        </w:rPr>
        <w:t xml:space="preserve"> Note: </w:t>
      </w:r>
      <w:r w:rsidR="00B649E4">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sidR="00B649E4">
        <w:rPr>
          <w:rFonts w:ascii="Arial" w:hAnsi="Arial" w:cs="Arial"/>
          <w:sz w:val="22"/>
          <w:szCs w:val="22"/>
        </w:rPr>
        <w:t>headvol.nii</w:t>
      </w:r>
      <w:proofErr w:type="spellEnd"/>
      <w:r w:rsidR="00B649E4">
        <w:rPr>
          <w:rFonts w:ascii="Arial" w:hAnsi="Arial" w:cs="Arial"/>
          <w:sz w:val="22"/>
          <w:szCs w:val="22"/>
        </w:rPr>
        <w:t xml:space="preserve">, </w:t>
      </w:r>
      <w:proofErr w:type="spellStart"/>
      <w:r w:rsidR="00B649E4">
        <w:rPr>
          <w:rFonts w:ascii="Arial" w:hAnsi="Arial" w:cs="Arial"/>
          <w:sz w:val="22"/>
          <w:szCs w:val="22"/>
        </w:rPr>
        <w:t>Adot.nii</w:t>
      </w:r>
      <w:proofErr w:type="spellEnd"/>
      <w:r w:rsidR="00B649E4">
        <w:rPr>
          <w:rFonts w:ascii="Arial" w:hAnsi="Arial" w:cs="Arial"/>
          <w:sz w:val="22"/>
          <w:szCs w:val="22"/>
        </w:rPr>
        <w:t>, etc.) before re-running.</w:t>
      </w:r>
    </w:p>
    <w:p w14:paraId="41CA5C27" w14:textId="48D4F012"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w:t>
      </w:r>
      <w:r w:rsidR="00FA150A">
        <w:rPr>
          <w:rFonts w:ascii="Arial" w:hAnsi="Arial" w:cs="Arial"/>
          <w:sz w:val="22"/>
          <w:szCs w:val="22"/>
        </w:rPr>
        <w:t xml:space="preserve">a </w:t>
      </w:r>
      <w:r>
        <w:rPr>
          <w:rFonts w:ascii="Arial" w:hAnsi="Arial" w:cs="Arial"/>
          <w:sz w:val="22"/>
          <w:szCs w:val="22"/>
        </w:rPr>
        <w:t>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20" w:name="OLE_LINK38"/>
      <w:bookmarkStart w:id="21"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20"/>
    <w:bookmarkEnd w:id="21"/>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794F623E"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00D120DB">
        <w:rPr>
          <w:rFonts w:ascii="Arial" w:hAnsi="Arial" w:cs="Arial"/>
          <w:b/>
          <w:color w:val="0070C0"/>
          <w:sz w:val="22"/>
          <w:szCs w:val="22"/>
        </w:rPr>
        <w:t xml:space="preserve"> / Homer3</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1DB9440F"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D120DB">
        <w:rPr>
          <w:rFonts w:ascii="Arial" w:hAnsi="Arial" w:cs="Arial"/>
          <w:sz w:val="22"/>
          <w:szCs w:val="22"/>
        </w:rPr>
        <w:t xml:space="preserve"> (or analyse your</w:t>
      </w:r>
      <w:r w:rsidR="00021078">
        <w:rPr>
          <w:rFonts w:ascii="Arial" w:hAnsi="Arial" w:cs="Arial"/>
          <w:sz w:val="22"/>
          <w:szCs w:val="22"/>
        </w:rPr>
        <w:t xml:space="preserve"> </w:t>
      </w:r>
      <w:r w:rsidR="00D120DB">
        <w:rPr>
          <w:rFonts w:ascii="Arial" w:hAnsi="Arial" w:cs="Arial"/>
          <w:sz w:val="22"/>
          <w:szCs w:val="22"/>
        </w:rPr>
        <w:t>.</w:t>
      </w:r>
      <w:proofErr w:type="spellStart"/>
      <w:r w:rsidR="00D120DB">
        <w:rPr>
          <w:rFonts w:ascii="Arial" w:hAnsi="Arial" w:cs="Arial"/>
          <w:sz w:val="22"/>
          <w:szCs w:val="22"/>
        </w:rPr>
        <w:t>snirf</w:t>
      </w:r>
      <w:proofErr w:type="spellEnd"/>
      <w:r w:rsidR="00D120DB">
        <w:rPr>
          <w:rFonts w:ascii="Arial" w:hAnsi="Arial" w:cs="Arial"/>
          <w:sz w:val="22"/>
          <w:szCs w:val="22"/>
        </w:rPr>
        <w:t xml:space="preserve"> files using Homer3)</w:t>
      </w:r>
      <w:r w:rsidR="002E2C6D" w:rsidRPr="003F7C4D">
        <w:rPr>
          <w:rFonts w:ascii="Arial" w:hAnsi="Arial" w:cs="Arial"/>
          <w:sz w:val="22"/>
          <w:szCs w:val="22"/>
        </w:rPr>
        <w:t>.</w:t>
      </w:r>
      <w:r w:rsidR="00924149">
        <w:rPr>
          <w:rFonts w:ascii="Arial" w:hAnsi="Arial" w:cs="Arial"/>
          <w:sz w:val="22"/>
          <w:szCs w:val="22"/>
        </w:rPr>
        <w:t xml:space="preserve"> This is done using a configuration file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14F97426" w:rsidR="00A14EAD" w:rsidRDefault="00A14EAD" w:rsidP="00A8729E">
      <w:pPr>
        <w:pStyle w:val="NormalWeb"/>
        <w:numPr>
          <w:ilvl w:val="1"/>
          <w:numId w:val="19"/>
        </w:numPr>
        <w:rPr>
          <w:rFonts w:ascii="Arial" w:hAnsi="Arial" w:cs="Arial"/>
          <w:sz w:val="22"/>
          <w:szCs w:val="22"/>
        </w:rPr>
      </w:pPr>
      <w:r>
        <w:rPr>
          <w:rFonts w:ascii="Arial" w:hAnsi="Arial" w:cs="Arial"/>
          <w:sz w:val="22"/>
          <w:szCs w:val="22"/>
        </w:rPr>
        <w:lastRenderedPageBreak/>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r w:rsidR="00D120DB">
        <w:rPr>
          <w:rFonts w:ascii="Arial" w:hAnsi="Arial" w:cs="Arial"/>
          <w:sz w:val="22"/>
          <w:szCs w:val="22"/>
        </w:rPr>
        <w:t xml:space="preserve"> This is not an option if you are using a .</w:t>
      </w:r>
      <w:proofErr w:type="spellStart"/>
      <w:r w:rsidR="00D120DB">
        <w:rPr>
          <w:rFonts w:ascii="Arial" w:hAnsi="Arial" w:cs="Arial"/>
          <w:sz w:val="22"/>
          <w:szCs w:val="22"/>
        </w:rPr>
        <w:t>snirf</w:t>
      </w:r>
      <w:proofErr w:type="spellEnd"/>
      <w:r w:rsidR="00D120DB">
        <w:rPr>
          <w:rFonts w:ascii="Arial" w:hAnsi="Arial" w:cs="Arial"/>
          <w:sz w:val="22"/>
          <w:szCs w:val="22"/>
        </w:rPr>
        <w:t xml:space="preserve"> file as there is no extinction coefficients field. Thus, if you are using .</w:t>
      </w:r>
      <w:proofErr w:type="spellStart"/>
      <w:r w:rsidR="00D120DB">
        <w:rPr>
          <w:rFonts w:ascii="Arial" w:hAnsi="Arial" w:cs="Arial"/>
          <w:sz w:val="22"/>
          <w:szCs w:val="22"/>
        </w:rPr>
        <w:t>snirf</w:t>
      </w:r>
      <w:proofErr w:type="spellEnd"/>
      <w:r w:rsidR="00D120DB">
        <w:rPr>
          <w:rFonts w:ascii="Arial" w:hAnsi="Arial" w:cs="Arial"/>
          <w:sz w:val="22"/>
          <w:szCs w:val="22"/>
        </w:rPr>
        <w:t xml:space="preserve">, our pipeline will default to the </w:t>
      </w:r>
      <w:proofErr w:type="spellStart"/>
      <w:r w:rsidR="00D120DB">
        <w:rPr>
          <w:rFonts w:ascii="Arial" w:hAnsi="Arial" w:cs="Arial"/>
          <w:sz w:val="22"/>
          <w:szCs w:val="22"/>
        </w:rPr>
        <w:t>Prahl</w:t>
      </w:r>
      <w:proofErr w:type="spellEnd"/>
      <w:r w:rsidR="00D120DB">
        <w:rPr>
          <w:rFonts w:ascii="Arial" w:hAnsi="Arial" w:cs="Arial"/>
          <w:sz w:val="22"/>
          <w:szCs w:val="22"/>
        </w:rPr>
        <w:t xml:space="preserve"> values.</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154A0120" w:rsidR="002B291A" w:rsidRDefault="00D237D7" w:rsidP="00D237D7">
      <w:pPr>
        <w:pStyle w:val="Compact"/>
        <w:rPr>
          <w:rFonts w:ascii="Arial" w:hAnsi="Arial" w:cs="Arial"/>
          <w:sz w:val="22"/>
          <w:szCs w:val="22"/>
        </w:rPr>
      </w:pPr>
      <w:proofErr w:type="spellStart"/>
      <w:r>
        <w:rPr>
          <w:rFonts w:ascii="Arial" w:hAnsi="Arial" w:cs="Arial"/>
          <w:sz w:val="22"/>
          <w:szCs w:val="22"/>
        </w:rPr>
        <w:t>ImageRecon_NeuroDOT</w:t>
      </w:r>
      <w:proofErr w:type="spellEnd"/>
      <w:r w:rsidR="002B291A" w:rsidRPr="00D237D7">
        <w:rPr>
          <w:rFonts w:ascii="Arial" w:hAnsi="Arial" w:cs="Arial"/>
          <w:sz w:val="22"/>
          <w:szCs w:val="22"/>
        </w:rPr>
        <w:t>(</w:t>
      </w:r>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CB6F25">
        <w:rPr>
          <w:rFonts w:ascii="Arial" w:hAnsi="Arial" w:cs="Arial"/>
          <w:sz w:val="22"/>
          <w:szCs w:val="22"/>
        </w:rPr>
        <w:t>,1,[5,23,34,52]</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7F11BD57"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r>
        <w:rPr>
          <w:rFonts w:ascii="Arial" w:hAnsi="Arial" w:cs="Arial"/>
          <w:sz w:val="22"/>
          <w:szCs w:val="22"/>
        </w:rPr>
        <w:t>usePrahl</w:t>
      </w:r>
      <w:proofErr w:type="spellEnd"/>
      <w:r>
        <w:rPr>
          <w:rFonts w:ascii="Arial" w:hAnsi="Arial" w:cs="Arial"/>
          <w:sz w:val="22"/>
          <w:szCs w:val="22"/>
        </w:rPr>
        <w:t xml:space="preserve"> :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6699BF65" w14:textId="423E1902" w:rsidR="009E7E81" w:rsidRPr="009E7E81" w:rsidRDefault="009E7E81" w:rsidP="009E7E81">
      <w:pPr>
        <w:pStyle w:val="Compact"/>
        <w:numPr>
          <w:ilvl w:val="2"/>
          <w:numId w:val="21"/>
        </w:numPr>
        <w:rPr>
          <w:rFonts w:ascii="Arial" w:hAnsi="Arial" w:cs="Arial"/>
          <w:sz w:val="22"/>
          <w:szCs w:val="22"/>
          <w:lang w:val="en-GB"/>
        </w:rPr>
      </w:pPr>
      <w:r>
        <w:rPr>
          <w:rFonts w:ascii="Arial" w:hAnsi="Arial" w:cs="Arial"/>
          <w:sz w:val="22"/>
          <w:szCs w:val="22"/>
          <w:lang w:val="en-GB"/>
        </w:rPr>
        <w:t xml:space="preserve">Coefficients should be stored in </w:t>
      </w:r>
      <w:proofErr w:type="spellStart"/>
      <w:r w:rsidRPr="009E7E81">
        <w:rPr>
          <w:rFonts w:ascii="Arial" w:hAnsi="Arial" w:cs="Arial"/>
          <w:sz w:val="22"/>
          <w:szCs w:val="22"/>
          <w:lang w:val="en-GB"/>
        </w:rPr>
        <w:t>SD.extCoef</w:t>
      </w:r>
      <w:proofErr w:type="spellEnd"/>
      <w:r>
        <w:rPr>
          <w:rFonts w:ascii="Arial" w:hAnsi="Arial" w:cs="Arial"/>
          <w:sz w:val="22"/>
          <w:szCs w:val="22"/>
          <w:lang w:val="en-GB"/>
        </w:rPr>
        <w:t xml:space="preserve"> in the .</w:t>
      </w:r>
      <w:proofErr w:type="spellStart"/>
      <w:r>
        <w:rPr>
          <w:rFonts w:ascii="Arial" w:hAnsi="Arial" w:cs="Arial"/>
          <w:sz w:val="22"/>
          <w:szCs w:val="22"/>
          <w:lang w:val="en-GB"/>
        </w:rPr>
        <w:t>nirs</w:t>
      </w:r>
      <w:proofErr w:type="spellEnd"/>
      <w:r>
        <w:rPr>
          <w:rFonts w:ascii="Arial" w:hAnsi="Arial" w:cs="Arial"/>
          <w:sz w:val="22"/>
          <w:szCs w:val="22"/>
          <w:lang w:val="en-GB"/>
        </w:rPr>
        <w:t xml:space="preserve"> file. We a</w:t>
      </w:r>
      <w:r w:rsidRPr="009E7E81">
        <w:rPr>
          <w:rFonts w:ascii="Arial" w:hAnsi="Arial" w:cs="Arial"/>
          <w:sz w:val="22"/>
          <w:szCs w:val="22"/>
          <w:lang w:val="en-GB"/>
        </w:rPr>
        <w:t>ssum</w:t>
      </w:r>
      <w:r>
        <w:rPr>
          <w:rFonts w:ascii="Arial" w:hAnsi="Arial" w:cs="Arial"/>
          <w:sz w:val="22"/>
          <w:szCs w:val="22"/>
          <w:lang w:val="en-GB"/>
        </w:rPr>
        <w:t>e the</w:t>
      </w:r>
      <w:r w:rsidRPr="009E7E81">
        <w:rPr>
          <w:rFonts w:ascii="Arial" w:hAnsi="Arial" w:cs="Arial"/>
          <w:sz w:val="22"/>
          <w:szCs w:val="22"/>
          <w:lang w:val="en-GB"/>
        </w:rPr>
        <w:t xml:space="preserve"> input coeff</w:t>
      </w:r>
      <w:r>
        <w:rPr>
          <w:rFonts w:ascii="Arial" w:hAnsi="Arial" w:cs="Arial"/>
          <w:sz w:val="22"/>
          <w:szCs w:val="22"/>
          <w:lang w:val="en-GB"/>
        </w:rPr>
        <w:t>icient</w:t>
      </w:r>
      <w:r w:rsidRPr="009E7E81">
        <w:rPr>
          <w:rFonts w:ascii="Arial" w:hAnsi="Arial" w:cs="Arial"/>
          <w:sz w:val="22"/>
          <w:szCs w:val="22"/>
          <w:lang w:val="en-GB"/>
        </w:rPr>
        <w:t>s are in 1/molar</w:t>
      </w:r>
      <w:r>
        <w:rPr>
          <w:rFonts w:ascii="Arial" w:hAnsi="Arial" w:cs="Arial"/>
          <w:sz w:val="22"/>
          <w:szCs w:val="22"/>
          <w:lang w:val="en-GB"/>
        </w:rPr>
        <w:t xml:space="preserve"> (the default in Homer2), and we</w:t>
      </w:r>
      <w:r w:rsidRPr="009E7E81">
        <w:rPr>
          <w:rFonts w:ascii="Arial" w:hAnsi="Arial" w:cs="Arial"/>
          <w:sz w:val="22"/>
          <w:szCs w:val="22"/>
          <w:lang w:val="en-GB"/>
        </w:rPr>
        <w:t xml:space="preserve"> convert to 1/millimolar</w:t>
      </w:r>
      <w:r>
        <w:rPr>
          <w:rFonts w:ascii="Arial" w:hAnsi="Arial" w:cs="Arial"/>
          <w:sz w:val="22"/>
          <w:szCs w:val="22"/>
          <w:lang w:val="en-GB"/>
        </w:rPr>
        <w:t>.</w:t>
      </w:r>
    </w:p>
    <w:p w14:paraId="47313173" w14:textId="47F8EC32"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w:t>
      </w:r>
      <w:r w:rsidR="00CB6F25">
        <w:rPr>
          <w:rFonts w:ascii="Arial" w:hAnsi="Arial" w:cs="Arial"/>
          <w:sz w:val="22"/>
          <w:szCs w:val="22"/>
        </w:rPr>
        <w:t>f</w:t>
      </w:r>
      <w:r>
        <w:rPr>
          <w:rFonts w:ascii="Arial" w:hAnsi="Arial" w:cs="Arial"/>
          <w:sz w:val="22"/>
          <w:szCs w:val="22"/>
        </w:rPr>
        <w:t xml:space="preserve"> you do not want to do this.</w:t>
      </w:r>
    </w:p>
    <w:p w14:paraId="67D9751A" w14:textId="77777777" w:rsidR="00CB6F25" w:rsidRDefault="00CB6F25" w:rsidP="00CB6F25">
      <w:pPr>
        <w:pStyle w:val="Compact"/>
        <w:numPr>
          <w:ilvl w:val="1"/>
          <w:numId w:val="21"/>
        </w:numPr>
        <w:rPr>
          <w:rFonts w:ascii="Arial" w:hAnsi="Arial" w:cs="Arial"/>
          <w:sz w:val="22"/>
          <w:szCs w:val="22"/>
          <w:lang w:val="en-GB"/>
        </w:rPr>
      </w:pPr>
      <w:r>
        <w:rPr>
          <w:rFonts w:ascii="Arial" w:hAnsi="Arial" w:cs="Arial"/>
          <w:sz w:val="22"/>
          <w:szCs w:val="22"/>
        </w:rPr>
        <w:lastRenderedPageBreak/>
        <w:t xml:space="preserve">10: SSR: </w:t>
      </w:r>
      <w:r>
        <w:rPr>
          <w:rFonts w:ascii="Arial" w:hAnsi="Arial" w:cs="Arial"/>
          <w:sz w:val="22"/>
          <w:szCs w:val="22"/>
          <w:lang w:val="en-GB"/>
        </w:rPr>
        <w:t>U</w:t>
      </w:r>
      <w:r w:rsidRPr="00CB6F25">
        <w:rPr>
          <w:rFonts w:ascii="Arial" w:hAnsi="Arial" w:cs="Arial"/>
          <w:sz w:val="22"/>
          <w:szCs w:val="22"/>
          <w:lang w:val="en-GB"/>
        </w:rPr>
        <w:t xml:space="preserve">se </w:t>
      </w:r>
      <w:r>
        <w:rPr>
          <w:rFonts w:ascii="Arial" w:hAnsi="Arial" w:cs="Arial"/>
          <w:sz w:val="22"/>
          <w:szCs w:val="22"/>
          <w:lang w:val="en-GB"/>
        </w:rPr>
        <w:t xml:space="preserve">1 if you want to run </w:t>
      </w:r>
      <w:r w:rsidRPr="00CB6F25">
        <w:rPr>
          <w:rFonts w:ascii="Arial" w:hAnsi="Arial" w:cs="Arial"/>
          <w:sz w:val="22"/>
          <w:szCs w:val="22"/>
          <w:lang w:val="en-GB"/>
        </w:rPr>
        <w:t>short-signal regression</w:t>
      </w:r>
      <w:r>
        <w:rPr>
          <w:rFonts w:ascii="Arial" w:hAnsi="Arial" w:cs="Arial"/>
          <w:sz w:val="22"/>
          <w:szCs w:val="22"/>
          <w:lang w:val="en-GB"/>
        </w:rPr>
        <w:t xml:space="preserve">; Use 0 otherwise. Note that </w:t>
      </w:r>
      <w:r w:rsidRPr="00CB6F25">
        <w:rPr>
          <w:rFonts w:ascii="Arial" w:hAnsi="Arial" w:cs="Arial"/>
          <w:sz w:val="22"/>
          <w:szCs w:val="22"/>
          <w:lang w:val="en-GB"/>
        </w:rPr>
        <w:t>this option takes priority over GSR; if there are no good SSR channels, GSR is performed if GSR =</w:t>
      </w:r>
      <w:r>
        <w:rPr>
          <w:rFonts w:ascii="Arial" w:hAnsi="Arial" w:cs="Arial"/>
          <w:sz w:val="22"/>
          <w:szCs w:val="22"/>
          <w:lang w:val="en-GB"/>
        </w:rPr>
        <w:t xml:space="preserve"> 1. </w:t>
      </w:r>
    </w:p>
    <w:p w14:paraId="3E94BE39" w14:textId="0EFF0DD1" w:rsidR="00CB6F25" w:rsidRPr="00CB6F25" w:rsidRDefault="00CB6F25" w:rsidP="00CB6F25">
      <w:pPr>
        <w:pStyle w:val="Compact"/>
        <w:numPr>
          <w:ilvl w:val="1"/>
          <w:numId w:val="21"/>
        </w:numPr>
        <w:rPr>
          <w:rFonts w:ascii="Arial" w:hAnsi="Arial" w:cs="Arial"/>
          <w:sz w:val="22"/>
          <w:szCs w:val="22"/>
          <w:lang w:val="en-GB"/>
        </w:rPr>
      </w:pPr>
      <w:r>
        <w:rPr>
          <w:rFonts w:ascii="Arial" w:hAnsi="Arial" w:cs="Arial"/>
          <w:sz w:val="22"/>
          <w:szCs w:val="22"/>
          <w:lang w:val="en-GB"/>
        </w:rPr>
        <w:t xml:space="preserve">11: </w:t>
      </w:r>
      <w:r w:rsidRPr="00CB6F25">
        <w:rPr>
          <w:rFonts w:ascii="Arial" w:hAnsi="Arial" w:cs="Arial"/>
          <w:sz w:val="22"/>
          <w:szCs w:val="22"/>
          <w:lang w:val="en-GB"/>
        </w:rPr>
        <w:t>vector of channels specifying short source-detector pairs.</w:t>
      </w:r>
      <w:r>
        <w:rPr>
          <w:rFonts w:ascii="Arial" w:hAnsi="Arial" w:cs="Arial"/>
          <w:sz w:val="22"/>
          <w:szCs w:val="22"/>
          <w:lang w:val="en-GB"/>
        </w:rPr>
        <w:t xml:space="preserve"> </w:t>
      </w:r>
      <w:r w:rsidRPr="00CB6F25">
        <w:rPr>
          <w:rFonts w:ascii="Arial" w:hAnsi="Arial" w:cs="Arial"/>
          <w:sz w:val="22"/>
          <w:szCs w:val="22"/>
          <w:lang w:val="en-GB"/>
        </w:rPr>
        <w:t>Corresponds to channel measurement list. Will be propagated over</w:t>
      </w:r>
      <w:r>
        <w:rPr>
          <w:rFonts w:ascii="Arial" w:hAnsi="Arial" w:cs="Arial"/>
          <w:sz w:val="22"/>
          <w:szCs w:val="22"/>
          <w:lang w:val="en-GB"/>
        </w:rPr>
        <w:t xml:space="preserve"> </w:t>
      </w:r>
      <w:r w:rsidRPr="00CB6F25">
        <w:rPr>
          <w:rFonts w:ascii="Arial" w:hAnsi="Arial" w:cs="Arial"/>
          <w:sz w:val="22"/>
          <w:szCs w:val="22"/>
          <w:lang w:val="en-GB"/>
        </w:rPr>
        <w:t>wavelengths in the code. Example: [5, 23, 34, 52]; if no SSR, use []</w:t>
      </w:r>
    </w:p>
    <w:p w14:paraId="125F40DF" w14:textId="27546A09" w:rsidR="009E0243" w:rsidRDefault="009E0243" w:rsidP="009361D7">
      <w:pPr>
        <w:pStyle w:val="Compact"/>
        <w:ind w:left="1080"/>
        <w:rPr>
          <w:rFonts w:ascii="Arial" w:hAnsi="Arial" w:cs="Arial"/>
          <w:sz w:val="22"/>
          <w:szCs w:val="22"/>
        </w:rPr>
      </w:pPr>
    </w:p>
    <w:p w14:paraId="76570C2C" w14:textId="500CA67E" w:rsidR="00534578" w:rsidRDefault="00534578" w:rsidP="00534578">
      <w:pPr>
        <w:pStyle w:val="Compact"/>
        <w:numPr>
          <w:ilvl w:val="0"/>
          <w:numId w:val="21"/>
        </w:numPr>
        <w:rPr>
          <w:rFonts w:ascii="Arial" w:hAnsi="Arial" w:cs="Arial"/>
          <w:sz w:val="22"/>
          <w:szCs w:val="22"/>
        </w:rPr>
      </w:pPr>
      <w:r>
        <w:rPr>
          <w:rFonts w:ascii="Arial" w:hAnsi="Arial" w:cs="Arial"/>
          <w:sz w:val="22"/>
          <w:szCs w:val="22"/>
        </w:rPr>
        <w:t>Note: it is important to carefully check that the data in the .</w:t>
      </w:r>
      <w:proofErr w:type="spellStart"/>
      <w:r>
        <w:rPr>
          <w:rFonts w:ascii="Arial" w:hAnsi="Arial" w:cs="Arial"/>
          <w:sz w:val="22"/>
          <w:szCs w:val="22"/>
        </w:rPr>
        <w:t>nirs</w:t>
      </w:r>
      <w:proofErr w:type="spellEnd"/>
      <w:r>
        <w:rPr>
          <w:rFonts w:ascii="Arial" w:hAnsi="Arial" w:cs="Arial"/>
          <w:sz w:val="22"/>
          <w:szCs w:val="22"/>
        </w:rPr>
        <w:t xml:space="preserve"> file is correctly mapped to the </w:t>
      </w:r>
      <w:proofErr w:type="spellStart"/>
      <w:r>
        <w:rPr>
          <w:rFonts w:ascii="Arial" w:hAnsi="Arial" w:cs="Arial"/>
          <w:sz w:val="22"/>
          <w:szCs w:val="22"/>
        </w:rPr>
        <w:t>NeuroDOT</w:t>
      </w:r>
      <w:proofErr w:type="spellEnd"/>
      <w:r>
        <w:rPr>
          <w:rFonts w:ascii="Arial" w:hAnsi="Arial" w:cs="Arial"/>
          <w:sz w:val="22"/>
          <w:szCs w:val="22"/>
        </w:rPr>
        <w:t xml:space="preserve"> data structures. </w:t>
      </w:r>
      <w:r w:rsidR="00C1471E">
        <w:rPr>
          <w:rFonts w:ascii="Arial" w:hAnsi="Arial" w:cs="Arial"/>
          <w:sz w:val="22"/>
          <w:szCs w:val="22"/>
        </w:rPr>
        <w:t xml:space="preserve">To facilitate this mapping, here is what </w:t>
      </w:r>
      <w:proofErr w:type="spellStart"/>
      <w:r>
        <w:rPr>
          <w:rFonts w:ascii="Arial" w:hAnsi="Arial" w:cs="Arial"/>
          <w:sz w:val="22"/>
          <w:szCs w:val="22"/>
        </w:rPr>
        <w:t>NeuroDOT</w:t>
      </w:r>
      <w:proofErr w:type="spellEnd"/>
      <w:r>
        <w:rPr>
          <w:rFonts w:ascii="Arial" w:hAnsi="Arial" w:cs="Arial"/>
          <w:sz w:val="22"/>
          <w:szCs w:val="22"/>
        </w:rPr>
        <w:t xml:space="preserve"> uses </w:t>
      </w:r>
      <w:r w:rsidR="00C1471E">
        <w:rPr>
          <w:rFonts w:ascii="Arial" w:hAnsi="Arial" w:cs="Arial"/>
          <w:sz w:val="22"/>
          <w:szCs w:val="22"/>
        </w:rPr>
        <w:t>from the .</w:t>
      </w:r>
      <w:proofErr w:type="spellStart"/>
      <w:r w:rsidR="00C1471E">
        <w:rPr>
          <w:rFonts w:ascii="Arial" w:hAnsi="Arial" w:cs="Arial"/>
          <w:sz w:val="22"/>
          <w:szCs w:val="22"/>
        </w:rPr>
        <w:t>nirs</w:t>
      </w:r>
      <w:proofErr w:type="spellEnd"/>
      <w:r w:rsidR="00C1471E">
        <w:rPr>
          <w:rFonts w:ascii="Arial" w:hAnsi="Arial" w:cs="Arial"/>
          <w:sz w:val="22"/>
          <w:szCs w:val="22"/>
        </w:rPr>
        <w:t xml:space="preserve"> file</w:t>
      </w:r>
      <w:r w:rsidR="00C133C7">
        <w:rPr>
          <w:rFonts w:ascii="Arial" w:hAnsi="Arial" w:cs="Arial"/>
          <w:sz w:val="22"/>
          <w:szCs w:val="22"/>
        </w:rPr>
        <w:t>. Note: the mapping to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associated .mat files has been sorted, so if you are using .</w:t>
      </w:r>
      <w:proofErr w:type="spellStart"/>
      <w:r w:rsidR="00C133C7">
        <w:rPr>
          <w:rFonts w:ascii="Arial" w:hAnsi="Arial" w:cs="Arial"/>
          <w:sz w:val="22"/>
          <w:szCs w:val="22"/>
        </w:rPr>
        <w:t>snirf</w:t>
      </w:r>
      <w:proofErr w:type="spellEnd"/>
      <w:r w:rsidR="00C133C7">
        <w:rPr>
          <w:rFonts w:ascii="Arial" w:hAnsi="Arial" w:cs="Arial"/>
          <w:sz w:val="22"/>
          <w:szCs w:val="22"/>
        </w:rPr>
        <w:t xml:space="preserve"> and Homer3, all is good.</w:t>
      </w:r>
    </w:p>
    <w:p w14:paraId="3FD76147" w14:textId="03630744" w:rsidR="00193899" w:rsidRPr="00193899" w:rsidRDefault="00193899" w:rsidP="00534578">
      <w:pPr>
        <w:pStyle w:val="Compact"/>
        <w:numPr>
          <w:ilvl w:val="1"/>
          <w:numId w:val="21"/>
        </w:numPr>
        <w:rPr>
          <w:rFonts w:ascii="Arial" w:hAnsi="Arial" w:cs="Arial"/>
          <w:sz w:val="22"/>
          <w:szCs w:val="22"/>
        </w:rPr>
      </w:pPr>
      <w:proofErr w:type="spellStart"/>
      <w:r>
        <w:rPr>
          <w:rFonts w:ascii="Calibri" w:eastAsia="Times New Roman" w:hAnsi="Calibri" w:cs="Calibri"/>
          <w:color w:val="000000"/>
          <w:lang w:val="en-GB" w:eastAsia="en-GB"/>
        </w:rPr>
        <w:t>SD.MeasList</w:t>
      </w:r>
      <w:proofErr w:type="spellEnd"/>
      <w:r>
        <w:rPr>
          <w:rFonts w:ascii="Calibri" w:eastAsia="Times New Roman" w:hAnsi="Calibri" w:cs="Calibri"/>
          <w:color w:val="000000"/>
          <w:lang w:val="en-GB" w:eastAsia="en-GB"/>
        </w:rPr>
        <w:t xml:space="preserve"> (the list of channels)</w:t>
      </w:r>
    </w:p>
    <w:p w14:paraId="091A704E" w14:textId="3ABD418E" w:rsidR="00193899" w:rsidRPr="00534578" w:rsidRDefault="00193899" w:rsidP="00534578">
      <w:pPr>
        <w:pStyle w:val="Compact"/>
        <w:numPr>
          <w:ilvl w:val="1"/>
          <w:numId w:val="21"/>
        </w:numPr>
        <w:rPr>
          <w:rFonts w:ascii="Arial" w:hAnsi="Arial" w:cs="Arial"/>
          <w:sz w:val="22"/>
          <w:szCs w:val="22"/>
        </w:rPr>
      </w:pPr>
      <w:proofErr w:type="spellStart"/>
      <w:r>
        <w:rPr>
          <w:rFonts w:ascii="Calibri" w:eastAsia="Times New Roman" w:hAnsi="Calibri" w:cs="Calibri"/>
          <w:color w:val="000000"/>
          <w:lang w:val="en-GB" w:eastAsia="en-GB"/>
        </w:rPr>
        <w:t>SD.Lambda</w:t>
      </w:r>
      <w:proofErr w:type="spellEnd"/>
      <w:r>
        <w:rPr>
          <w:rFonts w:ascii="Calibri" w:eastAsia="Times New Roman" w:hAnsi="Calibri" w:cs="Calibri"/>
          <w:color w:val="000000"/>
          <w:lang w:val="en-GB" w:eastAsia="en-GB"/>
        </w:rPr>
        <w:t xml:space="preserve"> (the wavelengths)</w:t>
      </w:r>
    </w:p>
    <w:p w14:paraId="075DF2DA" w14:textId="77777777"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procResult.SD.MeasListAct</w:t>
      </w:r>
      <w:proofErr w:type="spellEnd"/>
      <w:r w:rsidRPr="00534578">
        <w:rPr>
          <w:rFonts w:ascii="Calibri" w:eastAsia="Times New Roman" w:hAnsi="Calibri" w:cs="Calibri"/>
          <w:color w:val="000000"/>
          <w:lang w:val="en-GB" w:eastAsia="en-GB"/>
        </w:rPr>
        <w:t xml:space="preserve"> (which channels are included [1] vs. pruned [0])</w:t>
      </w:r>
    </w:p>
    <w:p w14:paraId="5FB266A9" w14:textId="77777777" w:rsidR="00193899" w:rsidRPr="00193899" w:rsidRDefault="00193899" w:rsidP="00193899">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w:t>
      </w:r>
      <w:proofErr w:type="spellEnd"/>
      <w:r w:rsidRPr="00534578">
        <w:rPr>
          <w:rFonts w:ascii="Calibri" w:eastAsia="Times New Roman" w:hAnsi="Calibri" w:cs="Calibri"/>
          <w:color w:val="000000"/>
          <w:lang w:val="en-GB" w:eastAsia="en-GB"/>
        </w:rPr>
        <w:t xml:space="preserve"> (the stim timings)</w:t>
      </w:r>
    </w:p>
    <w:p w14:paraId="6B026922" w14:textId="352C16A3"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procResult.dod</w:t>
      </w:r>
      <w:proofErr w:type="spellEnd"/>
      <w:r w:rsidRPr="00534578">
        <w:rPr>
          <w:rFonts w:ascii="Calibri" w:eastAsia="Times New Roman" w:hAnsi="Calibri" w:cs="Calibri"/>
          <w:color w:val="000000"/>
          <w:lang w:val="en-GB" w:eastAsia="en-GB"/>
        </w:rPr>
        <w:t xml:space="preserve"> (the processed optical density data)</w:t>
      </w:r>
    </w:p>
    <w:p w14:paraId="0DCA099C" w14:textId="77777777" w:rsidR="00534578" w:rsidRPr="00534578" w:rsidRDefault="00534578" w:rsidP="00534578">
      <w:pPr>
        <w:spacing w:after="0"/>
        <w:rPr>
          <w:rFonts w:ascii="Times New Roman" w:eastAsia="Times New Roman" w:hAnsi="Times New Roman" w:cs="Times New Roman"/>
          <w:lang w:val="en-GB" w:eastAsia="en-GB"/>
        </w:rPr>
      </w:pPr>
    </w:p>
    <w:p w14:paraId="7294B172" w14:textId="77777777" w:rsidR="00654778" w:rsidRPr="009E0243" w:rsidRDefault="00654778" w:rsidP="009361D7">
      <w:pPr>
        <w:pStyle w:val="Compact"/>
        <w:ind w:left="1080"/>
        <w:rPr>
          <w:rFonts w:ascii="Arial" w:hAnsi="Arial" w:cs="Arial"/>
          <w:sz w:val="22"/>
          <w:szCs w:val="22"/>
        </w:rPr>
      </w:pPr>
    </w:p>
    <w:p w14:paraId="36F4F696" w14:textId="36530C6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Running </w:t>
      </w:r>
      <w:r w:rsidR="008F2062">
        <w:rPr>
          <w:rFonts w:ascii="Arial" w:hAnsi="Arial" w:cs="Arial"/>
          <w:b/>
          <w:color w:val="0070C0"/>
          <w:sz w:val="22"/>
          <w:szCs w:val="22"/>
        </w:rPr>
        <w:t xml:space="preserve">Individual-level </w:t>
      </w:r>
      <w:r>
        <w:rPr>
          <w:rFonts w:ascii="Arial" w:hAnsi="Arial" w:cs="Arial"/>
          <w:b/>
          <w:color w:val="0070C0"/>
          <w:sz w:val="22"/>
          <w:szCs w:val="22"/>
        </w:rPr>
        <w:t>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_NeuroDOT</w:t>
      </w:r>
      <w:proofErr w:type="spell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411A60C4"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w:t>
      </w:r>
      <w:r w:rsidR="00AE0DB5">
        <w:rPr>
          <w:rFonts w:ascii="Arial" w:hAnsi="Arial" w:cs="Arial"/>
          <w:sz w:val="22"/>
          <w:szCs w:val="22"/>
        </w:rPr>
        <w:t xml:space="preserve">other tasks, we might have, for instance, a brief </w:t>
      </w:r>
      <w:r w:rsidR="006B1041">
        <w:rPr>
          <w:rFonts w:ascii="Arial" w:hAnsi="Arial" w:cs="Arial"/>
          <w:sz w:val="22"/>
          <w:szCs w:val="22"/>
        </w:rPr>
        <w:t xml:space="preserve">naming event,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lastRenderedPageBreak/>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28AAC5A7" w14:textId="77777777" w:rsidR="006F7649" w:rsidRPr="006F7649" w:rsidRDefault="006F7649" w:rsidP="006F7649">
      <w:pPr>
        <w:spacing w:before="100" w:beforeAutospacing="1" w:after="100" w:afterAutospacing="1"/>
        <w:rPr>
          <w:rFonts w:ascii="Arial" w:eastAsia="Times New Roman" w:hAnsi="Arial" w:cs="Arial"/>
          <w:sz w:val="22"/>
          <w:szCs w:val="22"/>
          <w:lang w:val="en-GB" w:eastAsia="en-GB"/>
        </w:rPr>
      </w:pPr>
      <w:r w:rsidRPr="006F7649">
        <w:rPr>
          <w:rFonts w:ascii="Arial" w:eastAsia="Times New Roman" w:hAnsi="Arial" w:cs="Arial"/>
          <w:sz w:val="22"/>
          <w:szCs w:val="22"/>
          <w:lang w:val="en-GB" w:eastAsia="en-GB"/>
        </w:rPr>
        <w:t xml:space="preserve">If you would like to report results in MNI coordinates it is best to use a one of the MNI atlas provided by the Montreal Neurological Institute (http://nist.mni.mcgill.ca/?page_id=714). A common brain atlas provided is the MNI-ICBM 152 atlas. This atlas is also distributed as part of other packages including AFNI and FSL. The register common script will map to any atlas specified by the user. It is also required that you have created a brain mask for the atlas image to achieve a better registration since a non-linear registration is performed from subject to atlas space using a symmetric diffeomorphic registration using ANTS. It should also be noted that </w:t>
      </w:r>
    </w:p>
    <w:p w14:paraId="6535F908" w14:textId="6B1E9014" w:rsidR="00810718" w:rsidRPr="006F7649" w:rsidRDefault="006F7649" w:rsidP="006F7649">
      <w:pPr>
        <w:spacing w:before="100" w:beforeAutospacing="1" w:after="100" w:afterAutospacing="1"/>
        <w:rPr>
          <w:rFonts w:ascii="Arial" w:eastAsia="Times New Roman" w:hAnsi="Arial" w:cs="Arial"/>
          <w:sz w:val="22"/>
          <w:szCs w:val="22"/>
          <w:lang w:val="en-GB" w:eastAsia="en-GB"/>
        </w:rPr>
      </w:pPr>
      <w:r w:rsidRPr="006F7649">
        <w:rPr>
          <w:rFonts w:ascii="Arial" w:eastAsia="Times New Roman" w:hAnsi="Arial" w:cs="Arial"/>
          <w:sz w:val="22"/>
          <w:szCs w:val="22"/>
          <w:lang w:val="en-GB" w:eastAsia="en-GB"/>
        </w:rPr>
        <w:t xml:space="preserve">ANTS does not preserve the </w:t>
      </w:r>
      <w:proofErr w:type="spellStart"/>
      <w:r w:rsidRPr="006F7649">
        <w:rPr>
          <w:rFonts w:ascii="Arial" w:eastAsia="Times New Roman" w:hAnsi="Arial" w:cs="Arial"/>
          <w:sz w:val="22"/>
          <w:szCs w:val="22"/>
          <w:lang w:val="en-GB" w:eastAsia="en-GB"/>
        </w:rPr>
        <w:t>Qform</w:t>
      </w:r>
      <w:proofErr w:type="spellEnd"/>
      <w:r w:rsidRPr="006F7649">
        <w:rPr>
          <w:rFonts w:ascii="Arial" w:eastAsia="Times New Roman" w:hAnsi="Arial" w:cs="Arial"/>
          <w:sz w:val="22"/>
          <w:szCs w:val="22"/>
          <w:lang w:val="en-GB" w:eastAsia="en-GB"/>
        </w:rPr>
        <w:t xml:space="preserve"> and </w:t>
      </w:r>
      <w:proofErr w:type="spellStart"/>
      <w:r w:rsidRPr="006F7649">
        <w:rPr>
          <w:rFonts w:ascii="Arial" w:eastAsia="Times New Roman" w:hAnsi="Arial" w:cs="Arial"/>
          <w:sz w:val="22"/>
          <w:szCs w:val="22"/>
          <w:lang w:val="en-GB" w:eastAsia="en-GB"/>
        </w:rPr>
        <w:t>Sform</w:t>
      </w:r>
      <w:proofErr w:type="spellEnd"/>
      <w:r w:rsidRPr="006F7649">
        <w:rPr>
          <w:rFonts w:ascii="Arial" w:eastAsia="Times New Roman" w:hAnsi="Arial" w:cs="Arial"/>
          <w:sz w:val="22"/>
          <w:szCs w:val="22"/>
          <w:lang w:val="en-GB" w:eastAsia="en-GB"/>
        </w:rPr>
        <w:t xml:space="preserve"> intent flags in the resulting </w:t>
      </w:r>
      <w:proofErr w:type="spellStart"/>
      <w:r w:rsidRPr="006F7649">
        <w:rPr>
          <w:rFonts w:ascii="Arial" w:eastAsia="Times New Roman" w:hAnsi="Arial" w:cs="Arial"/>
          <w:sz w:val="22"/>
          <w:szCs w:val="22"/>
          <w:lang w:val="en-GB" w:eastAsia="en-GB"/>
        </w:rPr>
        <w:t>NifTI</w:t>
      </w:r>
      <w:proofErr w:type="spellEnd"/>
      <w:r w:rsidRPr="006F7649">
        <w:rPr>
          <w:rFonts w:ascii="Arial" w:eastAsia="Times New Roman" w:hAnsi="Arial" w:cs="Arial"/>
          <w:sz w:val="22"/>
          <w:szCs w:val="22"/>
          <w:lang w:val="en-GB" w:eastAsia="en-GB"/>
        </w:rPr>
        <w:t xml:space="preserve"> images and thus the registerCommonDriver.sh script checks this flag and will propagate this intent flag to the output allowing MNI or </w:t>
      </w:r>
      <w:proofErr w:type="spellStart"/>
      <w:r w:rsidRPr="006F7649">
        <w:rPr>
          <w:rFonts w:ascii="Arial" w:eastAsia="Times New Roman" w:hAnsi="Arial" w:cs="Arial"/>
          <w:sz w:val="22"/>
          <w:szCs w:val="22"/>
          <w:lang w:val="en-GB" w:eastAsia="en-GB"/>
        </w:rPr>
        <w:t>Talairach</w:t>
      </w:r>
      <w:proofErr w:type="spellEnd"/>
      <w:r w:rsidRPr="006F7649">
        <w:rPr>
          <w:rFonts w:ascii="Arial" w:eastAsia="Times New Roman" w:hAnsi="Arial" w:cs="Arial"/>
          <w:sz w:val="22"/>
          <w:szCs w:val="22"/>
          <w:lang w:val="en-GB" w:eastAsia="en-GB"/>
        </w:rPr>
        <w:t xml:space="preserve"> coordinate space to be shown correctly in some packages such as AFNI. </w:t>
      </w:r>
    </w:p>
    <w:p w14:paraId="5848B759" w14:textId="77777777" w:rsidR="006F7649" w:rsidRPr="003F7C4D" w:rsidRDefault="006F7649"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22" w:name="OLE_LINK12"/>
      <w:bookmarkStart w:id="23" w:name="OLE_LINK13"/>
      <w:bookmarkStart w:id="24" w:name="OLE_LINK18"/>
      <w:bookmarkStart w:id="25" w:name="OLE_LINK44"/>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22"/>
    <w:bookmarkEnd w:id="23"/>
    <w:bookmarkEnd w:id="24"/>
    <w:bookmarkEnd w:id="25"/>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26" w:name="OLE_LINK19"/>
      <w:bookmarkStart w:id="27" w:name="OLE_LINK24"/>
      <w:bookmarkStart w:id="28" w:name="OLE_LINK43"/>
      <w:bookmarkStart w:id="29" w:name="OLE_LINK45"/>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26"/>
    <w:bookmarkEnd w:id="27"/>
    <w:bookmarkEnd w:id="28"/>
    <w:bookmarkEnd w:id="29"/>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6727E0A0" w:rsidR="00E76922" w:rsidRPr="00BB3742" w:rsidRDefault="00BB3742" w:rsidP="00E76922">
      <w:pPr>
        <w:pStyle w:val="PlainText"/>
        <w:rPr>
          <w:rFonts w:ascii="Arial" w:hAnsi="Arial" w:cs="Arial"/>
          <w:b/>
          <w:sz w:val="22"/>
          <w:szCs w:val="22"/>
        </w:rPr>
      </w:pPr>
      <w:r>
        <w:rPr>
          <w:rFonts w:ascii="Arial" w:hAnsi="Arial" w:cs="Arial"/>
          <w:sz w:val="22"/>
          <w:szCs w:val="22"/>
        </w:rPr>
        <w:t>Once all the data are in a common space, you’ll want to find the common voxels that should be included in the group analysis. For instance, if some voxels only have non-zero beta values for a few participants, you might want to exclude these voxels due to low N. We usually include all voxels that have non-zero beta values for, say, 60-70% of participants.</w:t>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lastRenderedPageBreak/>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B1EAA" w:rsidR="00227758" w:rsidRDefault="00347B80" w:rsidP="00227758">
      <w:pPr>
        <w:pStyle w:val="PlainText"/>
        <w:rPr>
          <w:rFonts w:ascii="Arial" w:hAnsi="Arial" w:cs="Arial"/>
          <w:sz w:val="22"/>
          <w:szCs w:val="22"/>
        </w:rPr>
      </w:pPr>
      <w:r>
        <w:rPr>
          <w:rFonts w:ascii="Arial" w:hAnsi="Arial" w:cs="Arial"/>
          <w:sz w:val="22"/>
          <w:szCs w:val="22"/>
        </w:rPr>
        <w:t xml:space="preserve">The next step is to analyse your group-level data. We often using ANOVA or linear mixed-effects models for this. </w:t>
      </w:r>
      <w:r w:rsidR="0046544D">
        <w:rPr>
          <w:rFonts w:ascii="Arial" w:hAnsi="Arial" w:cs="Arial"/>
          <w:sz w:val="22"/>
          <w:szCs w:val="22"/>
        </w:rPr>
        <w:t>AFNI e</w:t>
      </w:r>
      <w:r>
        <w:rPr>
          <w:rFonts w:ascii="Arial" w:hAnsi="Arial" w:cs="Arial"/>
          <w:sz w:val="22"/>
          <w:szCs w:val="22"/>
        </w:rPr>
        <w:t>xamples of both can be found below.</w:t>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within-subjects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30" w:name="OLE_LINK3"/>
      <w:bookmarkStart w:id="31" w:name="OLE_LINK4"/>
      <w:r w:rsidRPr="004E78E8">
        <w:rPr>
          <w:rFonts w:ascii="Arial" w:hAnsi="Arial" w:cs="Arial"/>
          <w:sz w:val="22"/>
          <w:szCs w:val="22"/>
        </w:rPr>
        <w:t>3dMVM -GES -prefix GatesPLAgeSSHb_gesConHb3  -jobs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  \</w:t>
      </w:r>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4C42025"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002A179C">
        <w:rPr>
          <w:rFonts w:ascii="Arial" w:hAnsi="Arial" w:cs="Arial"/>
          <w:sz w:val="22"/>
          <w:szCs w:val="22"/>
        </w:rPr>
        <w:t xml:space="preserve"> in AFNI.</w:t>
      </w:r>
    </w:p>
    <w:bookmarkEnd w:id="30"/>
    <w:bookmarkEnd w:id="31"/>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107481AA" w:rsidR="00E83859" w:rsidRDefault="00E83859" w:rsidP="00E83859">
      <w:pPr>
        <w:pStyle w:val="PlainText"/>
        <w:rPr>
          <w:rFonts w:ascii="Arial" w:hAnsi="Arial" w:cs="Arial"/>
          <w:sz w:val="22"/>
          <w:szCs w:val="22"/>
        </w:rPr>
      </w:pPr>
    </w:p>
    <w:p w14:paraId="53F607D3" w14:textId="32C98B4A" w:rsidR="006A2513" w:rsidRDefault="00CC0396" w:rsidP="006A2513">
      <w:pPr>
        <w:pStyle w:val="PlainText"/>
        <w:rPr>
          <w:rFonts w:ascii="Arial" w:hAnsi="Arial" w:cs="Arial"/>
          <w:sz w:val="22"/>
          <w:szCs w:val="22"/>
        </w:rPr>
      </w:pPr>
      <w:r>
        <w:rPr>
          <w:rFonts w:ascii="Arial" w:hAnsi="Arial" w:cs="Arial"/>
          <w:sz w:val="22"/>
          <w:szCs w:val="22"/>
        </w:rPr>
        <w:t>Once the group-analysis is complete, you’ll have results showing clusters with significant effects. Typically, you’ll want to extract the beta values from each cluster for each participant so you can, for instance, make plots of the data. A first step toward this end in AFNI is to concatenate the data files.</w:t>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4F2418E6"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Otherwise,</w:t>
      </w:r>
      <w:r w:rsidR="000B239E">
        <w:rPr>
          <w:rFonts w:ascii="Arial" w:hAnsi="Arial" w:cs="Arial"/>
          <w:sz w:val="22"/>
          <w:szCs w:val="22"/>
        </w:rPr>
        <w:t xml:space="preserve"> subsequent steps (e.g.,</w:t>
      </w:r>
      <w:r w:rsidR="009D6DFC">
        <w:rPr>
          <w:rFonts w:ascii="Arial" w:hAnsi="Arial" w:cs="Arial"/>
          <w:sz w:val="22"/>
          <w:szCs w:val="22"/>
        </w:rPr>
        <w:t xml:space="preserve"> </w:t>
      </w:r>
      <w:proofErr w:type="spellStart"/>
      <w:r w:rsidR="009D6DFC">
        <w:rPr>
          <w:rFonts w:ascii="Arial" w:hAnsi="Arial" w:cs="Arial"/>
          <w:sz w:val="22"/>
          <w:szCs w:val="22"/>
        </w:rPr>
        <w:t>ROIstats</w:t>
      </w:r>
      <w:proofErr w:type="spellEnd"/>
      <w:r w:rsidR="000B239E">
        <w:rPr>
          <w:rFonts w:ascii="Arial" w:hAnsi="Arial" w:cs="Arial"/>
          <w:sz w:val="22"/>
          <w:szCs w:val="22"/>
        </w:rPr>
        <w:t>)</w:t>
      </w:r>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7E0A3B3"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Now we need to correct for multiple comparisons. </w:t>
      </w:r>
      <w:r w:rsidR="00F416A6">
        <w:rPr>
          <w:rFonts w:ascii="Arial" w:hAnsi="Arial" w:cs="Arial"/>
          <w:color w:val="000000" w:themeColor="text1"/>
          <w:sz w:val="22"/>
          <w:szCs w:val="22"/>
        </w:rPr>
        <w:t>For us, t</w:t>
      </w:r>
      <w:r>
        <w:rPr>
          <w:rFonts w:ascii="Arial" w:hAnsi="Arial" w:cs="Arial"/>
          <w:color w:val="000000" w:themeColor="text1"/>
          <w:sz w:val="22"/>
          <w:szCs w:val="22"/>
        </w:rPr>
        <w: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32" w:name="OLE_LINK5"/>
      <w:bookmarkStart w:id="33" w:name="OLE_LINK6"/>
      <w:bookmarkStart w:id="34" w:name="OLE_LINK9"/>
      <w:bookmarkStart w:id="35"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32"/>
    <w:bookmarkEnd w:id="33"/>
    <w:bookmarkEnd w:id="34"/>
    <w:bookmarkEnd w:id="35"/>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36" w:name="OLE_LINK7"/>
      <w:bookmarkStart w:id="37" w:name="OLE_LINK8"/>
      <w:bookmarkStart w:id="38" w:name="OLE_LINK10"/>
      <w:bookmarkStart w:id="39" w:name="OLE_LINK11"/>
      <w:bookmarkStart w:id="40"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36"/>
      <w:bookmarkEnd w:id="37"/>
    </w:p>
    <w:bookmarkEnd w:id="38"/>
    <w:bookmarkEnd w:id="39"/>
    <w:bookmarkEnd w:id="40"/>
    <w:p w14:paraId="5F51C514" w14:textId="06516161" w:rsidR="00780E46" w:rsidRDefault="00780E46" w:rsidP="00780E46">
      <w:pPr>
        <w:pStyle w:val="Compact"/>
        <w:rPr>
          <w:rFonts w:ascii="Arial" w:hAnsi="Arial" w:cs="Arial"/>
          <w:color w:val="000000" w:themeColor="text1"/>
          <w:sz w:val="22"/>
          <w:szCs w:val="22"/>
        </w:rPr>
      </w:pPr>
    </w:p>
    <w:p w14:paraId="7B11670E" w14:textId="262AB209"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25481866"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RIGHT_Tail</w:t>
      </w:r>
      <w:proofErr w:type="spellEnd"/>
      <w:r>
        <w:rPr>
          <w:rFonts w:ascii="Arial" w:hAnsi="Arial" w:cs="Arial"/>
          <w:sz w:val="22"/>
          <w:szCs w:val="22"/>
        </w:rPr>
        <w:t xml:space="preserve"> :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w:t>
      </w:r>
      <w:r w:rsidR="0056462A">
        <w:rPr>
          <w:rFonts w:ascii="Arial" w:hAnsi="Arial" w:cs="Arial"/>
          <w:sz w:val="22"/>
          <w:szCs w:val="22"/>
        </w:rPr>
        <w:t>this was confirmed with</w:t>
      </w:r>
      <w:r w:rsidR="00482395">
        <w:rPr>
          <w:rFonts w:ascii="Arial" w:hAnsi="Arial" w:cs="Arial"/>
          <w:sz w:val="22"/>
          <w:szCs w:val="22"/>
        </w:rPr>
        <w:t xml:space="preserve"> Gang Chen</w:t>
      </w:r>
      <w:r w:rsidR="0056462A">
        <w:rPr>
          <w:rFonts w:ascii="Arial" w:hAnsi="Arial" w:cs="Arial"/>
          <w:sz w:val="22"/>
          <w:szCs w:val="22"/>
        </w:rPr>
        <w:t xml:space="preserve"> at AFNI</w:t>
      </w:r>
      <w:r w:rsidR="00482395">
        <w:rPr>
          <w:rFonts w:ascii="Arial" w:hAnsi="Arial" w:cs="Arial"/>
          <w:sz w:val="22"/>
          <w:szCs w:val="22"/>
        </w:rPr>
        <w:t>).</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lastRenderedPageBreak/>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So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spellStart"/>
      <w:r w:rsidRPr="00D531B5">
        <w:rPr>
          <w:rFonts w:ascii="Arial" w:hAnsi="Arial" w:cs="Arial"/>
          <w:sz w:val="22"/>
          <w:szCs w:val="22"/>
        </w:rPr>
        <w:t>nii</w:t>
      </w:r>
      <w:proofErr w:type="spell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2D3BAA8A" w:rsidR="00E83859" w:rsidRDefault="00E83859" w:rsidP="00E83859">
      <w:pPr>
        <w:pStyle w:val="PlainText"/>
        <w:rPr>
          <w:rFonts w:ascii="Arial" w:hAnsi="Arial" w:cs="Arial"/>
          <w:sz w:val="22"/>
          <w:szCs w:val="22"/>
        </w:rPr>
      </w:pPr>
    </w:p>
    <w:p w14:paraId="4FB3DC9E" w14:textId="77777777" w:rsidR="00B77620" w:rsidRDefault="00B77620" w:rsidP="00B77620">
      <w:pPr>
        <w:pStyle w:val="PlainText"/>
        <w:numPr>
          <w:ilvl w:val="0"/>
          <w:numId w:val="37"/>
        </w:numPr>
        <w:rPr>
          <w:rFonts w:ascii="Arial" w:hAnsi="Arial" w:cs="Arial"/>
          <w:sz w:val="22"/>
          <w:szCs w:val="22"/>
        </w:rPr>
      </w:pPr>
      <w:r>
        <w:rPr>
          <w:rFonts w:ascii="Arial" w:hAnsi="Arial" w:cs="Arial"/>
          <w:sz w:val="22"/>
          <w:szCs w:val="22"/>
        </w:rPr>
        <w:t xml:space="preserve">Note: we generally </w:t>
      </w:r>
      <w:r w:rsidRPr="00B77620">
        <w:rPr>
          <w:rFonts w:ascii="Arial" w:hAnsi="Arial" w:cs="Arial"/>
          <w:sz w:val="22"/>
          <w:szCs w:val="22"/>
        </w:rPr>
        <w:t>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 when pulling out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(see the script ‘ROI_stats_ANOVA_Example2.sh’).</w:t>
      </w:r>
      <w:r>
        <w:rPr>
          <w:rFonts w:ascii="Arial" w:hAnsi="Arial" w:cs="Arial"/>
          <w:sz w:val="22"/>
          <w:szCs w:val="22"/>
        </w:rPr>
        <w:t xml:space="preserve"> T</w:t>
      </w:r>
      <w:r w:rsidRPr="00B77620">
        <w:rPr>
          <w:rFonts w:ascii="Arial" w:hAnsi="Arial" w:cs="Arial"/>
          <w:sz w:val="22"/>
          <w:szCs w:val="22"/>
        </w:rPr>
        <w:t xml:space="preserve">his option outputs both regular means (column 1) and </w:t>
      </w:r>
      <w:r>
        <w:rPr>
          <w:rFonts w:ascii="Arial" w:hAnsi="Arial" w:cs="Arial"/>
          <w:sz w:val="22"/>
          <w:szCs w:val="22"/>
        </w:rPr>
        <w:t>the mean of all non-zero voxels in the mask</w:t>
      </w:r>
      <w:r w:rsidRPr="00B77620">
        <w:rPr>
          <w:rFonts w:ascii="Arial" w:hAnsi="Arial" w:cs="Arial"/>
          <w:sz w:val="22"/>
          <w:szCs w:val="22"/>
        </w:rPr>
        <w:t xml:space="preserve"> </w:t>
      </w:r>
      <w:r>
        <w:rPr>
          <w:rFonts w:ascii="Arial" w:hAnsi="Arial" w:cs="Arial"/>
          <w:sz w:val="22"/>
          <w:szCs w:val="22"/>
        </w:rPr>
        <w:t xml:space="preserve">(i.e., </w:t>
      </w:r>
      <w:proofErr w:type="spellStart"/>
      <w:r w:rsidRPr="00B77620">
        <w:rPr>
          <w:rFonts w:ascii="Arial" w:hAnsi="Arial" w:cs="Arial"/>
          <w:sz w:val="22"/>
          <w:szCs w:val="22"/>
        </w:rPr>
        <w:t>nzmeans</w:t>
      </w:r>
      <w:proofErr w:type="spellEnd"/>
      <w:r>
        <w:rPr>
          <w:rFonts w:ascii="Arial" w:hAnsi="Arial" w:cs="Arial"/>
          <w:sz w:val="22"/>
          <w:szCs w:val="22"/>
        </w:rPr>
        <w:t>; see</w:t>
      </w:r>
      <w:r w:rsidRPr="00B77620">
        <w:rPr>
          <w:rFonts w:ascii="Arial" w:hAnsi="Arial" w:cs="Arial"/>
          <w:sz w:val="22"/>
          <w:szCs w:val="22"/>
        </w:rPr>
        <w:t xml:space="preserve"> column 2) in the resultant 1D files. Thus, if you have one cluster, you’ll get two output columns; two clusters, will yield 4 output columns, etc.</w:t>
      </w:r>
    </w:p>
    <w:p w14:paraId="147E51ED" w14:textId="5C70D6E3"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If you then continue to the ‘CombinedROIStats_Example2.m’ file</w:t>
      </w:r>
      <w:r>
        <w:rPr>
          <w:rFonts w:ascii="Arial" w:hAnsi="Arial" w:cs="Arial"/>
          <w:sz w:val="22"/>
          <w:szCs w:val="22"/>
        </w:rPr>
        <w:t xml:space="preserve"> (see next step)</w:t>
      </w:r>
      <w:r w:rsidRPr="00B77620">
        <w:rPr>
          <w:rFonts w:ascii="Arial" w:hAnsi="Arial" w:cs="Arial"/>
          <w:sz w:val="22"/>
          <w:szCs w:val="22"/>
        </w:rPr>
        <w:t xml:space="preserve">, this code will pull together all your data, including both sets of means (basically, this code was written to pull out all columns from the 1D files). Importantly, each column will be labelled as a cluster. Thus, if you have two significant clusters and you 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w:t>
      </w:r>
    </w:p>
    <w:p w14:paraId="4D19A82B"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1 = mean for cluster 1</w:t>
      </w:r>
    </w:p>
    <w:p w14:paraId="6C5566DD"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2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1</w:t>
      </w:r>
    </w:p>
    <w:p w14:paraId="2358260C"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3 = mean for cluster 2</w:t>
      </w:r>
    </w:p>
    <w:p w14:paraId="1D3B1D83" w14:textId="77777777" w:rsid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4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2</w:t>
      </w:r>
    </w:p>
    <w:p w14:paraId="43523A7F" w14:textId="62CAE835"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 xml:space="preserve">If you then move on to the R code to plot your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data (‘</w:t>
      </w:r>
      <w:proofErr w:type="spellStart"/>
      <w:r w:rsidRPr="00B77620">
        <w:rPr>
          <w:rFonts w:ascii="Arial" w:hAnsi="Arial" w:cs="Arial"/>
          <w:sz w:val="22"/>
          <w:szCs w:val="22"/>
        </w:rPr>
        <w:t>NIRS_ROIstats_Plots.R</w:t>
      </w:r>
      <w:proofErr w:type="spellEnd"/>
      <w:r w:rsidRPr="00B77620">
        <w:rPr>
          <w:rFonts w:ascii="Arial" w:hAnsi="Arial" w:cs="Arial"/>
          <w:sz w:val="22"/>
          <w:szCs w:val="22"/>
        </w:rPr>
        <w:t xml:space="preserve">’), you need to take care when selecting your clusters to plot, selecting, for example, clusters 2 and 4 in the example above (assuming you want to plot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data).</w:t>
      </w:r>
    </w:p>
    <w:p w14:paraId="650A4134" w14:textId="55745642" w:rsidR="00202DFB" w:rsidRDefault="00202DFB" w:rsidP="00E83859">
      <w:pPr>
        <w:pStyle w:val="PlainText"/>
        <w:rPr>
          <w:rFonts w:ascii="Arial" w:hAnsi="Arial" w:cs="Arial"/>
          <w:sz w:val="22"/>
          <w:szCs w:val="22"/>
        </w:rPr>
      </w:pPr>
    </w:p>
    <w:p w14:paraId="6B1E112B" w14:textId="77777777" w:rsidR="00202DFB" w:rsidRDefault="00202DFB"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lastRenderedPageBreak/>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41" w:name="OLE_LINK20"/>
      <w:bookmarkStart w:id="42"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So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43" w:name="OLE_LINK16"/>
      <w:bookmarkStart w:id="44" w:name="OLE_LINK17"/>
      <w:r w:rsidRPr="008526F3">
        <w:rPr>
          <w:rFonts w:ascii="Arial" w:hAnsi="Arial" w:cs="Arial"/>
          <w:sz w:val="22"/>
          <w:szCs w:val="22"/>
        </w:rPr>
        <w:t xml:space="preserve">bash </w:t>
      </w:r>
      <w:bookmarkEnd w:id="43"/>
      <w:bookmarkEnd w:id="44"/>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41"/>
    <w:bookmarkEnd w:id="42"/>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45" w:name="OLE_LINK22"/>
      <w:bookmarkStart w:id="46" w:name="OLE_LINK23"/>
      <w:r w:rsidRPr="008526F3">
        <w:rPr>
          <w:rFonts w:ascii="Arial" w:hAnsi="Arial" w:cs="Arial"/>
          <w:sz w:val="22"/>
          <w:szCs w:val="22"/>
        </w:rPr>
        <w:t>'</w:t>
      </w:r>
      <w:proofErr w:type="spellStart"/>
      <w:r w:rsidRPr="008526F3">
        <w:rPr>
          <w:rFonts w:ascii="Arial" w:hAnsi="Arial" w:cs="Arial"/>
          <w:sz w:val="22"/>
          <w:szCs w:val="22"/>
        </w:rPr>
        <w:t>SubjList</w:t>
      </w:r>
      <w:bookmarkEnd w:id="45"/>
      <w:bookmarkEnd w:id="46"/>
      <w:r w:rsidRPr="008526F3">
        <w:rPr>
          <w:rFonts w:ascii="Arial" w:hAnsi="Arial" w:cs="Arial"/>
          <w:sz w:val="22"/>
          <w:szCs w:val="22"/>
        </w:rPr>
        <w:t>.prn</w:t>
      </w:r>
      <w:proofErr w:type="spell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xml:space="preserve">. When the image comes up, you can move the crosshairs around and ‘click’ to update </w:t>
      </w:r>
      <w:r w:rsidR="00DE44DE">
        <w:rPr>
          <w:rFonts w:ascii="Arial" w:hAnsi="Arial" w:cs="Arial"/>
          <w:sz w:val="22"/>
          <w:szCs w:val="22"/>
        </w:rPr>
        <w:lastRenderedPageBreak/>
        <w:t>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lastRenderedPageBreak/>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each .</w:t>
      </w:r>
      <w:proofErr w:type="spellStart"/>
      <w:r>
        <w:rPr>
          <w:rFonts w:ascii="Arial" w:hAnsi="Arial" w:cs="Arial"/>
          <w:sz w:val="22"/>
          <w:szCs w:val="22"/>
        </w:rPr>
        <w:t>nirs</w:t>
      </w:r>
      <w:proofErr w:type="spell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88EB3" w14:textId="77777777" w:rsidR="00144466" w:rsidRDefault="00144466">
      <w:pPr>
        <w:spacing w:after="0"/>
      </w:pPr>
      <w:r>
        <w:separator/>
      </w:r>
    </w:p>
  </w:endnote>
  <w:endnote w:type="continuationSeparator" w:id="0">
    <w:p w14:paraId="5B41DD74" w14:textId="77777777" w:rsidR="00144466" w:rsidRDefault="001444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F0F1C" w14:textId="77777777" w:rsidR="00144466" w:rsidRDefault="00144466">
      <w:r>
        <w:separator/>
      </w:r>
    </w:p>
  </w:footnote>
  <w:footnote w:type="continuationSeparator" w:id="0">
    <w:p w14:paraId="7B963C31" w14:textId="77777777" w:rsidR="00144466" w:rsidRDefault="00144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2B97F7A"/>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52F"/>
    <w:multiLevelType w:val="hybridMultilevel"/>
    <w:tmpl w:val="A1F6EA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D5DF2"/>
    <w:multiLevelType w:val="hybridMultilevel"/>
    <w:tmpl w:val="DFDE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6"/>
  </w:num>
  <w:num w:numId="20">
    <w:abstractNumId w:val="7"/>
  </w:num>
  <w:num w:numId="21">
    <w:abstractNumId w:val="5"/>
  </w:num>
  <w:num w:numId="22">
    <w:abstractNumId w:val="9"/>
  </w:num>
  <w:num w:numId="23">
    <w:abstractNumId w:val="4"/>
  </w:num>
  <w:num w:numId="24">
    <w:abstractNumId w:val="3"/>
  </w:num>
  <w:num w:numId="25">
    <w:abstractNumId w:val="18"/>
  </w:num>
  <w:num w:numId="26">
    <w:abstractNumId w:val="14"/>
  </w:num>
  <w:num w:numId="27">
    <w:abstractNumId w:val="6"/>
  </w:num>
  <w:num w:numId="28">
    <w:abstractNumId w:val="15"/>
  </w:num>
  <w:num w:numId="29">
    <w:abstractNumId w:val="12"/>
  </w:num>
  <w:num w:numId="30">
    <w:abstractNumId w:val="11"/>
  </w:num>
  <w:num w:numId="31">
    <w:abstractNumId w:val="8"/>
  </w:num>
  <w:num w:numId="32">
    <w:abstractNumId w:val="10"/>
  </w:num>
  <w:num w:numId="33">
    <w:abstractNumId w:val="13"/>
  </w:num>
  <w:num w:numId="34">
    <w:abstractNumId w:val="17"/>
  </w:num>
  <w:num w:numId="35">
    <w:abstractNumId w:val="20"/>
  </w:num>
  <w:num w:numId="36">
    <w:abstractNumId w:val="2"/>
  </w:num>
  <w:num w:numId="37">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1078"/>
    <w:rsid w:val="000247B0"/>
    <w:rsid w:val="0002501C"/>
    <w:rsid w:val="0003212C"/>
    <w:rsid w:val="00034467"/>
    <w:rsid w:val="000408F2"/>
    <w:rsid w:val="00044447"/>
    <w:rsid w:val="000456AD"/>
    <w:rsid w:val="000568BA"/>
    <w:rsid w:val="00057130"/>
    <w:rsid w:val="000600F5"/>
    <w:rsid w:val="00075746"/>
    <w:rsid w:val="00096177"/>
    <w:rsid w:val="00096AE3"/>
    <w:rsid w:val="000B239E"/>
    <w:rsid w:val="000E1A65"/>
    <w:rsid w:val="0010270A"/>
    <w:rsid w:val="00102E87"/>
    <w:rsid w:val="00110FF8"/>
    <w:rsid w:val="00113A5A"/>
    <w:rsid w:val="00115A00"/>
    <w:rsid w:val="001203D0"/>
    <w:rsid w:val="00120847"/>
    <w:rsid w:val="001219E1"/>
    <w:rsid w:val="00126770"/>
    <w:rsid w:val="00144466"/>
    <w:rsid w:val="0014558C"/>
    <w:rsid w:val="00147480"/>
    <w:rsid w:val="00162483"/>
    <w:rsid w:val="0018178D"/>
    <w:rsid w:val="001830B7"/>
    <w:rsid w:val="00184101"/>
    <w:rsid w:val="00193899"/>
    <w:rsid w:val="00194CDE"/>
    <w:rsid w:val="001A4DC0"/>
    <w:rsid w:val="001A5B5D"/>
    <w:rsid w:val="001A5CDB"/>
    <w:rsid w:val="001B5B43"/>
    <w:rsid w:val="001C183F"/>
    <w:rsid w:val="001C6A4E"/>
    <w:rsid w:val="001C782C"/>
    <w:rsid w:val="001D5603"/>
    <w:rsid w:val="001D626A"/>
    <w:rsid w:val="001F4022"/>
    <w:rsid w:val="00202DFB"/>
    <w:rsid w:val="002144AE"/>
    <w:rsid w:val="00215AEA"/>
    <w:rsid w:val="00221ABB"/>
    <w:rsid w:val="00227758"/>
    <w:rsid w:val="0023590A"/>
    <w:rsid w:val="00242276"/>
    <w:rsid w:val="00247360"/>
    <w:rsid w:val="0028329F"/>
    <w:rsid w:val="0029001B"/>
    <w:rsid w:val="002908C7"/>
    <w:rsid w:val="00290C4E"/>
    <w:rsid w:val="002A179C"/>
    <w:rsid w:val="002A70EA"/>
    <w:rsid w:val="002B291A"/>
    <w:rsid w:val="002C2DC3"/>
    <w:rsid w:val="002E20C7"/>
    <w:rsid w:val="002E2C6D"/>
    <w:rsid w:val="002E46E6"/>
    <w:rsid w:val="003021F6"/>
    <w:rsid w:val="00312A56"/>
    <w:rsid w:val="00333D5B"/>
    <w:rsid w:val="00347B80"/>
    <w:rsid w:val="00350E15"/>
    <w:rsid w:val="0035243D"/>
    <w:rsid w:val="0035576F"/>
    <w:rsid w:val="00360861"/>
    <w:rsid w:val="00366DD1"/>
    <w:rsid w:val="0036798E"/>
    <w:rsid w:val="0039341C"/>
    <w:rsid w:val="003941D5"/>
    <w:rsid w:val="003C0030"/>
    <w:rsid w:val="003D2541"/>
    <w:rsid w:val="003D6423"/>
    <w:rsid w:val="003F0885"/>
    <w:rsid w:val="003F7C4D"/>
    <w:rsid w:val="0040646F"/>
    <w:rsid w:val="0040648C"/>
    <w:rsid w:val="0041289F"/>
    <w:rsid w:val="0041762D"/>
    <w:rsid w:val="00422A23"/>
    <w:rsid w:val="00431B15"/>
    <w:rsid w:val="0043427D"/>
    <w:rsid w:val="004418A0"/>
    <w:rsid w:val="004478B5"/>
    <w:rsid w:val="00456D0B"/>
    <w:rsid w:val="0046544D"/>
    <w:rsid w:val="00465A8D"/>
    <w:rsid w:val="00465EBA"/>
    <w:rsid w:val="00482395"/>
    <w:rsid w:val="00483BF5"/>
    <w:rsid w:val="00484899"/>
    <w:rsid w:val="004854E2"/>
    <w:rsid w:val="004A0B06"/>
    <w:rsid w:val="004A57AB"/>
    <w:rsid w:val="004B7226"/>
    <w:rsid w:val="004C7F17"/>
    <w:rsid w:val="004D4A0F"/>
    <w:rsid w:val="004E29B3"/>
    <w:rsid w:val="004E78E8"/>
    <w:rsid w:val="004F56B5"/>
    <w:rsid w:val="004F79E1"/>
    <w:rsid w:val="00501038"/>
    <w:rsid w:val="00516076"/>
    <w:rsid w:val="0052525E"/>
    <w:rsid w:val="00531601"/>
    <w:rsid w:val="005344EF"/>
    <w:rsid w:val="00534578"/>
    <w:rsid w:val="005435CF"/>
    <w:rsid w:val="00546174"/>
    <w:rsid w:val="00550A31"/>
    <w:rsid w:val="00561B81"/>
    <w:rsid w:val="0056462A"/>
    <w:rsid w:val="005702CC"/>
    <w:rsid w:val="005837A0"/>
    <w:rsid w:val="00590D07"/>
    <w:rsid w:val="0059146A"/>
    <w:rsid w:val="00595A31"/>
    <w:rsid w:val="005A6948"/>
    <w:rsid w:val="005B34E5"/>
    <w:rsid w:val="005D6B69"/>
    <w:rsid w:val="005E100C"/>
    <w:rsid w:val="005E48CC"/>
    <w:rsid w:val="005E66DC"/>
    <w:rsid w:val="005E7E13"/>
    <w:rsid w:val="005F765D"/>
    <w:rsid w:val="0060067E"/>
    <w:rsid w:val="0060068D"/>
    <w:rsid w:val="00601A2B"/>
    <w:rsid w:val="006025CC"/>
    <w:rsid w:val="00603C0D"/>
    <w:rsid w:val="006048DE"/>
    <w:rsid w:val="00610DE7"/>
    <w:rsid w:val="006124F5"/>
    <w:rsid w:val="00612ACB"/>
    <w:rsid w:val="0061560D"/>
    <w:rsid w:val="0062119C"/>
    <w:rsid w:val="006252FB"/>
    <w:rsid w:val="00642112"/>
    <w:rsid w:val="00644FA8"/>
    <w:rsid w:val="00645665"/>
    <w:rsid w:val="00654778"/>
    <w:rsid w:val="0067371D"/>
    <w:rsid w:val="006774F8"/>
    <w:rsid w:val="006830A7"/>
    <w:rsid w:val="0068573F"/>
    <w:rsid w:val="006A2513"/>
    <w:rsid w:val="006A72C4"/>
    <w:rsid w:val="006A7E72"/>
    <w:rsid w:val="006B1041"/>
    <w:rsid w:val="006B2F0C"/>
    <w:rsid w:val="006B42BE"/>
    <w:rsid w:val="006B5303"/>
    <w:rsid w:val="006E0FCE"/>
    <w:rsid w:val="006E5D60"/>
    <w:rsid w:val="006E5EE3"/>
    <w:rsid w:val="006F29F2"/>
    <w:rsid w:val="006F7649"/>
    <w:rsid w:val="007177A8"/>
    <w:rsid w:val="00720BCA"/>
    <w:rsid w:val="007324C8"/>
    <w:rsid w:val="007355C5"/>
    <w:rsid w:val="0073769B"/>
    <w:rsid w:val="00740563"/>
    <w:rsid w:val="00741111"/>
    <w:rsid w:val="00755950"/>
    <w:rsid w:val="00762D24"/>
    <w:rsid w:val="00763196"/>
    <w:rsid w:val="007718BD"/>
    <w:rsid w:val="00773511"/>
    <w:rsid w:val="00780E46"/>
    <w:rsid w:val="00784D58"/>
    <w:rsid w:val="00785F0C"/>
    <w:rsid w:val="007A0517"/>
    <w:rsid w:val="007A255D"/>
    <w:rsid w:val="007C6004"/>
    <w:rsid w:val="007F2DE9"/>
    <w:rsid w:val="00810718"/>
    <w:rsid w:val="00817805"/>
    <w:rsid w:val="00820D66"/>
    <w:rsid w:val="008268E0"/>
    <w:rsid w:val="0083383D"/>
    <w:rsid w:val="008340D1"/>
    <w:rsid w:val="008429C9"/>
    <w:rsid w:val="0085154D"/>
    <w:rsid w:val="00851CE4"/>
    <w:rsid w:val="008526F3"/>
    <w:rsid w:val="00852F83"/>
    <w:rsid w:val="00852F8B"/>
    <w:rsid w:val="00860691"/>
    <w:rsid w:val="00860DCF"/>
    <w:rsid w:val="00862CC6"/>
    <w:rsid w:val="008667CA"/>
    <w:rsid w:val="00870DDE"/>
    <w:rsid w:val="008852A0"/>
    <w:rsid w:val="00895EE6"/>
    <w:rsid w:val="00897226"/>
    <w:rsid w:val="008B29B7"/>
    <w:rsid w:val="008B4F72"/>
    <w:rsid w:val="008C296B"/>
    <w:rsid w:val="008C495C"/>
    <w:rsid w:val="008D29F5"/>
    <w:rsid w:val="008D348C"/>
    <w:rsid w:val="008D6863"/>
    <w:rsid w:val="008E656E"/>
    <w:rsid w:val="008E77D3"/>
    <w:rsid w:val="008F110C"/>
    <w:rsid w:val="008F2062"/>
    <w:rsid w:val="008F520E"/>
    <w:rsid w:val="009025AF"/>
    <w:rsid w:val="00913307"/>
    <w:rsid w:val="00920FAD"/>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46CF"/>
    <w:rsid w:val="009E5E70"/>
    <w:rsid w:val="009E7E81"/>
    <w:rsid w:val="00A01DFF"/>
    <w:rsid w:val="00A0361E"/>
    <w:rsid w:val="00A1446A"/>
    <w:rsid w:val="00A14EAD"/>
    <w:rsid w:val="00A3525A"/>
    <w:rsid w:val="00A35E7C"/>
    <w:rsid w:val="00A425C4"/>
    <w:rsid w:val="00A47045"/>
    <w:rsid w:val="00A50388"/>
    <w:rsid w:val="00A5507C"/>
    <w:rsid w:val="00A559A6"/>
    <w:rsid w:val="00A72E29"/>
    <w:rsid w:val="00A77BCD"/>
    <w:rsid w:val="00A8729E"/>
    <w:rsid w:val="00A87BD2"/>
    <w:rsid w:val="00A94C98"/>
    <w:rsid w:val="00AA2443"/>
    <w:rsid w:val="00AB000F"/>
    <w:rsid w:val="00AC51DB"/>
    <w:rsid w:val="00AE0DB5"/>
    <w:rsid w:val="00AF7A2A"/>
    <w:rsid w:val="00B03FDF"/>
    <w:rsid w:val="00B13420"/>
    <w:rsid w:val="00B13702"/>
    <w:rsid w:val="00B166BC"/>
    <w:rsid w:val="00B171D6"/>
    <w:rsid w:val="00B236D8"/>
    <w:rsid w:val="00B34E23"/>
    <w:rsid w:val="00B3558E"/>
    <w:rsid w:val="00B35BFF"/>
    <w:rsid w:val="00B36FE8"/>
    <w:rsid w:val="00B41599"/>
    <w:rsid w:val="00B425BF"/>
    <w:rsid w:val="00B60948"/>
    <w:rsid w:val="00B6128E"/>
    <w:rsid w:val="00B649E4"/>
    <w:rsid w:val="00B6559C"/>
    <w:rsid w:val="00B76526"/>
    <w:rsid w:val="00B77620"/>
    <w:rsid w:val="00B80020"/>
    <w:rsid w:val="00B86B75"/>
    <w:rsid w:val="00B90EA7"/>
    <w:rsid w:val="00BA0604"/>
    <w:rsid w:val="00BA5563"/>
    <w:rsid w:val="00BA6734"/>
    <w:rsid w:val="00BB3742"/>
    <w:rsid w:val="00BB46A3"/>
    <w:rsid w:val="00BB704D"/>
    <w:rsid w:val="00BC48D5"/>
    <w:rsid w:val="00BC54FB"/>
    <w:rsid w:val="00BD40B7"/>
    <w:rsid w:val="00BD4D52"/>
    <w:rsid w:val="00BE4A1A"/>
    <w:rsid w:val="00BE58A4"/>
    <w:rsid w:val="00BE5BB7"/>
    <w:rsid w:val="00BE7085"/>
    <w:rsid w:val="00C07972"/>
    <w:rsid w:val="00C133C7"/>
    <w:rsid w:val="00C1471E"/>
    <w:rsid w:val="00C159F9"/>
    <w:rsid w:val="00C36279"/>
    <w:rsid w:val="00C37D01"/>
    <w:rsid w:val="00C46BC9"/>
    <w:rsid w:val="00C61143"/>
    <w:rsid w:val="00C643D0"/>
    <w:rsid w:val="00C6531A"/>
    <w:rsid w:val="00C747E9"/>
    <w:rsid w:val="00C90442"/>
    <w:rsid w:val="00C9229E"/>
    <w:rsid w:val="00CA394D"/>
    <w:rsid w:val="00CB6F25"/>
    <w:rsid w:val="00CB797D"/>
    <w:rsid w:val="00CC0396"/>
    <w:rsid w:val="00CD0BB6"/>
    <w:rsid w:val="00CD53A5"/>
    <w:rsid w:val="00CD5D16"/>
    <w:rsid w:val="00CE5C17"/>
    <w:rsid w:val="00CE691C"/>
    <w:rsid w:val="00CF28DC"/>
    <w:rsid w:val="00CF300F"/>
    <w:rsid w:val="00CF6C10"/>
    <w:rsid w:val="00D120DB"/>
    <w:rsid w:val="00D13D82"/>
    <w:rsid w:val="00D14994"/>
    <w:rsid w:val="00D237D7"/>
    <w:rsid w:val="00D23BA3"/>
    <w:rsid w:val="00D25FD7"/>
    <w:rsid w:val="00D531B5"/>
    <w:rsid w:val="00D6611B"/>
    <w:rsid w:val="00D82020"/>
    <w:rsid w:val="00DB1125"/>
    <w:rsid w:val="00DB4AAA"/>
    <w:rsid w:val="00DC3DAE"/>
    <w:rsid w:val="00DD5FF3"/>
    <w:rsid w:val="00DE44DE"/>
    <w:rsid w:val="00DF1D3D"/>
    <w:rsid w:val="00DF55DA"/>
    <w:rsid w:val="00E25BDA"/>
    <w:rsid w:val="00E315A3"/>
    <w:rsid w:val="00E31F85"/>
    <w:rsid w:val="00E532FC"/>
    <w:rsid w:val="00E65D47"/>
    <w:rsid w:val="00E72EB4"/>
    <w:rsid w:val="00E76922"/>
    <w:rsid w:val="00E77D83"/>
    <w:rsid w:val="00E83859"/>
    <w:rsid w:val="00E85EEC"/>
    <w:rsid w:val="00E908BC"/>
    <w:rsid w:val="00EA203B"/>
    <w:rsid w:val="00EB541D"/>
    <w:rsid w:val="00EB772C"/>
    <w:rsid w:val="00EC158C"/>
    <w:rsid w:val="00EC1ED9"/>
    <w:rsid w:val="00EC79B0"/>
    <w:rsid w:val="00EF042B"/>
    <w:rsid w:val="00EF569A"/>
    <w:rsid w:val="00F019BA"/>
    <w:rsid w:val="00F06940"/>
    <w:rsid w:val="00F416A6"/>
    <w:rsid w:val="00F44864"/>
    <w:rsid w:val="00F568D6"/>
    <w:rsid w:val="00F669F5"/>
    <w:rsid w:val="00F71904"/>
    <w:rsid w:val="00FA150A"/>
    <w:rsid w:val="00FC088F"/>
    <w:rsid w:val="00FC1E00"/>
    <w:rsid w:val="00FC283D"/>
    <w:rsid w:val="00FD047F"/>
    <w:rsid w:val="00FE11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 w:type="character" w:styleId="UnresolvedMention">
    <w:name w:val="Unresolved Mention"/>
    <w:basedOn w:val="DefaultParagraphFont"/>
    <w:uiPriority w:val="99"/>
    <w:semiHidden/>
    <w:unhideWhenUsed/>
    <w:rsid w:val="007718BD"/>
    <w:rPr>
      <w:color w:val="605E5C"/>
      <w:shd w:val="clear" w:color="auto" w:fill="E1DFDD"/>
    </w:rPr>
  </w:style>
  <w:style w:type="character" w:styleId="FollowedHyperlink">
    <w:name w:val="FollowedHyperlink"/>
    <w:basedOn w:val="DefaultParagraphFont"/>
    <w:semiHidden/>
    <w:unhideWhenUsed/>
    <w:rsid w:val="006737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934019197">
      <w:bodyDiv w:val="1"/>
      <w:marLeft w:val="0"/>
      <w:marRight w:val="0"/>
      <w:marTop w:val="0"/>
      <w:marBottom w:val="0"/>
      <w:divBdr>
        <w:top w:val="none" w:sz="0" w:space="0" w:color="auto"/>
        <w:left w:val="none" w:sz="0" w:space="0" w:color="auto"/>
        <w:bottom w:val="none" w:sz="0" w:space="0" w:color="auto"/>
        <w:right w:val="none" w:sz="0" w:space="0" w:color="auto"/>
      </w:divBdr>
    </w:div>
    <w:div w:id="1120685060">
      <w:bodyDiv w:val="1"/>
      <w:marLeft w:val="0"/>
      <w:marRight w:val="0"/>
      <w:marTop w:val="0"/>
      <w:marBottom w:val="0"/>
      <w:divBdr>
        <w:top w:val="none" w:sz="0" w:space="0" w:color="auto"/>
        <w:left w:val="none" w:sz="0" w:space="0" w:color="auto"/>
        <w:bottom w:val="none" w:sz="0" w:space="0" w:color="auto"/>
        <w:right w:val="none" w:sz="0" w:space="0" w:color="auto"/>
      </w:divBdr>
      <w:divsChild>
        <w:div w:id="71700986">
          <w:marLeft w:val="0"/>
          <w:marRight w:val="0"/>
          <w:marTop w:val="0"/>
          <w:marBottom w:val="0"/>
          <w:divBdr>
            <w:top w:val="none" w:sz="0" w:space="0" w:color="auto"/>
            <w:left w:val="none" w:sz="0" w:space="0" w:color="auto"/>
            <w:bottom w:val="none" w:sz="0" w:space="0" w:color="auto"/>
            <w:right w:val="none" w:sz="0" w:space="0" w:color="auto"/>
          </w:divBdr>
          <w:divsChild>
            <w:div w:id="460726793">
              <w:marLeft w:val="0"/>
              <w:marRight w:val="0"/>
              <w:marTop w:val="0"/>
              <w:marBottom w:val="0"/>
              <w:divBdr>
                <w:top w:val="none" w:sz="0" w:space="0" w:color="auto"/>
                <w:left w:val="none" w:sz="0" w:space="0" w:color="auto"/>
                <w:bottom w:val="none" w:sz="0" w:space="0" w:color="auto"/>
                <w:right w:val="none" w:sz="0" w:space="0" w:color="auto"/>
              </w:divBdr>
            </w:div>
            <w:div w:id="13206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245726722">
      <w:bodyDiv w:val="1"/>
      <w:marLeft w:val="0"/>
      <w:marRight w:val="0"/>
      <w:marTop w:val="0"/>
      <w:marBottom w:val="0"/>
      <w:divBdr>
        <w:top w:val="none" w:sz="0" w:space="0" w:color="auto"/>
        <w:left w:val="none" w:sz="0" w:space="0" w:color="auto"/>
        <w:bottom w:val="none" w:sz="0" w:space="0" w:color="auto"/>
        <w:right w:val="none" w:sz="0" w:space="0" w:color="auto"/>
      </w:divBdr>
    </w:div>
    <w:div w:id="1259943138">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1589191415">
      <w:bodyDiv w:val="1"/>
      <w:marLeft w:val="0"/>
      <w:marRight w:val="0"/>
      <w:marTop w:val="0"/>
      <w:marBottom w:val="0"/>
      <w:divBdr>
        <w:top w:val="none" w:sz="0" w:space="0" w:color="auto"/>
        <w:left w:val="none" w:sz="0" w:space="0" w:color="auto"/>
        <w:bottom w:val="none" w:sz="0" w:space="0" w:color="auto"/>
        <w:right w:val="none" w:sz="0" w:space="0" w:color="auto"/>
      </w:divBdr>
    </w:div>
    <w:div w:id="1794204211">
      <w:bodyDiv w:val="1"/>
      <w:marLeft w:val="0"/>
      <w:marRight w:val="0"/>
      <w:marTop w:val="0"/>
      <w:marBottom w:val="0"/>
      <w:divBdr>
        <w:top w:val="none" w:sz="0" w:space="0" w:color="auto"/>
        <w:left w:val="none" w:sz="0" w:space="0" w:color="auto"/>
        <w:bottom w:val="none" w:sz="0" w:space="0" w:color="auto"/>
        <w:right w:val="none" w:sz="0" w:space="0" w:color="auto"/>
      </w:divBdr>
      <w:divsChild>
        <w:div w:id="1981106114">
          <w:marLeft w:val="0"/>
          <w:marRight w:val="0"/>
          <w:marTop w:val="0"/>
          <w:marBottom w:val="0"/>
          <w:divBdr>
            <w:top w:val="none" w:sz="0" w:space="0" w:color="auto"/>
            <w:left w:val="none" w:sz="0" w:space="0" w:color="auto"/>
            <w:bottom w:val="none" w:sz="0" w:space="0" w:color="auto"/>
            <w:right w:val="none" w:sz="0" w:space="0" w:color="auto"/>
          </w:divBdr>
          <w:divsChild>
            <w:div w:id="284391601">
              <w:marLeft w:val="0"/>
              <w:marRight w:val="0"/>
              <w:marTop w:val="0"/>
              <w:marBottom w:val="0"/>
              <w:divBdr>
                <w:top w:val="none" w:sz="0" w:space="0" w:color="auto"/>
                <w:left w:val="none" w:sz="0" w:space="0" w:color="auto"/>
                <w:bottom w:val="none" w:sz="0" w:space="0" w:color="auto"/>
                <w:right w:val="none" w:sz="0" w:space="0" w:color="auto"/>
              </w:divBdr>
            </w:div>
            <w:div w:id="972831454">
              <w:marLeft w:val="0"/>
              <w:marRight w:val="0"/>
              <w:marTop w:val="0"/>
              <w:marBottom w:val="0"/>
              <w:divBdr>
                <w:top w:val="none" w:sz="0" w:space="0" w:color="auto"/>
                <w:left w:val="none" w:sz="0" w:space="0" w:color="auto"/>
                <w:bottom w:val="none" w:sz="0" w:space="0" w:color="auto"/>
                <w:right w:val="none" w:sz="0" w:space="0" w:color="auto"/>
              </w:divBdr>
            </w:div>
            <w:div w:id="20588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r-fnirs.or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WUSTL-ORL/NeuroDOT_Beta"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amhforbes/digitizeR" TargetMode="External"/><Relationship Id="rId4" Type="http://schemas.openxmlformats.org/officeDocument/2006/relationships/webSettings" Target="webSettings.xml"/><Relationship Id="rId9" Type="http://schemas.openxmlformats.org/officeDocument/2006/relationships/hyperlink" Target="https://github.com/BUNPC/Homer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1870</TotalTime>
  <Pages>1</Pages>
  <Words>5866</Words>
  <Characters>33439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John Spencer (PSY - Staff)</cp:lastModifiedBy>
  <cp:revision>195</cp:revision>
  <dcterms:created xsi:type="dcterms:W3CDTF">2019-12-17T10:10:00Z</dcterms:created>
  <dcterms:modified xsi:type="dcterms:W3CDTF">2023-01-10T16:17:00Z</dcterms:modified>
</cp:coreProperties>
</file>