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763BFA48" w14:textId="7A2C0510" w:rsidR="008C296B" w:rsidRDefault="008C296B" w:rsidP="008C296B">
      <w:pPr>
        <w:pStyle w:val="Title"/>
        <w:numPr>
          <w:ilvl w:val="0"/>
          <w:numId w:val="25"/>
        </w:numPr>
        <w:jc w:val="left"/>
        <w:rPr>
          <w:rFonts w:ascii="Arial" w:hAnsi="Arial" w:cs="Arial"/>
          <w:sz w:val="22"/>
          <w:szCs w:val="22"/>
        </w:rPr>
      </w:pPr>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5537FC07" w14:textId="2004E117" w:rsidR="001219E1" w:rsidRPr="003F7C4D" w:rsidRDefault="00F568D6">
      <w:pPr>
        <w:pStyle w:val="Heading1"/>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lastRenderedPageBreak/>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1F9A75AF" w14:textId="4F481928" w:rsidR="008C296B" w:rsidRDefault="008C296B" w:rsidP="006252FB">
      <w:pPr>
        <w:pStyle w:val="Compact"/>
        <w:rPr>
          <w:rFonts w:ascii="Arial" w:hAnsi="Arial" w:cs="Arial"/>
          <w:b/>
          <w:color w:val="0070C0"/>
          <w:sz w:val="22"/>
          <w:szCs w:val="22"/>
        </w:rPr>
      </w:pPr>
    </w:p>
    <w:p w14:paraId="1BF9E608" w14:textId="0BF3E0AD" w:rsidR="008C296B" w:rsidRDefault="008C296B" w:rsidP="008C296B">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C296B">
      <w:pPr>
        <w:pStyle w:val="PlainText"/>
        <w:numPr>
          <w:ilvl w:val="0"/>
          <w:numId w:val="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bookmarkStart w:id="12" w:name="OLE_LINK3"/>
      <w:bookmarkStart w:id="13" w:name="OLE_LINK4"/>
      <w:bookmarkStart w:id="14" w:name="OLE_LINK5"/>
      <w:bookmarkStart w:id="15" w:name="OLE_LINK6"/>
      <w:bookmarkStart w:id="16" w:name="OLE_LINK7"/>
      <w:bookmarkStart w:id="17" w:name="OLE_LINK8"/>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bookmarkEnd w:id="16"/>
      <w:bookmarkEnd w:id="17"/>
    </w:p>
    <w:bookmarkEnd w:id="12"/>
    <w:bookmarkEnd w:id="13"/>
    <w:p w14:paraId="00730DB8" w14:textId="77777777" w:rsidR="00C46BC9" w:rsidRDefault="00C46BC9" w:rsidP="00C46BC9">
      <w:pPr>
        <w:pStyle w:val="PlainText"/>
        <w:rPr>
          <w:rFonts w:ascii="Arial" w:hAnsi="Arial" w:cs="Arial"/>
          <w:sz w:val="22"/>
          <w:szCs w:val="22"/>
        </w:rPr>
      </w:pPr>
    </w:p>
    <w:bookmarkEnd w:id="14"/>
    <w:bookmarkEnd w:id="15"/>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8" w:name="OLE_LINK1"/>
      <w:bookmarkStart w:id="19"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8"/>
      <w:bookmarkEnd w:id="19"/>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69D7542D" w14:textId="3DCB854E" w:rsidR="00895EE6" w:rsidRPr="003C0030" w:rsidRDefault="003C0030" w:rsidP="00C46BC9">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26E8A434" w:rsidR="002E2C6D" w:rsidRPr="003F7C4D" w:rsidRDefault="002E2C6D" w:rsidP="00E25BDA">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7335CB55" w14:textId="7DD0473B" w:rsidR="002E2C6D" w:rsidRP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33A10E41" w:rsidR="00953A4E" w:rsidRDefault="00953A4E" w:rsidP="00D237D7">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Image Reconstruction</w:t>
      </w:r>
      <w:r w:rsidR="00D237D7">
        <w:rPr>
          <w:rFonts w:ascii="Arial" w:hAnsi="Arial" w:cs="Arial"/>
          <w:b/>
          <w:color w:val="0070C0"/>
          <w:sz w:val="22"/>
          <w:szCs w:val="22"/>
        </w:rPr>
        <w:t xml:space="preserve"> using </w:t>
      </w:r>
      <w:proofErr w:type="spellStart"/>
      <w:r w:rsidR="00D237D7">
        <w:rPr>
          <w:rFonts w:ascii="Arial" w:hAnsi="Arial" w:cs="Arial"/>
          <w:b/>
          <w:color w:val="0070C0"/>
          <w:sz w:val="22"/>
          <w:szCs w:val="22"/>
        </w:rPr>
        <w:t>NeuroDOT</w:t>
      </w:r>
      <w:proofErr w:type="spellEnd"/>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The ‘25’ specifies the sampling frequency desired in the final 4D image recon file. If </w:t>
      </w:r>
      <w:proofErr w:type="spellStart"/>
      <w:r>
        <w:rPr>
          <w:rFonts w:ascii="Arial" w:hAnsi="Arial" w:cs="Arial"/>
          <w:sz w:val="22"/>
          <w:szCs w:val="22"/>
        </w:rPr>
        <w:t>matlab</w:t>
      </w:r>
      <w:proofErr w:type="spellEnd"/>
      <w:r>
        <w:rPr>
          <w:rFonts w:ascii="Arial" w:hAnsi="Arial" w:cs="Arial"/>
          <w:sz w:val="22"/>
          <w:szCs w:val="22"/>
        </w:rPr>
        <w:t xml:space="preserve"> crashes because it runs out of memory, you’ll have to </w:t>
      </w:r>
      <w:proofErr w:type="spellStart"/>
      <w:r>
        <w:rPr>
          <w:rFonts w:ascii="Arial" w:hAnsi="Arial" w:cs="Arial"/>
          <w:sz w:val="22"/>
          <w:szCs w:val="22"/>
        </w:rPr>
        <w:t>downsample</w:t>
      </w:r>
      <w:proofErr w:type="spellEnd"/>
      <w:r>
        <w:rPr>
          <w:rFonts w:ascii="Arial" w:hAnsi="Arial" w:cs="Arial"/>
          <w:sz w:val="22"/>
          <w:szCs w:val="22"/>
        </w:rPr>
        <w:t xml:space="preserv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DD5FF3">
      <w:pPr>
        <w:pStyle w:val="Compact"/>
        <w:numPr>
          <w:ilvl w:val="0"/>
          <w:numId w:val="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lastRenderedPageBreak/>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009E5186" w:rsidR="00DD5FF3" w:rsidRDefault="00DD5FF3" w:rsidP="00953A4E">
      <w:pPr>
        <w:pStyle w:val="Compact"/>
        <w:rPr>
          <w:rFonts w:ascii="Arial" w:hAnsi="Arial" w:cs="Arial"/>
          <w:sz w:val="22"/>
          <w:szCs w:val="22"/>
        </w:rPr>
      </w:pPr>
    </w:p>
    <w:p w14:paraId="2F991846" w14:textId="2A843832" w:rsidR="00B2362E" w:rsidRDefault="00B2362E" w:rsidP="00B2362E">
      <w:pPr>
        <w:pStyle w:val="Compact"/>
        <w:rPr>
          <w:rFonts w:ascii="Arial" w:hAnsi="Arial" w:cs="Arial"/>
          <w:b/>
          <w:color w:val="0070C0"/>
          <w:sz w:val="22"/>
          <w:szCs w:val="22"/>
        </w:rPr>
      </w:pPr>
      <w:r>
        <w:rPr>
          <w:rFonts w:ascii="Arial" w:hAnsi="Arial" w:cs="Arial"/>
          <w:b/>
          <w:color w:val="0070C0"/>
          <w:sz w:val="22"/>
          <w:szCs w:val="22"/>
        </w:rPr>
        <w:t>6b. Fix Orientation</w:t>
      </w:r>
      <w:r>
        <w:rPr>
          <w:rFonts w:ascii="Arial" w:hAnsi="Arial" w:cs="Arial"/>
          <w:b/>
          <w:color w:val="0070C0"/>
          <w:sz w:val="22"/>
          <w:szCs w:val="22"/>
        </w:rPr>
        <w:t xml:space="preserve"> (</w:t>
      </w:r>
      <w:r>
        <w:rPr>
          <w:rFonts w:ascii="Arial" w:hAnsi="Arial" w:cs="Arial"/>
          <w:b/>
          <w:color w:val="0070C0"/>
          <w:sz w:val="22"/>
          <w:szCs w:val="22"/>
        </w:rPr>
        <w:t>uncommon step</w:t>
      </w:r>
      <w:r>
        <w:rPr>
          <w:rFonts w:ascii="Arial" w:hAnsi="Arial" w:cs="Arial"/>
          <w:b/>
          <w:color w:val="0070C0"/>
          <w:sz w:val="22"/>
          <w:szCs w:val="22"/>
        </w:rPr>
        <w:t xml:space="preserve">) </w:t>
      </w:r>
    </w:p>
    <w:p w14:paraId="1F4511D2" w14:textId="77777777" w:rsidR="00B2362E" w:rsidRPr="003F7C4D" w:rsidRDefault="00B2362E" w:rsidP="00B2362E">
      <w:pPr>
        <w:pStyle w:val="Compact"/>
        <w:ind w:left="360"/>
        <w:rPr>
          <w:rFonts w:ascii="Arial" w:hAnsi="Arial" w:cs="Arial"/>
          <w:b/>
          <w:color w:val="0070C0"/>
          <w:sz w:val="22"/>
          <w:szCs w:val="22"/>
        </w:rPr>
      </w:pPr>
    </w:p>
    <w:p w14:paraId="42288B55" w14:textId="6F49BB88" w:rsidR="00B2362E" w:rsidRDefault="00B30A92" w:rsidP="00B2362E">
      <w:pPr>
        <w:pStyle w:val="PlainText"/>
        <w:numPr>
          <w:ilvl w:val="0"/>
          <w:numId w:val="24"/>
        </w:numPr>
        <w:rPr>
          <w:rFonts w:ascii="Arial" w:hAnsi="Arial" w:cs="Arial"/>
          <w:sz w:val="22"/>
          <w:szCs w:val="22"/>
        </w:rPr>
      </w:pPr>
      <w:r>
        <w:rPr>
          <w:rFonts w:ascii="Arial" w:hAnsi="Arial" w:cs="Arial"/>
          <w:sz w:val="22"/>
          <w:szCs w:val="22"/>
        </w:rPr>
        <w:t xml:space="preserve">If data happens to be </w:t>
      </w:r>
      <w:r w:rsidR="00B2362E">
        <w:rPr>
          <w:rFonts w:ascii="Arial" w:hAnsi="Arial" w:cs="Arial"/>
          <w:sz w:val="22"/>
          <w:szCs w:val="22"/>
        </w:rPr>
        <w:t xml:space="preserve">in </w:t>
      </w:r>
      <w:r>
        <w:rPr>
          <w:rFonts w:ascii="Arial" w:hAnsi="Arial" w:cs="Arial"/>
          <w:sz w:val="22"/>
          <w:szCs w:val="22"/>
        </w:rPr>
        <w:t xml:space="preserve">the </w:t>
      </w:r>
      <w:r w:rsidR="00B2362E">
        <w:rPr>
          <w:rFonts w:ascii="Arial" w:hAnsi="Arial" w:cs="Arial"/>
          <w:sz w:val="22"/>
          <w:szCs w:val="22"/>
        </w:rPr>
        <w:t xml:space="preserve">wrong orientation, </w:t>
      </w:r>
      <w:r>
        <w:rPr>
          <w:rFonts w:ascii="Arial" w:hAnsi="Arial" w:cs="Arial"/>
          <w:sz w:val="22"/>
          <w:szCs w:val="22"/>
        </w:rPr>
        <w:t>you can fix this as follows</w:t>
      </w:r>
      <w:bookmarkStart w:id="20" w:name="_GoBack"/>
      <w:bookmarkEnd w:id="20"/>
      <w:r w:rsidR="00B2362E">
        <w:rPr>
          <w:rFonts w:ascii="Arial" w:hAnsi="Arial" w:cs="Arial"/>
          <w:sz w:val="22"/>
          <w:szCs w:val="22"/>
        </w:rPr>
        <w:t>…</w:t>
      </w:r>
    </w:p>
    <w:p w14:paraId="10E49DF2" w14:textId="6430FC49" w:rsidR="00B2362E" w:rsidRDefault="00B2362E" w:rsidP="00B2362E">
      <w:pPr>
        <w:pStyle w:val="PlainText"/>
        <w:numPr>
          <w:ilvl w:val="0"/>
          <w:numId w:val="24"/>
        </w:numPr>
        <w:rPr>
          <w:rFonts w:ascii="Arial" w:hAnsi="Arial" w:cs="Arial"/>
          <w:sz w:val="22"/>
          <w:szCs w:val="22"/>
        </w:rPr>
      </w:pPr>
      <w:r>
        <w:rPr>
          <w:rFonts w:ascii="Arial" w:hAnsi="Arial" w:cs="Arial"/>
          <w:sz w:val="22"/>
          <w:szCs w:val="22"/>
        </w:rPr>
        <w:t xml:space="preserve">First, need to copy </w:t>
      </w:r>
      <w:proofErr w:type="spellStart"/>
      <w:r>
        <w:rPr>
          <w:rFonts w:ascii="Arial" w:hAnsi="Arial" w:cs="Arial"/>
          <w:sz w:val="22"/>
          <w:szCs w:val="22"/>
        </w:rPr>
        <w:t>headvol.nii</w:t>
      </w:r>
      <w:proofErr w:type="spellEnd"/>
      <w:r>
        <w:rPr>
          <w:rFonts w:ascii="Arial" w:hAnsi="Arial" w:cs="Arial"/>
          <w:sz w:val="22"/>
          <w:szCs w:val="22"/>
        </w:rPr>
        <w:t xml:space="preserve"> files to the </w:t>
      </w:r>
      <w:proofErr w:type="spellStart"/>
      <w:r>
        <w:rPr>
          <w:rFonts w:ascii="Arial" w:hAnsi="Arial" w:cs="Arial"/>
          <w:sz w:val="22"/>
          <w:szCs w:val="22"/>
        </w:rPr>
        <w:t>ImageRecon</w:t>
      </w:r>
      <w:proofErr w:type="spellEnd"/>
      <w:r>
        <w:rPr>
          <w:rFonts w:ascii="Arial" w:hAnsi="Arial" w:cs="Arial"/>
          <w:sz w:val="22"/>
          <w:szCs w:val="22"/>
        </w:rPr>
        <w:t xml:space="preserve"> folder. To do that, edit ‘CopyViewerFiles_HWB.sh’ to point toward the correct folder (see 4</w:t>
      </w:r>
      <w:r w:rsidRPr="00B2362E">
        <w:rPr>
          <w:rFonts w:ascii="Arial" w:hAnsi="Arial" w:cs="Arial"/>
          <w:sz w:val="22"/>
          <w:szCs w:val="22"/>
          <w:vertAlign w:val="superscript"/>
        </w:rPr>
        <w:t>th</w:t>
      </w:r>
      <w:r>
        <w:rPr>
          <w:rFonts w:ascii="Arial" w:hAnsi="Arial" w:cs="Arial"/>
          <w:sz w:val="22"/>
          <w:szCs w:val="22"/>
        </w:rPr>
        <w:t xml:space="preserve"> line from bottom). To run:</w:t>
      </w:r>
    </w:p>
    <w:p w14:paraId="464B5B61" w14:textId="267F99D5" w:rsidR="00B2362E" w:rsidRDefault="00B2362E" w:rsidP="00B2362E">
      <w:pPr>
        <w:pStyle w:val="PlainText"/>
        <w:rPr>
          <w:rFonts w:ascii="Arial" w:hAnsi="Arial" w:cs="Arial"/>
          <w:sz w:val="22"/>
          <w:szCs w:val="22"/>
        </w:rPr>
      </w:pPr>
      <w:r w:rsidRPr="00B2362E">
        <w:rPr>
          <w:rFonts w:ascii="Arial" w:hAnsi="Arial" w:cs="Arial"/>
          <w:sz w:val="22"/>
          <w:szCs w:val="22"/>
          <w:lang w:val="en-US"/>
        </w:rPr>
        <w:t xml:space="preserve">CopyViewerFiles_HWB.sh </w:t>
      </w:r>
      <w:proofErr w:type="spellStart"/>
      <w:r w:rsidRPr="00B2362E">
        <w:rPr>
          <w:rFonts w:ascii="Arial" w:hAnsi="Arial" w:cs="Arial"/>
          <w:sz w:val="22"/>
          <w:szCs w:val="22"/>
          <w:lang w:val="en-US"/>
        </w:rPr>
        <w:t>HWB_Subject_list_ParentNEW.prn</w:t>
      </w:r>
      <w:proofErr w:type="spellEnd"/>
    </w:p>
    <w:p w14:paraId="3CCEFDC8" w14:textId="6BEAC8FB" w:rsidR="00B2362E" w:rsidRDefault="00B2362E" w:rsidP="00B2362E">
      <w:pPr>
        <w:pStyle w:val="PlainText"/>
        <w:rPr>
          <w:rFonts w:ascii="Arial" w:hAnsi="Arial" w:cs="Arial"/>
          <w:sz w:val="22"/>
          <w:szCs w:val="22"/>
        </w:rPr>
      </w:pPr>
    </w:p>
    <w:p w14:paraId="292D3188" w14:textId="45497C06" w:rsidR="00B2362E" w:rsidRDefault="00B2362E" w:rsidP="00B2362E">
      <w:pPr>
        <w:pStyle w:val="PlainText"/>
        <w:numPr>
          <w:ilvl w:val="0"/>
          <w:numId w:val="33"/>
        </w:numPr>
        <w:rPr>
          <w:rFonts w:ascii="Arial" w:hAnsi="Arial" w:cs="Arial"/>
          <w:sz w:val="22"/>
          <w:szCs w:val="22"/>
        </w:rPr>
      </w:pPr>
      <w:r>
        <w:rPr>
          <w:rFonts w:ascii="Arial" w:hAnsi="Arial" w:cs="Arial"/>
          <w:sz w:val="22"/>
          <w:szCs w:val="22"/>
        </w:rPr>
        <w:t xml:space="preserve">Next, fix the orientation of all files in the </w:t>
      </w:r>
      <w:proofErr w:type="spellStart"/>
      <w:r>
        <w:rPr>
          <w:rFonts w:ascii="Arial" w:hAnsi="Arial" w:cs="Arial"/>
          <w:sz w:val="22"/>
          <w:szCs w:val="22"/>
        </w:rPr>
        <w:t>ImageRecon</w:t>
      </w:r>
      <w:proofErr w:type="spellEnd"/>
      <w:r>
        <w:rPr>
          <w:rFonts w:ascii="Arial" w:hAnsi="Arial" w:cs="Arial"/>
          <w:sz w:val="22"/>
          <w:szCs w:val="22"/>
        </w:rPr>
        <w:t xml:space="preserve"> folder. To do this, run…</w:t>
      </w:r>
    </w:p>
    <w:p w14:paraId="32856E8F" w14:textId="43EF3326" w:rsidR="00B2362E" w:rsidRDefault="00B2362E" w:rsidP="00B2362E">
      <w:pPr>
        <w:pStyle w:val="PlainText"/>
        <w:rPr>
          <w:rFonts w:ascii="Arial" w:hAnsi="Arial" w:cs="Arial"/>
          <w:sz w:val="22"/>
          <w:szCs w:val="22"/>
        </w:rPr>
      </w:pPr>
      <w:r w:rsidRPr="00B2362E">
        <w:rPr>
          <w:rFonts w:ascii="Arial" w:hAnsi="Arial" w:cs="Arial"/>
          <w:sz w:val="22"/>
          <w:szCs w:val="22"/>
          <w:lang w:val="en-US"/>
        </w:rPr>
        <w:t>fixOrientation.sh -d /Volumes/Maxtor/</w:t>
      </w:r>
      <w:proofErr w:type="spellStart"/>
      <w:r w:rsidRPr="00B2362E">
        <w:rPr>
          <w:rFonts w:ascii="Arial" w:hAnsi="Arial" w:cs="Arial"/>
          <w:sz w:val="22"/>
          <w:szCs w:val="22"/>
          <w:lang w:val="en-US"/>
        </w:rPr>
        <w:t>Sara_Parents</w:t>
      </w:r>
      <w:proofErr w:type="spellEnd"/>
      <w:r w:rsidRPr="00B2362E">
        <w:rPr>
          <w:rFonts w:ascii="Arial" w:hAnsi="Arial" w:cs="Arial"/>
          <w:sz w:val="22"/>
          <w:szCs w:val="22"/>
          <w:lang w:val="en-US"/>
        </w:rPr>
        <w:t>/</w:t>
      </w:r>
      <w:proofErr w:type="spellStart"/>
      <w:r w:rsidRPr="00B2362E">
        <w:rPr>
          <w:rFonts w:ascii="Arial" w:hAnsi="Arial" w:cs="Arial"/>
          <w:sz w:val="22"/>
          <w:szCs w:val="22"/>
          <w:lang w:val="en-US"/>
        </w:rPr>
        <w:t>ImageRecon_Parent</w:t>
      </w:r>
      <w:proofErr w:type="spellEnd"/>
      <w:r w:rsidRPr="00B2362E">
        <w:rPr>
          <w:rFonts w:ascii="Arial" w:hAnsi="Arial" w:cs="Arial"/>
          <w:sz w:val="22"/>
          <w:szCs w:val="22"/>
          <w:lang w:val="en-US"/>
        </w:rPr>
        <w:t xml:space="preserve"> -</w:t>
      </w:r>
      <w:proofErr w:type="spellStart"/>
      <w:r w:rsidRPr="00B2362E">
        <w:rPr>
          <w:rFonts w:ascii="Arial" w:hAnsi="Arial" w:cs="Arial"/>
          <w:sz w:val="22"/>
          <w:szCs w:val="22"/>
          <w:lang w:val="en-US"/>
        </w:rPr>
        <w:t>i</w:t>
      </w:r>
      <w:proofErr w:type="spellEnd"/>
      <w:r w:rsidRPr="00B2362E">
        <w:rPr>
          <w:rFonts w:ascii="Arial" w:hAnsi="Arial" w:cs="Arial"/>
          <w:sz w:val="22"/>
          <w:szCs w:val="22"/>
          <w:lang w:val="en-US"/>
        </w:rPr>
        <w:t xml:space="preserve"> -p</w:t>
      </w:r>
    </w:p>
    <w:p w14:paraId="54AA3A40" w14:textId="5EA28482" w:rsidR="001F3275" w:rsidRDefault="001F3275" w:rsidP="00953A4E">
      <w:pPr>
        <w:pStyle w:val="Compact"/>
        <w:rPr>
          <w:rFonts w:ascii="Arial" w:hAnsi="Arial" w:cs="Arial"/>
          <w:sz w:val="22"/>
          <w:szCs w:val="22"/>
        </w:rPr>
      </w:pPr>
    </w:p>
    <w:p w14:paraId="3442FD4F" w14:textId="77777777" w:rsidR="001F3275" w:rsidRPr="003F7C4D" w:rsidRDefault="001F3275" w:rsidP="00953A4E">
      <w:pPr>
        <w:pStyle w:val="Compact"/>
        <w:rPr>
          <w:rFonts w:ascii="Arial" w:hAnsi="Arial" w:cs="Arial"/>
          <w:sz w:val="22"/>
          <w:szCs w:val="22"/>
        </w:rPr>
      </w:pPr>
    </w:p>
    <w:p w14:paraId="1252993A" w14:textId="67D8AA26" w:rsidR="005344EF" w:rsidRDefault="005344EF" w:rsidP="009E5E70">
      <w:pPr>
        <w:pStyle w:val="Compact"/>
        <w:numPr>
          <w:ilvl w:val="0"/>
          <w:numId w:val="6"/>
        </w:numPr>
        <w:rPr>
          <w:rFonts w:ascii="Arial" w:hAnsi="Arial" w:cs="Arial"/>
          <w:b/>
          <w:color w:val="0070C0"/>
          <w:sz w:val="22"/>
          <w:szCs w:val="22"/>
        </w:rPr>
      </w:pPr>
      <w:bookmarkStart w:id="21" w:name="OLE_LINK9"/>
      <w:bookmarkStart w:id="22" w:name="OLE_LINK10"/>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bookmarkEnd w:id="21"/>
    <w:bookmarkEnd w:id="22"/>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68F88141" w:rsidR="00595A31" w:rsidRPr="00012093"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An example ‘Transform_18mo_FirstHalf.sh’ is in the </w:t>
      </w:r>
      <w:proofErr w:type="spellStart"/>
      <w:r>
        <w:rPr>
          <w:rFonts w:ascii="Arial" w:hAnsi="Arial" w:cs="Arial"/>
          <w:sz w:val="22"/>
          <w:szCs w:val="22"/>
        </w:rPr>
        <w:t>Github</w:t>
      </w:r>
      <w:proofErr w:type="spellEnd"/>
      <w:r>
        <w:rPr>
          <w:rFonts w:ascii="Arial" w:hAnsi="Arial" w:cs="Arial"/>
          <w:sz w:val="22"/>
          <w:szCs w:val="22"/>
        </w:rPr>
        <w:t xml:space="preserve"> ‘files’ folder.</w:t>
      </w:r>
    </w:p>
    <w:p w14:paraId="253E3271" w14:textId="63226707" w:rsidR="00595A31" w:rsidRDefault="00595A31" w:rsidP="00595A31">
      <w:pPr>
        <w:pStyle w:val="Compact"/>
        <w:numPr>
          <w:ilvl w:val="0"/>
          <w:numId w:val="24"/>
        </w:numPr>
        <w:rPr>
          <w:rFonts w:ascii="Arial" w:hAnsi="Arial" w:cs="Arial"/>
          <w:sz w:val="22"/>
          <w:szCs w:val="22"/>
          <w:lang w:val="en-GB"/>
        </w:rPr>
      </w:pPr>
      <w:r>
        <w:rPr>
          <w:rFonts w:ascii="Arial" w:hAnsi="Arial" w:cs="Arial"/>
          <w:sz w:val="22"/>
          <w:szCs w:val="22"/>
          <w:lang w:val="en-GB"/>
        </w:rPr>
        <w:t>This file needs the following:</w:t>
      </w:r>
    </w:p>
    <w:p w14:paraId="5A434E5F" w14:textId="32397212"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subject list</w:t>
      </w:r>
    </w:p>
    <w:p w14:paraId="60D9E13F" w14:textId="32645ED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lastRenderedPageBreak/>
        <w:t>The base T1 in subject space</w:t>
      </w:r>
    </w:p>
    <w:p w14:paraId="2BDA3CD6" w14:textId="00990561"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segmented brain image in subject space</w:t>
      </w:r>
    </w:p>
    <w:p w14:paraId="4F97760F" w14:textId="2A6C1B6C"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template group space</w:t>
      </w:r>
    </w:p>
    <w:p w14:paraId="09700B3F" w14:textId="06CC5DA3"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segmented template in group space</w:t>
      </w:r>
    </w:p>
    <w:p w14:paraId="1064D1AC" w14:textId="36CF99D7"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template as desired</w:t>
      </w:r>
    </w:p>
    <w:p w14:paraId="1B2A0A08" w14:textId="1FAB5C5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segmented template as desired</w:t>
      </w:r>
    </w:p>
    <w:p w14:paraId="554DAB24" w14:textId="52A45EFE"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list of subject-specific images to register to the group space</w:t>
      </w:r>
    </w:p>
    <w:p w14:paraId="06DD19EF" w14:textId="1EED7B42" w:rsidR="009E5E70" w:rsidRPr="00595A31" w:rsidRDefault="009E5E70" w:rsidP="009E5E70">
      <w:pPr>
        <w:pStyle w:val="Compact"/>
        <w:numPr>
          <w:ilvl w:val="0"/>
          <w:numId w:val="24"/>
        </w:numPr>
        <w:rPr>
          <w:rFonts w:ascii="Arial" w:hAnsi="Arial" w:cs="Arial"/>
          <w:sz w:val="22"/>
          <w:szCs w:val="22"/>
          <w:lang w:val="en-GB"/>
        </w:rPr>
      </w:pPr>
      <w:r>
        <w:rPr>
          <w:rFonts w:ascii="Arial" w:hAnsi="Arial" w:cs="Arial"/>
          <w:sz w:val="22"/>
          <w:szCs w:val="22"/>
          <w:lang w:val="en-GB"/>
        </w:rPr>
        <w:t xml:space="preserve">Note: we need to check with Vince whether the </w:t>
      </w:r>
      <w:proofErr w:type="spellStart"/>
      <w:r>
        <w:rPr>
          <w:rFonts w:ascii="Arial" w:hAnsi="Arial" w:cs="Arial"/>
          <w:sz w:val="22"/>
          <w:szCs w:val="22"/>
          <w:lang w:val="en-GB"/>
        </w:rPr>
        <w:t>betamaps</w:t>
      </w:r>
      <w:proofErr w:type="spellEnd"/>
      <w:r>
        <w:rPr>
          <w:rFonts w:ascii="Arial" w:hAnsi="Arial" w:cs="Arial"/>
          <w:sz w:val="22"/>
          <w:szCs w:val="22"/>
          <w:lang w:val="en-GB"/>
        </w:rPr>
        <w:t xml:space="preserve"> from the previous step need to be clipped to the brain…</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lastRenderedPageBreak/>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6FEF2690" w14:textId="18493E60"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ThreshScript2.sh</w:t>
      </w:r>
    </w:p>
    <w:p w14:paraId="4CEA9575" w14:textId="24FDFB10"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There are two main AFNI functions called. The first is 3dclust. This will create a </w:t>
      </w:r>
      <w:proofErr w:type="spellStart"/>
      <w:r w:rsidR="00C90442">
        <w:rPr>
          <w:rFonts w:ascii="Arial" w:hAnsi="Arial" w:cs="Arial"/>
          <w:sz w:val="22"/>
          <w:szCs w:val="22"/>
        </w:rPr>
        <w:t>clusterized</w:t>
      </w:r>
      <w:proofErr w:type="spellEnd"/>
      <w:r w:rsidR="00C90442">
        <w:rPr>
          <w:rFonts w:ascii="Arial" w:hAnsi="Arial" w:cs="Arial"/>
          <w:sz w:val="22"/>
          <w:szCs w:val="22"/>
        </w:rPr>
        <w:t xml:space="preserve"> .</w:t>
      </w:r>
      <w:proofErr w:type="spellStart"/>
      <w:r w:rsidR="00C90442">
        <w:rPr>
          <w:rFonts w:ascii="Arial" w:hAnsi="Arial" w:cs="Arial"/>
          <w:sz w:val="22"/>
          <w:szCs w:val="22"/>
        </w:rPr>
        <w:t>nii</w:t>
      </w:r>
      <w:proofErr w:type="spellEnd"/>
      <w:r w:rsidR="00C90442">
        <w:rPr>
          <w:rFonts w:ascii="Arial" w:hAnsi="Arial" w:cs="Arial"/>
          <w:sz w:val="22"/>
          <w:szCs w:val="22"/>
        </w:rPr>
        <w:t xml:space="preserve"> file as well as a 1D output report.</w:t>
      </w:r>
      <w:r w:rsidR="008F520E">
        <w:rPr>
          <w:rFonts w:ascii="Arial" w:hAnsi="Arial" w:cs="Arial"/>
          <w:sz w:val="22"/>
          <w:szCs w:val="22"/>
        </w:rPr>
        <w:t xml:space="preserve"> The key thing for us is the 1D output file – this is a summary of the size of each cluster in voxels, the RAI coordinates, </w:t>
      </w:r>
    </w:p>
    <w:p w14:paraId="0897649C" w14:textId="4BB199F1" w:rsidR="0083383D" w:rsidRDefault="008F520E" w:rsidP="00E83859">
      <w:pPr>
        <w:pStyle w:val="PlainText"/>
        <w:numPr>
          <w:ilvl w:val="0"/>
          <w:numId w:val="23"/>
        </w:numPr>
        <w:rPr>
          <w:rFonts w:ascii="Arial" w:hAnsi="Arial" w:cs="Arial"/>
          <w:sz w:val="22"/>
          <w:szCs w:val="22"/>
        </w:rPr>
      </w:pPr>
      <w:r>
        <w:rPr>
          <w:rFonts w:ascii="Arial" w:hAnsi="Arial" w:cs="Arial"/>
          <w:sz w:val="22"/>
          <w:szCs w:val="22"/>
        </w:rPr>
        <w:t>The parameters: -</w:t>
      </w:r>
      <w:proofErr w:type="spellStart"/>
      <w:r>
        <w:rPr>
          <w:rFonts w:ascii="Arial" w:hAnsi="Arial" w:cs="Arial"/>
          <w:sz w:val="22"/>
          <w:szCs w:val="22"/>
        </w:rPr>
        <w:t>noabs</w:t>
      </w:r>
      <w:proofErr w:type="spellEnd"/>
      <w:r>
        <w:rPr>
          <w:rFonts w:ascii="Arial" w:hAnsi="Arial" w:cs="Arial"/>
          <w:sz w:val="22"/>
          <w:szCs w:val="22"/>
        </w:rPr>
        <w:t xml:space="preserve"> (used signed values, not absolute values); -1thresh = the critical value of the F statistic at the </w:t>
      </w:r>
      <w:proofErr w:type="spellStart"/>
      <w:r>
        <w:rPr>
          <w:rFonts w:ascii="Arial" w:hAnsi="Arial" w:cs="Arial"/>
          <w:sz w:val="22"/>
          <w:szCs w:val="22"/>
        </w:rPr>
        <w:t>voxelwise</w:t>
      </w:r>
      <w:proofErr w:type="spellEnd"/>
      <w:r>
        <w:rPr>
          <w:rFonts w:ascii="Arial" w:hAnsi="Arial" w:cs="Arial"/>
          <w:sz w:val="22"/>
          <w:szCs w:val="22"/>
        </w:rPr>
        <w:t xml:space="preserve"> threshold (look this up using the </w:t>
      </w:r>
      <w:proofErr w:type="spellStart"/>
      <w:r>
        <w:rPr>
          <w:rFonts w:ascii="Arial" w:hAnsi="Arial" w:cs="Arial"/>
          <w:sz w:val="22"/>
          <w:szCs w:val="22"/>
        </w:rPr>
        <w:t>clusterizing</w:t>
      </w:r>
      <w:proofErr w:type="spellEnd"/>
      <w:r>
        <w:rPr>
          <w:rFonts w:ascii="Arial" w:hAnsi="Arial" w:cs="Arial"/>
          <w:sz w:val="22"/>
          <w:szCs w:val="22"/>
        </w:rPr>
        <w:t xml:space="preserve"> tool in AFNI); -NN1 98 (criterion selected from 3dClustSim; see above).</w:t>
      </w:r>
    </w:p>
    <w:p w14:paraId="533734B3" w14:textId="07ED8DDF" w:rsidR="002E46E6" w:rsidRDefault="002E46E6" w:rsidP="002E46E6">
      <w:pPr>
        <w:pStyle w:val="PlainText"/>
        <w:rPr>
          <w:rFonts w:ascii="Arial" w:hAnsi="Arial" w:cs="Arial"/>
          <w:sz w:val="22"/>
          <w:szCs w:val="22"/>
        </w:rPr>
      </w:pPr>
    </w:p>
    <w:p w14:paraId="12505991" w14:textId="36E08CFD" w:rsidR="00147480" w:rsidRDefault="00147480" w:rsidP="00147480">
      <w:pPr>
        <w:pStyle w:val="PlainText"/>
        <w:rPr>
          <w:rFonts w:ascii="Arial" w:hAnsi="Arial" w:cs="Arial"/>
          <w:sz w:val="22"/>
          <w:szCs w:val="22"/>
        </w:rPr>
      </w:pPr>
      <w:r w:rsidRPr="00147480">
        <w:rPr>
          <w:rFonts w:ascii="Arial" w:hAnsi="Arial" w:cs="Arial"/>
          <w:sz w:val="22"/>
          <w:szCs w:val="22"/>
        </w:rPr>
        <w:t>3dclust -prefix Infants_cPL_gesConHb3/0.01/${effect}/${effect}_l1_01.nii -</w:t>
      </w:r>
      <w:proofErr w:type="spellStart"/>
      <w:r w:rsidRPr="00147480">
        <w:rPr>
          <w:rFonts w:ascii="Arial" w:hAnsi="Arial" w:cs="Arial"/>
          <w:sz w:val="22"/>
          <w:szCs w:val="22"/>
        </w:rPr>
        <w:t>noabs</w:t>
      </w:r>
      <w:proofErr w:type="spellEnd"/>
      <w:r w:rsidRPr="00147480">
        <w:rPr>
          <w:rFonts w:ascii="Arial" w:hAnsi="Arial" w:cs="Arial"/>
          <w:sz w:val="22"/>
          <w:szCs w:val="22"/>
        </w:rPr>
        <w:t xml:space="preserve"> -1thresh 5.0205 </w:t>
      </w:r>
      <w:r w:rsidR="00C90442">
        <w:rPr>
          <w:rFonts w:ascii="Arial" w:hAnsi="Arial" w:cs="Arial"/>
          <w:sz w:val="22"/>
          <w:szCs w:val="22"/>
        </w:rPr>
        <w:t>-NN1 98</w:t>
      </w:r>
      <w:r w:rsidRPr="00147480">
        <w:rPr>
          <w:rFonts w:ascii="Arial" w:hAnsi="Arial" w:cs="Arial"/>
          <w:sz w:val="22"/>
          <w:szCs w:val="22"/>
        </w:rPr>
        <w:t xml:space="preserve"> GatesPLAgeSSHb_gesConHb3+tlrc"[${COUNTER}]" &gt; Infants_cPL_gesConHb3/0.01/${effect}/${effect}_l1_01.1D</w:t>
      </w:r>
    </w:p>
    <w:p w14:paraId="4ED25D05" w14:textId="1800C01C" w:rsidR="00147480" w:rsidRDefault="00147480" w:rsidP="00147480">
      <w:pPr>
        <w:pStyle w:val="PlainText"/>
        <w:rPr>
          <w:rFonts w:ascii="Arial" w:hAnsi="Arial" w:cs="Arial"/>
          <w:sz w:val="22"/>
          <w:szCs w:val="22"/>
        </w:rPr>
      </w:pPr>
    </w:p>
    <w:p w14:paraId="6FD6C291" w14:textId="28727D31" w:rsidR="008F520E" w:rsidRDefault="008F520E" w:rsidP="008F520E">
      <w:pPr>
        <w:pStyle w:val="PlainText"/>
        <w:numPr>
          <w:ilvl w:val="0"/>
          <w:numId w:val="30"/>
        </w:numPr>
        <w:rPr>
          <w:rFonts w:ascii="Arial" w:hAnsi="Arial" w:cs="Arial"/>
          <w:sz w:val="22"/>
          <w:szCs w:val="22"/>
        </w:rPr>
      </w:pPr>
      <w:r>
        <w:rPr>
          <w:rFonts w:ascii="Arial" w:hAnsi="Arial" w:cs="Arial"/>
          <w:sz w:val="22"/>
          <w:szCs w:val="22"/>
        </w:rPr>
        <w:t>The next command is 3dmerge. This packs the voxels that meet threshold into a mask for each cluster. Pa</w:t>
      </w:r>
      <w:r w:rsidR="00603C0D">
        <w:rPr>
          <w:rFonts w:ascii="Arial" w:hAnsi="Arial" w:cs="Arial"/>
          <w:sz w:val="22"/>
          <w:szCs w:val="22"/>
        </w:rPr>
        <w:t xml:space="preserve">rameters: -1clust_order 2 (voxel size in mm) </w:t>
      </w:r>
      <w:r w:rsidR="006F29F2">
        <w:rPr>
          <w:rFonts w:ascii="Arial" w:hAnsi="Arial" w:cs="Arial"/>
          <w:sz w:val="22"/>
          <w:szCs w:val="22"/>
        </w:rPr>
        <w:t>784</w:t>
      </w:r>
      <w:r w:rsidR="00603C0D">
        <w:rPr>
          <w:rFonts w:ascii="Arial" w:hAnsi="Arial" w:cs="Arial"/>
          <w:sz w:val="22"/>
          <w:szCs w:val="22"/>
        </w:rPr>
        <w:t xml:space="preserve"> (cluster size threshold</w:t>
      </w:r>
      <w:r w:rsidR="006F29F2">
        <w:rPr>
          <w:rFonts w:ascii="Arial" w:hAnsi="Arial" w:cs="Arial"/>
          <w:sz w:val="22"/>
          <w:szCs w:val="22"/>
        </w:rPr>
        <w:t>*(voxsize^3) = 98*(2^3) = 784</w:t>
      </w:r>
      <w:r w:rsidR="00603C0D">
        <w:rPr>
          <w:rFonts w:ascii="Arial" w:hAnsi="Arial" w:cs="Arial"/>
          <w:sz w:val="22"/>
          <w:szCs w:val="22"/>
        </w:rPr>
        <w:t>); -1thresh (critical F value)</w:t>
      </w:r>
      <w:r w:rsidR="00242276">
        <w:rPr>
          <w:rFonts w:ascii="Arial" w:hAnsi="Arial" w:cs="Arial"/>
          <w:sz w:val="22"/>
          <w:szCs w:val="22"/>
        </w:rPr>
        <w:t>.</w:t>
      </w:r>
    </w:p>
    <w:p w14:paraId="4B397E8B" w14:textId="41F46A65" w:rsidR="00242276" w:rsidRDefault="00242276" w:rsidP="008F520E">
      <w:pPr>
        <w:pStyle w:val="PlainText"/>
        <w:numPr>
          <w:ilvl w:val="0"/>
          <w:numId w:val="30"/>
        </w:numPr>
        <w:rPr>
          <w:rFonts w:ascii="Arial" w:hAnsi="Arial" w:cs="Arial"/>
          <w:sz w:val="22"/>
          <w:szCs w:val="22"/>
        </w:rPr>
      </w:pPr>
      <w:r>
        <w:rPr>
          <w:rFonts w:ascii="Arial" w:hAnsi="Arial" w:cs="Arial"/>
          <w:sz w:val="22"/>
          <w:szCs w:val="22"/>
        </w:rPr>
        <w:t xml:space="preserve">Note: there is a mis-match in AFNI in how to specify the cluster size. In the example above, I’m using ‘NN1’ and 98 – these are the values from 3dClustSim. This capitalizes on a new option in 3dclust and keeps a nice record of what option was specified. Unfortunately, 3dmerge doesn’t have this option; thus, we have to specify </w:t>
      </w:r>
      <w:proofErr w:type="spellStart"/>
      <w:r>
        <w:rPr>
          <w:rFonts w:ascii="Arial" w:hAnsi="Arial" w:cs="Arial"/>
          <w:sz w:val="22"/>
          <w:szCs w:val="22"/>
        </w:rPr>
        <w:t>rmm</w:t>
      </w:r>
      <w:proofErr w:type="spellEnd"/>
      <w:r>
        <w:rPr>
          <w:rFonts w:ascii="Arial" w:hAnsi="Arial" w:cs="Arial"/>
          <w:sz w:val="22"/>
          <w:szCs w:val="22"/>
        </w:rPr>
        <w:t xml:space="preserve"> (the minimum cluster connection radius) and </w:t>
      </w:r>
      <w:proofErr w:type="spellStart"/>
      <w:r>
        <w:rPr>
          <w:rFonts w:ascii="Arial" w:hAnsi="Arial" w:cs="Arial"/>
          <w:sz w:val="22"/>
          <w:szCs w:val="22"/>
        </w:rPr>
        <w:t>vmul</w:t>
      </w:r>
      <w:proofErr w:type="spellEnd"/>
      <w:r>
        <w:rPr>
          <w:rFonts w:ascii="Arial" w:hAnsi="Arial" w:cs="Arial"/>
          <w:sz w:val="22"/>
          <w:szCs w:val="22"/>
        </w:rPr>
        <w:t xml:space="preserve"> (the minimum volume). I have a query out to AFNI about this…</w:t>
      </w:r>
    </w:p>
    <w:p w14:paraId="38ADD402" w14:textId="77777777" w:rsidR="008F520E" w:rsidRPr="00147480" w:rsidRDefault="008F520E" w:rsidP="00147480">
      <w:pPr>
        <w:pStyle w:val="PlainText"/>
        <w:rPr>
          <w:rFonts w:ascii="Arial" w:hAnsi="Arial" w:cs="Arial"/>
          <w:sz w:val="22"/>
          <w:szCs w:val="22"/>
        </w:rPr>
      </w:pPr>
    </w:p>
    <w:p w14:paraId="2F88B97D" w14:textId="286478B4" w:rsidR="00147480" w:rsidRDefault="00147480" w:rsidP="00147480">
      <w:pPr>
        <w:pStyle w:val="PlainText"/>
        <w:rPr>
          <w:rFonts w:ascii="Arial" w:hAnsi="Arial" w:cs="Arial"/>
          <w:sz w:val="22"/>
          <w:szCs w:val="22"/>
        </w:rPr>
      </w:pPr>
      <w:r w:rsidRPr="00147480">
        <w:rPr>
          <w:rFonts w:ascii="Arial" w:hAnsi="Arial" w:cs="Arial"/>
          <w:sz w:val="22"/>
          <w:szCs w:val="22"/>
        </w:rPr>
        <w:t xml:space="preserve">3dmerge -1clust_order 2 </w:t>
      </w:r>
      <w:r w:rsidR="00642112">
        <w:rPr>
          <w:rFonts w:ascii="Arial" w:hAnsi="Arial" w:cs="Arial"/>
          <w:sz w:val="22"/>
          <w:szCs w:val="22"/>
        </w:rPr>
        <w:t>784</w:t>
      </w:r>
      <w:r w:rsidRPr="00147480">
        <w:rPr>
          <w:rFonts w:ascii="Arial" w:hAnsi="Arial" w:cs="Arial"/>
          <w:sz w:val="22"/>
          <w:szCs w:val="22"/>
        </w:rPr>
        <w:t xml:space="preserve"> -1thresh 5.0205 -prefix Infants_cPL_gesConHb3/0.01/${effect}/clust_order_${effect}_l1_01.nii GatesPLAgeSSHb_gesConHb3+tlrc"[${COUNTER}]"</w:t>
      </w:r>
    </w:p>
    <w:p w14:paraId="1B36179C" w14:textId="0FBB8D55" w:rsidR="00C90442" w:rsidRDefault="00C90442" w:rsidP="00147480">
      <w:pPr>
        <w:pStyle w:val="PlainText"/>
        <w:rPr>
          <w:rFonts w:ascii="Arial" w:hAnsi="Arial" w:cs="Arial"/>
          <w:sz w:val="22"/>
          <w:szCs w:val="22"/>
        </w:rPr>
      </w:pPr>
    </w:p>
    <w:p w14:paraId="1C552385" w14:textId="28F89CE8" w:rsidR="00D25FD7" w:rsidRDefault="00242276" w:rsidP="00242276">
      <w:pPr>
        <w:pStyle w:val="PlainText"/>
        <w:numPr>
          <w:ilvl w:val="0"/>
          <w:numId w:val="32"/>
        </w:numPr>
        <w:rPr>
          <w:rFonts w:ascii="Arial" w:hAnsi="Arial" w:cs="Arial"/>
          <w:sz w:val="22"/>
          <w:szCs w:val="22"/>
        </w:rPr>
      </w:pPr>
      <w:r>
        <w:rPr>
          <w:rFonts w:ascii="Arial" w:hAnsi="Arial" w:cs="Arial"/>
          <w:sz w:val="22"/>
          <w:szCs w:val="22"/>
        </w:rPr>
        <w:t>In some circumstance, you might want to compute the mean GES value over each cluster (effect size). Here’s how to do this…</w:t>
      </w:r>
    </w:p>
    <w:p w14:paraId="64A848EB" w14:textId="05C360B2" w:rsidR="00242276" w:rsidRPr="00242276" w:rsidRDefault="00242276" w:rsidP="00242276">
      <w:pPr>
        <w:pStyle w:val="PlainText"/>
        <w:numPr>
          <w:ilvl w:val="0"/>
          <w:numId w:val="32"/>
        </w:numPr>
        <w:rPr>
          <w:rFonts w:ascii="Arial" w:hAnsi="Arial" w:cs="Arial"/>
          <w:sz w:val="22"/>
          <w:szCs w:val="22"/>
        </w:rPr>
      </w:pPr>
      <w:r>
        <w:rPr>
          <w:rFonts w:ascii="Arial" w:hAnsi="Arial" w:cs="Arial"/>
          <w:sz w:val="22"/>
          <w:szCs w:val="22"/>
        </w:rPr>
        <w:t>Note that you have to specify the correct brick ([16] here) where the GES stats ‘live’.</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9E5E70">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3E4742BF"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72E29">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4E18A1B"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CombindedROIStats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lastRenderedPageBreak/>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4E168368" w:rsidR="00BE4A1A" w:rsidRDefault="00BE4A1A" w:rsidP="00BE4A1A">
      <w:pPr>
        <w:pStyle w:val="PlainText"/>
        <w:rPr>
          <w:rFonts w:ascii="Arial" w:hAnsi="Arial" w:cs="Arial"/>
          <w:sz w:val="22"/>
          <w:szCs w:val="22"/>
        </w:rPr>
      </w:pP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42B41" w14:textId="77777777" w:rsidR="00D9446C" w:rsidRDefault="00D9446C">
      <w:pPr>
        <w:spacing w:after="0"/>
      </w:pPr>
      <w:r>
        <w:separator/>
      </w:r>
    </w:p>
  </w:endnote>
  <w:endnote w:type="continuationSeparator" w:id="0">
    <w:p w14:paraId="4582333C" w14:textId="77777777" w:rsidR="00D9446C" w:rsidRDefault="00D944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445C6" w14:textId="77777777" w:rsidR="00D9446C" w:rsidRDefault="00D9446C">
      <w:r>
        <w:separator/>
      </w:r>
    </w:p>
  </w:footnote>
  <w:footnote w:type="continuationSeparator" w:id="0">
    <w:p w14:paraId="223CDA5B" w14:textId="77777777" w:rsidR="00D9446C" w:rsidRDefault="00D94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D12398"/>
    <w:multiLevelType w:val="hybridMultilevel"/>
    <w:tmpl w:val="92D68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4"/>
  </w:num>
  <w:num w:numId="22">
    <w:abstractNumId w:val="6"/>
  </w:num>
  <w:num w:numId="23">
    <w:abstractNumId w:val="9"/>
  </w:num>
  <w:num w:numId="24">
    <w:abstractNumId w:val="8"/>
  </w:num>
  <w:num w:numId="25">
    <w:abstractNumId w:val="12"/>
  </w:num>
  <w:num w:numId="26">
    <w:abstractNumId w:val="15"/>
  </w:num>
  <w:num w:numId="27">
    <w:abstractNumId w:val="11"/>
  </w:num>
  <w:num w:numId="28">
    <w:abstractNumId w:val="7"/>
  </w:num>
  <w:num w:numId="29">
    <w:abstractNumId w:val="5"/>
  </w:num>
  <w:num w:numId="30">
    <w:abstractNumId w:val="16"/>
  </w:num>
  <w:num w:numId="31">
    <w:abstractNumId w:val="10"/>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456AD"/>
    <w:rsid w:val="00057130"/>
    <w:rsid w:val="00096AE3"/>
    <w:rsid w:val="001219E1"/>
    <w:rsid w:val="00126770"/>
    <w:rsid w:val="00147480"/>
    <w:rsid w:val="001C183F"/>
    <w:rsid w:val="001C782C"/>
    <w:rsid w:val="001D5603"/>
    <w:rsid w:val="001F3275"/>
    <w:rsid w:val="00215AEA"/>
    <w:rsid w:val="0023590A"/>
    <w:rsid w:val="00242276"/>
    <w:rsid w:val="00290C4E"/>
    <w:rsid w:val="002B291A"/>
    <w:rsid w:val="002E2C6D"/>
    <w:rsid w:val="002E46E6"/>
    <w:rsid w:val="0035243D"/>
    <w:rsid w:val="003941D5"/>
    <w:rsid w:val="003C0030"/>
    <w:rsid w:val="003F0885"/>
    <w:rsid w:val="003F7C4D"/>
    <w:rsid w:val="0040648C"/>
    <w:rsid w:val="0041289F"/>
    <w:rsid w:val="00431B15"/>
    <w:rsid w:val="004418A0"/>
    <w:rsid w:val="004A0B06"/>
    <w:rsid w:val="004A57AB"/>
    <w:rsid w:val="004C7F17"/>
    <w:rsid w:val="004E29B3"/>
    <w:rsid w:val="004E78E8"/>
    <w:rsid w:val="00531601"/>
    <w:rsid w:val="005344EF"/>
    <w:rsid w:val="005435CF"/>
    <w:rsid w:val="00590D07"/>
    <w:rsid w:val="00595A31"/>
    <w:rsid w:val="005B34E5"/>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852A0"/>
    <w:rsid w:val="00895EE6"/>
    <w:rsid w:val="00897226"/>
    <w:rsid w:val="008B4F72"/>
    <w:rsid w:val="008C296B"/>
    <w:rsid w:val="008D29F5"/>
    <w:rsid w:val="008D6863"/>
    <w:rsid w:val="008E77D3"/>
    <w:rsid w:val="008F520E"/>
    <w:rsid w:val="009025AF"/>
    <w:rsid w:val="00907842"/>
    <w:rsid w:val="00913307"/>
    <w:rsid w:val="00924149"/>
    <w:rsid w:val="00935079"/>
    <w:rsid w:val="00953A4E"/>
    <w:rsid w:val="00964FAA"/>
    <w:rsid w:val="00970B89"/>
    <w:rsid w:val="00976484"/>
    <w:rsid w:val="00977234"/>
    <w:rsid w:val="009A2B1B"/>
    <w:rsid w:val="009E5E70"/>
    <w:rsid w:val="00A47045"/>
    <w:rsid w:val="00A50388"/>
    <w:rsid w:val="00A72E29"/>
    <w:rsid w:val="00A87BD2"/>
    <w:rsid w:val="00AB000F"/>
    <w:rsid w:val="00B03FDF"/>
    <w:rsid w:val="00B2362E"/>
    <w:rsid w:val="00B30A92"/>
    <w:rsid w:val="00B3558E"/>
    <w:rsid w:val="00B425BF"/>
    <w:rsid w:val="00B60948"/>
    <w:rsid w:val="00B6559C"/>
    <w:rsid w:val="00B76526"/>
    <w:rsid w:val="00B86B75"/>
    <w:rsid w:val="00BA6734"/>
    <w:rsid w:val="00BC48D5"/>
    <w:rsid w:val="00BC54FB"/>
    <w:rsid w:val="00BE4A1A"/>
    <w:rsid w:val="00C36279"/>
    <w:rsid w:val="00C46BC9"/>
    <w:rsid w:val="00C61143"/>
    <w:rsid w:val="00C643D0"/>
    <w:rsid w:val="00C90442"/>
    <w:rsid w:val="00CA394D"/>
    <w:rsid w:val="00CD5D16"/>
    <w:rsid w:val="00D13D82"/>
    <w:rsid w:val="00D237D7"/>
    <w:rsid w:val="00D25FD7"/>
    <w:rsid w:val="00D531B5"/>
    <w:rsid w:val="00D6611B"/>
    <w:rsid w:val="00D82020"/>
    <w:rsid w:val="00D9446C"/>
    <w:rsid w:val="00DB4AAA"/>
    <w:rsid w:val="00DB5F07"/>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3470</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Microsoft Office User</cp:lastModifiedBy>
  <cp:revision>25</cp:revision>
  <dcterms:created xsi:type="dcterms:W3CDTF">2019-12-17T10:10:00Z</dcterms:created>
  <dcterms:modified xsi:type="dcterms:W3CDTF">2020-02-14T10:10:00Z</dcterms:modified>
</cp:coreProperties>
</file>