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This gives fw …..inp files within the fw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Also in HeliumScripts, the bsub files need paths to the Headvol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Creating sensitivity profiles in niftii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9400877" w14:textId="77777777"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p>
    <w:p w14:paraId="2DC698AE" w14:textId="77777777" w:rsidR="003C0030"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 that contains the following information in columns</w:t>
      </w:r>
      <w:r w:rsidR="003C0030">
        <w:rPr>
          <w:rFonts w:ascii="Arial" w:hAnsi="Arial" w:cs="Arial"/>
          <w:sz w:val="22"/>
          <w:szCs w:val="22"/>
        </w:rPr>
        <w:t>, o</w:t>
      </w:r>
      <w:r w:rsidRPr="00A47045">
        <w:rPr>
          <w:rFonts w:ascii="Arial" w:hAnsi="Arial" w:cs="Arial"/>
          <w:sz w:val="22"/>
          <w:szCs w:val="22"/>
        </w:rPr>
        <w:t>ne row per subject</w:t>
      </w:r>
      <w:r w:rsidR="003C0030">
        <w:rPr>
          <w:rFonts w:ascii="Arial" w:hAnsi="Arial" w:cs="Arial"/>
          <w:sz w:val="22"/>
          <w:szCs w:val="22"/>
        </w:rPr>
        <w:t>, and spaces in-between input columns</w:t>
      </w:r>
      <w:r w:rsidRPr="00A47045">
        <w:rPr>
          <w:rFonts w:ascii="Arial" w:hAnsi="Arial" w:cs="Arial"/>
          <w:sz w:val="22"/>
          <w:szCs w:val="22"/>
        </w:rPr>
        <w:t xml:space="preserve">: </w:t>
      </w:r>
    </w:p>
    <w:p w14:paraId="74708D08" w14:textId="77777777" w:rsidR="003C0030" w:rsidRDefault="00A47045" w:rsidP="003C0030">
      <w:pPr>
        <w:pStyle w:val="PlainText"/>
        <w:numPr>
          <w:ilvl w:val="1"/>
          <w:numId w:val="23"/>
        </w:numPr>
        <w:rPr>
          <w:rFonts w:ascii="Arial" w:hAnsi="Arial" w:cs="Arial"/>
          <w:sz w:val="22"/>
          <w:szCs w:val="22"/>
        </w:rPr>
      </w:pPr>
      <w:r w:rsidRPr="00A47045">
        <w:rPr>
          <w:rFonts w:ascii="Arial" w:hAnsi="Arial" w:cs="Arial"/>
          <w:sz w:val="22"/>
          <w:szCs w:val="22"/>
        </w:rPr>
        <w:t xml:space="preserve">Subject-Id </w:t>
      </w:r>
    </w:p>
    <w:p w14:paraId="77D45ADE" w14:textId="79CDD2D8" w:rsidR="003C0030" w:rsidRDefault="003C0030" w:rsidP="003C0030">
      <w:pPr>
        <w:pStyle w:val="PlainText"/>
        <w:numPr>
          <w:ilvl w:val="1"/>
          <w:numId w:val="23"/>
        </w:numPr>
        <w:rPr>
          <w:rFonts w:ascii="Arial" w:hAnsi="Arial" w:cs="Arial"/>
          <w:sz w:val="22"/>
          <w:szCs w:val="22"/>
        </w:rPr>
      </w:pPr>
      <w:r>
        <w:rPr>
          <w:rFonts w:ascii="Arial" w:hAnsi="Arial" w:cs="Arial"/>
          <w:sz w:val="22"/>
          <w:szCs w:val="22"/>
        </w:rPr>
        <w:t xml:space="preserve">Full path to sample </w:t>
      </w:r>
      <w:r w:rsidR="00A47045" w:rsidRPr="00A47045">
        <w:rPr>
          <w:rFonts w:ascii="Arial" w:hAnsi="Arial" w:cs="Arial"/>
          <w:sz w:val="22"/>
          <w:szCs w:val="22"/>
        </w:rPr>
        <w:t>NIRSFile</w:t>
      </w:r>
      <w:r>
        <w:rPr>
          <w:rFonts w:ascii="Arial" w:hAnsi="Arial" w:cs="Arial"/>
          <w:sz w:val="22"/>
          <w:szCs w:val="22"/>
        </w:rPr>
        <w:t xml:space="preserve"> (e.g., IND.nirs or NIHVWM.nirs)</w:t>
      </w:r>
    </w:p>
    <w:p w14:paraId="5E2CDAAC" w14:textId="2BE13CDD" w:rsidR="003C0030" w:rsidRDefault="003C0030" w:rsidP="003C0030">
      <w:pPr>
        <w:pStyle w:val="PlainText"/>
        <w:numPr>
          <w:ilvl w:val="1"/>
          <w:numId w:val="23"/>
        </w:numPr>
        <w:rPr>
          <w:rFonts w:ascii="Arial" w:hAnsi="Arial" w:cs="Arial"/>
          <w:sz w:val="22"/>
          <w:szCs w:val="22"/>
        </w:rPr>
      </w:pPr>
      <w:r>
        <w:rPr>
          <w:rFonts w:ascii="Arial" w:hAnsi="Arial" w:cs="Arial"/>
          <w:sz w:val="22"/>
          <w:szCs w:val="22"/>
        </w:rPr>
        <w:t>Full path to the location of the subject-specific MC results (the folder with the fw folder…)</w:t>
      </w:r>
    </w:p>
    <w:p w14:paraId="7AE8C40C" w14:textId="6D70D5DE" w:rsidR="003C0030" w:rsidRDefault="003C0030" w:rsidP="003C0030">
      <w:pPr>
        <w:pStyle w:val="PlainText"/>
        <w:numPr>
          <w:ilvl w:val="1"/>
          <w:numId w:val="23"/>
        </w:numPr>
        <w:rPr>
          <w:rFonts w:ascii="Arial" w:hAnsi="Arial" w:cs="Arial"/>
          <w:sz w:val="22"/>
          <w:szCs w:val="22"/>
        </w:rPr>
      </w:pPr>
      <w:r>
        <w:rPr>
          <w:rFonts w:ascii="Arial" w:hAnsi="Arial" w:cs="Arial"/>
          <w:sz w:val="22"/>
          <w:szCs w:val="22"/>
        </w:rPr>
        <w:t>Full path to the location of the .nirs files that have been processed through Homer2 (see below). Note that this script doesn’t do anything with these files – this column is in the input file for subsequent steps.</w:t>
      </w:r>
    </w:p>
    <w:p w14:paraId="3E6CC290" w14:textId="3E1A7D02" w:rsidR="003C0030" w:rsidRDefault="003C0030" w:rsidP="003C0030">
      <w:pPr>
        <w:pStyle w:val="PlainText"/>
        <w:numPr>
          <w:ilvl w:val="1"/>
          <w:numId w:val="23"/>
        </w:numPr>
        <w:rPr>
          <w:rFonts w:ascii="Arial" w:hAnsi="Arial" w:cs="Arial"/>
          <w:sz w:val="22"/>
          <w:szCs w:val="22"/>
        </w:rPr>
      </w:pPr>
      <w:r>
        <w:rPr>
          <w:rFonts w:ascii="Arial" w:hAnsi="Arial" w:cs="Arial"/>
          <w:sz w:val="22"/>
          <w:szCs w:val="22"/>
        </w:rPr>
        <w:t>Full path to the location of the Image Recon output (create by createfNIRSBetaImages below).</w:t>
      </w:r>
      <w:r w:rsidR="00820D66">
        <w:rPr>
          <w:rFonts w:ascii="Arial" w:hAnsi="Arial" w:cs="Arial"/>
          <w:sz w:val="22"/>
          <w:szCs w:val="22"/>
        </w:rPr>
        <w:t xml:space="preserve"> </w:t>
      </w:r>
      <w:r w:rsidR="00820D66" w:rsidRPr="00820D66">
        <w:rPr>
          <w:rFonts w:ascii="Arial" w:hAnsi="Arial" w:cs="Arial"/>
          <w:b/>
          <w:sz w:val="22"/>
          <w:szCs w:val="22"/>
        </w:rPr>
        <w:t>NOTE: if you created a separate digitisation for a second session, be sure to create a ‘SecondSession’ sub-folder within the image recon folder and point this line of output to this folder. Otherwise, the second session output will overwrite the first.</w:t>
      </w:r>
    </w:p>
    <w:p w14:paraId="50082016" w14:textId="034069DB" w:rsidR="003C0030" w:rsidRDefault="003C0030" w:rsidP="003C0030">
      <w:pPr>
        <w:pStyle w:val="PlainText"/>
        <w:numPr>
          <w:ilvl w:val="1"/>
          <w:numId w:val="23"/>
        </w:numPr>
        <w:rPr>
          <w:rFonts w:ascii="Arial" w:hAnsi="Arial" w:cs="Arial"/>
          <w:sz w:val="22"/>
          <w:szCs w:val="22"/>
        </w:rPr>
      </w:pPr>
      <w:r>
        <w:rPr>
          <w:rFonts w:ascii="Arial" w:hAnsi="Arial" w:cs="Arial"/>
          <w:sz w:val="22"/>
          <w:szCs w:val="22"/>
        </w:rPr>
        <w:t>Full path to the headvol.vox file used when creating the MC results. This will either be in the anatomical folder within the subject-specific MC results or in the template folder used for the MCs.</w:t>
      </w:r>
    </w:p>
    <w:p w14:paraId="64A3851F" w14:textId="282F5B5E" w:rsidR="00595A31" w:rsidRDefault="00595A31" w:rsidP="003C0030">
      <w:pPr>
        <w:pStyle w:val="PlainText"/>
        <w:numPr>
          <w:ilvl w:val="1"/>
          <w:numId w:val="23"/>
        </w:numPr>
        <w:rPr>
          <w:rFonts w:ascii="Arial" w:hAnsi="Arial" w:cs="Arial"/>
          <w:sz w:val="22"/>
          <w:szCs w:val="22"/>
        </w:rPr>
      </w:pPr>
      <w:r>
        <w:rPr>
          <w:rFonts w:ascii="Arial" w:hAnsi="Arial" w:cs="Arial"/>
          <w:sz w:val="22"/>
          <w:szCs w:val="22"/>
        </w:rPr>
        <w:t>NOTE: line 71 of this script specifies the threshold for the resultant sensitivity volumes. Any values &lt; the threshold (currently 0.0001) will be trimmed from the output files (see Wijeakumar et al., 2015).</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3879317B"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A3C4442" w14:textId="73F80D90" w:rsidR="00FC1E00"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Github scripts: </w:t>
      </w:r>
      <w:r w:rsidRPr="00DB4AAA">
        <w:rPr>
          <w:rFonts w:ascii="Arial" w:hAnsi="Arial" w:cs="Arial"/>
          <w:sz w:val="22"/>
          <w:szCs w:val="22"/>
        </w:rPr>
        <w:t>export PATH=${PATH}:/</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scripts</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matlab: </w:t>
      </w:r>
      <w:bookmarkStart w:id="12" w:name="OLE_LINK1"/>
      <w:bookmarkStart w:id="13" w:name="OLE_LINK2"/>
      <w:r w:rsidRPr="00DB4AAA">
        <w:rPr>
          <w:rFonts w:ascii="Arial" w:hAnsi="Arial" w:cs="Arial"/>
          <w:sz w:val="22"/>
          <w:szCs w:val="22"/>
        </w:rPr>
        <w:t>export PATH=${PATH}:/Applications/MATLAB_R2018b.app/bin</w:t>
      </w:r>
      <w:bookmarkEnd w:id="12"/>
      <w:bookmarkEnd w:id="13"/>
    </w:p>
    <w:p w14:paraId="5F9F955C" w14:textId="697BA5E2" w:rsidR="003C0030" w:rsidRDefault="003C0030" w:rsidP="003C0030">
      <w:pPr>
        <w:pStyle w:val="PlainText"/>
        <w:numPr>
          <w:ilvl w:val="1"/>
          <w:numId w:val="23"/>
        </w:numPr>
        <w:rPr>
          <w:rFonts w:ascii="Arial" w:hAnsi="Arial" w:cs="Arial"/>
          <w:sz w:val="22"/>
          <w:szCs w:val="22"/>
        </w:rPr>
      </w:pPr>
      <w:r>
        <w:rPr>
          <w:rFonts w:ascii="Arial" w:hAnsi="Arial" w:cs="Arial"/>
          <w:sz w:val="22"/>
          <w:szCs w:val="22"/>
        </w:rPr>
        <w:t>Run</w:t>
      </w:r>
      <w:r w:rsidR="00895EE6">
        <w:rPr>
          <w:rFonts w:ascii="Arial" w:hAnsi="Arial" w:cs="Arial"/>
          <w:sz w:val="22"/>
          <w:szCs w:val="22"/>
        </w:rPr>
        <w:t xml:space="preserve">: </w:t>
      </w:r>
      <w:r>
        <w:rPr>
          <w:rFonts w:ascii="Arial" w:hAnsi="Arial" w:cs="Arial"/>
          <w:sz w:val="22"/>
          <w:szCs w:val="22"/>
        </w:rPr>
        <w:t>transformSensProfileToAnat.sh {filename}</w:t>
      </w:r>
    </w:p>
    <w:p w14:paraId="69D7542D" w14:textId="3DE77B43" w:rsidR="00895EE6" w:rsidRPr="003C0030" w:rsidRDefault="003C0030" w:rsidP="003C0030">
      <w:pPr>
        <w:pStyle w:val="PlainText"/>
        <w:numPr>
          <w:ilvl w:val="1"/>
          <w:numId w:val="23"/>
        </w:numPr>
        <w:rPr>
          <w:rFonts w:ascii="Arial" w:hAnsi="Arial" w:cs="Arial"/>
          <w:sz w:val="22"/>
          <w:szCs w:val="22"/>
        </w:rPr>
      </w:pPr>
      <w:r>
        <w:rPr>
          <w:rFonts w:ascii="Arial" w:hAnsi="Arial" w:cs="Arial"/>
          <w:sz w:val="22"/>
          <w:szCs w:val="22"/>
        </w:rPr>
        <w:t xml:space="preserve">Example: </w:t>
      </w:r>
      <w:r w:rsidRPr="00DB4AAA">
        <w:rPr>
          <w:rFonts w:ascii="Arial" w:hAnsi="Arial" w:cs="Arial"/>
          <w:sz w:val="22"/>
          <w:szCs w:val="22"/>
        </w:rPr>
        <w:t xml:space="preserve">transformSensProfileToAnat.sh </w:t>
      </w:r>
      <w:r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6A75E18D"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EasyNIRS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.nirs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FindVal.m :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.nirs files that have Infinity values only at the end – I remove the cells with ReplaceVal.m</w:t>
      </w:r>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What is left are files with Infinity values in the middle of the recording. Two things needs to be done to these .nirs files. First, the Infinity values have to be replaced with interpolated values. For this, first run FinalValues.m to create text files that show the timepoints for all the Infinity values. You need to use this to change values (check comments to know whether you need to replace 25 points or 50 points or more) in Inter_val.m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After interpolation, the stim triggers within 10 timepoints of these segments need to be turned off. Run Turnstim.m to do this.</w:t>
      </w:r>
    </w:p>
    <w:p w14:paraId="5A9A301F" w14:textId="53687C50"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After correcting the NIRS files, they need to be analysed using EasyNIRS to obtain beta values for each condition, channel, chromophore and subject.</w:t>
      </w:r>
      <w:r w:rsidR="00924149">
        <w:rPr>
          <w:rFonts w:ascii="Arial" w:hAnsi="Arial" w:cs="Arial"/>
          <w:sz w:val="22"/>
          <w:szCs w:val="22"/>
        </w:rPr>
        <w:t xml:space="preserve"> This is done using a configuration file in EasyNIRS (.cfg file) that loads the specific processing options desired.</w:t>
      </w:r>
    </w:p>
    <w:p w14:paraId="6F0CA6D0" w14:textId="1ACAF0CB" w:rsidR="00924149" w:rsidRPr="00924149" w:rsidRDefault="00924149" w:rsidP="00924149">
      <w:pPr>
        <w:pStyle w:val="Compact"/>
        <w:rPr>
          <w:rFonts w:ascii="Arial" w:hAnsi="Arial" w:cs="Arial"/>
          <w:b/>
          <w:color w:val="0070C0"/>
          <w:sz w:val="22"/>
          <w:szCs w:val="22"/>
        </w:rPr>
      </w:pPr>
      <w:r w:rsidRPr="003F7C4D">
        <w:rPr>
          <w:rFonts w:ascii="Arial" w:hAnsi="Arial" w:cs="Arial"/>
          <w:b/>
          <w:color w:val="0070C0"/>
          <w:sz w:val="22"/>
          <w:szCs w:val="22"/>
        </w:rPr>
        <w:t>NIRS Processing</w:t>
      </w:r>
      <w:r>
        <w:rPr>
          <w:rFonts w:ascii="Arial" w:hAnsi="Arial" w:cs="Arial"/>
          <w:b/>
          <w:color w:val="0070C0"/>
          <w:sz w:val="22"/>
          <w:szCs w:val="22"/>
        </w:rPr>
        <w:t xml:space="preserve"> post-</w:t>
      </w:r>
      <w:r>
        <w:rPr>
          <w:rFonts w:ascii="Arial" w:hAnsi="Arial" w:cs="Arial"/>
          <w:b/>
          <w:color w:val="0070C0"/>
          <w:sz w:val="22"/>
          <w:szCs w:val="22"/>
        </w:rPr>
        <w:t>EasyNIRS</w:t>
      </w:r>
      <w:r w:rsidRPr="003F7C4D">
        <w:rPr>
          <w:rFonts w:ascii="Arial" w:hAnsi="Arial" w:cs="Arial"/>
          <w:b/>
          <w:color w:val="0070C0"/>
          <w:sz w:val="22"/>
          <w:szCs w:val="22"/>
        </w:rPr>
        <w: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5A4F4D88" w:rsidR="002E2C6D" w:rsidRDefault="00924149" w:rsidP="002E2C6D">
      <w:pPr>
        <w:pStyle w:val="PlainText"/>
        <w:numPr>
          <w:ilvl w:val="1"/>
          <w:numId w:val="21"/>
        </w:numPr>
        <w:rPr>
          <w:rFonts w:ascii="Arial" w:hAnsi="Arial" w:cs="Arial"/>
          <w:sz w:val="22"/>
          <w:szCs w:val="22"/>
        </w:rPr>
      </w:pPr>
      <w:r>
        <w:rPr>
          <w:rFonts w:ascii="Arial" w:hAnsi="Arial" w:cs="Arial"/>
          <w:sz w:val="22"/>
          <w:szCs w:val="22"/>
        </w:rPr>
        <w:t>Open</w:t>
      </w:r>
      <w:r w:rsidR="002E2C6D">
        <w:rPr>
          <w:rFonts w:ascii="Arial" w:hAnsi="Arial" w:cs="Arial"/>
          <w:sz w:val="22"/>
          <w:szCs w:val="22"/>
        </w:rPr>
        <w:t xml:space="preserve"> matlab</w:t>
      </w:r>
    </w:p>
    <w:p w14:paraId="757753C3" w14:textId="2F5E5271"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Navigate to </w:t>
      </w:r>
      <w:r w:rsidR="00924149">
        <w:rPr>
          <w:rFonts w:ascii="Arial" w:hAnsi="Arial" w:cs="Arial"/>
          <w:sz w:val="22"/>
          <w:szCs w:val="22"/>
        </w:rPr>
        <w:t xml:space="preserve">the </w:t>
      </w:r>
      <w:r>
        <w:rPr>
          <w:rFonts w:ascii="Arial" w:hAnsi="Arial" w:cs="Arial"/>
          <w:sz w:val="22"/>
          <w:szCs w:val="22"/>
        </w:rPr>
        <w:t>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Github</w:t>
      </w:r>
      <w:r>
        <w:rPr>
          <w:rFonts w:ascii="Arial" w:hAnsi="Arial" w:cs="Arial"/>
          <w:sz w:val="22"/>
          <w:szCs w:val="22"/>
        </w:rPr>
        <w:t xml:space="preserve"> ‘scripts’ folder is linked into the matlab path</w:t>
      </w:r>
    </w:p>
    <w:p w14:paraId="65CD80B8" w14:textId="2EA15F73" w:rsidR="002E2C6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r w:rsidRPr="00C643D0">
        <w:rPr>
          <w:rFonts w:ascii="Arial" w:hAnsi="Arial" w:cs="Arial"/>
          <w:b/>
          <w:sz w:val="22"/>
          <w:szCs w:val="22"/>
        </w:rPr>
        <w:t>BetasExtractAndAverage</w:t>
      </w:r>
      <w:r>
        <w:rPr>
          <w:rFonts w:ascii="Arial" w:hAnsi="Arial" w:cs="Arial"/>
          <w:sz w:val="22"/>
          <w:szCs w:val="22"/>
        </w:rPr>
        <w:t xml:space="preserve"> for each set of NIRS data to process</w:t>
      </w:r>
    </w:p>
    <w:p w14:paraId="508D9271" w14:textId="60BDEA9F" w:rsidR="00924149" w:rsidRPr="00CA394D" w:rsidRDefault="00924149" w:rsidP="00CA394D">
      <w:pPr>
        <w:pStyle w:val="PlainText"/>
        <w:numPr>
          <w:ilvl w:val="1"/>
          <w:numId w:val="21"/>
        </w:numPr>
        <w:rPr>
          <w:rFonts w:ascii="Arial" w:hAnsi="Arial" w:cs="Arial"/>
          <w:sz w:val="22"/>
          <w:szCs w:val="22"/>
        </w:rPr>
      </w:pPr>
      <w:r>
        <w:rPr>
          <w:rFonts w:ascii="Arial" w:hAnsi="Arial" w:cs="Arial"/>
          <w:sz w:val="22"/>
          <w:szCs w:val="22"/>
        </w:rPr>
        <w:t xml:space="preserve">Input to this function is the same input file used above (in </w:t>
      </w:r>
      <w:r w:rsidRPr="00924149">
        <w:rPr>
          <w:rFonts w:ascii="Arial" w:hAnsi="Arial" w:cs="Arial"/>
          <w:sz w:val="22"/>
          <w:szCs w:val="22"/>
        </w:rPr>
        <w:t>transformSensProfileToAnat.sh</w:t>
      </w:r>
      <w:r w:rsidRPr="00924149">
        <w:rPr>
          <w:rFonts w:ascii="Arial" w:hAnsi="Arial" w:cs="Arial"/>
          <w:sz w:val="22"/>
          <w:szCs w:val="22"/>
        </w:rPr>
        <w:t>)</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025F7E10" w14:textId="4C5C8762" w:rsidR="00D6611B" w:rsidRDefault="00D6611B" w:rsidP="00D6611B">
      <w:pPr>
        <w:pStyle w:val="PlainText"/>
        <w:numPr>
          <w:ilvl w:val="0"/>
          <w:numId w:val="21"/>
        </w:numPr>
        <w:rPr>
          <w:rFonts w:ascii="Arial" w:hAnsi="Arial" w:cs="Arial"/>
          <w:sz w:val="22"/>
          <w:szCs w:val="22"/>
        </w:rPr>
      </w:pPr>
      <w:r w:rsidRPr="009025AF">
        <w:rPr>
          <w:rFonts w:ascii="Arial" w:hAnsi="Arial" w:cs="Arial"/>
          <w:b/>
          <w:sz w:val="22"/>
          <w:szCs w:val="22"/>
        </w:rPr>
        <w:t>After running this function</w:t>
      </w:r>
      <w:r>
        <w:rPr>
          <w:rFonts w:ascii="Arial" w:hAnsi="Arial" w:cs="Arial"/>
          <w:sz w:val="22"/>
          <w:szCs w:val="22"/>
        </w:rPr>
        <w:t>, navigate to the .nirs processing folder and delete all Final_O and Final_D .csv files that have all zeros in the design matrix (i.e., there were not enough trials for this subject to estimate the GLM). Deleting these files will save lots of time in the next step because these subjects will be skipped.</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820D66">
      <w:pPr>
        <w:pStyle w:val="Compact"/>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matlab</w:t>
      </w:r>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Make sure the Github ‘scripts’ folder is linked into the matlab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r w:rsidRPr="00820D66">
        <w:rPr>
          <w:rFonts w:ascii="Arial" w:hAnsi="Arial" w:cs="Arial"/>
          <w:b/>
          <w:sz w:val="22"/>
          <w:szCs w:val="22"/>
        </w:rPr>
        <w:t>createfNIRSBetaImages.m</w:t>
      </w:r>
      <w:r w:rsidR="00096AE3" w:rsidRPr="00820D66">
        <w:rPr>
          <w:rFonts w:ascii="Arial" w:hAnsi="Arial" w:cs="Arial"/>
          <w:b/>
          <w:sz w:val="22"/>
          <w:szCs w:val="22"/>
        </w:rPr>
        <w:t xml:space="preserve"> </w:t>
      </w:r>
      <w:r w:rsidR="00096AE3">
        <w:rPr>
          <w:rFonts w:ascii="Arial" w:hAnsi="Arial" w:cs="Arial"/>
          <w:sz w:val="22"/>
          <w:szCs w:val="22"/>
        </w:rPr>
        <w:t>in matlab</w:t>
      </w:r>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6866239F" w14:textId="7556E2E5" w:rsidR="009025AF" w:rsidRDefault="009025AF" w:rsidP="00953A4E">
      <w:pPr>
        <w:pStyle w:val="Compact"/>
        <w:numPr>
          <w:ilvl w:val="0"/>
          <w:numId w:val="24"/>
        </w:numPr>
        <w:rPr>
          <w:rFonts w:ascii="Arial" w:hAnsi="Arial" w:cs="Arial"/>
          <w:sz w:val="22"/>
          <w:szCs w:val="22"/>
        </w:rPr>
      </w:pPr>
      <w:r w:rsidRPr="009025AF">
        <w:rPr>
          <w:rFonts w:ascii="Arial" w:hAnsi="Arial" w:cs="Arial"/>
          <w:b/>
          <w:sz w:val="22"/>
          <w:szCs w:val="22"/>
        </w:rPr>
        <w:lastRenderedPageBreak/>
        <w:t>After running this function</w:t>
      </w:r>
      <w:r>
        <w:rPr>
          <w:rFonts w:ascii="Arial" w:hAnsi="Arial" w:cs="Arial"/>
          <w:sz w:val="22"/>
          <w:szCs w:val="22"/>
        </w:rPr>
        <w:t>, navigate to each Image Recon output folder and delete any extra conditions from the output. For instance, in terminal, navigate to the Image Recon folder and type ‘rm *_cond1_*’ to delete the first condition. Sometimes, we have included extra stims in the .nirs files that we don’t care about for the GLM. Every regressor in the GLM gets an output file; so in this step, we are just trimming down to the specific regressors we care about.</w:t>
      </w:r>
    </w:p>
    <w:p w14:paraId="214B6195" w14:textId="15617849" w:rsidR="009025AF" w:rsidRDefault="009025AF" w:rsidP="00953A4E">
      <w:pPr>
        <w:pStyle w:val="Compact"/>
        <w:numPr>
          <w:ilvl w:val="0"/>
          <w:numId w:val="24"/>
        </w:numPr>
        <w:rPr>
          <w:rFonts w:ascii="Arial" w:hAnsi="Arial" w:cs="Arial"/>
          <w:sz w:val="22"/>
          <w:szCs w:val="22"/>
        </w:rPr>
      </w:pPr>
      <w:r>
        <w:rPr>
          <w:rFonts w:ascii="Arial" w:hAnsi="Arial" w:cs="Arial"/>
          <w:b/>
          <w:sz w:val="22"/>
          <w:szCs w:val="22"/>
        </w:rPr>
        <w:t>Once the regressors are trimmed, run ‘AverageImages</w:t>
      </w:r>
      <w:r w:rsidR="000456AD">
        <w:rPr>
          <w:rFonts w:ascii="Arial" w:hAnsi="Arial" w:cs="Arial"/>
          <w:b/>
          <w:sz w:val="22"/>
          <w:szCs w:val="22"/>
        </w:rPr>
        <w:t>_Example.sh</w:t>
      </w:r>
      <w:r>
        <w:rPr>
          <w:rFonts w:ascii="Arial" w:hAnsi="Arial" w:cs="Arial"/>
          <w:b/>
          <w:sz w:val="22"/>
          <w:szCs w:val="22"/>
        </w:rPr>
        <w:t>’ as relevant to average the Beta Images across multiple sessions for the same participant.</w:t>
      </w:r>
    </w:p>
    <w:p w14:paraId="57503F97" w14:textId="18F718E2" w:rsidR="000456AD" w:rsidRDefault="000456AD" w:rsidP="00953A4E">
      <w:pPr>
        <w:pStyle w:val="Compact"/>
        <w:numPr>
          <w:ilvl w:val="0"/>
          <w:numId w:val="24"/>
        </w:numPr>
        <w:rPr>
          <w:rFonts w:ascii="Arial" w:hAnsi="Arial" w:cs="Arial"/>
          <w:sz w:val="22"/>
          <w:szCs w:val="22"/>
        </w:rPr>
      </w:pPr>
      <w:r>
        <w:rPr>
          <w:rFonts w:ascii="Arial" w:hAnsi="Arial" w:cs="Arial"/>
          <w:sz w:val="22"/>
          <w:szCs w:val="22"/>
        </w:rPr>
        <w:t>NOTE: after running AverageImages</w:t>
      </w:r>
      <w:r w:rsidR="00DF55DA">
        <w:rPr>
          <w:rFonts w:ascii="Arial" w:hAnsi="Arial" w:cs="Arial"/>
          <w:sz w:val="22"/>
          <w:szCs w:val="22"/>
        </w:rPr>
        <w:t>, move the original files to a ‘OrigImages’ folder (‘cp *_orig.nii OrigImages’). It is also important to check for any ‘fatal’ errors during the run of this script (which can occur, for instance, if the two beta images for a participant are different sizes…)</w:t>
      </w:r>
      <w:bookmarkStart w:id="14" w:name="_GoBack"/>
      <w:bookmarkEnd w:id="14"/>
    </w:p>
    <w:p w14:paraId="418A93FB" w14:textId="77777777" w:rsidR="00953A4E" w:rsidRPr="003F7C4D" w:rsidRDefault="00953A4E" w:rsidP="00953A4E">
      <w:pPr>
        <w:pStyle w:val="Compact"/>
        <w:rPr>
          <w:rFonts w:ascii="Arial" w:hAnsi="Arial" w:cs="Arial"/>
          <w:sz w:val="22"/>
          <w:szCs w:val="22"/>
        </w:rPr>
      </w:pPr>
    </w:p>
    <w:p w14:paraId="1252993A" w14:textId="588A2D54" w:rsidR="005344EF" w:rsidRDefault="005344EF" w:rsidP="009025AF">
      <w:pPr>
        <w:pStyle w:val="Compact"/>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Group Space (e.g., CustomMNI) as needed</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7E1DAE94"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Github scripts: </w:t>
      </w:r>
      <w:r w:rsidRPr="00DB4AAA">
        <w:rPr>
          <w:rFonts w:ascii="Arial" w:hAnsi="Arial" w:cs="Arial"/>
          <w:sz w:val="22"/>
          <w:szCs w:val="22"/>
        </w:rPr>
        <w:t>export PATH=${PATH}:/</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scripts</w:t>
      </w:r>
    </w:p>
    <w:p w14:paraId="551BBB0E" w14:textId="53BF6F82" w:rsidR="007177A8" w:rsidRPr="00595A31"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7177A8" w:rsidRPr="00DB4AAA">
        <w:rPr>
          <w:rFonts w:ascii="Arial" w:hAnsi="Arial" w:cs="Arial"/>
          <w:sz w:val="22"/>
          <w:szCs w:val="22"/>
        </w:rPr>
        <w:t>export PATH=${PATH}:/Applications/</w:t>
      </w:r>
      <w:r w:rsidR="007177A8">
        <w:rPr>
          <w:rFonts w:ascii="Arial" w:hAnsi="Arial" w:cs="Arial"/>
          <w:sz w:val="22"/>
          <w:szCs w:val="22"/>
        </w:rPr>
        <w:t>ANTS</w:t>
      </w:r>
      <w:r w:rsidR="007177A8" w:rsidRPr="00DB4AAA">
        <w:rPr>
          <w:rFonts w:ascii="Arial" w:hAnsi="Arial" w:cs="Arial"/>
          <w:sz w:val="22"/>
          <w:szCs w:val="22"/>
        </w:rPr>
        <w:t>/bin</w:t>
      </w:r>
    </w:p>
    <w:p w14:paraId="47F9CE73" w14:textId="68F88141" w:rsidR="00595A31" w:rsidRPr="00012093" w:rsidRDefault="00595A31" w:rsidP="007177A8">
      <w:pPr>
        <w:pStyle w:val="Compact"/>
        <w:numPr>
          <w:ilvl w:val="0"/>
          <w:numId w:val="24"/>
        </w:numPr>
        <w:rPr>
          <w:rFonts w:ascii="Arial" w:hAnsi="Arial" w:cs="Arial"/>
          <w:sz w:val="22"/>
          <w:szCs w:val="22"/>
          <w:lang w:val="en-GB"/>
        </w:rPr>
      </w:pPr>
      <w:r>
        <w:rPr>
          <w:rFonts w:ascii="Arial" w:hAnsi="Arial" w:cs="Arial"/>
          <w:sz w:val="22"/>
          <w:szCs w:val="22"/>
        </w:rPr>
        <w:t>An example ‘Transform_18mo_FirstHalf.sh’ is in the Github ‘files’ folder.</w:t>
      </w:r>
    </w:p>
    <w:p w14:paraId="253E3271" w14:textId="63226707" w:rsidR="00595A31" w:rsidRDefault="00595A31" w:rsidP="00595A31">
      <w:pPr>
        <w:pStyle w:val="Compact"/>
        <w:numPr>
          <w:ilvl w:val="0"/>
          <w:numId w:val="24"/>
        </w:numPr>
        <w:rPr>
          <w:rFonts w:ascii="Arial" w:hAnsi="Arial" w:cs="Arial"/>
          <w:sz w:val="22"/>
          <w:szCs w:val="22"/>
          <w:lang w:val="en-GB"/>
        </w:rPr>
      </w:pPr>
      <w:r>
        <w:rPr>
          <w:rFonts w:ascii="Arial" w:hAnsi="Arial" w:cs="Arial"/>
          <w:sz w:val="22"/>
          <w:szCs w:val="22"/>
          <w:lang w:val="en-GB"/>
        </w:rPr>
        <w:t>This file needs the following:</w:t>
      </w:r>
    </w:p>
    <w:p w14:paraId="5A434E5F" w14:textId="32397212"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subject list</w:t>
      </w:r>
    </w:p>
    <w:p w14:paraId="60D9E13F" w14:textId="32645ED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T1 in subject space</w:t>
      </w:r>
    </w:p>
    <w:p w14:paraId="2BDA3CD6" w14:textId="00990561"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segmented brain image in subject space</w:t>
      </w:r>
    </w:p>
    <w:p w14:paraId="4F97760F" w14:textId="2A6C1B6C"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template group space</w:t>
      </w:r>
    </w:p>
    <w:p w14:paraId="09700B3F" w14:textId="06CC5DA3"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segmented template in group space</w:t>
      </w:r>
    </w:p>
    <w:p w14:paraId="1064D1AC" w14:textId="36CF99D7"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template as desired</w:t>
      </w:r>
    </w:p>
    <w:p w14:paraId="1B2A0A08" w14:textId="1FAB5C5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segmented template as desired</w:t>
      </w:r>
    </w:p>
    <w:p w14:paraId="554DAB24" w14:textId="0C0274C3" w:rsidR="00595A31" w:rsidRP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list of subject-specific images to register to the group space</w:t>
      </w:r>
    </w:p>
    <w:p w14:paraId="0A009454" w14:textId="0112AB85" w:rsidR="005344EF" w:rsidRDefault="005344EF" w:rsidP="005344EF">
      <w:pPr>
        <w:pStyle w:val="Compact"/>
        <w:ind w:left="1080"/>
        <w:rPr>
          <w:rFonts w:ascii="Arial" w:hAnsi="Arial" w:cs="Arial"/>
          <w:sz w:val="22"/>
          <w:szCs w:val="22"/>
        </w:rPr>
      </w:pPr>
    </w:p>
    <w:p w14:paraId="25ACED43" w14:textId="1D6E9F0D" w:rsidR="0035243D" w:rsidRDefault="00913307" w:rsidP="0035243D">
      <w:pPr>
        <w:pStyle w:val="Compact"/>
        <w:rPr>
          <w:rFonts w:ascii="Arial" w:hAnsi="Arial" w:cs="Arial"/>
          <w:b/>
          <w:color w:val="0070C0"/>
          <w:sz w:val="22"/>
          <w:szCs w:val="22"/>
        </w:rPr>
      </w:pPr>
      <w:r>
        <w:rPr>
          <w:rFonts w:ascii="Arial" w:hAnsi="Arial" w:cs="Arial"/>
          <w:b/>
          <w:color w:val="0070C0"/>
          <w:sz w:val="22"/>
          <w:szCs w:val="22"/>
        </w:rPr>
        <w:t>Create a Group Mask as needed</w:t>
      </w:r>
      <w:r w:rsidR="0035243D" w:rsidRPr="003F7C4D">
        <w:rPr>
          <w:rFonts w:ascii="Arial" w:hAnsi="Arial" w:cs="Arial"/>
          <w:b/>
          <w:color w:val="0070C0"/>
          <w:sz w:val="22"/>
          <w:szCs w:val="22"/>
        </w:rPr>
        <w:t>:</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r>
        <w:rPr>
          <w:rFonts w:ascii="Arial" w:hAnsi="Arial" w:cs="Arial"/>
          <w:sz w:val="22"/>
          <w:szCs w:val="22"/>
        </w:rPr>
        <w:t xml:space="preserve">Github ‘scripts’ has an example called ‘NIRS_Mask_ANOVA_Example.sh’ that can be edited. The goal of this script is to sum up how many subjects contribute at least some data (across any condition) to each voxel. This can then be thresholded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1B0FD13" w:rsidR="00CA394D" w:rsidRDefault="00CA394D" w:rsidP="0035243D">
      <w:pPr>
        <w:pStyle w:val="Compact"/>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78855C2F" w14:textId="77777777" w:rsidR="00E83859" w:rsidRDefault="00E83859" w:rsidP="00E83859">
      <w:pPr>
        <w:pStyle w:val="PlainText"/>
        <w:rPr>
          <w:rFonts w:ascii="Arial" w:hAnsi="Arial" w:cs="Arial"/>
          <w:sz w:val="22"/>
          <w:szCs w:val="22"/>
        </w:rPr>
      </w:pPr>
    </w:p>
    <w:p w14:paraId="15580455" w14:textId="0ECC0C3F" w:rsidR="00E83859" w:rsidRDefault="00E83859" w:rsidP="00E83859">
      <w:pPr>
        <w:pStyle w:val="Compact"/>
        <w:rPr>
          <w:rFonts w:ascii="Arial" w:hAnsi="Arial" w:cs="Arial"/>
          <w:b/>
          <w:color w:val="0070C0"/>
          <w:sz w:val="22"/>
          <w:szCs w:val="22"/>
        </w:rPr>
      </w:pPr>
      <w:r>
        <w:rPr>
          <w:rFonts w:ascii="Arial" w:hAnsi="Arial" w:cs="Arial"/>
          <w:b/>
          <w:color w:val="0070C0"/>
          <w:sz w:val="22"/>
          <w:szCs w:val="22"/>
        </w:rPr>
        <w:t>Concatenate</w:t>
      </w:r>
      <w:r>
        <w:rPr>
          <w:rFonts w:ascii="Arial" w:hAnsi="Arial" w:cs="Arial"/>
          <w:b/>
          <w:color w:val="0070C0"/>
          <w:sz w:val="22"/>
          <w:szCs w:val="22"/>
        </w:rPr>
        <w:t xml:space="preserve"> ANOVA</w:t>
      </w:r>
      <w:r>
        <w:rPr>
          <w:rFonts w:ascii="Arial" w:hAnsi="Arial" w:cs="Arial"/>
          <w:b/>
          <w:color w:val="0070C0"/>
          <w:sz w:val="22"/>
          <w:szCs w:val="22"/>
        </w:rPr>
        <w:t xml:space="preserve"> results</w:t>
      </w:r>
      <w:r w:rsidRPr="003F7C4D">
        <w:rPr>
          <w:rFonts w:ascii="Arial" w:hAnsi="Arial" w:cs="Arial"/>
          <w:b/>
          <w:color w:val="0070C0"/>
          <w:sz w:val="22"/>
          <w:szCs w:val="22"/>
        </w:rPr>
        <w:t>:</w:t>
      </w:r>
    </w:p>
    <w:p w14:paraId="6CAAE64D" w14:textId="77777777" w:rsidR="00E83859" w:rsidRPr="003F7C4D" w:rsidRDefault="00E83859" w:rsidP="00E83859">
      <w:pPr>
        <w:pStyle w:val="PlainText"/>
        <w:rPr>
          <w:rFonts w:ascii="Arial" w:hAnsi="Arial" w:cs="Arial"/>
          <w:sz w:val="22"/>
          <w:szCs w:val="22"/>
        </w:rPr>
      </w:pPr>
    </w:p>
    <w:p w14:paraId="7352055D" w14:textId="77777777" w:rsidR="00E83859" w:rsidRDefault="00E83859" w:rsidP="00E83859">
      <w:pPr>
        <w:pStyle w:val="PlainText"/>
        <w:numPr>
          <w:ilvl w:val="0"/>
          <w:numId w:val="23"/>
        </w:numPr>
        <w:rPr>
          <w:rFonts w:ascii="Arial" w:hAnsi="Arial" w:cs="Arial"/>
          <w:sz w:val="22"/>
          <w:szCs w:val="22"/>
        </w:rPr>
      </w:pPr>
      <w:r>
        <w:rPr>
          <w:rFonts w:ascii="Arial" w:hAnsi="Arial" w:cs="Arial"/>
          <w:sz w:val="22"/>
          <w:szCs w:val="22"/>
        </w:rPr>
        <w:lastRenderedPageBreak/>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Load_MVM.txt.</w:t>
      </w:r>
    </w:p>
    <w:p w14:paraId="2CA4C87B" w14:textId="77777777" w:rsidR="00E83859" w:rsidRDefault="00E83859" w:rsidP="00E83859">
      <w:pPr>
        <w:pStyle w:val="PlainText"/>
        <w:rPr>
          <w:rFonts w:ascii="Arial" w:hAnsi="Arial" w:cs="Arial"/>
          <w:sz w:val="22"/>
          <w:szCs w:val="22"/>
        </w:rPr>
      </w:pPr>
    </w:p>
    <w:p w14:paraId="48ABEEB9" w14:textId="4D37CBA6" w:rsidR="00E83859" w:rsidRDefault="00E83859" w:rsidP="00E83859">
      <w:pPr>
        <w:pStyle w:val="Compact"/>
        <w:rPr>
          <w:rFonts w:ascii="Arial" w:hAnsi="Arial" w:cs="Arial"/>
          <w:b/>
          <w:color w:val="0070C0"/>
          <w:sz w:val="22"/>
          <w:szCs w:val="22"/>
        </w:rPr>
      </w:pPr>
      <w:r>
        <w:rPr>
          <w:rFonts w:ascii="Arial" w:hAnsi="Arial" w:cs="Arial"/>
          <w:b/>
          <w:color w:val="0070C0"/>
          <w:sz w:val="22"/>
          <w:szCs w:val="22"/>
        </w:rPr>
        <w:t xml:space="preserve">ROIStats on </w:t>
      </w:r>
      <w:r>
        <w:rPr>
          <w:rFonts w:ascii="Arial" w:hAnsi="Arial" w:cs="Arial"/>
          <w:b/>
          <w:color w:val="0070C0"/>
          <w:sz w:val="22"/>
          <w:szCs w:val="22"/>
        </w:rPr>
        <w:t>ANOVA</w:t>
      </w:r>
      <w:r>
        <w:rPr>
          <w:rFonts w:ascii="Arial" w:hAnsi="Arial" w:cs="Arial"/>
          <w:b/>
          <w:color w:val="0070C0"/>
          <w:sz w:val="22"/>
          <w:szCs w:val="22"/>
        </w:rPr>
        <w:t xml:space="preserve"> results</w:t>
      </w:r>
      <w:r w:rsidRPr="003F7C4D">
        <w:rPr>
          <w:rFonts w:ascii="Arial" w:hAnsi="Arial" w:cs="Arial"/>
          <w:b/>
          <w:color w:val="0070C0"/>
          <w:sz w:val="22"/>
          <w:szCs w:val="22"/>
        </w:rPr>
        <w:t>:</w:t>
      </w:r>
    </w:p>
    <w:p w14:paraId="06F21976" w14:textId="77777777" w:rsidR="00E83859" w:rsidRPr="003F7C4D" w:rsidRDefault="00E83859" w:rsidP="00E83859">
      <w:pPr>
        <w:pStyle w:val="PlainText"/>
        <w:rPr>
          <w:rFonts w:ascii="Arial" w:hAnsi="Arial" w:cs="Arial"/>
          <w:sz w:val="22"/>
          <w:szCs w:val="22"/>
        </w:rPr>
      </w:pPr>
    </w:p>
    <w:p w14:paraId="10C766B6" w14:textId="77777777"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Load_MVM.txt.</w:t>
      </w:r>
    </w:p>
    <w:p w14:paraId="4CBC195A" w14:textId="77777777" w:rsidR="00E83859" w:rsidRDefault="00E83859" w:rsidP="00E83859">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B7B6" w14:textId="77777777" w:rsidR="00817805" w:rsidRDefault="00817805">
      <w:pPr>
        <w:spacing w:after="0"/>
      </w:pPr>
      <w:r>
        <w:separator/>
      </w:r>
    </w:p>
  </w:endnote>
  <w:endnote w:type="continuationSeparator" w:id="0">
    <w:p w14:paraId="398DBAD2" w14:textId="77777777" w:rsidR="00817805" w:rsidRDefault="00817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36A84" w14:textId="77777777" w:rsidR="00817805" w:rsidRDefault="00817805">
      <w:r>
        <w:separator/>
      </w:r>
    </w:p>
  </w:footnote>
  <w:footnote w:type="continuationSeparator" w:id="0">
    <w:p w14:paraId="17ECFDBB" w14:textId="77777777" w:rsidR="00817805" w:rsidRDefault="00817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456AD"/>
    <w:rsid w:val="00057130"/>
    <w:rsid w:val="00096AE3"/>
    <w:rsid w:val="001219E1"/>
    <w:rsid w:val="00126770"/>
    <w:rsid w:val="001C183F"/>
    <w:rsid w:val="00215AEA"/>
    <w:rsid w:val="00290C4E"/>
    <w:rsid w:val="002B291A"/>
    <w:rsid w:val="002E2C6D"/>
    <w:rsid w:val="0035243D"/>
    <w:rsid w:val="003C0030"/>
    <w:rsid w:val="003F0885"/>
    <w:rsid w:val="003F7C4D"/>
    <w:rsid w:val="0040648C"/>
    <w:rsid w:val="0041289F"/>
    <w:rsid w:val="004418A0"/>
    <w:rsid w:val="004A0B06"/>
    <w:rsid w:val="004C7F17"/>
    <w:rsid w:val="004E29B3"/>
    <w:rsid w:val="00531601"/>
    <w:rsid w:val="005344EF"/>
    <w:rsid w:val="005435CF"/>
    <w:rsid w:val="00590D07"/>
    <w:rsid w:val="00595A31"/>
    <w:rsid w:val="00601A2B"/>
    <w:rsid w:val="00610DE7"/>
    <w:rsid w:val="00612ACB"/>
    <w:rsid w:val="006252FB"/>
    <w:rsid w:val="00645665"/>
    <w:rsid w:val="006830A7"/>
    <w:rsid w:val="0068573F"/>
    <w:rsid w:val="006A72C4"/>
    <w:rsid w:val="006B42BE"/>
    <w:rsid w:val="006E0FCE"/>
    <w:rsid w:val="006E5D60"/>
    <w:rsid w:val="006E5EE3"/>
    <w:rsid w:val="007177A8"/>
    <w:rsid w:val="00720BCA"/>
    <w:rsid w:val="00784D58"/>
    <w:rsid w:val="00817805"/>
    <w:rsid w:val="00820D66"/>
    <w:rsid w:val="008852A0"/>
    <w:rsid w:val="00895EE6"/>
    <w:rsid w:val="008D6863"/>
    <w:rsid w:val="008E77D3"/>
    <w:rsid w:val="009025AF"/>
    <w:rsid w:val="00913307"/>
    <w:rsid w:val="00924149"/>
    <w:rsid w:val="00935079"/>
    <w:rsid w:val="00953A4E"/>
    <w:rsid w:val="00964FAA"/>
    <w:rsid w:val="00976484"/>
    <w:rsid w:val="00977234"/>
    <w:rsid w:val="009A2B1B"/>
    <w:rsid w:val="00A47045"/>
    <w:rsid w:val="00A50388"/>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6611B"/>
    <w:rsid w:val="00D82020"/>
    <w:rsid w:val="00DB4AAA"/>
    <w:rsid w:val="00DF55DA"/>
    <w:rsid w:val="00E315A3"/>
    <w:rsid w:val="00E65D47"/>
    <w:rsid w:val="00E83859"/>
    <w:rsid w:val="00E908BC"/>
    <w:rsid w:val="00EA203B"/>
    <w:rsid w:val="00EC79B0"/>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46</cp:revision>
  <dcterms:created xsi:type="dcterms:W3CDTF">2019-09-16T14:18:00Z</dcterms:created>
  <dcterms:modified xsi:type="dcterms:W3CDTF">2019-10-22T14:35:00Z</dcterms:modified>
</cp:coreProperties>
</file>