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A6BCC"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A short professional bio:</w:t>
      </w:r>
    </w:p>
    <w:p w14:paraId="6E764A1F"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 </w:t>
      </w:r>
      <w:r w:rsidRPr="00A709C4">
        <w:rPr>
          <w:rFonts w:ascii="Arial" w:eastAsia="Times New Roman" w:hAnsi="Arial" w:cs="Arial"/>
          <w:color w:val="000000"/>
          <w:sz w:val="20"/>
          <w:szCs w:val="20"/>
        </w:rPr>
        <w:t>Dr. Michael E. Johnston </w:t>
      </w:r>
    </w:p>
    <w:p w14:paraId="4B067F5F" w14:textId="77777777" w:rsidR="00A709C4" w:rsidRPr="00A709C4" w:rsidRDefault="00A709C4" w:rsidP="00A709C4">
      <w:pPr>
        <w:spacing w:after="0" w:line="240" w:lineRule="auto"/>
        <w:rPr>
          <w:rFonts w:ascii="Arial" w:eastAsia="Times New Roman" w:hAnsi="Arial" w:cs="Arial"/>
          <w:color w:val="000000"/>
          <w:sz w:val="20"/>
          <w:szCs w:val="20"/>
          <w:shd w:val="clear" w:color="auto" w:fill="FFFFFF"/>
        </w:rPr>
      </w:pPr>
      <w:r w:rsidRPr="00A709C4">
        <w:rPr>
          <w:rFonts w:ascii="Arial" w:eastAsia="Times New Roman" w:hAnsi="Arial" w:cs="Arial"/>
          <w:color w:val="000000"/>
          <w:sz w:val="20"/>
          <w:szCs w:val="20"/>
          <w:shd w:val="clear" w:color="auto" w:fill="FFFFFF"/>
        </w:rPr>
        <w:br/>
      </w:r>
    </w:p>
    <w:p w14:paraId="53513FF2"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Michael E. Johnston, DM, MBA, FACHE </w:t>
      </w:r>
    </w:p>
    <w:p w14:paraId="6F0EF7FC"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President, Southern Market</w:t>
      </w:r>
    </w:p>
    <w:p w14:paraId="2C4C6CEB"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Allina Health</w:t>
      </w:r>
    </w:p>
    <w:p w14:paraId="0AFB3C48" w14:textId="77777777" w:rsidR="00A709C4" w:rsidRPr="00A709C4" w:rsidRDefault="00A709C4" w:rsidP="00A709C4">
      <w:pPr>
        <w:spacing w:after="0" w:line="240" w:lineRule="auto"/>
        <w:rPr>
          <w:rFonts w:ascii="Arial" w:eastAsia="Times New Roman" w:hAnsi="Arial" w:cs="Arial"/>
          <w:color w:val="000000"/>
          <w:sz w:val="20"/>
          <w:szCs w:val="20"/>
          <w:shd w:val="clear" w:color="auto" w:fill="FFFFFF"/>
        </w:rPr>
      </w:pPr>
      <w:r w:rsidRPr="00A709C4">
        <w:rPr>
          <w:rFonts w:ascii="Arial" w:eastAsia="Times New Roman" w:hAnsi="Arial" w:cs="Arial"/>
          <w:color w:val="000000"/>
          <w:sz w:val="20"/>
          <w:szCs w:val="20"/>
          <w:shd w:val="clear" w:color="auto" w:fill="FFFFFF"/>
        </w:rPr>
        <w:br/>
      </w:r>
    </w:p>
    <w:p w14:paraId="63443F84"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Michael Johnston is President Southern Market for the Allina Healthcare System. Michael’s varied career includes both health care and manufacturing to include running hospital networks specifically focused on leadership development and coaching. </w:t>
      </w:r>
    </w:p>
    <w:p w14:paraId="4C458EFB" w14:textId="77777777" w:rsidR="00A709C4" w:rsidRPr="00A709C4" w:rsidRDefault="00A709C4" w:rsidP="00A709C4">
      <w:pPr>
        <w:spacing w:after="0" w:line="240" w:lineRule="auto"/>
        <w:rPr>
          <w:rFonts w:ascii="Arial" w:eastAsia="Times New Roman" w:hAnsi="Arial" w:cs="Arial"/>
          <w:color w:val="000000"/>
          <w:sz w:val="20"/>
          <w:szCs w:val="20"/>
          <w:shd w:val="clear" w:color="auto" w:fill="FFFFFF"/>
        </w:rPr>
      </w:pPr>
      <w:r w:rsidRPr="00A709C4">
        <w:rPr>
          <w:rFonts w:ascii="Arial" w:eastAsia="Times New Roman" w:hAnsi="Arial" w:cs="Arial"/>
          <w:color w:val="000000"/>
          <w:sz w:val="20"/>
          <w:szCs w:val="20"/>
          <w:shd w:val="clear" w:color="auto" w:fill="FFFFFF"/>
        </w:rPr>
        <w:br/>
      </w:r>
    </w:p>
    <w:p w14:paraId="238B1FD5"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 xml:space="preserve">Michael has been instrumental in positioning previous healthcare systems as leaders in developing and implementing management systems for their hospital networks. Under Michael’s leadership, these hospitals have achieved consistent improvement in patient quality metrics and unit cost expense reduction. Michael is a frequent speaker on operations leadership and lean topics to include trends, issues, and success strategies. Michael has spoken at both industry and health care conferences in the U.S. and Europe for organizations such as the Lean Six-Sigma World Conference, ASQ World Conference, Center for Lean Education and Research, Catalysis, PLAN, APICS, Rural Health Care Conference, HVN, </w:t>
      </w:r>
      <w:proofErr w:type="spellStart"/>
      <w:r w:rsidRPr="00A709C4">
        <w:rPr>
          <w:rFonts w:ascii="Arial" w:eastAsia="Times New Roman" w:hAnsi="Arial" w:cs="Arial"/>
          <w:color w:val="000000"/>
          <w:sz w:val="20"/>
          <w:szCs w:val="20"/>
          <w:shd w:val="clear" w:color="auto" w:fill="FFFFFF"/>
        </w:rPr>
        <w:t>Rieter</w:t>
      </w:r>
      <w:proofErr w:type="spellEnd"/>
      <w:r w:rsidRPr="00A709C4">
        <w:rPr>
          <w:rFonts w:ascii="Arial" w:eastAsia="Times New Roman" w:hAnsi="Arial" w:cs="Arial"/>
          <w:color w:val="000000"/>
          <w:sz w:val="20"/>
          <w:szCs w:val="20"/>
          <w:shd w:val="clear" w:color="auto" w:fill="FFFFFF"/>
        </w:rPr>
        <w:t xml:space="preserve"> International Leadership Conference, </w:t>
      </w:r>
      <w:proofErr w:type="gramStart"/>
      <w:r w:rsidRPr="00A709C4">
        <w:rPr>
          <w:rFonts w:ascii="Arial" w:eastAsia="Times New Roman" w:hAnsi="Arial" w:cs="Arial"/>
          <w:color w:val="000000"/>
          <w:sz w:val="20"/>
          <w:szCs w:val="20"/>
          <w:shd w:val="clear" w:color="auto" w:fill="FFFFFF"/>
        </w:rPr>
        <w:t>BAMA</w:t>
      </w:r>
      <w:proofErr w:type="gramEnd"/>
      <w:r w:rsidRPr="00A709C4">
        <w:rPr>
          <w:rFonts w:ascii="Arial" w:eastAsia="Times New Roman" w:hAnsi="Arial" w:cs="Arial"/>
          <w:color w:val="000000"/>
          <w:sz w:val="20"/>
          <w:szCs w:val="20"/>
          <w:shd w:val="clear" w:color="auto" w:fill="FFFFFF"/>
        </w:rPr>
        <w:t xml:space="preserve"> and TEAM (Toyota Europe Automotive Manufacturers). </w:t>
      </w:r>
    </w:p>
    <w:p w14:paraId="2B50F064" w14:textId="77777777" w:rsidR="00A709C4" w:rsidRPr="00A709C4" w:rsidRDefault="00A709C4" w:rsidP="00A709C4">
      <w:pPr>
        <w:spacing w:after="0" w:line="240" w:lineRule="auto"/>
        <w:rPr>
          <w:rFonts w:ascii="Arial" w:eastAsia="Times New Roman" w:hAnsi="Arial" w:cs="Arial"/>
          <w:color w:val="000000"/>
          <w:sz w:val="20"/>
          <w:szCs w:val="20"/>
          <w:shd w:val="clear" w:color="auto" w:fill="FFFFFF"/>
        </w:rPr>
      </w:pPr>
      <w:r w:rsidRPr="00A709C4">
        <w:rPr>
          <w:rFonts w:ascii="Arial" w:eastAsia="Times New Roman" w:hAnsi="Arial" w:cs="Arial"/>
          <w:color w:val="000000"/>
          <w:sz w:val="20"/>
          <w:szCs w:val="20"/>
          <w:shd w:val="clear" w:color="auto" w:fill="FFFFFF"/>
        </w:rPr>
        <w:br/>
      </w:r>
    </w:p>
    <w:p w14:paraId="5B230724"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Michael has a wife Sarah and three children Kirsten, Thomas, and Evie.</w:t>
      </w:r>
    </w:p>
    <w:p w14:paraId="69D5CF9C" w14:textId="77777777" w:rsidR="00A709C4" w:rsidRPr="00A709C4" w:rsidRDefault="00A709C4" w:rsidP="00A709C4">
      <w:pPr>
        <w:spacing w:after="0" w:line="240" w:lineRule="auto"/>
        <w:rPr>
          <w:rFonts w:ascii="Arial" w:eastAsia="Times New Roman" w:hAnsi="Arial" w:cs="Arial"/>
          <w:color w:val="000000"/>
          <w:sz w:val="20"/>
          <w:szCs w:val="20"/>
          <w:shd w:val="clear" w:color="auto" w:fill="FFFFFF"/>
        </w:rPr>
      </w:pPr>
      <w:r w:rsidRPr="00A709C4">
        <w:rPr>
          <w:rFonts w:ascii="Arial" w:eastAsia="Times New Roman" w:hAnsi="Arial" w:cs="Arial"/>
          <w:color w:val="000000"/>
          <w:sz w:val="20"/>
          <w:szCs w:val="20"/>
          <w:shd w:val="clear" w:color="auto" w:fill="FFFFFF"/>
        </w:rPr>
        <w:br/>
      </w:r>
    </w:p>
    <w:p w14:paraId="4A8A8437" w14:textId="77777777" w:rsidR="00A709C4" w:rsidRPr="00A709C4" w:rsidRDefault="00A709C4" w:rsidP="00A709C4">
      <w:pPr>
        <w:spacing w:after="0" w:line="240" w:lineRule="auto"/>
        <w:rPr>
          <w:rFonts w:ascii="Calibri" w:eastAsia="Times New Roman" w:hAnsi="Calibri" w:cs="Calibri"/>
        </w:rPr>
      </w:pPr>
      <w:r w:rsidRPr="00A709C4">
        <w:rPr>
          <w:rFonts w:ascii="Arial" w:eastAsia="Times New Roman" w:hAnsi="Arial" w:cs="Arial"/>
          <w:color w:val="000000"/>
          <w:sz w:val="20"/>
          <w:szCs w:val="20"/>
          <w:shd w:val="clear" w:color="auto" w:fill="FFFFFF"/>
        </w:rPr>
        <w:t>Michael has a Bachelor of Science Degree from Purdue University in Organizational Leadership and Supervision, his Master's in Business Administration from Thomas More College as well as his Doctor of Management in Organizational Leadership.</w:t>
      </w:r>
    </w:p>
    <w:p w14:paraId="2031ED73" w14:textId="77777777" w:rsidR="00C11076" w:rsidRDefault="00C11076"/>
    <w:sectPr w:rsidR="00C11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9C4"/>
    <w:rsid w:val="00A709C4"/>
    <w:rsid w:val="00C1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7D8C"/>
  <w15:chartTrackingRefBased/>
  <w15:docId w15:val="{E55F88D0-F12F-4113-BA56-C353F9FE1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76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Company>Purdue University</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Perdue, Erin L.</dc:creator>
  <cp:keywords/>
  <dc:description/>
  <cp:lastModifiedBy>Perdue, Erin L.</cp:lastModifiedBy>
  <cp:revision>1</cp:revision>
  <dcterms:created xsi:type="dcterms:W3CDTF">2023-02-13T19:11:00Z</dcterms:created>
  <dcterms:modified xsi:type="dcterms:W3CDTF">2023-02-13T19:12:00Z</dcterms:modified>
</cp:coreProperties>
</file>