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Generación de Insumos</w:t>
      </w:r>
    </w:p>
    <w:p>
      <w:pPr>
        <w:spacing w:after="200"/>
      </w:pPr>
      <w:r>
        <w:rPr>
          <w:rFonts w:ascii="Calibri" w:cs="Calibri" w:eastAsia="Calibri" w:hAnsi="Calibri"/>
          <w:sz w:val="30"/>
          <w:szCs w:val="30"/>
        </w:rPr>
        <w:t xml:space="preserve">Migration Plan to Hexagonal Architecture (Ports &amp; Adapters) with a Composable Business-Rules Pipeline</w:t>
      </w:r>
    </w:p>
    <w:p>
      <w:pPr>
        <w:pBdr>
          <w:bottom w:val="single" w:color="1F4E79" w:sz="8" w:space="4"/>
        </w:pBdr>
      </w:pP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Fertrac · Data Area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Version 1.0 · October 1, 2026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Status: Proposal for review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Generación de Insumos pipeline downloads reports from the Fertrac ERP and turns them into the consolidated Inventory and Sales files the business works from. Its outer structure (run.py → Orchestrator → BaseTask → TASK_REGISTRY) is sound. The problem is inside the tasks: every task is a single module that combines file discovery, decryption, business rules, COM writes to Excel and reporting. actualizacion_inventario.py alone is 5,325 lines.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plan restructures the solution into a Hexagonal (Ports &amp; Adapters) architecture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rules are pure functions over data</w:t>
      </w:r>
      <w:r>
        <w:rPr>
          <w:rFonts w:ascii="Calibri" w:cs="Calibri" w:eastAsia="Calibri" w:hAnsi="Calibri"/>
          <w:sz w:val="22"/>
          <w:szCs w:val="22"/>
        </w:rPr>
        <w:t xml:space="preserve">, with no Excel, Selenium or file-system access, and can be tested in milliseconds.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rule is a small, composable unit</w:t>
      </w:r>
      <w:r>
        <w:rPr>
          <w:rFonts w:ascii="Calibri" w:cs="Calibri" w:eastAsia="Calibri" w:hAnsi="Calibri"/>
          <w:sz w:val="22"/>
          <w:szCs w:val="22"/>
        </w:rPr>
        <w:t xml:space="preserve"> with a uniform contract (Rule → RuleResult). Rules are chained by a RulePipeline and declared in configuration (rules.yaml).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Infrastructure lives in adapters</w:t>
      </w:r>
      <w:r>
        <w:rPr>
          <w:rFonts w:ascii="Calibri" w:cs="Calibri" w:eastAsia="Calibri" w:hAnsi="Calibri"/>
          <w:sz w:val="22"/>
          <w:szCs w:val="22"/>
        </w:rPr>
        <w:t xml:space="preserve"> (ERP/Selenium, encrypted Excel readers, COM/openpyxl writers, SMTP, WhatsApp) behind ports, which are interfaces owned by the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deletion or change is traceable</w:t>
      </w:r>
      <w:r>
        <w:rPr>
          <w:rFonts w:ascii="Calibri" w:cs="Calibri" w:eastAsia="Calibri" w:hAnsi="Calibri"/>
          <w:sz w:val="22"/>
          <w:szCs w:val="22"/>
        </w:rPr>
        <w:t xml:space="preserve"> through a standard audit trail that generalizes today’s EliminacionTracker.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Approach: </w:t>
      </w:r>
      <w:r>
        <w:rPr>
          <w:rFonts w:ascii="Calibri" w:cs="Calibri" w:eastAsia="Calibri" w:hAnsi="Calibri"/>
          <w:sz w:val="22"/>
          <w:szCs w:val="22"/>
        </w:rPr>
        <w:t xml:space="preserve">incremental (strangler fig), never a big-bang rewrite. The CLI, Orchestrator and BaseTask contract stay in place while each task’s execute() is replaced, one task at a time. Each switch-over is gated by golden-file equivalence tests against the real files in Archivos Validacion.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effort: </w:t>
      </w:r>
      <w:r>
        <w:rPr>
          <w:rFonts w:ascii="Calibri" w:cs="Calibri" w:eastAsia="Calibri" w:hAnsi="Calibri"/>
          <w:sz w:val="22"/>
          <w:szCs w:val="22"/>
        </w:rPr>
        <w:t xml:space="preserve">about 11–12 weeks for one developer, delivered in 7 phases. Each phase ends with the system in production and working.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Current-state diagnosis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What works and is kept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pattern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run.py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 (argparse): workflow / task / phase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Keep. It becomes the composition root.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orchestrator.py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Pipeline of phases, list[list[str]]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Keep. Later it can delegate to Prefect/Dagster.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tasks/base_task.py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Template Method (setup → execute → teardown) + notifications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 as an application-layer wrapper around use cases.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config/settings.py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Frozen dataclasses fed from .env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Keep. Split into infra settings and rules.yaml.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core/xlsx_cleaner.py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Size reduction on the XLSX zip (drawings)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to adapters/excel. Expose it through the OutputOptimizer port.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Structural problems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4140"/>
        <w:gridCol w:w="2800"/>
      </w:tblGrid>
      <w:tr>
        <w:trPr>
          <w:tblHeader/>
        </w:trP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in the code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God modules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actualizacion_inventario.py: 5,325 lines, about 120 functions. actualizacion_ventas.py: 2,672 lines in a single class with about 60 methods. envio_informe_ventas.py: 1,665 lines.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 cost of change. Patches stack on top of each other (“PARCHE 2026-09-07/08/09”).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rules coupled to COM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eliminar_registros_linea_invalida(ws, …), eliminar_registros_por_criterios_negocio(ws, …) and procesar_existencias_negativas_y_cero(df, ws, …) take an Excel worksheet as input.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Rules can’t be tested without Windows and Excel. Logic is split between the DataFrame and the sheet.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 order hard-coded in execute()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FASE 1…7 with sub-phases 4b, 5b and 5c, plus duplicated branches (with and without a backup in COPIA).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Changing or adding a validation means editing a 700-line method.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I/O mixed into the domain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find_by_prefix, open_as_excel_source and msoffcrypto calls sit next to rules like calcular_nombre_lista_y_myr.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 can’t swap the data source (for example, an Odoo API instead of Selenium).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Duplicated utilities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com_call / com_con_reintentos, _decrypt_to_stream, norm_* and read_excel_any are reimplemented in several tasks.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Bugs get fixed in one place and stay alive in others.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automated tests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pytest or unittest in the repo. Checks are manual against Archivos Validacion.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change carries the risk of a silent regression.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Versioning done with files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*.BACKUP_YYYYMMDD.py, backup_descarga_informe_ventas.py, _viejo.py, backup.7z.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Noise and confusion about which file is the source of truth.</w:t>
            </w:r>
          </w:p>
        </w:tc>
      </w:tr>
      <w:tr>
        <w:tc>
          <w:tcPr>
            <w:tcW w:type="dxa" w:w="5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Operational state in the repo</w:t>
            </w:r>
          </w:p>
        </w:tc>
        <w:tc>
          <w:tcPr>
            <w:tcW w:type="dxa" w:w="41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chrome_profile_whatsapp_session/, .wdm/, chromedriver.exe, logs/ and graphify-out/ live inside the project folder.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Heavy repo. Risk of leaking a session or credentials.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Target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Dependency rule: </w:t>
      </w:r>
      <w:r>
        <w:rPr>
          <w:rFonts w:ascii="Calibri" w:cs="Calibri" w:eastAsia="Calibri" w:hAnsi="Calibri"/>
          <w:sz w:val="22"/>
          <w:szCs w:val="22"/>
        </w:rPr>
        <w:t xml:space="preserve">dependencies point inward only. adapters → application → domain. The domain imports pandas/pandera and nothing else: no win32com, selenium, openpyxl or msoffcrypto.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Ports belong to the domain: </w:t>
      </w:r>
      <w:r>
        <w:rPr>
          <w:rFonts w:ascii="Calibri" w:cs="Calibri" w:eastAsia="Calibri" w:hAnsi="Calibri"/>
          <w:sz w:val="22"/>
          <w:szCs w:val="22"/>
        </w:rPr>
        <w:t xml:space="preserve">the domain says what it needs (“give me the valorized inventory”). Adapters decide how (Selenium, encrypted Excel, the Odoo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 are small, pure and declarative: </w:t>
      </w:r>
      <w:r>
        <w:rPr>
          <w:rFonts w:ascii="Calibri" w:cs="Calibri" w:eastAsia="Calibri" w:hAnsi="Calibri"/>
          <w:sz w:val="22"/>
          <w:szCs w:val="22"/>
        </w:rPr>
        <w:t xml:space="preserve">one rule = one business decision, with an id, a description, parameters and a result that can be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Excel output is a projection: </w:t>
      </w:r>
      <w:r>
        <w:rPr>
          <w:rFonts w:ascii="Calibri" w:cs="Calibri" w:eastAsia="Calibri" w:hAnsi="Calibri"/>
          <w:sz w:val="22"/>
          <w:szCs w:val="22"/>
        </w:rPr>
        <w:t xml:space="preserve">all calculation happens in memory. The writer adapter only lays out values, formulas and formatting on the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Configuration over code: </w:t>
      </w:r>
      <w:r>
        <w:rPr>
          <w:rFonts w:ascii="Calibri" w:cs="Calibri" w:eastAsia="Calibri" w:hAnsi="Calibri"/>
          <w:sz w:val="22"/>
          <w:szCs w:val="22"/>
        </w:rPr>
        <w:t xml:space="preserve">which rules run, in what order and with which parameters is defined in YAML and versioned in Git.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Logical view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┌─────────────────────── DRIVING ADAPTERS ───────────────────────┐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 CLI (run.py)   ·   Orchestrator   ·   Task Scheduler / cron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└───────────────────────────────┬────────────────────────────────┘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▼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┌──────────────────────── APPLICATION ───────────────────────────┐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 Use cases: ActualizarInventario, ActualizarVentas,        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            DescargarReportesERP, EnviarInformeVentas       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└──────┬──────────────────────┬───────────────────────┬──────────┘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▼                      ▼                       ▼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┌────────────── DOMAIN (pure Python + pandas) ───────────────────┐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 Models/Schemas · Rules · RulePipeline · AuditTrail · Ports  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└──────▲──────────────────────▲───────────────────────▲──────────┘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implement            │ implement             │ implement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┌──────┴──────┐  ┌────────────┴─────────┐  ┌──────────┴──────────┐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ERP Selenium│  │ Excel readers/writers│  │ SMTP · WhatsApp ·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│ (sources)   │  │ COM / openpyxl / zip │  │ FS · Clock          │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└─────────────┘  └──────────────────────┘  └─────────────────────┘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DRIVEN ADAPTERS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Folder structure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generacion_insumos/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    # uv + ruff + mypy + pytest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settings.py               # infrastructure (paths, SMTP, ERP) – .env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rules/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├── inventario.yaml       # ordered pipeline of inventory rules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    └── ventas.yaml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src/insumos/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domain/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schemas/              # pandera: InventarioSchema, VentasSchema, ValorizadoSchema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models.py             # value objects: Referencia, Linea, Periodo, Almacen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rules/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base.py           # Rule protocol, RuleResult, RuleContext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registry.py       # @rule("inv.eliminar_linea_invalida")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inventario/       # one file per rule family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referencias.py      # add new refs from ERP, resolve chains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enriquecimiento.py  # nombre lista / MYR / costo / existencia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marcas_propias.py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eliminaciones.py    # línea inválida, copia indeterminada, criterios negocio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existencias.py      # negative and zero stock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ventas/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normalizacion.py    # columns, dctos, dates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integracion.py      # línea/sublínea, costo factor hoy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validaciones.py     # sublínea en cero, invalid references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pipeline.py           # RulePipeline + loader from YAML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audit.py              # AuditTrail (replaces EliminacionTracker)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ports.py              # Protocols: sources, sinks, notifier, clock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application/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actualizar_inventario.py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actualizar_ventas.py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descargar_reportes.py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enviar_informe_ventas.py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adapters/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erp_selenium/         # browser.py, erp_navigation.py, selectors, chromedriver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excel/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readers.py        # msoffcrypto + pandas, file discovery by prefix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com_writer.py     # win32com: template, formulas, pivots, subtotals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openpyxl_writer.py# alternative without COM (lighter files)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optimizer.py      # xlsx_cleaner + xlsb copy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notify/               # smtp.py, whatsapp_web.py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system/               # filesystem, clock (America/Bogota), logger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bootstrap.py              # composition root: wires ports → adapters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tasks/                        # thin wrappers BaseTask → use case (compatibility)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orchestrator.py · run.py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├── unit/rules/               # one test per rule, with synthetic DataFrames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├── contract/                 # adapters honour the port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├── golden/                   # old vs new output on real files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└── fixtures/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Core design contracts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Rule, RuleResult and RuleContext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business decision is implemented as a rule with the same contract. The rule takes a DataFrame and a read-only context (the reference tables already loaded), and returns a new DataFrame plus the evidence of what it did.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domain/rules/base.py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dataclass, field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typing import Protocol, Any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RuleContext: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"""Read-only reference data the rules need (loaded by the use case)."""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matriz_usd: pd.DataFrame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marcas_propias: frozenset[str]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distribucion: dict[str, Any]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remisiones: pd.DataFrame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valorizados: dict[str, pd.DataFrame]   # GENERAL, IMPO, FALTANTES, TOBERIN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referencias_nuevas: frozenset[str] = frozenset()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hoy: "date" = None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RuleResult: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df: pd.DataFrame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removed: pd.DataFrame = field(default_factory=pd.DataFrame)  # removed rows + reason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modified: int = 0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warnings: list[str] = field(default_factory=list)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metrics: dict[str, Any] = field(default_factory=dict)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Rule(Protocol):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id: str            # "inv.eliminar_linea_invalida"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description: str   # shown in the report and in the email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df: pd.DataFrame, ctx: RuleContext) -&gt; RuleResult: ...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Example rule (migrating eliminar_registros_linea_invalida)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Today the function walks the COM sheet row by row. In the new design it is a vectorized filter over the DataFrame. Deleting rows from the sheet becomes the writer adapter’s job.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domain/rules/inventario/eliminaciones.py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insumos.domain.rules.registry import rule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@rule("inv.eliminar_linea_invalida")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EliminarLineaInvalida: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description = "Removes references whose LINEA is empty, #N/A or not in the catalog"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lineas_validas: frozenset[str] = frozenset()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col_linea: str = "LINEA"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apply(self, df, ctx):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linea = df[self.col_linea].astype("string").str.strip().str.upper()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mask = linea.isna() | linea.isin({"", "#N/A", "0"}) | ~linea.isin(self.lineas_validas)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removed = df[mask].assign(_motivo=self.description, _regla=self.id)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RuleResult(df=df[~mask].copy(), removed=removed,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metrics={"eliminadas": int(mask.sum())})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 RulePipeline and declarative configuration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config/rules/inventario.yaml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pipeline: inventario_general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version: 2026.10.1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inv.agregar_referencias_nuevas_erp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inv.calcular_nombre_lista_y_myr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inv.aplicar_existencia_valorizados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inv.aplicar_costo_promedio_valorizado_general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inv.aplicar_reglas_marcas_propias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inv.eliminar_nuevas_sin_clasificar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enabled: true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inv.eliminar_linea_copia_indeterminada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params: { maximo_paso_1: 1000 }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inv.procesar_existencias_negativas_y_cero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inv.completar_campos_copia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inv.eliminar_linea_invalida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params: { lineas_validas_from: distribucion.lineas }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inv.eliminar_criterios_negocio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id: inv.validar_esquema_salida          # pandera: final quality gate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domain/pipeline.py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RulePipeline: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rules: list[Rule], audit: AuditTrail):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self.rules, self.audit = rules, audit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run(self, df: pd.DataFrame, ctx: RuleContext) -&gt; pd.DataFrame: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 rule in self.rules: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before = len(df)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res = rule.apply(df, ctx)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self.audit.record(rule.id, rule.description, before, res)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df = res.df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df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from_yaml(cls, path, audit) -&gt; "RulePipeline": ...   # uses the registry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 effect: </w:t>
      </w:r>
      <w:r>
        <w:rPr>
          <w:rFonts w:ascii="Calibri" w:cs="Calibri" w:eastAsia="Calibri" w:hAnsi="Calibri"/>
          <w:sz w:val="22"/>
          <w:szCs w:val="22"/>
        </w:rPr>
        <w:t xml:space="preserve">validating something new means writing one rule (a class plus its unit test) and adding one line to the YAML. Turning off a rule that is under review means setting enabled: false. Neither touches the use case or the adapters.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4.4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 (Protocol)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Initial adapter(s)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InventarioErpSource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the ERP general inventory as a DataFrame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ExcelFileSource (the downloaded file). Later: OdooApiSource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ValorizadoSource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the valorized reports by warehouse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ExcelFileSource with prefix discovery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ReferenceDataSource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Matriz USD, brands, distribution, remisiones, client matrix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EncryptedExcelSource (msoffcrypto)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ErpReportDownloader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Download reports from the ERP to a folder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SeleniumErpDownloader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InventarioSink / VentasSink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the result onto the template (values, formulas, subtotals, pivots)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ComExcelWriter (current). Alternative: OpenpyxlWriter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OutputOptimizer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Reduce file size, generate the .xlsb copy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XlsxZipCleaner + ComXlsbExporter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AuditReportSink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 the audit trail (deletions, sources, metrics)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ExcelAuditWriter (sheet “FUENTES DE DATOS”). Later: Parquet/DB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Notifier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 success or failure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SmtpNotifier, WhatsAppNotifier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ReportImageRenderer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ranges from the report as images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ComRangeCapturer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Clock / FileLocator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Bogotá date, monthly folders, file discovery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SystemClock, FsFileLocator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4.5 Use case (application layer)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application/actualizar_inventario.py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ActualizarInventario: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erp: InventarioErpSource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valorizados: ValorizadoSource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ref_data: ReferenceDataSource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template: InventarioTemplateSource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sink: InventarioSink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optimizer: OutputOptimizer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audit_sink: AuditReportSink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pipeline_factory: Callable[[AuditTrail], RulePipeline]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__call__(self) -&gt; ResultadoEjecucion: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audit = AuditTrail()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ctx = RuleContext(**self.ref_data.load(), valorizados=self.valorizados.load_all(), ...)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df = self.template.load_inventario()           # current INVENTARIO sheet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df = InventarioSchema.validate(df, lazy=True)  # input gate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df = self.pipeline_factory(audit).run(df, ctx)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 = self.sink.write(df, audit)              # the only step that touches Excel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self.optimizer.optimize(path)</w:t>
      </w:r>
    </w:p>
    <w:p>
      <w:pPr>
        <w:shd w:fill="F2F4F7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self.audit_sink.write(audit, path)</w:t>
      </w:r>
    </w:p>
    <w:p>
      <w:pPr>
        <w:shd w:fill="F2F4F7" w:color="auto" w:val="clear"/>
        <w:spacing w:after="1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ResultadoEjecucion(path=path, audit=audit.summary())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ActualizacionInventario(BaseTask) class becomes about 30 lines: in setup() it builds the use case through bootstrap.py, and in execute() it invokes it. The CLI and the Orchestrator need no changes.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Mapping current code to target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actualizacion_inventario.py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function / block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cargar_inventario_actualizado, cargar_valorizado*, cargar_matriz_usd, cargar_marcas, cargar_distribucion, cargar_consolidado_remisiones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adapters/excel/readers.py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Driven adapter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open_as_excel_source, read_excel_header_at, find_by_prefix, find_sheet_name_flexible_pd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adapters/excel/readers.py + system/file_locator.py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agregar_referencias_nuevas_desde_erp, resolver_cadena_referencias, actualizar_referencias_inventario_original, fusionar_datos_erp_en_inventario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domain/rules/inventario/referencias.py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calcular_nombre_lista_y_myr, calcular_existencia_valorizados, aplicar_existencia_calculada, aplicar_costo_promedio_desde_valorizado_general, ajustar_costo_promedio_por_existencia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domain/rules/inventario/enriquecimiento.py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aplicar_reglas_marcas_propias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domain/rules/inventario/marcas_propias.py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eliminar_referencias_nuevas_sin_clasificar, eliminar_registros_linea_copia_indeterminada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domain/rules/inventario/eliminaciones.py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eliminar_registros_linea_invalida (ws), eliminar_registros_por_criterios_negocio (ws)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domain/rules/inventario/eliminaciones.py (rewritten over the DataFrame)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Rule. Critical: decouple from COM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procesar_existencias_negativas_y_cero (df + ws)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domain/rules/inventario/existencias.py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Rule. Critical: decouple from COM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calcular_completado_inventario_copia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domain/rules/inventario/enriquecimiento.py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escribir_resultados_en_hoja_inventario, escribir_hoja_completa_desde_df, clonar_hoja_completa, aplicar_formula_total_inv, ordenar_por_total_inv_desc, agregar_subtotales_finales, copiar_formato_fila_ref_a_todos, columna_referencia_como_texto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adapters/excel/com_writer.py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Driven adapter (sink)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EliminacionTracker (+ generar_reporte_excel)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domain/audit.py + adapters/excel/audit_writer.py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 + adapter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com_call, excel_open/close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adapters/excel/com_session.py (one shared retry policy)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execute() FASE 1–7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application/actualizar_inventario.py + config/rules/inventario.yaml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 case + configuration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actualizacion_ventas.py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method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find_* (matriz clientes, informe facturas, MYR existencia, loose name)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system/file_locator.py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transformar_informe_ventas, normalizar_columnas_df, normalizar_dctos, ordenar_y_fechas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domain/rules/ventas/normalizacion.py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integrar_linea_sublinea, integrar_costo_factor_hoy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domain/rules/ventas/integracion.py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limpiar_linea_referencias_invalidas, _is_valid_reference, validar_sublinea_en_cero (moved from wb to df)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domain/rules/ventas/validaciones.py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com_write_df_into_template, actualizar_periodo_mes, calcular_y_escribir_subtotales, convertir_tablas_a_rango, actualizar_tabla_dinamica_resumen_dia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adapters/excel/com_writer.py (VentasComWriter)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Sink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reducir_tamano_archivo, guardar_copia_xlsb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adapters/excel/optimizer.py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OutputOptimizer</w:t>
            </w:r>
          </w:p>
        </w:tc>
      </w:tr>
      <w:t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PASSWORD_*, FN_*, COLS_* properties</w:t>
            </w:r>
          </w:p>
        </w:tc>
        <w:tc>
          <w:tcPr>
            <w:tcW w:type="dxa" w:w="3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config/settings.py + domain/schemas/ventas.py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Configuration / schema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Download and send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descarga_inventario_general, descarga_valorizados, descarga_informe_ventas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adapters/erp_selenium/ + application/descargar_reportes.py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Mostly infrastructure. Implement ErpReportDownloader with one method per report.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core/browser.py, erp_navigation.py, chromedriver_utils.py, config/erp_selectors.py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adapters/erp_selenium/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as-is. Unify the driver lifecycle with a context manager.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envio_informe_ventas: WhatsAppWeb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adapters/notify/whatsapp_web.py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Implements Notifier.send_report(images, message).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envio_informe_ventas: capturar_multiples_rangos, ocultar_dias_anteriores…, filtrar_pivot…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adapters/excel/range_capturer.py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Implements ReportImageRenderer.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envio_informe_ventas: _get_destinatarios, extraer_factor_mg_neto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 + domain/rules/ventas/kpis.py</w:t>
            </w:r>
          </w:p>
        </w:tc>
        <w:tc>
          <w:tcPr>
            <w:tcW w:type="dxa" w:w="2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KPI selection logic is domain logic.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0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Discarded alternative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 data carrier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pandas DataFrame validated with Pandera schemas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team already works in pandas. Vectorized rules perform well. Pandera adds typed contracts at the input and output of the pipeline.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dataclass per row: too slow and verbose for about 10k+ references.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Row-level validation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Pandera (lazy=True) plus rules that return removed rows with a reason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Errors are reported together, not as the first exception.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Great Expectations: too heavy for local batch runs.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 order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YAML + registry (@rule)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 validations without a deploy. Diffs are easy to review.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hard-coded in Python.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 writing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 COM in ComExcelWriter (phase 1). Evaluate OpenpyxlWriter (phase 6).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template uses pivots, formulas and formatting that need COM today. Isolating it allows a later swap.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Removing COM in phase 1: high risk.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Deletions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Rules filter the DataFrame. The writer rewrites the sheet completely.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Removes the logic duplicated between the DataFrame and the sheet. One source of truth.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Deleting rows in the sheet with COM (slow and fragile).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composition root in bootstrap.py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Simple and explicit, with no extra framework.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dependency-injector: unnecessary for this size.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Tooling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uv + pyproject, ruff, mypy (strict on domain/), pytest, import-linter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import-linter enforces the dependency rule in CI. The domain can’t import adapters.</w:t>
            </w:r>
          </w:p>
        </w:tc>
        <w:tc>
          <w:tcPr>
            <w:tcW w:type="dxa" w:w="2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requirements.txt with no checks.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Testing and equivalence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refactor must keep business results identical. The safety net has four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400"/>
        <w:gridCol w:w="1860"/>
      </w:tblGrid>
      <w:tr>
        <w:trPr>
          <w:tblHeader/>
        </w:trP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Tooling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it runs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Unit (rules)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rule with synthetic DataFrames: happy path, edge cases (empty values, #N/A, negatives, duplicates)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pytest + parametrize, hypothesis (optional)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commit (&lt; 10 s)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Contract (ports)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adapter honours its port: columns, types, error handling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pytest + fixtures with small encrypted files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commit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Golden files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Old vs new output on the same inputs: references, quantities, costs, totals and deleted rows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pytest + a DataFrame comparison (pandas.testing / datacompy)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each switch-over and nightly</w:t>
            </w:r>
          </w:p>
        </w:tc>
      </w:tr>
      <w:tr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End-to-end smoke</w:t>
            </w:r>
          </w:p>
        </w:tc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full pipeline run on Windows with Excel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run.py --workflow + log checks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release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Golden-file protocol (per task)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Freeze one input set per scenario (normal day, start of month, ERP with new references, negative stock) under tests/golden/&lt;scenario&gt;/inputs.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the current implementation and save its output as expected/ (DataFrame in parquet plus the deletion report).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the new implementation (ports with file adapters, rule pipeline) on the same inputs.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at the business-data level, not byte by byte. Any difference must be explained (a bug fixed on purpose) or fixed.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Switch-over criterion: 0 unexplained differences in every scenario, plus 5 consecutive days of shadow mode (both versions in parallel) in production.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Migration roadmap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phase delivers value on its own and leaves production working. Estimates assume one developer working full time on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00"/>
        <w:gridCol w:w="3260"/>
        <w:gridCol w:w="2250"/>
        <w:gridCol w:w="1100"/>
      </w:tblGrid>
      <w:tr>
        <w:trPr>
          <w:tblHeader/>
        </w:trP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 Foundations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 hygiene and tooling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as the only version history (remove *.BACKUP*, _viejo, backup.7z). Move chrome_profile, .wdm and logs out of the repo. pyproject + uv, ruff, mypy, pytest, import-linter. Structure src/insumos/.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 green. The pipeline still runs the same way.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Domain kernel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 engine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Rule, RuleResult, RuleContext, registry, RulePipeline, YAML loader, AuditTrail. Base Pandera schemas. Ports defined as Protocols.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unit tests at 100%. Example rule working.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Golden baseline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Safety net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 4 golden scenarios each for inventory and sales from the current implementation. Comparison harness.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Reproducible baseline in tests/golden.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Inventory (pilot)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Highest-risk task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 readers. 12–14 inventory rules extracted (including the 3 decoupled from COM). ComExcelWriter. Use case + YAML. BaseTask wrapper.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Golden 0 differences. 5 days of shadow mode. Old file archived.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3.5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Sales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Second processing task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 rules (normalization, integration, validations). VentasComWriter with pivot/subtotals. OutputOptimizer (xlsx_cleaner + xlsb).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Golden 0 differences. 5 days of shadow mode.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Downloads and sending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Infrastructure adapters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SeleniumErpDownloader (3 reports). WhatsAppNotifier. ComRangeCapturer. KPI rules for the report.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Workflows completo / ventas / inventario run on the new stack.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wk</w:t>
            </w:r>
          </w:p>
        </w:tc>
      </w:tr>
      <w:tr>
        <w:tc>
          <w:tcPr>
            <w:tcW w:type="dxa" w:w="13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Optimization and observability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Leftover tech debt</w:t>
            </w:r>
          </w:p>
        </w:tc>
        <w:tc>
          <w:tcPr>
            <w:tcW w:type="dxa" w:w="3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Evaluate OpenpyxlWriter (file size, no COM). Structured logs (JSON). Run metrics. Optional: Prefect for scheduling and retries. Updated documentation.</w:t>
            </w:r>
          </w:p>
        </w:tc>
        <w:tc>
          <w:tcPr>
            <w:tcW w:type="dxa" w:w="22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 decision records (ADRs) published. Updated MANUAL_USUARIO.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 wk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</w:t>
      </w:r>
      <w:r>
        <w:rPr>
          <w:rFonts w:ascii="Calibri" w:cs="Calibri" w:eastAsia="Calibri" w:hAnsi="Calibri"/>
          <w:sz w:val="22"/>
          <w:szCs w:val="22"/>
        </w:rPr>
        <w:t xml:space="preserve">about 12 weeks. The critical path is Phase 3. If the team splits the work, phases 4 and 5 can run in parallel once Phase 3 is done.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8.1 Phase 3 detail (inventory pilot)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 1: readers (ERP, valorizados, matriz USD, brands, distribution, remisiones) behind ports, plus contract tests. InventarioSchema for input and output.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 2: extract pure rules (references, enrichment, own brands, new unclassified references, copia indeterminada), one at a time, each with a unit test.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 2–3: rewrite the 3 COM-coupled rules (línea inválida, criterios negocio, existencias negativas/cero) over the DataFrame. Validate against golden files.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 3: ComExcelWriter takes over everything that writes to the sheet (full write, TOTAL INV formula, sorting, subtotals, COPIA clone, FUENTES DE DATOS sheet).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 3.5: shadow mode. The new task writes to a parallel folder, a nightly diff runs, then switch-over.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Undocumented business logic (patches applied on instruction from Yuli) gets lost when extracted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PARCHE becomes a named rule with its description and a unit test that encodes the case. Business sign-off on the YAML.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Rules on the DataFrame vs on the sheet give different results (formulas, formats, text vs number)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Golden files compare values after COM recalculation. Normalize types in the schema.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Excel COM instability (locks, zombie processes)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ComSession with a retry policy and guaranteed cleanup (context manager). COM confined to 2 adapters.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ERP changes during the migration (selectors, report formats)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Selectors stay in config. Contract tests on downloaded files.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pressure for new features during the refactor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new validation is built directly as a rule in the new engine (works from Phase 1).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Pandas performance on large rules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Vectorized rules. Measure per-rule times through AuditTrail.metrics.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Conventions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naming: </w:t>
      </w:r>
      <w:r>
        <w:rPr>
          <w:rFonts w:ascii="Calibri" w:cs="Calibri" w:eastAsia="Calibri" w:hAnsi="Calibri"/>
          <w:sz w:val="22"/>
          <w:szCs w:val="22"/>
        </w:rPr>
        <w:t xml:space="preserve">&lt;domain&gt;.&lt;verb&gt;_&lt;object&gt; (inv.eliminar_linea_invalida, ven.integrar_costo_factor_hoy). The id doesn’t change once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 of Done for a rule: </w:t>
      </w:r>
      <w:r>
        <w:rPr>
          <w:rFonts w:ascii="Calibri" w:cs="Calibri" w:eastAsia="Calibri" w:hAnsi="Calibri"/>
          <w:sz w:val="22"/>
          <w:szCs w:val="22"/>
        </w:rPr>
        <w:t xml:space="preserve">a pure class, a description written for the business, a unit test covering at least the happy path and 2 edge cases, a YAML entry, and a line in the rules catalog.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 catalog: </w:t>
      </w:r>
      <w:r>
        <w:rPr>
          <w:rFonts w:ascii="Calibri" w:cs="Calibri" w:eastAsia="Calibri" w:hAnsi="Calibri"/>
          <w:sz w:val="22"/>
          <w:szCs w:val="22"/>
        </w:rPr>
        <w:t xml:space="preserve">auto-generated from the registry (id, description, parameters, pipeline) as Markdown. It links to the field-level data lineage matrix initiative (GD-001).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 changes: </w:t>
      </w:r>
      <w:r>
        <w:rPr>
          <w:rFonts w:ascii="Calibri" w:cs="Calibri" w:eastAsia="Calibri" w:hAnsi="Calibri"/>
          <w:sz w:val="22"/>
          <w:szCs w:val="22"/>
        </w:rPr>
        <w:t xml:space="preserve">a PR that touches config/rules/*.yaml needs review from the business owner (Inventory/Sales) in addition to technical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ADRs: </w:t>
      </w:r>
      <w:r>
        <w:rPr>
          <w:rFonts w:ascii="Calibri" w:cs="Calibri" w:eastAsia="Calibri" w:hAnsi="Calibri"/>
          <w:sz w:val="22"/>
          <w:szCs w:val="22"/>
        </w:rPr>
        <w:t xml:space="preserve">record the key decisions (Section 6) in docs/adr/.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import-linter: </w:t>
      </w:r>
      <w:r>
        <w:rPr>
          <w:rFonts w:ascii="Calibri" w:cs="Calibri" w:eastAsia="Calibri" w:hAnsi="Calibri"/>
          <w:sz w:val="22"/>
          <w:szCs w:val="22"/>
        </w:rPr>
        <w:t xml:space="preserve">the contract “domain must not import adapters / win32com / selenium / openpyxl” blocks the merge.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Immediate next steps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this plan with the team (Yuli, as the business owner of the inventory rules) and confirm the full list of active rules and their order.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 Phase 0 (repo hygiene). It is low risk and unlocks everything else.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Pick the 4 golden scenarios and freeze their inputs from Archivos Validacion.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the domain kernel (Phase 1), plus a first real rule as a reference implementation: inv.eliminar_linea_invalida.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Generación de Insumos · Hexagonal Migration Plan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Hexagonal Architecture Migration Plan</dc:title>
  <dc:creator>Fertrac Data Area</dc:creator>
  <cp:lastModifiedBy>Un-named</cp:lastModifiedBy>
  <cp:revision>1</cp:revision>
  <dcterms:created xsi:type="dcterms:W3CDTF">2026-10-01T19:44:08.531Z</dcterms:created>
  <dcterms:modified xsi:type="dcterms:W3CDTF">2026-10-01T19:44:08.538Z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