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B888" w14:textId="2A454048" w:rsidR="007A368C" w:rsidRDefault="007A368C" w:rsidP="00FB1CA2">
      <w:pPr>
        <w:pStyle w:val="1"/>
        <w:numPr>
          <w:ilvl w:val="0"/>
          <w:numId w:val="3"/>
        </w:numPr>
      </w:pPr>
      <w:r>
        <w:rPr>
          <w:rFonts w:hint="eastAsia"/>
        </w:rPr>
        <w:t>Us</w:t>
      </w:r>
      <w:r w:rsidR="00FB1CA2">
        <w:t>e Case</w:t>
      </w:r>
      <w:r w:rsidR="00DB2811">
        <w:t xml:space="preserve"> </w:t>
      </w:r>
      <w:r w:rsidR="00DB2811">
        <w:rPr>
          <w:rFonts w:hint="eastAsia"/>
        </w:rPr>
        <w:t>D</w:t>
      </w:r>
      <w:r w:rsidR="00DB2811">
        <w:t>iagram</w:t>
      </w:r>
    </w:p>
    <w:p w14:paraId="7CABE65C" w14:textId="478E7DBA" w:rsidR="00FB1CA2" w:rsidRDefault="00865A25" w:rsidP="00D27533">
      <w:pPr>
        <w:pStyle w:val="a3"/>
        <w:ind w:leftChars="-380" w:left="0" w:hangingChars="380" w:hanging="760"/>
        <w:jc w:val="center"/>
      </w:pPr>
      <w:r>
        <w:rPr>
          <w:noProof/>
        </w:rPr>
        <w:drawing>
          <wp:inline distT="0" distB="0" distL="0" distR="0" wp14:anchorId="407A2D46" wp14:editId="78454BA1">
            <wp:extent cx="2354580" cy="1864043"/>
            <wp:effectExtent l="0" t="0" r="762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1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A3E" w14:textId="77777777" w:rsidR="00FB1CA2" w:rsidRDefault="00FB1CA2" w:rsidP="00FB1CA2">
      <w:pPr>
        <w:pStyle w:val="a3"/>
        <w:ind w:leftChars="0" w:left="760"/>
      </w:pPr>
    </w:p>
    <w:p w14:paraId="7FDCD9FD" w14:textId="22039748" w:rsidR="00FB1CA2" w:rsidRDefault="00E4346C" w:rsidP="00FB1CA2">
      <w:pPr>
        <w:pStyle w:val="1"/>
        <w:numPr>
          <w:ilvl w:val="0"/>
          <w:numId w:val="3"/>
        </w:numPr>
      </w:pPr>
      <w:r>
        <w:rPr>
          <w:rFonts w:hint="eastAsia"/>
        </w:rPr>
        <w:t>U</w:t>
      </w:r>
      <w:r>
        <w:t xml:space="preserve">se Case </w:t>
      </w:r>
      <w:r w:rsidR="00865A25">
        <w:rPr>
          <w:rFonts w:hint="eastAsia"/>
        </w:rPr>
        <w:t>S</w:t>
      </w:r>
      <w:r w:rsidR="00865A25">
        <w:t>pecification</w:t>
      </w:r>
    </w:p>
    <w:p w14:paraId="56A3CD93" w14:textId="77777777" w:rsidR="00FB1CA2" w:rsidRPr="00B02BE7" w:rsidRDefault="00FB1CA2" w:rsidP="005D7AF4">
      <w:pPr>
        <w:pStyle w:val="1"/>
        <w:numPr>
          <w:ilvl w:val="1"/>
          <w:numId w:val="3"/>
        </w:numPr>
        <w:ind w:left="426" w:hanging="426"/>
        <w:rPr>
          <w:sz w:val="24"/>
          <w:szCs w:val="24"/>
        </w:rPr>
      </w:pPr>
      <w:r w:rsidRPr="00B02BE7">
        <w:rPr>
          <w:sz w:val="24"/>
          <w:szCs w:val="24"/>
        </w:rPr>
        <w:t xml:space="preserve">음료수 </w:t>
      </w:r>
      <w:r w:rsidRPr="00B02BE7">
        <w:rPr>
          <w:rFonts w:hint="eastAsia"/>
          <w:sz w:val="24"/>
          <w:szCs w:val="24"/>
        </w:rPr>
        <w:t>구입</w:t>
      </w:r>
    </w:p>
    <w:p w14:paraId="363F168C" w14:textId="385F265E" w:rsidR="00DF1060" w:rsidRDefault="00DF1060" w:rsidP="00DF1060">
      <w:pPr>
        <w:pStyle w:val="a3"/>
        <w:ind w:leftChars="0" w:left="425"/>
      </w:pPr>
      <w:r w:rsidRPr="00961E4A">
        <w:rPr>
          <w:rFonts w:hint="eastAsia"/>
          <w:color w:val="4472C4" w:themeColor="accent5"/>
        </w:rPr>
        <w:t>고객</w:t>
      </w:r>
      <w:r w:rsidRPr="00961E4A">
        <w:rPr>
          <w:color w:val="4472C4" w:themeColor="accent5"/>
        </w:rPr>
        <w:t>이</w:t>
      </w:r>
      <w:r w:rsidRPr="00961E4A">
        <w:rPr>
          <w:rFonts w:hint="eastAsia"/>
          <w:color w:val="4472C4" w:themeColor="accent5"/>
        </w:rPr>
        <w:t xml:space="preserve"> </w:t>
      </w:r>
      <w:r>
        <w:rPr>
          <w:rFonts w:hint="eastAsia"/>
        </w:rPr>
        <w:t xml:space="preserve">동전으로 자동판매기에서 음료수를 구입하는 </w:t>
      </w:r>
      <w:proofErr w:type="spellStart"/>
      <w:r w:rsidRPr="00F1550A">
        <w:rPr>
          <w:rFonts w:hint="eastAsia"/>
        </w:rPr>
        <w:t>유스케이스</w:t>
      </w:r>
      <w:proofErr w:type="spellEnd"/>
    </w:p>
    <w:p w14:paraId="354FAC61" w14:textId="20766E51" w:rsidR="005F7437" w:rsidRPr="005F7437" w:rsidRDefault="005F7437" w:rsidP="00DF1060">
      <w:pPr>
        <w:pStyle w:val="a3"/>
        <w:ind w:leftChars="0" w:left="425"/>
        <w:rPr>
          <w:rFonts w:hint="eastAsia"/>
          <w:color w:val="FF0000"/>
        </w:rPr>
      </w:pPr>
      <w:r w:rsidRPr="005F7437">
        <w:rPr>
          <w:rFonts w:hint="eastAsia"/>
          <w:color w:val="FF0000"/>
        </w:rPr>
        <w:t xml:space="preserve">첫번째 </w:t>
      </w:r>
      <w:r w:rsidRPr="005F7437">
        <w:rPr>
          <w:color w:val="FF0000"/>
        </w:rPr>
        <w:t xml:space="preserve">invocation </w:t>
      </w:r>
      <w:r w:rsidRPr="005F7437">
        <w:rPr>
          <w:rFonts w:hint="eastAsia"/>
          <w:color w:val="FF0000"/>
        </w:rPr>
        <w:t>문장 기술 누락</w:t>
      </w:r>
    </w:p>
    <w:p w14:paraId="521E164D" w14:textId="70A876B6" w:rsidR="00FB1CA2" w:rsidRDefault="00FB1CA2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rFonts w:hint="eastAsia"/>
          <w:sz w:val="24"/>
          <w:szCs w:val="24"/>
        </w:rPr>
        <w:t>Basic Flow</w:t>
      </w:r>
    </w:p>
    <w:p w14:paraId="0F430D8F" w14:textId="27F09145" w:rsidR="009112D7" w:rsidRPr="009112D7" w:rsidRDefault="009112D7" w:rsidP="009112D7">
      <w:pPr>
        <w:pStyle w:val="a3"/>
        <w:numPr>
          <w:ilvl w:val="0"/>
          <w:numId w:val="31"/>
        </w:numPr>
        <w:ind w:leftChars="0"/>
        <w:rPr>
          <w:szCs w:val="20"/>
        </w:rPr>
      </w:pPr>
      <w:r w:rsidRPr="00961E4A">
        <w:rPr>
          <w:color w:val="4472C4" w:themeColor="accent5"/>
          <w:szCs w:val="20"/>
        </w:rPr>
        <w:t xml:space="preserve">고객은 </w:t>
      </w:r>
      <w:r w:rsidRPr="009112D7">
        <w:rPr>
          <w:szCs w:val="20"/>
        </w:rPr>
        <w:t>자동판매기의 동전 투입구에 동전을 투입한다.</w:t>
      </w:r>
    </w:p>
    <w:p w14:paraId="1A6BCF0A" w14:textId="7B208BB3" w:rsidR="009112D7" w:rsidRPr="009112D7" w:rsidRDefault="00961E4A" w:rsidP="009112D7">
      <w:pPr>
        <w:pStyle w:val="a3"/>
        <w:numPr>
          <w:ilvl w:val="0"/>
          <w:numId w:val="31"/>
        </w:numPr>
        <w:ind w:leftChars="0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>시스템은</w:t>
      </w:r>
      <w:r w:rsidR="009112D7" w:rsidRPr="00961E4A">
        <w:rPr>
          <w:color w:val="4472C4" w:themeColor="accent5"/>
          <w:szCs w:val="20"/>
        </w:rPr>
        <w:t xml:space="preserve"> </w:t>
      </w:r>
      <w:r w:rsidR="009112D7" w:rsidRPr="009112D7">
        <w:rPr>
          <w:szCs w:val="20"/>
        </w:rPr>
        <w:t>동전이 투입될 때마다 현재 금액을 보여준다.</w:t>
      </w:r>
    </w:p>
    <w:p w14:paraId="34F26CEE" w14:textId="5E12F1B0" w:rsidR="009112D7" w:rsidRPr="009112D7" w:rsidRDefault="00961E4A" w:rsidP="009112D7">
      <w:pPr>
        <w:pStyle w:val="a3"/>
        <w:numPr>
          <w:ilvl w:val="0"/>
          <w:numId w:val="31"/>
        </w:numPr>
        <w:ind w:leftChars="0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>시스템은</w:t>
      </w:r>
      <w:r w:rsidR="009112D7" w:rsidRPr="00961E4A">
        <w:rPr>
          <w:color w:val="4472C4" w:themeColor="accent5"/>
          <w:szCs w:val="20"/>
        </w:rPr>
        <w:t xml:space="preserve"> </w:t>
      </w:r>
      <w:r w:rsidR="009112D7" w:rsidRPr="009112D7">
        <w:rPr>
          <w:szCs w:val="20"/>
        </w:rPr>
        <w:t>투입 금액으로 구매 가능하고 재고가 있는 제품의 버튼만 활성화한다.</w:t>
      </w:r>
      <w:r w:rsidR="00377AB7">
        <w:rPr>
          <w:szCs w:val="20"/>
        </w:rPr>
        <w:t xml:space="preserve"> </w:t>
      </w:r>
      <w:r w:rsidR="00377AB7" w:rsidRPr="00377AB7">
        <w:rPr>
          <w:color w:val="FF0000"/>
          <w:szCs w:val="20"/>
        </w:rPr>
        <w:sym w:font="Wingdings" w:char="F0E0"/>
      </w:r>
      <w:r w:rsidR="00377AB7" w:rsidRPr="00377AB7">
        <w:rPr>
          <w:color w:val="FF0000"/>
          <w:szCs w:val="20"/>
        </w:rPr>
        <w:t xml:space="preserve"> Good</w:t>
      </w:r>
    </w:p>
    <w:p w14:paraId="47E8D6C3" w14:textId="77777777" w:rsidR="009112D7" w:rsidRDefault="009112D7" w:rsidP="009112D7">
      <w:pPr>
        <w:pStyle w:val="a3"/>
        <w:numPr>
          <w:ilvl w:val="0"/>
          <w:numId w:val="31"/>
        </w:numPr>
        <w:ind w:leftChars="0"/>
        <w:rPr>
          <w:szCs w:val="20"/>
        </w:rPr>
      </w:pPr>
      <w:r w:rsidRPr="009112D7">
        <w:rPr>
          <w:szCs w:val="20"/>
        </w:rPr>
        <w:t>제품 구매 혹은 취소 여부 결정</w:t>
      </w:r>
    </w:p>
    <w:p w14:paraId="2B54EDF9" w14:textId="743A253F" w:rsidR="009112D7" w:rsidRDefault="009112D7" w:rsidP="009112D7">
      <w:pPr>
        <w:pStyle w:val="a3"/>
        <w:numPr>
          <w:ilvl w:val="1"/>
          <w:numId w:val="31"/>
        </w:numPr>
        <w:ind w:leftChars="0"/>
        <w:rPr>
          <w:szCs w:val="20"/>
        </w:rPr>
      </w:pPr>
      <w:r w:rsidRPr="00961E4A">
        <w:rPr>
          <w:color w:val="4472C4" w:themeColor="accent5"/>
          <w:szCs w:val="20"/>
        </w:rPr>
        <w:t xml:space="preserve">고객이 </w:t>
      </w:r>
      <w:r w:rsidRPr="009112D7">
        <w:rPr>
          <w:szCs w:val="20"/>
        </w:rPr>
        <w:t>제품을 선택할 경우</w:t>
      </w:r>
      <w:r>
        <w:rPr>
          <w:rFonts w:hint="eastAsia"/>
          <w:szCs w:val="20"/>
        </w:rPr>
        <w:t>,</w:t>
      </w:r>
      <w:r w:rsidRPr="009112D7">
        <w:rPr>
          <w:szCs w:val="20"/>
        </w:rPr>
        <w:t xml:space="preserve"> Step 5로 이동</w:t>
      </w:r>
    </w:p>
    <w:p w14:paraId="63E39C99" w14:textId="7F9F55D2" w:rsidR="009112D7" w:rsidRPr="009112D7" w:rsidRDefault="009112D7" w:rsidP="009112D7">
      <w:pPr>
        <w:pStyle w:val="a3"/>
        <w:numPr>
          <w:ilvl w:val="1"/>
          <w:numId w:val="31"/>
        </w:numPr>
        <w:ind w:leftChars="0"/>
        <w:rPr>
          <w:szCs w:val="20"/>
        </w:rPr>
      </w:pPr>
      <w:r w:rsidRPr="009112D7">
        <w:rPr>
          <w:szCs w:val="20"/>
        </w:rPr>
        <w:t>제품 구매를 취소할 경우</w:t>
      </w:r>
      <w:r w:rsidR="007408B0" w:rsidRPr="007408B0">
        <w:rPr>
          <w:rFonts w:hint="eastAsia"/>
          <w:color w:val="FF0000"/>
          <w:szCs w:val="20"/>
        </w:rPr>
        <w:t>(취소버튼을 선택할 경우</w:t>
      </w:r>
      <w:r w:rsidR="007408B0">
        <w:rPr>
          <w:rFonts w:hint="eastAsia"/>
          <w:color w:val="FF0000"/>
          <w:szCs w:val="20"/>
        </w:rPr>
        <w:t>,</w:t>
      </w:r>
      <w:r w:rsidR="007408B0">
        <w:rPr>
          <w:color w:val="FF0000"/>
          <w:szCs w:val="20"/>
        </w:rPr>
        <w:t xml:space="preserve"> explicit</w:t>
      </w:r>
      <w:r w:rsidR="007408B0">
        <w:rPr>
          <w:rFonts w:hint="eastAsia"/>
          <w:color w:val="FF0000"/>
          <w:szCs w:val="20"/>
        </w:rPr>
        <w:t xml:space="preserve">한 </w:t>
      </w:r>
      <w:r w:rsidR="007408B0">
        <w:rPr>
          <w:color w:val="FF0000"/>
          <w:szCs w:val="20"/>
        </w:rPr>
        <w:t>event</w:t>
      </w:r>
      <w:r w:rsidR="007408B0">
        <w:rPr>
          <w:rFonts w:hint="eastAsia"/>
          <w:color w:val="FF0000"/>
          <w:szCs w:val="20"/>
        </w:rPr>
        <w:t>를 명세하는 쪽이 더 좋음</w:t>
      </w:r>
      <w:r w:rsidR="007408B0" w:rsidRPr="007408B0">
        <w:rPr>
          <w:rFonts w:hint="eastAsia"/>
          <w:color w:val="FF0000"/>
          <w:szCs w:val="20"/>
        </w:rPr>
        <w:t>)</w:t>
      </w:r>
      <w:r w:rsidRPr="009112D7">
        <w:rPr>
          <w:szCs w:val="20"/>
        </w:rPr>
        <w:t>, Step 6으로 이동</w:t>
      </w:r>
    </w:p>
    <w:p w14:paraId="2DFB7E23" w14:textId="7EDEE150" w:rsidR="009112D7" w:rsidRPr="009112D7" w:rsidRDefault="00961E4A" w:rsidP="009112D7">
      <w:pPr>
        <w:pStyle w:val="a3"/>
        <w:numPr>
          <w:ilvl w:val="0"/>
          <w:numId w:val="31"/>
        </w:numPr>
        <w:ind w:leftChars="0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>시스템은</w:t>
      </w:r>
      <w:r w:rsidR="009112D7" w:rsidRPr="00961E4A">
        <w:rPr>
          <w:color w:val="4472C4" w:themeColor="accent5"/>
          <w:szCs w:val="20"/>
        </w:rPr>
        <w:t xml:space="preserve"> </w:t>
      </w:r>
      <w:r w:rsidR="009112D7" w:rsidRPr="009112D7">
        <w:rPr>
          <w:szCs w:val="20"/>
        </w:rPr>
        <w:t>고객이 선택한 제품을 배출하고, 해당 제품의 금액이 차감된 현재 투입 금액을 보여준다.</w:t>
      </w:r>
    </w:p>
    <w:p w14:paraId="46D1CA9C" w14:textId="5A8C104D" w:rsidR="002A3B75" w:rsidRPr="009112D7" w:rsidRDefault="009112D7" w:rsidP="009112D7">
      <w:pPr>
        <w:pStyle w:val="a3"/>
        <w:numPr>
          <w:ilvl w:val="0"/>
          <w:numId w:val="31"/>
        </w:numPr>
        <w:ind w:leftChars="0"/>
        <w:rPr>
          <w:szCs w:val="20"/>
        </w:rPr>
      </w:pPr>
      <w:r w:rsidRPr="00961E4A">
        <w:rPr>
          <w:color w:val="4472C4" w:themeColor="accent5"/>
          <w:szCs w:val="20"/>
        </w:rPr>
        <w:t xml:space="preserve">고객은 </w:t>
      </w:r>
      <w:r w:rsidRPr="009112D7">
        <w:rPr>
          <w:szCs w:val="20"/>
        </w:rPr>
        <w:t>거스름 돈이 있을 경우, 회수 버튼을 누른다.</w:t>
      </w:r>
      <w:r w:rsidR="00961E4A">
        <w:rPr>
          <w:szCs w:val="20"/>
        </w:rPr>
        <w:t xml:space="preserve"> </w:t>
      </w:r>
      <w:r w:rsidR="00961E4A" w:rsidRPr="00961E4A">
        <w:rPr>
          <w:rFonts w:hint="eastAsia"/>
          <w:color w:val="4472C4" w:themeColor="accent5"/>
          <w:szCs w:val="20"/>
        </w:rPr>
        <w:t>시스템은</w:t>
      </w:r>
      <w:r w:rsidRPr="00961E4A">
        <w:rPr>
          <w:color w:val="4472C4" w:themeColor="accent5"/>
          <w:szCs w:val="20"/>
        </w:rPr>
        <w:t xml:space="preserve"> </w:t>
      </w:r>
      <w:r w:rsidRPr="009112D7">
        <w:rPr>
          <w:szCs w:val="20"/>
        </w:rPr>
        <w:t>거스름 돈을 배출한다.</w:t>
      </w:r>
    </w:p>
    <w:p w14:paraId="05D373B5" w14:textId="6EDEEF3E" w:rsidR="00FB1CA2" w:rsidRPr="00B02BE7" w:rsidRDefault="00FB1CA2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sz w:val="24"/>
          <w:szCs w:val="24"/>
        </w:rPr>
        <w:t>Alternative Flows</w:t>
      </w:r>
    </w:p>
    <w:p w14:paraId="48FFC62E" w14:textId="313FBC69" w:rsidR="009112D7" w:rsidRDefault="009112D7" w:rsidP="009112D7">
      <w:pPr>
        <w:ind w:firstLineChars="354" w:firstLine="708"/>
      </w:pPr>
      <w:r>
        <w:t>A1. 활성화되지 않은 버튼을 눌렸을 경우(재고가 없거</w:t>
      </w:r>
      <w:r>
        <w:rPr>
          <w:rFonts w:hint="eastAsia"/>
        </w:rPr>
        <w:t>나,</w:t>
      </w:r>
      <w:r>
        <w:t xml:space="preserve"> 금액이 부족한 경우)</w:t>
      </w:r>
    </w:p>
    <w:p w14:paraId="1762A728" w14:textId="0BC9F669" w:rsidR="009112D7" w:rsidRDefault="009112D7" w:rsidP="009112D7">
      <w:pPr>
        <w:ind w:leftChars="500" w:left="1000"/>
      </w:pPr>
      <w:r>
        <w:rPr>
          <w:rFonts w:hint="eastAsia"/>
        </w:rPr>
        <w:lastRenderedPageBreak/>
        <w:t>분기점</w:t>
      </w:r>
      <w:r>
        <w:t>: Base Flow 5</w:t>
      </w:r>
    </w:p>
    <w:p w14:paraId="3EB37835" w14:textId="6EE07B56" w:rsidR="009112D7" w:rsidRDefault="00961E4A" w:rsidP="009112D7">
      <w:pPr>
        <w:ind w:leftChars="500" w:left="1000"/>
      </w:pPr>
      <w:r w:rsidRPr="00961E4A">
        <w:rPr>
          <w:rFonts w:hint="eastAsia"/>
          <w:color w:val="4472C4" w:themeColor="accent5"/>
          <w:szCs w:val="20"/>
        </w:rPr>
        <w:t>시스템은</w:t>
      </w:r>
      <w:r w:rsidRPr="00961E4A">
        <w:rPr>
          <w:color w:val="4472C4" w:themeColor="accent5"/>
        </w:rPr>
        <w:t xml:space="preserve"> </w:t>
      </w:r>
      <w:r w:rsidR="009112D7">
        <w:t>고객이 선택한 제품의 구매 불가 사유를 표기하고, Basic Flow 4 상태가 된다.</w:t>
      </w:r>
    </w:p>
    <w:p w14:paraId="3FE7F806" w14:textId="77777777" w:rsidR="009112D7" w:rsidRDefault="009112D7" w:rsidP="009112D7">
      <w:pPr>
        <w:ind w:firstLineChars="354" w:firstLine="708"/>
      </w:pPr>
    </w:p>
    <w:p w14:paraId="06175875" w14:textId="34E87EF7" w:rsidR="009112D7" w:rsidRDefault="009112D7" w:rsidP="009112D7">
      <w:pPr>
        <w:ind w:firstLineChars="354" w:firstLine="708"/>
      </w:pPr>
      <w:r>
        <w:t xml:space="preserve">A2. </w:t>
      </w:r>
      <w:r w:rsidR="00961E4A">
        <w:rPr>
          <w:rFonts w:hint="eastAsia"/>
          <w:szCs w:val="20"/>
        </w:rPr>
        <w:t xml:space="preserve">자판기가 </w:t>
      </w:r>
      <w:r>
        <w:t>보유한 금액으로 거스름 돈을 금액을 계산할 수 없을 경우</w:t>
      </w:r>
    </w:p>
    <w:p w14:paraId="565B92C9" w14:textId="53E5DD5E" w:rsidR="00CE26DA" w:rsidRPr="00CE26DA" w:rsidRDefault="00CE26DA" w:rsidP="00CE26DA">
      <w:pPr>
        <w:pStyle w:val="a3"/>
        <w:numPr>
          <w:ilvl w:val="0"/>
          <w:numId w:val="33"/>
        </w:numPr>
        <w:ind w:leftChars="0"/>
        <w:rPr>
          <w:rFonts w:hint="eastAsia"/>
          <w:color w:val="FF0000"/>
        </w:rPr>
      </w:pPr>
      <w:r w:rsidRPr="00CE26DA">
        <w:rPr>
          <w:rFonts w:hint="eastAsia"/>
          <w:color w:val="FF0000"/>
        </w:rPr>
        <w:t xml:space="preserve">거스름돈 소진 </w:t>
      </w:r>
      <w:r w:rsidRPr="00CE26DA">
        <w:rPr>
          <w:color w:val="FF0000"/>
        </w:rPr>
        <w:t xml:space="preserve">check </w:t>
      </w:r>
      <w:r w:rsidRPr="00CE26DA">
        <w:rPr>
          <w:rFonts w:hint="eastAsia"/>
          <w:color w:val="FF0000"/>
        </w:rPr>
        <w:t>시점에 관한 명세는 답안 참조 부탁합니다.</w:t>
      </w:r>
    </w:p>
    <w:p w14:paraId="5A98BC98" w14:textId="77777777" w:rsidR="009112D7" w:rsidRDefault="009112D7" w:rsidP="009112D7">
      <w:pPr>
        <w:ind w:leftChars="500" w:left="1000"/>
      </w:pPr>
      <w:r>
        <w:rPr>
          <w:rFonts w:hint="eastAsia"/>
        </w:rPr>
        <w:t>분기점</w:t>
      </w:r>
      <w:r>
        <w:t>: Base Flow 6</w:t>
      </w:r>
    </w:p>
    <w:p w14:paraId="1C0AA0FA" w14:textId="5E0ECB9C" w:rsidR="00364289" w:rsidRDefault="00961E4A" w:rsidP="009112D7">
      <w:pPr>
        <w:ind w:leftChars="500" w:left="1000"/>
      </w:pPr>
      <w:r w:rsidRPr="00961E4A">
        <w:rPr>
          <w:rFonts w:hint="eastAsia"/>
          <w:color w:val="4472C4" w:themeColor="accent5"/>
          <w:szCs w:val="20"/>
        </w:rPr>
        <w:t>시스템은</w:t>
      </w:r>
      <w:r w:rsidRPr="00961E4A">
        <w:rPr>
          <w:color w:val="4472C4" w:themeColor="accent5"/>
        </w:rPr>
        <w:t xml:space="preserve"> </w:t>
      </w:r>
      <w:r w:rsidR="009112D7">
        <w:t>“거스름 돈 배출이 불가능합니다” 라는 메시지를 띄우고,</w:t>
      </w:r>
      <w:r w:rsidR="009112D7">
        <w:rPr>
          <w:rFonts w:hint="eastAsia"/>
        </w:rPr>
        <w:t xml:space="preserve"> 고객의</w:t>
      </w:r>
      <w:r w:rsidR="009112D7">
        <w:t xml:space="preserve"> 계좌번호 입력 후, 확인 버튼을 누를 경우 해당 계좌로 자동 </w:t>
      </w:r>
      <w:proofErr w:type="spellStart"/>
      <w:r w:rsidR="009112D7">
        <w:t>입금처리</w:t>
      </w:r>
      <w:r w:rsidR="009112D7">
        <w:rPr>
          <w:rFonts w:hint="eastAsia"/>
        </w:rPr>
        <w:t>되도록</w:t>
      </w:r>
      <w:proofErr w:type="spellEnd"/>
      <w:r w:rsidR="009112D7">
        <w:t xml:space="preserve"> 한다. 고객의 반응이 10분간 없을 경우, Basic Flow 4번 상태가 된다.</w:t>
      </w:r>
    </w:p>
    <w:p w14:paraId="70EA0EDA" w14:textId="7410C3DE" w:rsidR="0001508A" w:rsidRDefault="0001508A" w:rsidP="0001508A">
      <w:pPr>
        <w:pStyle w:val="1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re-Condition</w:t>
      </w:r>
    </w:p>
    <w:p w14:paraId="42371F8F" w14:textId="6A0FFAC5" w:rsidR="00FA258D" w:rsidRPr="00FA258D" w:rsidRDefault="00961E4A" w:rsidP="00FA258D">
      <w:r>
        <w:rPr>
          <w:rFonts w:hint="eastAsia"/>
          <w:szCs w:val="20"/>
        </w:rPr>
        <w:t>시스템은</w:t>
      </w:r>
      <w:r>
        <w:rPr>
          <w:rFonts w:ascii="Arial" w:hAnsi="Arial" w:cs="Arial"/>
          <w:color w:val="000000"/>
          <w:szCs w:val="20"/>
        </w:rPr>
        <w:t xml:space="preserve"> </w:t>
      </w:r>
      <w:r w:rsidR="00FA258D">
        <w:rPr>
          <w:rFonts w:ascii="Arial" w:hAnsi="Arial" w:cs="Arial"/>
          <w:color w:val="000000"/>
          <w:szCs w:val="20"/>
        </w:rPr>
        <w:t>운영</w:t>
      </w:r>
      <w:r w:rsidR="00FA258D">
        <w:rPr>
          <w:rFonts w:ascii="Arial" w:hAnsi="Arial" w:cs="Arial"/>
          <w:color w:val="000000"/>
          <w:szCs w:val="20"/>
        </w:rPr>
        <w:t xml:space="preserve"> </w:t>
      </w:r>
      <w:r w:rsidR="00FA258D">
        <w:rPr>
          <w:rFonts w:ascii="Arial" w:hAnsi="Arial" w:cs="Arial"/>
          <w:color w:val="000000"/>
          <w:szCs w:val="20"/>
        </w:rPr>
        <w:t>모드이며</w:t>
      </w:r>
      <w:r w:rsidR="00FA258D">
        <w:rPr>
          <w:rFonts w:ascii="Arial" w:hAnsi="Arial" w:cs="Arial"/>
          <w:color w:val="000000"/>
          <w:szCs w:val="20"/>
        </w:rPr>
        <w:t xml:space="preserve">, </w:t>
      </w:r>
      <w:r w:rsidR="00FA258D">
        <w:rPr>
          <w:rFonts w:ascii="Arial" w:hAnsi="Arial" w:cs="Arial"/>
          <w:color w:val="000000"/>
          <w:szCs w:val="20"/>
        </w:rPr>
        <w:t>현재</w:t>
      </w:r>
      <w:r w:rsidR="00FA258D">
        <w:rPr>
          <w:rFonts w:ascii="Arial" w:hAnsi="Arial" w:cs="Arial"/>
          <w:color w:val="000000"/>
          <w:szCs w:val="20"/>
        </w:rPr>
        <w:t xml:space="preserve"> </w:t>
      </w:r>
      <w:r w:rsidR="00FA258D">
        <w:rPr>
          <w:rFonts w:ascii="Arial" w:hAnsi="Arial" w:cs="Arial"/>
          <w:color w:val="000000"/>
          <w:szCs w:val="20"/>
        </w:rPr>
        <w:t>투입되어</w:t>
      </w:r>
      <w:r w:rsidR="00FA258D">
        <w:rPr>
          <w:rFonts w:ascii="Arial" w:hAnsi="Arial" w:cs="Arial"/>
          <w:color w:val="000000"/>
          <w:szCs w:val="20"/>
        </w:rPr>
        <w:t xml:space="preserve"> </w:t>
      </w:r>
      <w:r w:rsidR="00FA258D">
        <w:rPr>
          <w:rFonts w:ascii="Arial" w:hAnsi="Arial" w:cs="Arial"/>
          <w:color w:val="000000"/>
          <w:szCs w:val="20"/>
        </w:rPr>
        <w:t>있는</w:t>
      </w:r>
      <w:r w:rsidR="00FA258D">
        <w:rPr>
          <w:rFonts w:ascii="Arial" w:hAnsi="Arial" w:cs="Arial"/>
          <w:color w:val="000000"/>
          <w:szCs w:val="20"/>
        </w:rPr>
        <w:t xml:space="preserve"> </w:t>
      </w:r>
      <w:r w:rsidR="00FA258D">
        <w:rPr>
          <w:rFonts w:ascii="Arial" w:hAnsi="Arial" w:cs="Arial"/>
          <w:color w:val="000000"/>
          <w:szCs w:val="20"/>
        </w:rPr>
        <w:t>금액을</w:t>
      </w:r>
      <w:r w:rsidR="00FA258D">
        <w:rPr>
          <w:rFonts w:ascii="Arial" w:hAnsi="Arial" w:cs="Arial"/>
          <w:color w:val="000000"/>
          <w:szCs w:val="20"/>
        </w:rPr>
        <w:t xml:space="preserve"> Display </w:t>
      </w:r>
      <w:r w:rsidR="00FA258D">
        <w:rPr>
          <w:rFonts w:ascii="Arial" w:hAnsi="Arial" w:cs="Arial"/>
          <w:color w:val="000000"/>
          <w:szCs w:val="20"/>
        </w:rPr>
        <w:t>하고</w:t>
      </w:r>
      <w:r w:rsidR="00FA258D">
        <w:rPr>
          <w:rFonts w:ascii="Arial" w:hAnsi="Arial" w:cs="Arial"/>
          <w:color w:val="000000"/>
          <w:szCs w:val="20"/>
        </w:rPr>
        <w:t xml:space="preserve"> </w:t>
      </w:r>
      <w:r w:rsidR="00FA258D">
        <w:rPr>
          <w:rFonts w:ascii="Arial" w:hAnsi="Arial" w:cs="Arial"/>
          <w:color w:val="000000"/>
          <w:szCs w:val="20"/>
        </w:rPr>
        <w:t>있다</w:t>
      </w:r>
    </w:p>
    <w:p w14:paraId="33FD5C70" w14:textId="69501E30" w:rsidR="0001508A" w:rsidRPr="00B02BE7" w:rsidRDefault="0001508A" w:rsidP="0001508A">
      <w:pPr>
        <w:pStyle w:val="1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3D188313" w14:textId="6569115F" w:rsidR="00F665BA" w:rsidRPr="0001508A" w:rsidRDefault="00FA258D" w:rsidP="00FB1CA2">
      <w:pPr>
        <w:rPr>
          <w:rFonts w:hint="eastAsia"/>
        </w:rPr>
      </w:pPr>
      <w:r>
        <w:rPr>
          <w:rFonts w:ascii="Arial" w:hAnsi="Arial" w:cs="Arial"/>
          <w:color w:val="000000"/>
          <w:szCs w:val="20"/>
        </w:rPr>
        <w:t>Pre-Condition</w:t>
      </w:r>
      <w:r>
        <w:rPr>
          <w:rFonts w:ascii="Arial" w:hAnsi="Arial" w:cs="Arial"/>
          <w:color w:val="000000"/>
          <w:szCs w:val="20"/>
        </w:rPr>
        <w:t>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동일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상태</w:t>
      </w:r>
      <w:r w:rsidR="00AE4111">
        <w:rPr>
          <w:rFonts w:ascii="Arial" w:hAnsi="Arial" w:cs="Arial" w:hint="eastAsia"/>
          <w:color w:val="000000"/>
          <w:szCs w:val="20"/>
        </w:rPr>
        <w:t xml:space="preserve"> </w:t>
      </w:r>
      <w:r w:rsidR="00AE4111" w:rsidRPr="00AE4111">
        <w:rPr>
          <w:rFonts w:ascii="Arial" w:hAnsi="Arial" w:cs="Arial"/>
          <w:color w:val="FF0000"/>
          <w:szCs w:val="20"/>
        </w:rPr>
        <w:sym w:font="Wingdings" w:char="F0E0"/>
      </w:r>
      <w:r w:rsidR="00AE4111" w:rsidRPr="00AE4111">
        <w:rPr>
          <w:rFonts w:ascii="Arial" w:hAnsi="Arial" w:cs="Arial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통상적으로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이렇게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기술하지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않습니다</w:t>
      </w:r>
      <w:r w:rsidR="00AE4111" w:rsidRPr="00AE4111">
        <w:rPr>
          <w:rFonts w:ascii="Arial" w:hAnsi="Arial" w:cs="Arial" w:hint="eastAsia"/>
          <w:color w:val="FF0000"/>
          <w:szCs w:val="20"/>
        </w:rPr>
        <w:t>.</w:t>
      </w:r>
      <w:r w:rsidR="00AE4111" w:rsidRPr="00AE4111">
        <w:rPr>
          <w:rFonts w:ascii="Arial" w:hAnsi="Arial" w:cs="Arial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동일한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proofErr w:type="spellStart"/>
      <w:r w:rsidR="00AE4111" w:rsidRPr="00AE4111">
        <w:rPr>
          <w:rFonts w:ascii="Arial" w:hAnsi="Arial" w:cs="Arial" w:hint="eastAsia"/>
          <w:color w:val="FF0000"/>
          <w:szCs w:val="20"/>
        </w:rPr>
        <w:t>상태더라도</w:t>
      </w:r>
      <w:proofErr w:type="spellEnd"/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똑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같은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문장을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기술하면</w:t>
      </w:r>
      <w:r w:rsidR="00AE4111" w:rsidRPr="00AE4111">
        <w:rPr>
          <w:rFonts w:ascii="Arial" w:hAnsi="Arial" w:cs="Arial" w:hint="eastAsia"/>
          <w:color w:val="FF0000"/>
          <w:szCs w:val="20"/>
        </w:rPr>
        <w:t xml:space="preserve"> </w:t>
      </w:r>
      <w:r w:rsidR="00AE4111" w:rsidRPr="00AE4111">
        <w:rPr>
          <w:rFonts w:ascii="Arial" w:hAnsi="Arial" w:cs="Arial" w:hint="eastAsia"/>
          <w:color w:val="FF0000"/>
          <w:szCs w:val="20"/>
        </w:rPr>
        <w:t>됩니다</w:t>
      </w:r>
      <w:r w:rsidR="00AE4111" w:rsidRPr="00AE4111">
        <w:rPr>
          <w:rFonts w:ascii="Arial" w:hAnsi="Arial" w:cs="Arial" w:hint="eastAsia"/>
          <w:color w:val="FF0000"/>
          <w:szCs w:val="20"/>
        </w:rPr>
        <w:t>.</w:t>
      </w:r>
    </w:p>
    <w:p w14:paraId="62FA6535" w14:textId="794E31F0" w:rsidR="005C78C3" w:rsidRDefault="005C78C3">
      <w:pPr>
        <w:widowControl/>
        <w:wordWrap/>
        <w:autoSpaceDE/>
        <w:autoSpaceDN/>
      </w:pPr>
      <w:r>
        <w:br w:type="page"/>
      </w:r>
    </w:p>
    <w:p w14:paraId="79DD207F" w14:textId="00885A4D" w:rsidR="00FB1CA2" w:rsidRPr="00F1550A" w:rsidRDefault="005C78C3" w:rsidP="00F1550A">
      <w:pPr>
        <w:pStyle w:val="1"/>
        <w:numPr>
          <w:ilvl w:val="1"/>
          <w:numId w:val="3"/>
        </w:numPr>
        <w:ind w:left="426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자판기 관리</w:t>
      </w:r>
    </w:p>
    <w:p w14:paraId="46F7D8BC" w14:textId="5173B106" w:rsidR="00814859" w:rsidRPr="00F1550A" w:rsidRDefault="00DE0E98" w:rsidP="00814859">
      <w:pPr>
        <w:ind w:firstLineChars="213" w:firstLine="426"/>
      </w:pPr>
      <w:r w:rsidRPr="00961E4A">
        <w:rPr>
          <w:rFonts w:hint="eastAsia"/>
          <w:color w:val="4472C4" w:themeColor="accent5"/>
        </w:rPr>
        <w:t xml:space="preserve">관리자가 </w:t>
      </w:r>
      <w:r>
        <w:rPr>
          <w:rFonts w:hint="eastAsia"/>
        </w:rPr>
        <w:t>음료수 가격을 수정하거나,</w:t>
      </w:r>
      <w:r>
        <w:t xml:space="preserve"> 1</w:t>
      </w:r>
      <w:r>
        <w:rPr>
          <w:rFonts w:hint="eastAsia"/>
        </w:rPr>
        <w:t xml:space="preserve">일 거래보고서를 출력하는 </w:t>
      </w:r>
      <w:proofErr w:type="spellStart"/>
      <w:r w:rsidR="00814859" w:rsidRPr="00F1550A">
        <w:rPr>
          <w:rFonts w:hint="eastAsia"/>
        </w:rPr>
        <w:t>유스케이스</w:t>
      </w:r>
      <w:proofErr w:type="spellEnd"/>
    </w:p>
    <w:p w14:paraId="2D42778B" w14:textId="670B2B11" w:rsidR="00814859" w:rsidRDefault="00814859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rFonts w:hint="eastAsia"/>
          <w:sz w:val="24"/>
          <w:szCs w:val="24"/>
        </w:rPr>
        <w:t>Basic Flow</w:t>
      </w:r>
    </w:p>
    <w:p w14:paraId="32801D84" w14:textId="4487C154" w:rsidR="007908CA" w:rsidRPr="007908CA" w:rsidRDefault="007908CA" w:rsidP="007908CA"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</w:t>
      </w:r>
      <w:r w:rsidRPr="00961E4A">
        <w:rPr>
          <w:rFonts w:hint="eastAsia"/>
          <w:color w:val="4472C4" w:themeColor="accent5"/>
        </w:rPr>
        <w:t xml:space="preserve">관리자가 </w:t>
      </w:r>
      <w:r>
        <w:rPr>
          <w:rFonts w:hint="eastAsia"/>
        </w:rPr>
        <w:t>음료수 가격을 수정하거나,</w:t>
      </w:r>
      <w:r>
        <w:t xml:space="preserve"> 1</w:t>
      </w:r>
      <w:r>
        <w:rPr>
          <w:rFonts w:hint="eastAsia"/>
        </w:rPr>
        <w:t>일 거래보고서를 출력하기 위해 관리자 모드로 전환함으로써 시작된다.</w:t>
      </w:r>
    </w:p>
    <w:p w14:paraId="69F0E1C4" w14:textId="601E4EE7" w:rsidR="00814859" w:rsidRDefault="007908CA" w:rsidP="00EA0BDC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관리자 모드</w:t>
      </w:r>
      <w:r w:rsidR="00A23776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기능 선택</w:t>
      </w:r>
    </w:p>
    <w:p w14:paraId="566D37FE" w14:textId="742EBC0E" w:rsidR="007908CA" w:rsidRDefault="007908CA" w:rsidP="007908CA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음료수 가격 수정인 </w:t>
      </w:r>
      <w:proofErr w:type="gramStart"/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음료수 가격 수정(</w:t>
      </w:r>
      <w:r>
        <w:rPr>
          <w:szCs w:val="20"/>
        </w:rPr>
        <w:t xml:space="preserve">step2) </w:t>
      </w:r>
      <w:proofErr w:type="spellStart"/>
      <w:r>
        <w:rPr>
          <w:rFonts w:hint="eastAsia"/>
          <w:szCs w:val="20"/>
        </w:rPr>
        <w:t>서브플로우</w:t>
      </w:r>
      <w:proofErr w:type="spellEnd"/>
      <w:r>
        <w:rPr>
          <w:rFonts w:hint="eastAsia"/>
          <w:szCs w:val="20"/>
        </w:rPr>
        <w:t xml:space="preserve"> 수행</w:t>
      </w:r>
    </w:p>
    <w:p w14:paraId="3DF81A39" w14:textId="7151D647" w:rsidR="007908CA" w:rsidRDefault="007908CA" w:rsidP="007908CA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1일 거래보고서 출력인 </w:t>
      </w:r>
      <w:proofErr w:type="gramStart"/>
      <w:r>
        <w:rPr>
          <w:rFonts w:hint="eastAsia"/>
          <w:szCs w:val="20"/>
        </w:rPr>
        <w:t xml:space="preserve">경우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1일 거래보고서 출력(</w:t>
      </w:r>
      <w:r>
        <w:rPr>
          <w:szCs w:val="20"/>
        </w:rPr>
        <w:t xml:space="preserve">step3) </w:t>
      </w:r>
      <w:proofErr w:type="spellStart"/>
      <w:r>
        <w:rPr>
          <w:rFonts w:hint="eastAsia"/>
          <w:szCs w:val="20"/>
        </w:rPr>
        <w:t>서브플로우</w:t>
      </w:r>
      <w:proofErr w:type="spellEnd"/>
      <w:r>
        <w:rPr>
          <w:rFonts w:hint="eastAsia"/>
          <w:szCs w:val="20"/>
        </w:rPr>
        <w:t xml:space="preserve"> 수행</w:t>
      </w:r>
    </w:p>
    <w:p w14:paraId="6B96679D" w14:textId="18BB1FCB" w:rsidR="007908CA" w:rsidRDefault="007908CA" w:rsidP="007908CA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음료수 가격 수정</w:t>
      </w:r>
    </w:p>
    <w:p w14:paraId="335DAAFB" w14:textId="4A8C69B6" w:rsidR="00643F3E" w:rsidRDefault="00643F3E" w:rsidP="00643F3E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음료수 목록 조회</w:t>
      </w:r>
    </w:p>
    <w:p w14:paraId="07C04449" w14:textId="7F274B61" w:rsidR="00643F3E" w:rsidRDefault="00643F3E" w:rsidP="00643F3E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시스템은 </w:t>
      </w:r>
      <w:r>
        <w:rPr>
          <w:rFonts w:hint="eastAsia"/>
          <w:szCs w:val="20"/>
        </w:rPr>
        <w:t>저장된 음료수 정보 데이터에서 음료수 각각의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최근 가격 수정 날짜 등의 정보를 읽어와서,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선택 화면에 </w:t>
      </w:r>
      <w:proofErr w:type="spellStart"/>
      <w:r>
        <w:rPr>
          <w:rFonts w:hint="eastAsia"/>
          <w:szCs w:val="20"/>
        </w:rPr>
        <w:t>리스트업한다</w:t>
      </w:r>
      <w:proofErr w:type="spellEnd"/>
      <w:r>
        <w:rPr>
          <w:rFonts w:hint="eastAsia"/>
          <w:szCs w:val="20"/>
        </w:rPr>
        <w:t>.</w:t>
      </w:r>
    </w:p>
    <w:p w14:paraId="2A82F8FF" w14:textId="3936CF18" w:rsidR="00643F3E" w:rsidRDefault="00643F3E" w:rsidP="00643F3E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수정할 음료수 선택</w:t>
      </w:r>
    </w:p>
    <w:p w14:paraId="06B39873" w14:textId="066C3A1B" w:rsidR="00643F3E" w:rsidRDefault="00643F3E" w:rsidP="00643F3E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관리자는 </w:t>
      </w:r>
      <w:r>
        <w:rPr>
          <w:rFonts w:hint="eastAsia"/>
          <w:szCs w:val="20"/>
        </w:rPr>
        <w:t>음료수 목록에 출력된 음료 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가격을 수정하고자 하는 음료를 선택한 후 선택 버튼을 클릭한다.</w:t>
      </w:r>
      <w:r>
        <w:rPr>
          <w:szCs w:val="20"/>
        </w:rPr>
        <w:t xml:space="preserve"> </w:t>
      </w:r>
      <w:r w:rsidRPr="00961E4A">
        <w:rPr>
          <w:rFonts w:hint="eastAsia"/>
          <w:color w:val="4472C4" w:themeColor="accent5"/>
          <w:szCs w:val="20"/>
        </w:rPr>
        <w:t xml:space="preserve">시스템은 </w:t>
      </w:r>
      <w:r>
        <w:rPr>
          <w:rFonts w:hint="eastAsia"/>
          <w:szCs w:val="20"/>
        </w:rPr>
        <w:t>선택된 음료의 가격을 수정할 수 있도록 가격 칸을 활성화한다.</w:t>
      </w:r>
    </w:p>
    <w:p w14:paraId="7C12E8A1" w14:textId="449B4DD0" w:rsidR="00643F3E" w:rsidRDefault="00643F3E" w:rsidP="00643F3E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수정할 정보 입력</w:t>
      </w:r>
    </w:p>
    <w:p w14:paraId="75B2A207" w14:textId="13EA3302" w:rsidR="00643F3E" w:rsidRDefault="00643F3E" w:rsidP="00643F3E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관리자는 </w:t>
      </w:r>
      <w:r>
        <w:rPr>
          <w:rFonts w:hint="eastAsia"/>
          <w:szCs w:val="20"/>
        </w:rPr>
        <w:t>변경하고자 하는 가격을 입력한 후 확인 버튼을 누른다.</w:t>
      </w:r>
    </w:p>
    <w:p w14:paraId="1AB3A0E8" w14:textId="12E57B46" w:rsidR="00643F3E" w:rsidRDefault="00643F3E" w:rsidP="00643F3E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수정한 정보 반영</w:t>
      </w:r>
    </w:p>
    <w:p w14:paraId="08B6EFF2" w14:textId="05C5CECF" w:rsidR="00643F3E" w:rsidRDefault="00643F3E" w:rsidP="00643F3E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시스템은 </w:t>
      </w:r>
      <w:r>
        <w:rPr>
          <w:rFonts w:hint="eastAsia"/>
          <w:szCs w:val="20"/>
        </w:rPr>
        <w:t xml:space="preserve">입력된 가격이 </w:t>
      </w:r>
      <w:proofErr w:type="spellStart"/>
      <w:r w:rsidR="00A23776">
        <w:rPr>
          <w:rFonts w:hint="eastAsia"/>
          <w:szCs w:val="20"/>
        </w:rPr>
        <w:t>올바른지</w:t>
      </w:r>
      <w:proofErr w:type="spellEnd"/>
      <w:r w:rsidR="00A23776">
        <w:rPr>
          <w:rFonts w:hint="eastAsia"/>
          <w:szCs w:val="20"/>
        </w:rPr>
        <w:t xml:space="preserve"> 체크한 후 문제가 없을 경우 음료수 정보 데이터에 반영한 후 본 </w:t>
      </w:r>
      <w:proofErr w:type="spellStart"/>
      <w:r w:rsidR="00A23776">
        <w:rPr>
          <w:rFonts w:hint="eastAsia"/>
          <w:szCs w:val="20"/>
        </w:rPr>
        <w:t>유스케이스를</w:t>
      </w:r>
      <w:proofErr w:type="spellEnd"/>
      <w:r w:rsidR="00A23776">
        <w:rPr>
          <w:rFonts w:hint="eastAsia"/>
          <w:szCs w:val="20"/>
        </w:rPr>
        <w:t xml:space="preserve"> 종료한다.</w:t>
      </w:r>
    </w:p>
    <w:p w14:paraId="109B9B57" w14:textId="32E39A4E" w:rsidR="00A23776" w:rsidRDefault="00A23776" w:rsidP="00A23776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1일 거래보고서 출력</w:t>
      </w:r>
    </w:p>
    <w:p w14:paraId="60A369F7" w14:textId="6B464006" w:rsidR="00A23776" w:rsidRDefault="00A23776" w:rsidP="00A23776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거래보고서 조회</w:t>
      </w:r>
    </w:p>
    <w:p w14:paraId="2106076F" w14:textId="5DDC595F" w:rsidR="00A23776" w:rsidRDefault="00A23776" w:rsidP="00A23776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시스템은 </w:t>
      </w:r>
      <w:r>
        <w:rPr>
          <w:rFonts w:hint="eastAsia"/>
          <w:szCs w:val="20"/>
        </w:rPr>
        <w:t xml:space="preserve">저장된 거래 정보 데이터에서 </w:t>
      </w:r>
      <w:r>
        <w:rPr>
          <w:szCs w:val="20"/>
        </w:rPr>
        <w:t>1</w:t>
      </w:r>
      <w:r>
        <w:rPr>
          <w:rFonts w:hint="eastAsia"/>
          <w:szCs w:val="20"/>
        </w:rPr>
        <w:t>일 거래보고서에 대한 정보를 읽어와서,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버튼,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종료 버튼과 함께 사용자 화면에 </w:t>
      </w:r>
      <w:proofErr w:type="spellStart"/>
      <w:r>
        <w:rPr>
          <w:rFonts w:hint="eastAsia"/>
          <w:szCs w:val="20"/>
        </w:rPr>
        <w:t>디스플레이한다</w:t>
      </w:r>
      <w:proofErr w:type="spellEnd"/>
      <w:r>
        <w:rPr>
          <w:rFonts w:hint="eastAsia"/>
          <w:szCs w:val="20"/>
        </w:rPr>
        <w:t>.</w:t>
      </w:r>
    </w:p>
    <w:p w14:paraId="63C27F89" w14:textId="79392B41" w:rsidR="00A23776" w:rsidRDefault="00A23776" w:rsidP="00A23776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거래보고서 출력</w:t>
      </w:r>
    </w:p>
    <w:p w14:paraId="213D4417" w14:textId="695D796F" w:rsidR="00A23776" w:rsidRDefault="00A23776" w:rsidP="00A23776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사용자는 </w:t>
      </w:r>
      <w:r>
        <w:rPr>
          <w:rFonts w:hint="eastAsia"/>
          <w:szCs w:val="20"/>
        </w:rPr>
        <w:t>출력 버튼을 클릭한다.</w:t>
      </w:r>
      <w:r>
        <w:rPr>
          <w:szCs w:val="20"/>
        </w:rPr>
        <w:t xml:space="preserve"> </w:t>
      </w:r>
      <w:r w:rsidRPr="00961E4A">
        <w:rPr>
          <w:rFonts w:hint="eastAsia"/>
          <w:color w:val="4472C4" w:themeColor="accent5"/>
          <w:szCs w:val="20"/>
        </w:rPr>
        <w:t xml:space="preserve">시스템은 </w:t>
      </w:r>
      <w:r>
        <w:rPr>
          <w:rFonts w:hint="eastAsia"/>
          <w:szCs w:val="20"/>
        </w:rPr>
        <w:t>프린터로 1일 거래보고서를 출력한다.</w:t>
      </w:r>
    </w:p>
    <w:p w14:paraId="4208950E" w14:textId="0E628A33" w:rsidR="00A23776" w:rsidRDefault="00A23776" w:rsidP="00A23776">
      <w:pPr>
        <w:pStyle w:val="a3"/>
        <w:numPr>
          <w:ilvl w:val="1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거래보고서 종료</w:t>
      </w:r>
    </w:p>
    <w:p w14:paraId="755C7C66" w14:textId="61AF8691" w:rsidR="00A23776" w:rsidRPr="00643F3E" w:rsidRDefault="00A23776" w:rsidP="00A23776">
      <w:pPr>
        <w:pStyle w:val="a3"/>
        <w:ind w:leftChars="0" w:left="1636"/>
        <w:rPr>
          <w:szCs w:val="20"/>
        </w:rPr>
      </w:pPr>
      <w:r w:rsidRPr="00961E4A">
        <w:rPr>
          <w:rFonts w:hint="eastAsia"/>
          <w:color w:val="4472C4" w:themeColor="accent5"/>
          <w:szCs w:val="20"/>
        </w:rPr>
        <w:t xml:space="preserve">사용자는 </w:t>
      </w:r>
      <w:r>
        <w:rPr>
          <w:rFonts w:hint="eastAsia"/>
          <w:szCs w:val="20"/>
        </w:rPr>
        <w:t>종료 버튼을 클릭한다.</w:t>
      </w:r>
      <w:r>
        <w:rPr>
          <w:szCs w:val="20"/>
        </w:rPr>
        <w:t xml:space="preserve"> </w:t>
      </w:r>
      <w:r w:rsidRPr="00961E4A">
        <w:rPr>
          <w:rFonts w:hint="eastAsia"/>
          <w:color w:val="4472C4" w:themeColor="accent5"/>
          <w:szCs w:val="20"/>
        </w:rPr>
        <w:t xml:space="preserve">시스템은 </w:t>
      </w:r>
      <w:r>
        <w:rPr>
          <w:rFonts w:hint="eastAsia"/>
          <w:szCs w:val="20"/>
        </w:rPr>
        <w:t xml:space="preserve">본 </w:t>
      </w:r>
      <w:proofErr w:type="spellStart"/>
      <w:r>
        <w:rPr>
          <w:rFonts w:hint="eastAsia"/>
          <w:szCs w:val="20"/>
        </w:rPr>
        <w:t>유스케이스를</w:t>
      </w:r>
      <w:proofErr w:type="spellEnd"/>
      <w:r>
        <w:rPr>
          <w:rFonts w:hint="eastAsia"/>
          <w:szCs w:val="20"/>
        </w:rPr>
        <w:t xml:space="preserve"> 종료한다.</w:t>
      </w:r>
    </w:p>
    <w:p w14:paraId="591206FA" w14:textId="11315A0C" w:rsidR="00814859" w:rsidRPr="00B02BE7" w:rsidRDefault="00814859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sz w:val="24"/>
          <w:szCs w:val="24"/>
        </w:rPr>
        <w:t>Alternative Flows</w:t>
      </w:r>
    </w:p>
    <w:p w14:paraId="2F74A866" w14:textId="7401028E" w:rsidR="0032763F" w:rsidRDefault="00814859" w:rsidP="005C78C3">
      <w:pPr>
        <w:ind w:firstLineChars="354" w:firstLine="708"/>
      </w:pPr>
      <w:r w:rsidRPr="00364289">
        <w:rPr>
          <w:rFonts w:hint="eastAsia"/>
        </w:rPr>
        <w:t>A</w:t>
      </w:r>
      <w:r>
        <w:t>1</w:t>
      </w:r>
      <w:r w:rsidRPr="00364289">
        <w:rPr>
          <w:rFonts w:hint="eastAsia"/>
        </w:rPr>
        <w:t>.</w:t>
      </w:r>
      <w:r w:rsidR="005C78C3">
        <w:t xml:space="preserve"> </w:t>
      </w:r>
      <w:r w:rsidR="00FA258D">
        <w:rPr>
          <w:rFonts w:hint="eastAsia"/>
        </w:rPr>
        <w:t>입력된 가격이 올바르지 않은 경우</w:t>
      </w:r>
    </w:p>
    <w:p w14:paraId="65CBF93F" w14:textId="2F1FF581" w:rsidR="00FA258D" w:rsidRDefault="00FA258D" w:rsidP="009112D7">
      <w:pPr>
        <w:ind w:leftChars="500" w:left="1000"/>
      </w:pPr>
      <w:proofErr w:type="gramStart"/>
      <w:r>
        <w:rPr>
          <w:rFonts w:hint="eastAsia"/>
        </w:rPr>
        <w:t xml:space="preserve">분기점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Basic Flow </w:t>
      </w:r>
      <w:r>
        <w:t>2.4</w:t>
      </w:r>
    </w:p>
    <w:p w14:paraId="781A1852" w14:textId="6EAF55D4" w:rsidR="00FA258D" w:rsidRDefault="00FA258D" w:rsidP="009112D7">
      <w:pPr>
        <w:ind w:leftChars="500" w:left="1000"/>
      </w:pPr>
      <w:r w:rsidRPr="00961E4A">
        <w:rPr>
          <w:rFonts w:hint="eastAsia"/>
          <w:color w:val="4472C4" w:themeColor="accent5"/>
        </w:rPr>
        <w:t xml:space="preserve">시스템은 </w:t>
      </w:r>
      <w:r>
        <w:t>“</w:t>
      </w:r>
      <w:r>
        <w:rPr>
          <w:rFonts w:hint="eastAsia"/>
        </w:rPr>
        <w:t>올바른 가격을 입력하세요</w:t>
      </w:r>
      <w:r>
        <w:t>”</w:t>
      </w:r>
      <w:r>
        <w:rPr>
          <w:rFonts w:hint="eastAsia"/>
        </w:rPr>
        <w:t>라는 메시지를 화면상에 출력한 후,</w:t>
      </w:r>
      <w:r>
        <w:t xml:space="preserve"> 2.1</w:t>
      </w:r>
      <w:r>
        <w:rPr>
          <w:rFonts w:hint="eastAsia"/>
        </w:rPr>
        <w:t>로 돌아간다.</w:t>
      </w:r>
    </w:p>
    <w:p w14:paraId="577C8FD0" w14:textId="6C02F086" w:rsidR="00FA258D" w:rsidRDefault="00FA258D" w:rsidP="005C78C3">
      <w:pPr>
        <w:ind w:firstLineChars="354" w:firstLine="708"/>
      </w:pPr>
      <w:r>
        <w:rPr>
          <w:rFonts w:hint="eastAsia"/>
        </w:rPr>
        <w:t xml:space="preserve">A2. </w:t>
      </w:r>
      <w:r w:rsidR="009112D7">
        <w:rPr>
          <w:rFonts w:hint="eastAsia"/>
        </w:rPr>
        <w:t>프린터 상태가 비정상적일 경우(용지가 없거나,</w:t>
      </w:r>
      <w:r w:rsidR="009112D7">
        <w:t xml:space="preserve"> </w:t>
      </w:r>
      <w:r w:rsidR="009112D7">
        <w:rPr>
          <w:rFonts w:hint="eastAsia"/>
        </w:rPr>
        <w:t>네트워크 문제 등)</w:t>
      </w:r>
    </w:p>
    <w:p w14:paraId="593D9239" w14:textId="4FD5F587" w:rsidR="009112D7" w:rsidRDefault="009112D7" w:rsidP="009112D7">
      <w:pPr>
        <w:ind w:leftChars="500" w:left="1000"/>
      </w:pPr>
      <w:proofErr w:type="gramStart"/>
      <w:r>
        <w:rPr>
          <w:rFonts w:hint="eastAsia"/>
        </w:rPr>
        <w:t xml:space="preserve">분기점 </w:t>
      </w:r>
      <w:r>
        <w:t>:</w:t>
      </w:r>
      <w:proofErr w:type="gramEnd"/>
      <w:r>
        <w:t xml:space="preserve"> Basic Flow 3.2</w:t>
      </w:r>
    </w:p>
    <w:p w14:paraId="5E390DCA" w14:textId="3AA6F645" w:rsidR="009112D7" w:rsidRDefault="009112D7" w:rsidP="009112D7">
      <w:pPr>
        <w:ind w:leftChars="500" w:left="1000"/>
      </w:pPr>
      <w:r w:rsidRPr="00961E4A">
        <w:rPr>
          <w:rFonts w:hint="eastAsia"/>
          <w:color w:val="4472C4" w:themeColor="accent5"/>
        </w:rPr>
        <w:t xml:space="preserve">시스템은 </w:t>
      </w:r>
      <w:r>
        <w:t>“</w:t>
      </w:r>
      <w:r>
        <w:rPr>
          <w:rFonts w:hint="eastAsia"/>
        </w:rPr>
        <w:t>출력 실패</w:t>
      </w:r>
      <w:r>
        <w:t>”</w:t>
      </w:r>
      <w:r>
        <w:rPr>
          <w:rFonts w:hint="eastAsia"/>
        </w:rPr>
        <w:t>라는 메시지를 출력한 후,</w:t>
      </w:r>
      <w:r>
        <w:t xml:space="preserve"> 3.1</w:t>
      </w:r>
      <w:r>
        <w:rPr>
          <w:rFonts w:hint="eastAsia"/>
        </w:rPr>
        <w:t>로 돌아간다.</w:t>
      </w:r>
    </w:p>
    <w:p w14:paraId="291FC4A7" w14:textId="360ACF8F" w:rsidR="009112D7" w:rsidRDefault="0001508A" w:rsidP="009112D7">
      <w:pPr>
        <w:pStyle w:val="1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re-Condition</w:t>
      </w:r>
    </w:p>
    <w:p w14:paraId="57C9795D" w14:textId="5C462015" w:rsidR="009112D7" w:rsidRPr="009112D7" w:rsidRDefault="00961E4A" w:rsidP="009112D7">
      <w:r>
        <w:rPr>
          <w:rFonts w:hint="eastAsia"/>
          <w:szCs w:val="20"/>
        </w:rPr>
        <w:t>시스템은</w:t>
      </w:r>
      <w:r>
        <w:rPr>
          <w:rFonts w:hint="eastAsia"/>
        </w:rPr>
        <w:t xml:space="preserve"> </w:t>
      </w:r>
      <w:r w:rsidR="009112D7" w:rsidRPr="00717791">
        <w:rPr>
          <w:rFonts w:hint="eastAsia"/>
          <w:strike/>
        </w:rPr>
        <w:t>관리</w:t>
      </w:r>
      <w:r w:rsidR="009112D7">
        <w:rPr>
          <w:rFonts w:hint="eastAsia"/>
        </w:rPr>
        <w:t xml:space="preserve"> </w:t>
      </w:r>
      <w:r w:rsidR="00717791" w:rsidRPr="00717791">
        <w:rPr>
          <w:rFonts w:hint="eastAsia"/>
          <w:color w:val="FF0000"/>
        </w:rPr>
        <w:t>운영</w:t>
      </w:r>
      <w:r w:rsidR="00717791">
        <w:rPr>
          <w:rFonts w:hint="eastAsia"/>
        </w:rPr>
        <w:t xml:space="preserve"> </w:t>
      </w:r>
      <w:r w:rsidR="009112D7">
        <w:rPr>
          <w:rFonts w:hint="eastAsia"/>
        </w:rPr>
        <w:t>모드이다.</w:t>
      </w:r>
      <w:r w:rsidR="00717791">
        <w:t xml:space="preserve"> </w:t>
      </w:r>
      <w:r w:rsidR="00717791" w:rsidRPr="00717791">
        <w:rPr>
          <w:color w:val="FF0000"/>
        </w:rPr>
        <w:sym w:font="Wingdings" w:char="F0E0"/>
      </w:r>
      <w:r w:rsidR="00717791" w:rsidRPr="00717791">
        <w:rPr>
          <w:color w:val="FF0000"/>
        </w:rPr>
        <w:t xml:space="preserve"> invocation </w:t>
      </w:r>
      <w:r w:rsidR="00717791" w:rsidRPr="00717791">
        <w:rPr>
          <w:rFonts w:hint="eastAsia"/>
          <w:color w:val="FF0000"/>
        </w:rPr>
        <w:t xml:space="preserve">문장에서 관리모드로 전환하는 것이 </w:t>
      </w:r>
      <w:r w:rsidR="00717791" w:rsidRPr="00717791">
        <w:rPr>
          <w:color w:val="FF0000"/>
        </w:rPr>
        <w:t>event</w:t>
      </w:r>
      <w:r w:rsidR="00717791" w:rsidRPr="00717791">
        <w:rPr>
          <w:rFonts w:hint="eastAsia"/>
          <w:color w:val="FF0000"/>
        </w:rPr>
        <w:t xml:space="preserve">로 </w:t>
      </w:r>
      <w:proofErr w:type="gramStart"/>
      <w:r w:rsidR="00717791" w:rsidRPr="00717791">
        <w:rPr>
          <w:rFonts w:hint="eastAsia"/>
          <w:color w:val="FF0000"/>
        </w:rPr>
        <w:t>잡혀져</w:t>
      </w:r>
      <w:proofErr w:type="gramEnd"/>
      <w:r w:rsidR="00717791" w:rsidRPr="00717791">
        <w:rPr>
          <w:rFonts w:hint="eastAsia"/>
          <w:color w:val="FF0000"/>
        </w:rPr>
        <w:t xml:space="preserve"> 있으므로,</w:t>
      </w:r>
      <w:r w:rsidR="00717791" w:rsidRPr="00717791">
        <w:rPr>
          <w:color w:val="FF0000"/>
        </w:rPr>
        <w:t xml:space="preserve"> pre-condition</w:t>
      </w:r>
      <w:r w:rsidR="00717791" w:rsidRPr="00717791">
        <w:rPr>
          <w:rFonts w:hint="eastAsia"/>
          <w:color w:val="FF0000"/>
        </w:rPr>
        <w:t xml:space="preserve">은 </w:t>
      </w:r>
      <w:proofErr w:type="spellStart"/>
      <w:r w:rsidR="00717791" w:rsidRPr="00717791">
        <w:rPr>
          <w:rFonts w:hint="eastAsia"/>
          <w:color w:val="FF0000"/>
        </w:rPr>
        <w:t>운영모드인</w:t>
      </w:r>
      <w:proofErr w:type="spellEnd"/>
      <w:r w:rsidR="00717791" w:rsidRPr="00717791">
        <w:rPr>
          <w:rFonts w:hint="eastAsia"/>
          <w:color w:val="FF0000"/>
        </w:rPr>
        <w:t xml:space="preserve"> 것이 타당</w:t>
      </w:r>
    </w:p>
    <w:p w14:paraId="2BB64DC8" w14:textId="5385BECD" w:rsidR="00E67248" w:rsidRDefault="0001508A" w:rsidP="009112D7">
      <w:pPr>
        <w:pStyle w:val="1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4CF59158" w14:textId="5D969BE9" w:rsidR="009112D7" w:rsidRPr="009112D7" w:rsidRDefault="00961E4A" w:rsidP="009112D7">
      <w:r>
        <w:rPr>
          <w:rFonts w:hint="eastAsia"/>
          <w:szCs w:val="20"/>
        </w:rPr>
        <w:t>시스템은</w:t>
      </w:r>
      <w:r>
        <w:rPr>
          <w:rFonts w:hint="eastAsia"/>
        </w:rPr>
        <w:t xml:space="preserve"> </w:t>
      </w:r>
      <w:r w:rsidR="009112D7">
        <w:rPr>
          <w:rFonts w:hint="eastAsia"/>
        </w:rPr>
        <w:t>운영 모드로 설정된다.</w:t>
      </w:r>
    </w:p>
    <w:sectPr w:rsidR="009112D7" w:rsidRPr="00911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A2AA" w14:textId="77777777" w:rsidR="00956B20" w:rsidRDefault="00956B20" w:rsidP="00EA0BDC">
      <w:pPr>
        <w:spacing w:after="0" w:line="240" w:lineRule="auto"/>
      </w:pPr>
      <w:r>
        <w:separator/>
      </w:r>
    </w:p>
  </w:endnote>
  <w:endnote w:type="continuationSeparator" w:id="0">
    <w:p w14:paraId="14D166F2" w14:textId="77777777" w:rsidR="00956B20" w:rsidRDefault="00956B20" w:rsidP="00EA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246E" w14:textId="77777777" w:rsidR="00956B20" w:rsidRDefault="00956B20" w:rsidP="00EA0BDC">
      <w:pPr>
        <w:spacing w:after="0" w:line="240" w:lineRule="auto"/>
      </w:pPr>
      <w:r>
        <w:separator/>
      </w:r>
    </w:p>
  </w:footnote>
  <w:footnote w:type="continuationSeparator" w:id="0">
    <w:p w14:paraId="6078AF55" w14:textId="77777777" w:rsidR="00956B20" w:rsidRDefault="00956B20" w:rsidP="00EA0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2165"/>
    <w:multiLevelType w:val="multilevel"/>
    <w:tmpl w:val="BCD6E7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E109D8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2" w15:restartNumberingAfterBreak="0">
    <w:nsid w:val="0D3E356A"/>
    <w:multiLevelType w:val="hybridMultilevel"/>
    <w:tmpl w:val="B6E86D1C"/>
    <w:lvl w:ilvl="0" w:tplc="59DA61F0">
      <w:numFmt w:val="bullet"/>
      <w:lvlText w:val="-"/>
      <w:lvlJc w:val="left"/>
      <w:pPr>
        <w:ind w:left="147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abstractNum w:abstractNumId="3" w15:restartNumberingAfterBreak="0">
    <w:nsid w:val="0FE044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21E2E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863728"/>
    <w:multiLevelType w:val="hybridMultilevel"/>
    <w:tmpl w:val="7EA88F36"/>
    <w:lvl w:ilvl="0" w:tplc="7C4CD79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EA4ABF"/>
    <w:multiLevelType w:val="multilevel"/>
    <w:tmpl w:val="863E80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AE624BD"/>
    <w:multiLevelType w:val="multilevel"/>
    <w:tmpl w:val="863E80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791621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32DE2EFF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34BF2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56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5693E06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12" w15:restartNumberingAfterBreak="0">
    <w:nsid w:val="3619287F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3" w15:restartNumberingAfterBreak="0">
    <w:nsid w:val="37D93777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38C63FA3"/>
    <w:multiLevelType w:val="multilevel"/>
    <w:tmpl w:val="28162D2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7451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36F327D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49DD58D9"/>
    <w:multiLevelType w:val="hybridMultilevel"/>
    <w:tmpl w:val="A078BAF8"/>
    <w:lvl w:ilvl="0" w:tplc="555A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B180AFD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4D9B6C07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20" w15:restartNumberingAfterBreak="0">
    <w:nsid w:val="4FBE6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0A63E9B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22" w15:restartNumberingAfterBreak="0">
    <w:nsid w:val="50F34F3E"/>
    <w:multiLevelType w:val="multilevel"/>
    <w:tmpl w:val="62525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BA63DAD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4" w15:restartNumberingAfterBreak="0">
    <w:nsid w:val="5E844409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5" w15:restartNumberingAfterBreak="0">
    <w:nsid w:val="5ECB6851"/>
    <w:multiLevelType w:val="hybridMultilevel"/>
    <w:tmpl w:val="A824E260"/>
    <w:lvl w:ilvl="0" w:tplc="555AB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3B6A54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7" w15:restartNumberingAfterBreak="0">
    <w:nsid w:val="64E31740"/>
    <w:multiLevelType w:val="hybridMultilevel"/>
    <w:tmpl w:val="32507D86"/>
    <w:lvl w:ilvl="0" w:tplc="B8BA2C34">
      <w:start w:val="2"/>
      <w:numFmt w:val="bullet"/>
      <w:lvlText w:val=""/>
      <w:lvlJc w:val="left"/>
      <w:pPr>
        <w:ind w:left="14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00"/>
      </w:pPr>
      <w:rPr>
        <w:rFonts w:ascii="Wingdings" w:hAnsi="Wingdings" w:hint="default"/>
      </w:rPr>
    </w:lvl>
  </w:abstractNum>
  <w:abstractNum w:abstractNumId="28" w15:restartNumberingAfterBreak="0">
    <w:nsid w:val="656D41B6"/>
    <w:multiLevelType w:val="multilevel"/>
    <w:tmpl w:val="3FBA159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0293561"/>
    <w:multiLevelType w:val="multilevel"/>
    <w:tmpl w:val="DD8CD492"/>
    <w:lvl w:ilvl="0">
      <w:start w:val="1"/>
      <w:numFmt w:val="decimal"/>
      <w:lvlText w:val="%1."/>
      <w:lvlJc w:val="left"/>
      <w:pPr>
        <w:ind w:left="1084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30" w15:restartNumberingAfterBreak="0">
    <w:nsid w:val="780B7D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B6C2195"/>
    <w:multiLevelType w:val="multilevel"/>
    <w:tmpl w:val="DD8CD492"/>
    <w:lvl w:ilvl="0">
      <w:start w:val="1"/>
      <w:numFmt w:val="decimal"/>
      <w:lvlText w:val="%1."/>
      <w:lvlJc w:val="left"/>
      <w:pPr>
        <w:ind w:left="1084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32" w15:restartNumberingAfterBreak="0">
    <w:nsid w:val="7F8B4391"/>
    <w:multiLevelType w:val="multilevel"/>
    <w:tmpl w:val="BCD6E7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3"/>
  </w:num>
  <w:num w:numId="5">
    <w:abstractNumId w:val="10"/>
  </w:num>
  <w:num w:numId="6">
    <w:abstractNumId w:val="0"/>
  </w:num>
  <w:num w:numId="7">
    <w:abstractNumId w:val="32"/>
  </w:num>
  <w:num w:numId="8">
    <w:abstractNumId w:val="22"/>
  </w:num>
  <w:num w:numId="9">
    <w:abstractNumId w:val="4"/>
  </w:num>
  <w:num w:numId="10">
    <w:abstractNumId w:val="14"/>
  </w:num>
  <w:num w:numId="11">
    <w:abstractNumId w:val="23"/>
  </w:num>
  <w:num w:numId="12">
    <w:abstractNumId w:val="16"/>
  </w:num>
  <w:num w:numId="13">
    <w:abstractNumId w:val="26"/>
  </w:num>
  <w:num w:numId="14">
    <w:abstractNumId w:val="9"/>
  </w:num>
  <w:num w:numId="15">
    <w:abstractNumId w:val="18"/>
  </w:num>
  <w:num w:numId="16">
    <w:abstractNumId w:val="12"/>
  </w:num>
  <w:num w:numId="17">
    <w:abstractNumId w:val="13"/>
  </w:num>
  <w:num w:numId="18">
    <w:abstractNumId w:val="15"/>
  </w:num>
  <w:num w:numId="19">
    <w:abstractNumId w:val="28"/>
  </w:num>
  <w:num w:numId="20">
    <w:abstractNumId w:val="24"/>
  </w:num>
  <w:num w:numId="21">
    <w:abstractNumId w:val="8"/>
  </w:num>
  <w:num w:numId="22">
    <w:abstractNumId w:val="30"/>
  </w:num>
  <w:num w:numId="23">
    <w:abstractNumId w:val="7"/>
  </w:num>
  <w:num w:numId="24">
    <w:abstractNumId w:val="6"/>
  </w:num>
  <w:num w:numId="25">
    <w:abstractNumId w:val="19"/>
  </w:num>
  <w:num w:numId="26">
    <w:abstractNumId w:val="29"/>
  </w:num>
  <w:num w:numId="27">
    <w:abstractNumId w:val="31"/>
  </w:num>
  <w:num w:numId="28">
    <w:abstractNumId w:val="11"/>
  </w:num>
  <w:num w:numId="29">
    <w:abstractNumId w:val="21"/>
  </w:num>
  <w:num w:numId="30">
    <w:abstractNumId w:val="2"/>
  </w:num>
  <w:num w:numId="31">
    <w:abstractNumId w:val="1"/>
  </w:num>
  <w:num w:numId="32">
    <w:abstractNumId w:val="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83"/>
    <w:rsid w:val="0001508A"/>
    <w:rsid w:val="000E129E"/>
    <w:rsid w:val="000E4F71"/>
    <w:rsid w:val="000F6416"/>
    <w:rsid w:val="0010591D"/>
    <w:rsid w:val="00140020"/>
    <w:rsid w:val="00195E19"/>
    <w:rsid w:val="002327D0"/>
    <w:rsid w:val="00275D7D"/>
    <w:rsid w:val="002A0091"/>
    <w:rsid w:val="002A3B75"/>
    <w:rsid w:val="0032763F"/>
    <w:rsid w:val="00364289"/>
    <w:rsid w:val="00377AB7"/>
    <w:rsid w:val="003A1DD7"/>
    <w:rsid w:val="004262C6"/>
    <w:rsid w:val="00454E64"/>
    <w:rsid w:val="0049728B"/>
    <w:rsid w:val="004E3C21"/>
    <w:rsid w:val="00537849"/>
    <w:rsid w:val="00582D6D"/>
    <w:rsid w:val="005C78C3"/>
    <w:rsid w:val="005D7AF4"/>
    <w:rsid w:val="005F7437"/>
    <w:rsid w:val="00643F3E"/>
    <w:rsid w:val="00686F94"/>
    <w:rsid w:val="006E4149"/>
    <w:rsid w:val="00703F83"/>
    <w:rsid w:val="00717791"/>
    <w:rsid w:val="007408B0"/>
    <w:rsid w:val="00774653"/>
    <w:rsid w:val="00776291"/>
    <w:rsid w:val="007908CA"/>
    <w:rsid w:val="007A368C"/>
    <w:rsid w:val="007C0C45"/>
    <w:rsid w:val="00814859"/>
    <w:rsid w:val="008376AE"/>
    <w:rsid w:val="00840A83"/>
    <w:rsid w:val="00865A25"/>
    <w:rsid w:val="008724AD"/>
    <w:rsid w:val="008D259B"/>
    <w:rsid w:val="00906017"/>
    <w:rsid w:val="009112D7"/>
    <w:rsid w:val="00912192"/>
    <w:rsid w:val="00956B20"/>
    <w:rsid w:val="00961E4A"/>
    <w:rsid w:val="00963B28"/>
    <w:rsid w:val="009B3AE4"/>
    <w:rsid w:val="009C564B"/>
    <w:rsid w:val="00A23776"/>
    <w:rsid w:val="00A96178"/>
    <w:rsid w:val="00AB4986"/>
    <w:rsid w:val="00AE4111"/>
    <w:rsid w:val="00B02BE7"/>
    <w:rsid w:val="00B048B7"/>
    <w:rsid w:val="00B066E4"/>
    <w:rsid w:val="00B06F98"/>
    <w:rsid w:val="00C8518A"/>
    <w:rsid w:val="00C90EEF"/>
    <w:rsid w:val="00CE26DA"/>
    <w:rsid w:val="00CF3266"/>
    <w:rsid w:val="00D27533"/>
    <w:rsid w:val="00DB2811"/>
    <w:rsid w:val="00DE0E98"/>
    <w:rsid w:val="00DF1060"/>
    <w:rsid w:val="00E14260"/>
    <w:rsid w:val="00E4346C"/>
    <w:rsid w:val="00E67248"/>
    <w:rsid w:val="00EA0BDC"/>
    <w:rsid w:val="00F1550A"/>
    <w:rsid w:val="00F665BA"/>
    <w:rsid w:val="00F944DC"/>
    <w:rsid w:val="00FA258D"/>
    <w:rsid w:val="00F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2DCD9"/>
  <w15:chartTrackingRefBased/>
  <w15:docId w15:val="{6C4C16A7-1347-438B-A8DD-87EBBF4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C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68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CA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0BDC"/>
  </w:style>
  <w:style w:type="paragraph" w:styleId="a5">
    <w:name w:val="footer"/>
    <w:basedOn w:val="a"/>
    <w:link w:val="Char0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1995-DE24-4BD7-8EDC-5C19C816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박 수진</cp:lastModifiedBy>
  <cp:revision>10</cp:revision>
  <dcterms:created xsi:type="dcterms:W3CDTF">2022-01-13T08:47:00Z</dcterms:created>
  <dcterms:modified xsi:type="dcterms:W3CDTF">2022-01-13T14:29:00Z</dcterms:modified>
</cp:coreProperties>
</file>