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jc w:val="center"/>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MODUL AJAR KURIKULUM MERDEKA</w:t>
      </w:r>
    </w:p>
    <w:p w:rsidR="00000000" w:rsidDel="00000000" w:rsidP="00000000" w:rsidRDefault="00000000" w:rsidRPr="00000000" w14:paraId="00000002">
      <w:pPr>
        <w:pStyle w:val="Heading2"/>
        <w:spacing w:after="120" w:before="0" w:line="276" w:lineRule="auto"/>
        <w:jc w:val="center"/>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PENDIDIKAN AGAMA ISLAM DAN BUDI PEKERTI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2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BAB 1: AYO BELAJAR AL-QUR'AN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2"/>
                <w:szCs w:val="22"/>
              </w:rPr>
            </w:pPr>
            <w:r w:rsidDel="00000000" w:rsidR="00000000" w:rsidRPr="00000000">
              <w:rPr>
                <w:rtl w:val="0"/>
              </w:rPr>
            </w:r>
          </w:p>
          <w:tbl>
            <w:tblPr>
              <w:tblStyle w:val="Table2"/>
              <w:tblW w:w="91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4"/>
              <w:tblGridChange w:id="0">
                <w:tblGrid>
                  <w:gridCol w:w="9124"/>
                </w:tblGrid>
              </w:tblGridChange>
            </w:tblGrid>
            <w:tr>
              <w:trPr>
                <w:cantSplit w:val="0"/>
                <w:tblHeader w:val="0"/>
              </w:trPr>
              <w:tc>
                <w:tcPr>
                  <w:shd w:fill="ec4d4d" w:val="clear"/>
                </w:tcPr>
                <w:p w:rsidR="00000000" w:rsidDel="00000000" w:rsidP="00000000" w:rsidRDefault="00000000" w:rsidRPr="00000000" w14:paraId="00000006">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INFORMASI UMUM</w:t>
                  </w:r>
                </w:p>
              </w:tc>
            </w:tr>
          </w:tbl>
          <w:p w:rsidR="00000000" w:rsidDel="00000000" w:rsidP="00000000" w:rsidRDefault="00000000" w:rsidRPr="00000000" w14:paraId="00000007">
            <w:pPr>
              <w:rPr/>
            </w:pPr>
            <w:r w:rsidDel="00000000" w:rsidR="00000000" w:rsidRPr="00000000">
              <w:rPr>
                <w:rtl w:val="0"/>
              </w:rPr>
            </w:r>
          </w:p>
          <w:tbl>
            <w:tblPr>
              <w:tblStyle w:val="Table3"/>
              <w:tblW w:w="91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59"/>
              <w:gridCol w:w="5859"/>
              <w:tblGridChange w:id="0">
                <w:tblGrid>
                  <w:gridCol w:w="3259"/>
                  <w:gridCol w:w="585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Deskripsi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Nama Penyusun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[Nama Guru Anda]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Satuan Pendidikan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[Nama Sekolah Anda]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Tahun Ajaran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2025/2026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Mata Pelajaran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Pendidikan Agama Islam dan Budi Pekerti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Kelas/Fase/Semester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II / A / Ganjil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Alokasi Waktu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5 Pekan (20 Jam Pelajaran @35 menit)</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rPr>
            </w:pPr>
            <w:r w:rsidDel="00000000" w:rsidR="00000000" w:rsidRPr="00000000">
              <w:rPr>
                <w:rtl w:val="0"/>
              </w:rPr>
            </w:r>
          </w:p>
          <w:tbl>
            <w:tblPr>
              <w:tblStyle w:val="Table4"/>
              <w:tblW w:w="91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4"/>
              <w:tblGridChange w:id="0">
                <w:tblGrid>
                  <w:gridCol w:w="9124"/>
                </w:tblGrid>
              </w:tblGridChange>
            </w:tblGrid>
            <w:tr>
              <w:trPr>
                <w:cantSplit w:val="0"/>
                <w:tblHeader w:val="0"/>
              </w:trPr>
              <w:tc>
                <w:tcPr>
                  <w:shd w:fill="d9d9d9" w:val="clear"/>
                </w:tcPr>
                <w:p w:rsidR="00000000" w:rsidDel="00000000" w:rsidP="00000000" w:rsidRDefault="00000000" w:rsidRPr="00000000" w14:paraId="00000017">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A. IDENTIFIKASI MURID</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2"/>
                <w:szCs w:val="22"/>
              </w:rPr>
            </w:pPr>
            <w:r w:rsidDel="00000000" w:rsidR="00000000" w:rsidRPr="00000000">
              <w:rPr>
                <w:rtl w:val="0"/>
              </w:rPr>
            </w:r>
          </w:p>
          <w:tbl>
            <w:tblPr>
              <w:tblStyle w:val="Table5"/>
              <w:tblW w:w="91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7"/>
              <w:gridCol w:w="7421"/>
              <w:tblGridChange w:id="0">
                <w:tblGrid>
                  <w:gridCol w:w="1697"/>
                  <w:gridCol w:w="742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Kategori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Deskripsi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Pengetahuan Awal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pada umumnya telah mengenal sebagian besar huruf hijaiah tunggal dari Fase Pondasi (TK) atau Kelas I. Namun, pemahaman mereka tentang menyambung huruf, makhraj yang tepat, dan makna Surah an-Nās masih sangat dasar atau belum 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Minat Belajar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di fase ini memiliki minat yang tinggi pada aktivitas yang melibatkan sensorik dan motorik. Mereka menyukai pembelajaran melalui lagu, cerita (kisah), permainan, tepuk tangan, dan aktivitas fisik. Minat terhadap kegiatan menggambar dan mewarnai juga sangat tinggi.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Kebutuhan Belajar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membutuhkan pembelajaran yang konkret, repetitif, dan multisensori (melihat, mendengar, mengucapkan, melakukan). Mereka memerlukan bimbingan langsung (demonstrasi) dari guru dan pengulangan yang konsisten untuk menghafal bacaan dan memahami konsep. Pendekatan yang sabar dan memberikan penguatan positif sangat esensial.</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rPr>
            </w:pPr>
            <w:r w:rsidDel="00000000" w:rsidR="00000000" w:rsidRPr="00000000">
              <w:rPr>
                <w:rtl w:val="0"/>
              </w:rPr>
            </w:r>
          </w:p>
          <w:tbl>
            <w:tblPr>
              <w:tblStyle w:val="Table6"/>
              <w:tblW w:w="91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4"/>
              <w:tblGridChange w:id="0">
                <w:tblGrid>
                  <w:gridCol w:w="9124"/>
                </w:tblGrid>
              </w:tblGridChange>
            </w:tblGrid>
            <w:tr>
              <w:trPr>
                <w:cantSplit w:val="0"/>
                <w:tblHeader w:val="0"/>
              </w:trPr>
              <w:tc>
                <w:tcPr>
                  <w:shd w:fill="d9d9d9" w:val="clear"/>
                </w:tcPr>
                <w:p w:rsidR="00000000" w:rsidDel="00000000" w:rsidP="00000000" w:rsidRDefault="00000000" w:rsidRPr="00000000" w14:paraId="00000022">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B. MATERI PELAJARAN</w:t>
                  </w:r>
                </w:p>
              </w:tc>
            </w:tr>
            <w:tr>
              <w:trPr>
                <w:cantSplit w:val="0"/>
                <w:tblHeader w:val="0"/>
              </w:trPr>
              <w:tc>
                <w:tcPr/>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Membaca Surah an-Nās dengan tartil.</w:t>
                  </w:r>
                  <w:r w:rsidDel="00000000" w:rsidR="00000000" w:rsidRPr="00000000">
                    <w:rPr>
                      <w:rtl w:val="0"/>
                    </w:rPr>
                  </w:r>
                </w:p>
              </w:tc>
            </w:tr>
            <w:tr>
              <w:trPr>
                <w:cantSplit w:val="0"/>
                <w:tblHeader w:val="0"/>
              </w:trPr>
              <w:tc>
                <w:tcPr/>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Menghafal Surah an-Nās dengan lancar.</w:t>
                  </w:r>
                  <w:r w:rsidDel="00000000" w:rsidR="00000000" w:rsidRPr="00000000">
                    <w:rPr>
                      <w:rtl w:val="0"/>
                    </w:rPr>
                  </w:r>
                </w:p>
              </w:tc>
            </w:tr>
            <w:tr>
              <w:trPr>
                <w:cantSplit w:val="0"/>
                <w:tblHeader w:val="0"/>
              </w:trPr>
              <w:tc>
                <w:tcPr/>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Memahami pesan-pesan pokok Surah an-Nās.</w:t>
                  </w:r>
                  <w:r w:rsidDel="00000000" w:rsidR="00000000" w:rsidRPr="00000000">
                    <w:rPr>
                      <w:rtl w:val="0"/>
                    </w:rPr>
                  </w:r>
                </w:p>
              </w:tc>
            </w:tr>
            <w:tr>
              <w:trPr>
                <w:cantSplit w:val="0"/>
                <w:tblHeader w:val="0"/>
              </w:trPr>
              <w:tc>
                <w:tcPr/>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12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Mengenal dan membaca huruf hijaiah bersambung sesuai makhārijul hurūf.</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C. DIMENSI PROFIL LULUSAN</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2"/>
                <w:szCs w:val="22"/>
              </w:rPr>
            </w:pPr>
            <w:r w:rsidDel="00000000" w:rsidR="00000000" w:rsidRPr="00000000">
              <w:rPr>
                <w:rtl w:val="0"/>
              </w:rPr>
            </w:r>
          </w:p>
          <w:tbl>
            <w:tblPr>
              <w:tblStyle w:val="Table7"/>
              <w:tblW w:w="91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9"/>
              <w:gridCol w:w="6469"/>
              <w:tblGridChange w:id="0">
                <w:tblGrid>
                  <w:gridCol w:w="2649"/>
                  <w:gridCol w:w="646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Dimensi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Elemen yang Dikembangkan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Beriman, Bertakwa kepada Tuhan YME, &amp; Berakhlak Mulia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mengembangkan akhlak kepada Allah dengan terbiasa membaca Al-Qur'an diawali taawuz dan basmalah, serta memahami pentingnya memohon perlindungan hanya kepada Allah Swt.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Mandiri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menunjukkan inisiatif dan tanggung jawab untuk berlatih membaca dan menghafal Surah an-Nās secara mandiri atau bersama teman, serta percaya diri menunjukkan kemampuannya di depan guru.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Bernalar Kritis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dirangsang untuk bertanya dan memahami mengapa Surah an-Nās penting dibaca (misalnya saat merasa takut) dan mengidentifikasi perubahan bentuk huruf hijaiah saat disambung.</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rPr>
            </w:pPr>
            <w:r w:rsidDel="00000000" w:rsidR="00000000" w:rsidRPr="00000000">
              <w:rPr>
                <w:rtl w:val="0"/>
              </w:rPr>
            </w:r>
          </w:p>
          <w:tbl>
            <w:tblPr>
              <w:tblStyle w:val="Table8"/>
              <w:tblW w:w="91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4"/>
              <w:tblGridChange w:id="0">
                <w:tblGrid>
                  <w:gridCol w:w="9124"/>
                </w:tblGrid>
              </w:tblGridChange>
            </w:tblGrid>
            <w:tr>
              <w:trPr>
                <w:cantSplit w:val="0"/>
                <w:tblHeader w:val="0"/>
              </w:trPr>
              <w:tc>
                <w:tcPr>
                  <w:shd w:fill="d9d9d9" w:val="clear"/>
                </w:tcPr>
                <w:p w:rsidR="00000000" w:rsidDel="00000000" w:rsidP="00000000" w:rsidRDefault="00000000" w:rsidRPr="00000000" w14:paraId="00000032">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D. DESAIN PEMBELAJARAN</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2"/>
                <w:szCs w:val="22"/>
              </w:rPr>
            </w:pPr>
            <w:r w:rsidDel="00000000" w:rsidR="00000000" w:rsidRPr="00000000">
              <w:rPr>
                <w:rtl w:val="0"/>
              </w:rPr>
            </w:r>
          </w:p>
          <w:tbl>
            <w:tblPr>
              <w:tblStyle w:val="Table9"/>
              <w:tblW w:w="91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4"/>
              <w:gridCol w:w="6054"/>
              <w:tblGridChange w:id="0">
                <w:tblGrid>
                  <w:gridCol w:w="3064"/>
                  <w:gridCol w:w="605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Deskripsi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Capaian Pembelajaran (Elemen Al-Qur'an-Hadis Fase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Peserta didik dapat mengenal huruf hijaiah dan harakatnya, huruf hijaiah bersambung, dan mampu membaca surah-surah pendek Al-Qur'an dengan baik.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Lintas Disiplin Ilmu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Seni Budaya: Melalui kegiatan menebalkan dan mewarnai kaligrafi huruf hijaiah.</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Bahasa Indonesia: Melalui kegiatan menceritakan kembali pesan pokok surah dengan bahasa sendiri dan mendengarkan penjelasan guru.</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PPKn: Mengembangkan sikap menghargai saat teman sedang membaca atau menghafal Al-Qur'an.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Tujuan Pembelajaran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1. Peserta didik dapat membaca QS. an-Nās dengan tartil.</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2. Peserta didik dapat menunjukkan hafalan QS. an-Nās dengan lancar.</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3. Peserta didik dapat menjelaskan pesan-pesan pokok QS. an-Nās dengan bahasa sederhana.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4. Peserta didik dapat menyebutkan huruf hijaiah bersambung sesuai dengan makhārijul hurūf.</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5. Peserta didik dapat membaca huruf hijaiah bersambung sesuai dengan makhārijul hurūf.</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6. Peserta didik terbiasa membaca Al-Qur’an dengan sikap berani, percaya diri, dan senantiasa berlindung diri kepada Allah Swt.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Praktik Pedagogis (Pendekatan </w:t>
                  </w:r>
                  <w:r w:rsidDel="00000000" w:rsidR="00000000" w:rsidRPr="00000000">
                    <w:rPr>
                      <w:rFonts w:ascii="Times New Roman" w:cs="Times New Roman" w:eastAsia="Times New Roman" w:hAnsi="Times New Roman"/>
                      <w:b w:val="1"/>
                      <w:bCs w:val="1"/>
                      <w:i w:val="1"/>
                      <w:iCs w:val="1"/>
                      <w:color w:val="1b1c1d"/>
                      <w:rtl w:val="0"/>
                    </w:rPr>
                    <w:t xml:space="preserve">Deep Learning</w:t>
                  </w:r>
                  <w:r w:rsidDel="00000000" w:rsidR="00000000" w:rsidRPr="00000000">
                    <w:rPr>
                      <w:rFonts w:ascii="Times New Roman" w:cs="Times New Roman" w:eastAsia="Times New Roman" w:hAnsi="Times New Roman"/>
                      <w:b w:val="1"/>
                      <w:bCs w:val="1"/>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Model Pembelajaran: Drill &amp; Practice, Discovery Learning, Talqin dan Tasmī’.</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Pendekatan: Pembelajaran Bermakna (Meaningful), Menyenangkan (Joyful), dan Penuh Kesadaran (Mindful).</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Metode: Demonstrasi, tanya jawab, bernyanyi, permainan kartu, kerja kelompok, dan tutor sebaya.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Pemanfaatan Digital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Pemanfaatan audio </w:t>
                  </w:r>
                  <w:r w:rsidDel="00000000" w:rsidR="00000000" w:rsidRPr="00000000">
                    <w:rPr>
                      <w:rFonts w:ascii="Times New Roman" w:cs="Times New Roman" w:eastAsia="Times New Roman" w:hAnsi="Times New Roman"/>
                      <w:i w:val="1"/>
                      <w:iCs w:val="1"/>
                      <w:color w:val="1b1c1d"/>
                      <w:rtl w:val="0"/>
                    </w:rPr>
                    <w:t xml:space="preserve">murattal</w:t>
                  </w:r>
                  <w:r w:rsidDel="00000000" w:rsidR="00000000" w:rsidRPr="00000000">
                    <w:rPr>
                      <w:rFonts w:ascii="Times New Roman" w:cs="Times New Roman" w:eastAsia="Times New Roman" w:hAnsi="Times New Roman"/>
                      <w:color w:val="1b1c1d"/>
                      <w:rtl w:val="0"/>
                    </w:rPr>
                    <w:t xml:space="preserve"> QS. an-Nās dari Qari anak-anak, video animasi tentang pesan pokok surah, dan video tutorial makhārijul hurūf yang ramah anak.</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rPr>
            </w:pPr>
            <w:r w:rsidDel="00000000" w:rsidR="00000000" w:rsidRPr="00000000">
              <w:rPr>
                <w:rtl w:val="0"/>
              </w:rPr>
            </w:r>
          </w:p>
          <w:tbl>
            <w:tblPr>
              <w:tblStyle w:val="Table10"/>
              <w:tblW w:w="91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4"/>
              <w:tblGridChange w:id="0">
                <w:tblGrid>
                  <w:gridCol w:w="9124"/>
                </w:tblGrid>
              </w:tblGridChange>
            </w:tblGrid>
            <w:tr>
              <w:trPr>
                <w:cantSplit w:val="0"/>
                <w:tblHeader w:val="0"/>
              </w:trPr>
              <w:tc>
                <w:tcPr>
                  <w:shd w:fill="ec4d4d" w:val="clear"/>
                </w:tcPr>
                <w:p w:rsidR="00000000" w:rsidDel="00000000" w:rsidP="00000000" w:rsidRDefault="00000000" w:rsidRPr="00000000" w14:paraId="0000004A">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PENGALAMAN BELAJAR (RINCIAN PER PERTEMUAN)</w:t>
                  </w:r>
                </w:p>
              </w:tc>
            </w:tr>
            <w:tr>
              <w:trPr>
                <w:cantSplit w:val="0"/>
                <w:tblHeader w:val="0"/>
              </w:trPr>
              <w:tc>
                <w:tcPr/>
                <w:p w:rsidR="00000000" w:rsidDel="00000000" w:rsidP="00000000" w:rsidRDefault="00000000" w:rsidRPr="00000000" w14:paraId="0000004B">
                  <w:pPr>
                    <w:pStyle w:val="Heading4"/>
                    <w:spacing w:after="12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Blok 1: Mengenal dan Membaca Surah an-Nās (Pekan ke-1)</w:t>
                  </w:r>
                </w:p>
              </w:tc>
            </w:tr>
            <w:tr>
              <w:trPr>
                <w:cantSplit w:val="0"/>
                <w:tblHeader w:val="0"/>
              </w:trPr>
              <w:tc>
                <w:tcPr/>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Awal (15 menit)</w:t>
                  </w:r>
                  <w:r w:rsidDel="00000000" w:rsidR="00000000" w:rsidRPr="00000000">
                    <w:rPr>
                      <w:rtl w:val="0"/>
                    </w:rPr>
                  </w:r>
                </w:p>
              </w:tc>
            </w:tr>
            <w:tr>
              <w:trPr>
                <w:cantSplit w:val="0"/>
                <w:tblHeader w:val="0"/>
              </w:trPr>
              <w:tc>
                <w:tcPr/>
                <w:p w:rsidR="00000000" w:rsidDel="00000000" w:rsidP="00000000" w:rsidRDefault="00000000" w:rsidRPr="00000000" w14:paraId="0000004D">
                  <w:pPr>
                    <w:numPr>
                      <w:ilvl w:val="1"/>
                      <w:numId w:val="4"/>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membuka dengan salam, mengajak berdoa, dan menanyakan kabar peserta didik.</w:t>
                  </w:r>
                  <w:r w:rsidDel="00000000" w:rsidR="00000000" w:rsidRPr="00000000">
                    <w:rPr>
                      <w:rtl w:val="0"/>
                    </w:rPr>
                  </w:r>
                </w:p>
              </w:tc>
            </w:tr>
            <w:tr>
              <w:trPr>
                <w:cantSplit w:val="0"/>
                <w:tblHeader w:val="0"/>
              </w:trPr>
              <w:tc>
                <w:tcPr/>
                <w:p w:rsidR="00000000" w:rsidDel="00000000" w:rsidP="00000000" w:rsidRDefault="00000000" w:rsidRPr="00000000" w14:paraId="0000004E">
                  <w:pPr>
                    <w:numPr>
                      <w:ilvl w:val="1"/>
                      <w:numId w:val="4"/>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Joyful Learning:</w:t>
                  </w:r>
                  <w:r w:rsidDel="00000000" w:rsidR="00000000" w:rsidRPr="00000000">
                    <w:rPr>
                      <w:rFonts w:ascii="Times New Roman" w:cs="Times New Roman" w:eastAsia="Times New Roman" w:hAnsi="Times New Roman"/>
                      <w:color w:val="1b1c1d"/>
                      <w:rtl w:val="0"/>
                    </w:rPr>
                    <w:t xml:space="preserve"> Guru mengajak peserta didik bernyanyi lagu "Surah an-Nās" (nada "Anak Gembala") untuk menciptakan suasana ceria dan memperkenalkan topik.</w:t>
                  </w:r>
                  <w:r w:rsidDel="00000000" w:rsidR="00000000" w:rsidRPr="00000000">
                    <w:rPr>
                      <w:rtl w:val="0"/>
                    </w:rPr>
                  </w:r>
                </w:p>
              </w:tc>
            </w:tr>
            <w:tr>
              <w:trPr>
                <w:cantSplit w:val="0"/>
                <w:tblHeader w:val="0"/>
              </w:trPr>
              <w:tc>
                <w:tcPr/>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Mindful Learning:</w:t>
                  </w:r>
                  <w:r w:rsidDel="00000000" w:rsidR="00000000" w:rsidRPr="00000000">
                    <w:rPr>
                      <w:rFonts w:ascii="Times New Roman" w:cs="Times New Roman" w:eastAsia="Times New Roman" w:hAnsi="Times New Roman"/>
                      <w:color w:val="1b1c1d"/>
                      <w:rtl w:val="0"/>
                    </w:rPr>
                    <w:t xml:space="preserve"> Guru mengajak anak-anak untuk hening sejenak. "Coba pejamkan mata, dengarkan napas kalian. Sekarang, bayangkan satu hal yang membuat kalian merasa aman."</w:t>
                  </w:r>
                  <w:r w:rsidDel="00000000" w:rsidR="00000000" w:rsidRPr="00000000">
                    <w:rPr>
                      <w:rtl w:val="0"/>
                    </w:rPr>
                  </w:r>
                </w:p>
              </w:tc>
            </w:tr>
            <w:tr>
              <w:trPr>
                <w:cantSplit w:val="0"/>
                <w:tblHeader w:val="0"/>
              </w:trPr>
              <w:tc>
                <w:tcPr/>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Apersepsi: Guru menampilkan gambar anak yang sedang berdoa sebelum tidur. "Siapa yang suka berdoa sebelum tidur? Doa apa yang dibaca?" Guru mengaitkannya dengan Surah an-Nās sebagai pelindung.</w:t>
                  </w:r>
                  <w:r w:rsidDel="00000000" w:rsidR="00000000" w:rsidRPr="00000000">
                    <w:rPr>
                      <w:rtl w:val="0"/>
                    </w:rPr>
                  </w:r>
                </w:p>
              </w:tc>
            </w:tr>
            <w:tr>
              <w:trPr>
                <w:cantSplit w:val="0"/>
                <w:tblHeader w:val="0"/>
              </w:trPr>
              <w:tc>
                <w:tcPr/>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menyampaikan tujuan pembelajaran hari ini: "Hari ini kita akan belajar membaca surat pelindung, yaitu Surah an-Nās, dengan benar dan indah."</w:t>
                  </w:r>
                  <w:r w:rsidDel="00000000" w:rsidR="00000000" w:rsidRPr="00000000">
                    <w:rPr>
                      <w:rtl w:val="0"/>
                    </w:rPr>
                  </w:r>
                </w:p>
              </w:tc>
            </w:tr>
            <w:tr>
              <w:trPr>
                <w:cantSplit w:val="0"/>
                <w:tblHeader w:val="0"/>
              </w:trPr>
              <w:tc>
                <w:tcPr/>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Inti (45 menit)</w:t>
                  </w:r>
                  <w:r w:rsidDel="00000000" w:rsidR="00000000" w:rsidRPr="00000000">
                    <w:rPr>
                      <w:rtl w:val="0"/>
                    </w:rPr>
                  </w:r>
                </w:p>
              </w:tc>
            </w:tr>
            <w:tr>
              <w:trPr>
                <w:cantSplit w:val="0"/>
                <w:tblHeader w:val="0"/>
              </w:trPr>
              <w:tc>
                <w:tcPr/>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Meaningful Learning:</w:t>
                  </w:r>
                  <w:r w:rsidDel="00000000" w:rsidR="00000000" w:rsidRPr="00000000">
                    <w:rPr>
                      <w:rFonts w:ascii="Times New Roman" w:cs="Times New Roman" w:eastAsia="Times New Roman" w:hAnsi="Times New Roman"/>
                      <w:color w:val="1b1c1d"/>
                      <w:rtl w:val="0"/>
                    </w:rPr>
                    <w:t xml:space="preserve"> Guru bercerita singkat tentang mengapa kita perlu perlindungan Allah. "Anak-anak, kadang kita takut gelap atau takut sendirian. Surah an-Nās ini adalah cara kita meminta Allah untuk selalu menjaga kita."</w:t>
                  </w:r>
                  <w:r w:rsidDel="00000000" w:rsidR="00000000" w:rsidRPr="00000000">
                    <w:rPr>
                      <w:rtl w:val="0"/>
                    </w:rPr>
                  </w:r>
                </w:p>
              </w:tc>
            </w:tr>
            <w:tr>
              <w:trPr>
                <w:cantSplit w:val="0"/>
                <w:tblHeader w:val="0"/>
              </w:trPr>
              <w:tc>
                <w:tcPr/>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Demonstrasi &amp; </w:t>
                  </w:r>
                  <w:r w:rsidDel="00000000" w:rsidR="00000000" w:rsidRPr="00000000">
                    <w:rPr>
                      <w:rFonts w:ascii="Times New Roman" w:cs="Times New Roman" w:eastAsia="Times New Roman" w:hAnsi="Times New Roman"/>
                      <w:b w:val="1"/>
                      <w:bCs w:val="1"/>
                      <w:i w:val="1"/>
                      <w:iCs w:val="1"/>
                      <w:color w:val="1b1c1d"/>
                      <w:rtl w:val="0"/>
                    </w:rPr>
                    <w:t xml:space="preserve">Talqin</w:t>
                  </w:r>
                  <w:r w:rsidDel="00000000" w:rsidR="00000000" w:rsidRPr="00000000">
                    <w:rPr>
                      <w:rFonts w:ascii="Times New Roman" w:cs="Times New Roman" w:eastAsia="Times New Roman" w:hAnsi="Times New Roman"/>
                      <w:b w:val="1"/>
                      <w:bCs w:val="1"/>
                      <w:color w:val="1b1c1d"/>
                      <w:rtl w:val="0"/>
                    </w:rPr>
                    <w:t xml:space="preserve"> (Guru Membaca, Siswa Meniru):</w:t>
                  </w:r>
                  <w:r w:rsidDel="00000000" w:rsidR="00000000" w:rsidRPr="00000000">
                    <w:rPr>
                      <w:rtl w:val="0"/>
                    </w:rPr>
                  </w:r>
                </w:p>
              </w:tc>
            </w:tr>
            <w:tr>
              <w:trPr>
                <w:cantSplit w:val="0"/>
                <w:tblHeader w:val="0"/>
              </w:trPr>
              <w:tc>
                <w:tcPr/>
                <w:p w:rsidR="00000000" w:rsidDel="00000000" w:rsidP="00000000" w:rsidRDefault="00000000" w:rsidRPr="00000000" w14:paraId="00000055">
                  <w:pPr>
                    <w:numPr>
                      <w:ilvl w:val="2"/>
                      <w:numId w:val="6"/>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memperdengarkan audio </w:t>
                  </w:r>
                  <w:r w:rsidDel="00000000" w:rsidR="00000000" w:rsidRPr="00000000">
                    <w:rPr>
                      <w:rFonts w:ascii="Times New Roman" w:cs="Times New Roman" w:eastAsia="Times New Roman" w:hAnsi="Times New Roman"/>
                      <w:i w:val="1"/>
                      <w:iCs w:val="1"/>
                      <w:color w:val="1b1c1d"/>
                      <w:rtl w:val="0"/>
                    </w:rPr>
                    <w:t xml:space="preserve">murattal</w:t>
                  </w:r>
                  <w:r w:rsidDel="00000000" w:rsidR="00000000" w:rsidRPr="00000000">
                    <w:rPr>
                      <w:rFonts w:ascii="Times New Roman" w:cs="Times New Roman" w:eastAsia="Times New Roman" w:hAnsi="Times New Roman"/>
                      <w:color w:val="1b1c1d"/>
                      <w:rtl w:val="0"/>
                    </w:rPr>
                    <w:t xml:space="preserve"> Surah an-Nās (ayat per ayat) dengan suara yang jelas.</w:t>
                  </w:r>
                  <w:r w:rsidDel="00000000" w:rsidR="00000000" w:rsidRPr="00000000">
                    <w:rPr>
                      <w:rtl w:val="0"/>
                    </w:rPr>
                  </w:r>
                </w:p>
              </w:tc>
            </w:tr>
            <w:tr>
              <w:trPr>
                <w:cantSplit w:val="0"/>
                <w:tblHeader w:val="0"/>
              </w:trPr>
              <w:tc>
                <w:tcPr/>
                <w:p w:rsidR="00000000" w:rsidDel="00000000" w:rsidP="00000000" w:rsidRDefault="00000000" w:rsidRPr="00000000" w14:paraId="00000056">
                  <w:pPr>
                    <w:numPr>
                      <w:ilvl w:val="2"/>
                      <w:numId w:val="6"/>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mencontohkan pelafalan ayat pertama dengan makhraj yang benar. Peserta didik diminta mengamati gerakan mulut guru.</w:t>
                  </w:r>
                  <w:r w:rsidDel="00000000" w:rsidR="00000000" w:rsidRPr="00000000">
                    <w:rPr>
                      <w:rtl w:val="0"/>
                    </w:rPr>
                  </w:r>
                </w:p>
              </w:tc>
            </w:tr>
            <w:tr>
              <w:trPr>
                <w:cantSplit w:val="0"/>
                <w:tblHeader w:val="0"/>
              </w:trPr>
              <w:tc>
                <w:tcPr/>
                <w:p w:rsidR="00000000" w:rsidDel="00000000" w:rsidP="00000000" w:rsidRDefault="00000000" w:rsidRPr="00000000" w14:paraId="00000057">
                  <w:pPr>
                    <w:numPr>
                      <w:ilvl w:val="2"/>
                      <w:numId w:val="6"/>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Peserta didik menirukan bacaan guru secara klasikal, per baris, lalu individu. Proses ini diulang untuk setiap ayat.</w:t>
                  </w:r>
                  <w:r w:rsidDel="00000000" w:rsidR="00000000" w:rsidRPr="00000000">
                    <w:rPr>
                      <w:rtl w:val="0"/>
                    </w:rPr>
                  </w:r>
                </w:p>
              </w:tc>
            </w:tr>
            <w:tr>
              <w:trPr>
                <w:cantSplit w:val="0"/>
                <w:tblHeader w:val="0"/>
              </w:trPr>
              <w:tc>
                <w:tcPr/>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Mindful Learning:</w:t>
                  </w:r>
                  <w:r w:rsidDel="00000000" w:rsidR="00000000" w:rsidRPr="00000000">
                    <w:rPr>
                      <w:rtl w:val="0"/>
                    </w:rPr>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Guru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memberikan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perhatian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pada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huruf</w:t>
                  </w:r>
                  <w:r w:rsidDel="00000000" w:rsidR="00000000" w:rsidRPr="00000000">
                    <w:rPr>
                      <w:rFonts w:ascii="Times New Roman" w:cs="Times New Roman" w:eastAsia="Times New Roman" w:hAnsi="Times New Roman"/>
                      <w:color w:val="1b1c1d"/>
                      <w:rtl w:val="0"/>
                    </w:rPr>
                    <w:t xml:space="preserve">-</w:t>
                  </w:r>
                  <w:r w:rsidDel="00000000" w:rsidR="00000000" w:rsidRPr="00000000">
                    <w:rPr>
                      <w:rFonts w:ascii="Times New Roman" w:cs="Times New Roman" w:eastAsia="Times New Roman" w:hAnsi="Times New Roman"/>
                      <w:color w:val="1b1c1d"/>
                      <w:rtl w:val="0"/>
                    </w:rPr>
                    <w:t xml:space="preserve">huruf</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tertentu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Coba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rasakan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getaran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di</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tenggorokan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saat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mengucapkan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qul</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a</w:t>
                  </w:r>
                  <w:r w:rsidDel="00000000" w:rsidR="00000000" w:rsidRPr="00000000">
                    <w:rPr>
                      <w:rFonts w:ascii="Times New Roman" w:cs="Times New Roman" w:eastAsia="Times New Roman" w:hAnsi="Times New Roman"/>
                      <w:color w:val="1b1c1d"/>
                      <w:rtl w:val="0"/>
                    </w:rPr>
                    <w:t xml:space="preserve">'</w:t>
                  </w:r>
                  <w:r w:rsidDel="00000000" w:rsidR="00000000" w:rsidRPr="00000000">
                    <w:rPr>
                      <w:rFonts w:ascii="Times New Roman" w:cs="Times New Roman" w:eastAsia="Times New Roman" w:hAnsi="Times New Roman"/>
                      <w:color w:val="1b1c1d"/>
                      <w:rtl w:val="0"/>
                    </w:rPr>
                    <w:t xml:space="preserve">ụżu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1"/>
                    </w:rPr>
                    <w:t xml:space="preserve">ق</w:t>
                  </w:r>
                  <w:r w:rsidDel="00000000" w:rsidR="00000000" w:rsidRPr="00000000">
                    <w:rPr>
                      <w:rFonts w:ascii="Times New Roman" w:cs="Times New Roman" w:eastAsia="Times New Roman" w:hAnsi="Times New Roman"/>
                      <w:color w:val="1b1c1d"/>
                      <w:rtl w:val="1"/>
                    </w:rPr>
                    <w:t xml:space="preserve">ُ</w:t>
                  </w:r>
                  <w:r w:rsidDel="00000000" w:rsidR="00000000" w:rsidRPr="00000000">
                    <w:rPr>
                      <w:rFonts w:ascii="Times New Roman" w:cs="Times New Roman" w:eastAsia="Times New Roman" w:hAnsi="Times New Roman"/>
                      <w:color w:val="1b1c1d"/>
                      <w:rtl w:val="1"/>
                    </w:rPr>
                    <w:t xml:space="preserve">ل</w:t>
                  </w:r>
                  <w:r w:rsidDel="00000000" w:rsidR="00000000" w:rsidRPr="00000000">
                    <w:rPr>
                      <w:rFonts w:ascii="Times New Roman" w:cs="Times New Roman" w:eastAsia="Times New Roman" w:hAnsi="Times New Roman"/>
                      <w:color w:val="1b1c1d"/>
                      <w:rtl w:val="1"/>
                    </w:rPr>
                    <w:t xml:space="preserve">ْ </w:t>
                  </w:r>
                  <w:r w:rsidDel="00000000" w:rsidR="00000000" w:rsidRPr="00000000">
                    <w:rPr>
                      <w:rFonts w:ascii="Times New Roman" w:cs="Times New Roman" w:eastAsia="Times New Roman" w:hAnsi="Times New Roman"/>
                      <w:color w:val="1b1c1d"/>
                      <w:rtl w:val="1"/>
                    </w:rPr>
                    <w:t xml:space="preserve">أ</w:t>
                  </w:r>
                  <w:r w:rsidDel="00000000" w:rsidR="00000000" w:rsidRPr="00000000">
                    <w:rPr>
                      <w:rFonts w:ascii="Times New Roman" w:cs="Times New Roman" w:eastAsia="Times New Roman" w:hAnsi="Times New Roman"/>
                      <w:color w:val="1b1c1d"/>
                      <w:rtl w:val="1"/>
                    </w:rPr>
                    <w:t xml:space="preserve">َ</w:t>
                  </w:r>
                  <w:r w:rsidDel="00000000" w:rsidR="00000000" w:rsidRPr="00000000">
                    <w:rPr>
                      <w:rFonts w:ascii="Times New Roman" w:cs="Times New Roman" w:eastAsia="Times New Roman" w:hAnsi="Times New Roman"/>
                      <w:color w:val="1b1c1d"/>
                      <w:rtl w:val="1"/>
                    </w:rPr>
                    <w:t xml:space="preserve">ع</w:t>
                  </w:r>
                  <w:r w:rsidDel="00000000" w:rsidR="00000000" w:rsidRPr="00000000">
                    <w:rPr>
                      <w:rFonts w:ascii="Times New Roman" w:cs="Times New Roman" w:eastAsia="Times New Roman" w:hAnsi="Times New Roman"/>
                      <w:color w:val="1b1c1d"/>
                      <w:rtl w:val="1"/>
                    </w:rPr>
                    <w:t xml:space="preserve">ُ</w:t>
                  </w:r>
                  <w:r w:rsidDel="00000000" w:rsidR="00000000" w:rsidRPr="00000000">
                    <w:rPr>
                      <w:rFonts w:ascii="Times New Roman" w:cs="Times New Roman" w:eastAsia="Times New Roman" w:hAnsi="Times New Roman"/>
                      <w:color w:val="1b1c1d"/>
                      <w:rtl w:val="1"/>
                    </w:rPr>
                    <w:t xml:space="preserve">وذ</w:t>
                  </w:r>
                  <w:r w:rsidDel="00000000" w:rsidR="00000000" w:rsidRPr="00000000">
                    <w:rPr>
                      <w:rFonts w:ascii="Times New Roman" w:cs="Times New Roman" w:eastAsia="Times New Roman" w:hAnsi="Times New Roman"/>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Joyful Learning:</w:t>
                  </w:r>
                  <w:r w:rsidDel="00000000" w:rsidR="00000000" w:rsidRPr="00000000">
                    <w:rPr>
                      <w:rFonts w:ascii="Times New Roman" w:cs="Times New Roman" w:eastAsia="Times New Roman" w:hAnsi="Times New Roman"/>
                      <w:color w:val="1b1c1d"/>
                      <w:rtl w:val="0"/>
                    </w:rPr>
                    <w:t xml:space="preserve"> Peserta didik dibagi menjadi kelompok kecil. Mereka berlatih membaca Surah an-Nās secara bergantian dalam kelompok (</w:t>
                  </w:r>
                  <w:r w:rsidDel="00000000" w:rsidR="00000000" w:rsidRPr="00000000">
                    <w:rPr>
                      <w:rFonts w:ascii="Times New Roman" w:cs="Times New Roman" w:eastAsia="Times New Roman" w:hAnsi="Times New Roman"/>
                      <w:i w:val="1"/>
                      <w:iCs w:val="1"/>
                      <w:color w:val="1b1c1d"/>
                      <w:rtl w:val="0"/>
                    </w:rPr>
                    <w:t xml:space="preserve">Tasmī'</w:t>
                  </w:r>
                  <w:r w:rsidDel="00000000" w:rsidR="00000000" w:rsidRPr="00000000">
                    <w:rPr>
                      <w:rFonts w:ascii="Times New Roman" w:cs="Times New Roman" w:eastAsia="Times New Roman" w:hAnsi="Times New Roman"/>
                      <w:color w:val="1b1c1d"/>
                      <w:rtl w:val="0"/>
                    </w:rPr>
                    <w:t xml:space="preserve"> - satu membaca, yang lain menyimak).</w:t>
                  </w:r>
                  <w:r w:rsidDel="00000000" w:rsidR="00000000" w:rsidRPr="00000000">
                    <w:rPr>
                      <w:rtl w:val="0"/>
                    </w:rPr>
                  </w:r>
                </w:p>
              </w:tc>
            </w:tr>
            <w:tr>
              <w:trPr>
                <w:cantSplit w:val="0"/>
                <w:tblHeader w:val="0"/>
              </w:trPr>
              <w:tc>
                <w:tcPr/>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Penutup (10 menit)</w:t>
                  </w:r>
                  <w:r w:rsidDel="00000000" w:rsidR="00000000" w:rsidRPr="00000000">
                    <w:rPr>
                      <w:rtl w:val="0"/>
                    </w:rPr>
                  </w:r>
                </w:p>
              </w:tc>
            </w:tr>
            <w:tr>
              <w:trPr>
                <w:cantSplit w:val="0"/>
                <w:tblHeader w:val="0"/>
              </w:trPr>
              <w:tc>
                <w:tcPr/>
                <w:p w:rsidR="00000000" w:rsidDel="00000000" w:rsidP="00000000" w:rsidRDefault="00000000" w:rsidRPr="00000000" w14:paraId="0000005B">
                  <w:pPr>
                    <w:numPr>
                      <w:ilvl w:val="1"/>
                      <w:numId w:val="7"/>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memberikan penguatan positif dan pujian kepada semua peserta didik atas usaha mereka.</w:t>
                  </w:r>
                  <w:r w:rsidDel="00000000" w:rsidR="00000000" w:rsidRPr="00000000">
                    <w:rPr>
                      <w:rtl w:val="0"/>
                    </w:rPr>
                  </w:r>
                </w:p>
              </w:tc>
            </w:tr>
            <w:tr>
              <w:trPr>
                <w:cantSplit w:val="0"/>
                <w:tblHeader w:val="0"/>
              </w:trPr>
              <w:tc>
                <w:tcPr/>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Refleksi: Guru bertanya, "Bagian mana dari Surah an-Nās yang paling kalian suka bunyinya?" atau "Apa yang kalian rasakan setelah membaca Surah an-Nās bersama-sama?"</w:t>
                  </w:r>
                  <w:r w:rsidDel="00000000" w:rsidR="00000000" w:rsidRPr="00000000">
                    <w:rPr>
                      <w:rtl w:val="0"/>
                    </w:rPr>
                  </w:r>
                </w:p>
              </w:tc>
            </w:tr>
            <w:tr>
              <w:trPr>
                <w:cantSplit w:val="0"/>
                <w:tblHeader w:val="0"/>
              </w:trPr>
              <w:tc>
                <w:tcPr/>
                <w:p w:rsidR="00000000" w:rsidDel="00000000" w:rsidP="00000000" w:rsidRDefault="00000000" w:rsidRPr="00000000" w14:paraId="0000005D">
                  <w:pPr>
                    <w:numPr>
                      <w:ilvl w:val="1"/>
                      <w:numId w:val="7"/>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mengingatkan untuk mencoba membaca Surah an-Nās sebelum tidur.</w:t>
                  </w:r>
                  <w:r w:rsidDel="00000000" w:rsidR="00000000" w:rsidRPr="00000000">
                    <w:rPr>
                      <w:rtl w:val="0"/>
                    </w:rPr>
                  </w:r>
                </w:p>
              </w:tc>
            </w:tr>
            <w:tr>
              <w:trPr>
                <w:cantSplit w:val="0"/>
                <w:tblHeader w:val="0"/>
              </w:trPr>
              <w:tc>
                <w:tcPr/>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pacing w:after="120"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Pembelajaran ditutup dengan doa dan salam.</w:t>
                  </w:r>
                  <w:r w:rsidDel="00000000" w:rsidR="00000000" w:rsidRPr="00000000">
                    <w:rPr>
                      <w:rtl w:val="0"/>
                    </w:rPr>
                  </w:r>
                </w:p>
              </w:tc>
            </w:tr>
            <w:tr>
              <w:trPr>
                <w:cantSplit w:val="0"/>
                <w:tblHeader w:val="0"/>
              </w:trPr>
              <w:tc>
                <w:tcPr/>
                <w:p w:rsidR="00000000" w:rsidDel="00000000" w:rsidP="00000000" w:rsidRDefault="00000000" w:rsidRPr="00000000" w14:paraId="0000005F">
                  <w:pPr>
                    <w:pStyle w:val="Heading4"/>
                    <w:spacing w:after="120" w:before="12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Blok 2: Menghafal Surah an-Nās dan Memahami Pesannya (Pekan ke-2 &amp; 3)</w:t>
                  </w:r>
                </w:p>
              </w:tc>
            </w:tr>
            <w:tr>
              <w:trPr>
                <w:cantSplit w:val="0"/>
                <w:tblHeader w:val="0"/>
              </w:trPr>
              <w:tc>
                <w:tcPr/>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Awal (15 menit)</w:t>
                  </w:r>
                  <w:r w:rsidDel="00000000" w:rsidR="00000000" w:rsidRPr="00000000">
                    <w:rPr>
                      <w:rtl w:val="0"/>
                    </w:rPr>
                  </w:r>
                </w:p>
              </w:tc>
            </w:tr>
            <w:tr>
              <w:trPr>
                <w:cantSplit w:val="0"/>
                <w:tblHeader w:val="0"/>
              </w:trPr>
              <w:tc>
                <w:tcPr/>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Salam, doa, dan apersepsi dengan mengulang membaca Surah an-Nās bersama-sama.</w:t>
                  </w:r>
                  <w:r w:rsidDel="00000000" w:rsidR="00000000" w:rsidRPr="00000000">
                    <w:rPr>
                      <w:rtl w:val="0"/>
                    </w:rPr>
                  </w:r>
                </w:p>
              </w:tc>
            </w:tr>
            <w:tr>
              <w:trPr>
                <w:cantSplit w:val="0"/>
                <w:tblHeader w:val="0"/>
              </w:trPr>
              <w:tc>
                <w:tcPr/>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Joyful Learning:</w:t>
                  </w:r>
                  <w:r w:rsidDel="00000000" w:rsidR="00000000" w:rsidRPr="00000000">
                    <w:rPr>
                      <w:rFonts w:ascii="Times New Roman" w:cs="Times New Roman" w:eastAsia="Times New Roman" w:hAnsi="Times New Roman"/>
                      <w:color w:val="1b1c1d"/>
                      <w:rtl w:val="0"/>
                    </w:rPr>
                    <w:t xml:space="preserve"> Bermain "Sambung Ayat". Guru membaca awal ayat, peserta didik melanjutkannya.</w:t>
                  </w:r>
                  <w:r w:rsidDel="00000000" w:rsidR="00000000" w:rsidRPr="00000000">
                    <w:rPr>
                      <w:rtl w:val="0"/>
                    </w:rPr>
                  </w:r>
                </w:p>
              </w:tc>
            </w:tr>
            <w:tr>
              <w:trPr>
                <w:cantSplit w:val="0"/>
                <w:tblHeader w:val="0"/>
              </w:trPr>
              <w:tc>
                <w:tcPr/>
                <w:p w:rsidR="00000000" w:rsidDel="00000000" w:rsidP="00000000" w:rsidRDefault="00000000" w:rsidRPr="00000000" w14:paraId="00000063">
                  <w:pPr>
                    <w:numPr>
                      <w:ilvl w:val="0"/>
                      <w:numId w:val="8"/>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Inti (45 menit)</w:t>
                  </w:r>
                  <w:r w:rsidDel="00000000" w:rsidR="00000000" w:rsidRPr="00000000">
                    <w:rPr>
                      <w:rtl w:val="0"/>
                    </w:rPr>
                  </w:r>
                </w:p>
              </w:tc>
            </w:tr>
            <w:tr>
              <w:trPr>
                <w:cantSplit w:val="0"/>
                <w:tblHeader w:val="0"/>
              </w:trPr>
              <w:tc>
                <w:tcPr/>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Menghafal dengan Metode </w:t>
                  </w:r>
                  <w:r w:rsidDel="00000000" w:rsidR="00000000" w:rsidRPr="00000000">
                    <w:rPr>
                      <w:rFonts w:ascii="Times New Roman" w:cs="Times New Roman" w:eastAsia="Times New Roman" w:hAnsi="Times New Roman"/>
                      <w:b w:val="1"/>
                      <w:bCs w:val="1"/>
                      <w:i w:val="1"/>
                      <w:iCs w:val="1"/>
                      <w:color w:val="1b1c1d"/>
                      <w:rtl w:val="0"/>
                    </w:rPr>
                    <w:t xml:space="preserve">Tikrār</w:t>
                  </w:r>
                  <w:r w:rsidDel="00000000" w:rsidR="00000000" w:rsidRPr="00000000">
                    <w:rPr>
                      <w:rFonts w:ascii="Times New Roman" w:cs="Times New Roman" w:eastAsia="Times New Roman" w:hAnsi="Times New Roman"/>
                      <w:b w:val="1"/>
                      <w:bCs w:val="1"/>
                      <w:color w:val="1b1c1d"/>
                      <w:rtl w:val="0"/>
                    </w:rPr>
                    <w:t xml:space="preserve"> (Pengulangan):</w:t>
                  </w:r>
                  <w:r w:rsidDel="00000000" w:rsidR="00000000" w:rsidRPr="00000000">
                    <w:rPr>
                      <w:rtl w:val="0"/>
                    </w:rPr>
                  </w:r>
                </w:p>
              </w:tc>
            </w:tr>
            <w:tr>
              <w:trPr>
                <w:cantSplit w:val="0"/>
                <w:tblHeader w:val="0"/>
              </w:trPr>
              <w:tc>
                <w:tcPr/>
                <w:p w:rsidR="00000000" w:rsidDel="00000000" w:rsidP="00000000" w:rsidRDefault="00000000" w:rsidRPr="00000000" w14:paraId="00000065">
                  <w:pPr>
                    <w:numPr>
                      <w:ilvl w:val="2"/>
                      <w:numId w:val="11"/>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memandu pengulangan ayat per ayat. Satu ayat diulang 5-7 kali secara bersama-sama.</w:t>
                  </w:r>
                  <w:r w:rsidDel="00000000" w:rsidR="00000000" w:rsidRPr="00000000">
                    <w:rPr>
                      <w:rtl w:val="0"/>
                    </w:rPr>
                  </w:r>
                </w:p>
              </w:tc>
            </w:tr>
            <w:tr>
              <w:trPr>
                <w:cantSplit w:val="0"/>
                <w:tblHeader w:val="0"/>
              </w:trPr>
              <w:tc>
                <w:tcPr/>
                <w:p w:rsidR="00000000" w:rsidDel="00000000" w:rsidP="00000000" w:rsidRDefault="00000000" w:rsidRPr="00000000" w14:paraId="00000066">
                  <w:pPr>
                    <w:numPr>
                      <w:ilvl w:val="2"/>
                      <w:numId w:val="11"/>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Setelah hafal ayat pertama, lanjut ke ayat kedua, lalu diulang dari ayat 1-2. Proses ini berlanjut hingga akhir surah.</w:t>
                  </w:r>
                  <w:r w:rsidDel="00000000" w:rsidR="00000000" w:rsidRPr="00000000">
                    <w:rPr>
                      <w:rtl w:val="0"/>
                    </w:rPr>
                  </w:r>
                </w:p>
              </w:tc>
            </w:tr>
            <w:tr>
              <w:trPr>
                <w:cantSplit w:val="0"/>
                <w:tblHeader w:val="0"/>
              </w:trPr>
              <w:tc>
                <w:tcPr/>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Meaningful &amp; Joyful Learning: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b w:val="1"/>
                      <w:bCs w:val="1"/>
                      <w:color w:val="1b1c1d"/>
                      <w:rtl w:val="0"/>
                    </w:rPr>
                    <w:t xml:space="preserve">Menghafal dengan Gerakan.</w:t>
                  </w:r>
                  <w:r w:rsidDel="00000000" w:rsidR="00000000" w:rsidRPr="00000000">
                    <w:rPr>
                      <w:rFonts w:ascii="Times New Roman" w:cs="Times New Roman" w:eastAsia="Times New Roman" w:hAnsi="Times New Roman"/>
                      <w:color w:val="1b1c1d"/>
                      <w:rtl w:val="0"/>
                    </w:rPr>
                    <w:t xml:space="preserve"> Guru membuat gerakan sederhana untuk setiap kata kunci dalam surah (misal: 'qul'=gerakan tangan seperti berbicara, 'birabbin-nās'=gerakan memeluk diri sendiri, 'min syarril'=gerakan menolak). Ini membantu daya ingat dan membuat prosesnya menyenangkan.</w:t>
                  </w:r>
                  <w:r w:rsidDel="00000000" w:rsidR="00000000" w:rsidRPr="00000000">
                    <w:rPr>
                      <w:rtl w:val="0"/>
                    </w:rPr>
                  </w:r>
                </w:p>
              </w:tc>
            </w:tr>
            <w:tr>
              <w:trPr>
                <w:cantSplit w:val="0"/>
                <w:tblHeader w:val="0"/>
              </w:trPr>
              <w:tc>
                <w:tcPr/>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Memahami Pesan Pokok (</w:t>
                  </w:r>
                  <w:r w:rsidDel="00000000" w:rsidR="00000000" w:rsidRPr="00000000">
                    <w:rPr>
                      <w:rFonts w:ascii="Times New Roman" w:cs="Times New Roman" w:eastAsia="Times New Roman" w:hAnsi="Times New Roman"/>
                      <w:b w:val="1"/>
                      <w:bCs w:val="1"/>
                      <w:i w:val="1"/>
                      <w:iCs w:val="1"/>
                      <w:color w:val="1b1c1d"/>
                      <w:rtl w:val="0"/>
                    </w:rPr>
                    <w:t xml:space="preserve">Discovery Learning</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9">
                  <w:pPr>
                    <w:numPr>
                      <w:ilvl w:val="2"/>
                      <w:numId w:val="13"/>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menampilkan gambar-gambar yang berkaitan dengan isi surah (misal: gambar malam hari, gambar orang berbisik, gambar jin/manusia).</w:t>
                  </w:r>
                  <w:r w:rsidDel="00000000" w:rsidR="00000000" w:rsidRPr="00000000">
                    <w:rPr>
                      <w:rtl w:val="0"/>
                    </w:rPr>
                  </w:r>
                </w:p>
              </w:tc>
            </w:tr>
            <w:tr>
              <w:trPr>
                <w:cantSplit w:val="0"/>
                <w:tblHeader w:val="0"/>
              </w:trPr>
              <w:tc>
                <w:tcPr/>
                <w:p w:rsidR="00000000" w:rsidDel="00000000" w:rsidP="00000000" w:rsidRDefault="00000000" w:rsidRPr="00000000" w14:paraId="0000006A">
                  <w:pPr>
                    <w:numPr>
                      <w:ilvl w:val="2"/>
                      <w:numId w:val="13"/>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bertanya: "Menurut kalian, gambar ini tentang apa? Kenapa kita minta perlindungan dari malam yang gelap?"</w:t>
                  </w:r>
                  <w:r w:rsidDel="00000000" w:rsidR="00000000" w:rsidRPr="00000000">
                    <w:rPr>
                      <w:rtl w:val="0"/>
                    </w:rPr>
                  </w:r>
                </w:p>
              </w:tc>
            </w:tr>
            <w:tr>
              <w:trPr>
                <w:cantSplit w:val="0"/>
                <w:tblHeader w:val="0"/>
              </w:trPr>
              <w:tc>
                <w:tcPr/>
                <w:p w:rsidR="00000000" w:rsidDel="00000000" w:rsidP="00000000" w:rsidRDefault="00000000" w:rsidRPr="00000000" w14:paraId="0000006B">
                  <w:pPr>
                    <w:numPr>
                      <w:ilvl w:val="2"/>
                      <w:numId w:val="13"/>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menjelaskan pesan pokok setiap ayat dengan bahasa sederhana:</w:t>
                  </w:r>
                  <w:r w:rsidDel="00000000" w:rsidR="00000000" w:rsidRPr="00000000">
                    <w:rPr>
                      <w:rtl w:val="0"/>
                    </w:rPr>
                  </w:r>
                </w:p>
              </w:tc>
            </w:tr>
            <w:tr>
              <w:trPr>
                <w:cantSplit w:val="0"/>
                <w:tblHeader w:val="0"/>
              </w:trPr>
              <w:tc>
                <w:tcPr/>
                <w:p w:rsidR="00000000" w:rsidDel="00000000" w:rsidP="00000000" w:rsidRDefault="00000000" w:rsidRPr="00000000" w14:paraId="0000006C">
                  <w:pPr>
                    <w:numPr>
                      <w:ilvl w:val="3"/>
                      <w:numId w:val="14"/>
                    </w:numPr>
                    <w:pBdr>
                      <w:top w:space="0" w:sz="0" w:val="nil"/>
                      <w:left w:space="0" w:sz="0" w:val="nil"/>
                      <w:bottom w:space="0" w:sz="0" w:val="nil"/>
                      <w:right w:space="0" w:sz="0" w:val="nil"/>
                      <w:between w:space="0" w:sz="0" w:val="nil"/>
                    </w:pBdr>
                    <w:spacing w:line="276" w:lineRule="auto"/>
                    <w:ind w:left="16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Ayat 1-3: Kita punya Pelindung, Raja, dan Sembahan Yang Maha Hebat, yaitu Allah.</w:t>
                  </w:r>
                  <w:r w:rsidDel="00000000" w:rsidR="00000000" w:rsidRPr="00000000">
                    <w:rPr>
                      <w:rtl w:val="0"/>
                    </w:rPr>
                  </w:r>
                </w:p>
              </w:tc>
            </w:tr>
            <w:tr>
              <w:trPr>
                <w:cantSplit w:val="0"/>
                <w:tblHeader w:val="0"/>
              </w:trPr>
              <w:tc>
                <w:tcPr/>
                <w:p w:rsidR="00000000" w:rsidDel="00000000" w:rsidP="00000000" w:rsidRDefault="00000000" w:rsidRPr="00000000" w14:paraId="0000006D">
                  <w:pPr>
                    <w:numPr>
                      <w:ilvl w:val="3"/>
                      <w:numId w:val="14"/>
                    </w:numPr>
                    <w:pBdr>
                      <w:top w:space="0" w:sz="0" w:val="nil"/>
                      <w:left w:space="0" w:sz="0" w:val="nil"/>
                      <w:bottom w:space="0" w:sz="0" w:val="nil"/>
                      <w:right w:space="0" w:sz="0" w:val="nil"/>
                      <w:between w:space="0" w:sz="0" w:val="nil"/>
                    </w:pBdr>
                    <w:spacing w:line="276" w:lineRule="auto"/>
                    <w:ind w:left="16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Ayat 4-6: Kita minta dilindungi dari bisikan jahat yang bisa datang dari jin dan manusia.</w:t>
                  </w:r>
                  <w:r w:rsidDel="00000000" w:rsidR="00000000" w:rsidRPr="00000000">
                    <w:rPr>
                      <w:rtl w:val="0"/>
                    </w:rPr>
                  </w:r>
                </w:p>
              </w:tc>
            </w:tr>
            <w:tr>
              <w:trPr>
                <w:cantSplit w:val="0"/>
                <w:tblHeader w:val="0"/>
              </w:trPr>
              <w:tc>
                <w:tcPr/>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Penutup (10 menit)</w:t>
                  </w:r>
                  <w:r w:rsidDel="00000000" w:rsidR="00000000" w:rsidRPr="00000000">
                    <w:rPr>
                      <w:rtl w:val="0"/>
                    </w:rPr>
                  </w:r>
                </w:p>
              </w:tc>
            </w:tr>
            <w:tr>
              <w:trPr>
                <w:cantSplit w:val="0"/>
                <w:tblHeader w:val="0"/>
              </w:trPr>
              <w:tc>
                <w:tcPr/>
                <w:p w:rsidR="00000000" w:rsidDel="00000000" w:rsidP="00000000" w:rsidRDefault="00000000" w:rsidRPr="00000000" w14:paraId="0000006F">
                  <w:pPr>
                    <w:numPr>
                      <w:ilvl w:val="1"/>
                      <w:numId w:val="15"/>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Refleksi: "Jadi, kepada siapa kita harus meminta perlindungan? Dari kejahatan apa saja?"</w:t>
                  </w:r>
                  <w:r w:rsidDel="00000000" w:rsidR="00000000" w:rsidRPr="00000000">
                    <w:rPr>
                      <w:rtl w:val="0"/>
                    </w:rPr>
                  </w:r>
                </w:p>
              </w:tc>
            </w:tr>
            <w:tr>
              <w:trPr>
                <w:cantSplit w:val="0"/>
                <w:tblHeader w:val="0"/>
              </w:trPr>
              <w:tc>
                <w:tcPr/>
                <w:p w:rsidR="00000000" w:rsidDel="00000000" w:rsidP="00000000" w:rsidRDefault="00000000" w:rsidRPr="00000000" w14:paraId="00000070">
                  <w:pPr>
                    <w:numPr>
                      <w:ilvl w:val="1"/>
                      <w:numId w:val="15"/>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Peserta didik diminta untuk menyetorkan hafalan secara berpasangan atau kepada guru.</w:t>
                  </w:r>
                  <w:r w:rsidDel="00000000" w:rsidR="00000000" w:rsidRPr="00000000">
                    <w:rPr>
                      <w:rtl w:val="0"/>
                    </w:rPr>
                  </w:r>
                </w:p>
              </w:tc>
            </w:tr>
            <w:tr>
              <w:trPr>
                <w:cantSplit w:val="0"/>
                <w:tblHeader w:val="0"/>
              </w:trPr>
              <w:tc>
                <w:tcPr/>
                <w:p w:rsidR="00000000" w:rsidDel="00000000" w:rsidP="00000000" w:rsidRDefault="00000000" w:rsidRPr="00000000" w14:paraId="00000071">
                  <w:pPr>
                    <w:numPr>
                      <w:ilvl w:val="1"/>
                      <w:numId w:val="15"/>
                    </w:numPr>
                    <w:pBdr>
                      <w:top w:space="0" w:sz="0" w:val="nil"/>
                      <w:left w:space="0" w:sz="0" w:val="nil"/>
                      <w:bottom w:space="0" w:sz="0" w:val="nil"/>
                      <w:right w:space="0" w:sz="0" w:val="nil"/>
                      <w:between w:space="0" w:sz="0" w:val="nil"/>
                    </w:pBdr>
                    <w:spacing w:after="120"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Doa dan salam.</w:t>
                  </w:r>
                  <w:r w:rsidDel="00000000" w:rsidR="00000000" w:rsidRPr="00000000">
                    <w:rPr>
                      <w:rtl w:val="0"/>
                    </w:rPr>
                  </w:r>
                </w:p>
              </w:tc>
            </w:tr>
            <w:tr>
              <w:trPr>
                <w:cantSplit w:val="0"/>
                <w:tblHeader w:val="0"/>
              </w:trPr>
              <w:tc>
                <w:tcPr/>
                <w:p w:rsidR="00000000" w:rsidDel="00000000" w:rsidP="00000000" w:rsidRDefault="00000000" w:rsidRPr="00000000" w14:paraId="00000072">
                  <w:pPr>
                    <w:pStyle w:val="Heading4"/>
                    <w:spacing w:after="120" w:before="12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Blok 3: Mengenal dan Membaca Huruf Hijaiah Bersambung (Pekan ke-4 &amp; 5)</w:t>
                  </w:r>
                </w:p>
              </w:tc>
            </w:tr>
            <w:tr>
              <w:trPr>
                <w:cantSplit w:val="0"/>
                <w:tblHeader w:val="0"/>
              </w:trPr>
              <w:tc>
                <w:tcPr/>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Awal (15 menit)</w:t>
                  </w:r>
                  <w:r w:rsidDel="00000000" w:rsidR="00000000" w:rsidRPr="00000000">
                    <w:rPr>
                      <w:rtl w:val="0"/>
                    </w:rPr>
                  </w:r>
                </w:p>
              </w:tc>
            </w:tr>
            <w:tr>
              <w:trPr>
                <w:cantSplit w:val="0"/>
                <w:tblHeader w:val="0"/>
              </w:trPr>
              <w:tc>
                <w:tcPr/>
                <w:p w:rsidR="00000000" w:rsidDel="00000000" w:rsidP="00000000" w:rsidRDefault="00000000" w:rsidRPr="00000000" w14:paraId="00000074">
                  <w:pPr>
                    <w:numPr>
                      <w:ilvl w:val="1"/>
                      <w:numId w:val="17"/>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Salam, doa, dan mengulang hafalan Surah an-Nās.</w:t>
                  </w:r>
                  <w:r w:rsidDel="00000000" w:rsidR="00000000" w:rsidRPr="00000000">
                    <w:rPr>
                      <w:rtl w:val="0"/>
                    </w:rPr>
                  </w:r>
                </w:p>
              </w:tc>
            </w:tr>
            <w:tr>
              <w:trPr>
                <w:cantSplit w:val="0"/>
                <w:tblHeader w:val="0"/>
              </w:trPr>
              <w:tc>
                <w:tcPr/>
                <w:p w:rsidR="00000000" w:rsidDel="00000000" w:rsidP="00000000" w:rsidRDefault="00000000" w:rsidRPr="00000000" w14:paraId="00000075">
                  <w:pPr>
                    <w:numPr>
                      <w:ilvl w:val="1"/>
                      <w:numId w:val="17"/>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Apersepsi</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Guru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menuliskan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beberapa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huruf</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hijaiah</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tunggal</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lalu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menuliskannya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dalam</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bentuk</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sambung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Lihat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huruf</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1"/>
                    </w:rPr>
                    <w:t xml:space="preserve">ب</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ini</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berubah</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bentuknya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saat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bertemu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teman</w:t>
                  </w:r>
                  <w:r w:rsidDel="00000000" w:rsidR="00000000" w:rsidRPr="00000000">
                    <w:rPr>
                      <w:rFonts w:ascii="Times New Roman" w:cs="Times New Roman" w:eastAsia="Times New Roman" w:hAnsi="Times New Roman"/>
                      <w:color w:val="1b1c1d"/>
                      <w:rtl w:val="0"/>
                    </w:rPr>
                    <w:t xml:space="preserve">-</w:t>
                  </w:r>
                  <w:r w:rsidDel="00000000" w:rsidR="00000000" w:rsidRPr="00000000">
                    <w:rPr>
                      <w:rFonts w:ascii="Times New Roman" w:cs="Times New Roman" w:eastAsia="Times New Roman" w:hAnsi="Times New Roman"/>
                      <w:color w:val="1b1c1d"/>
                      <w:rtl w:val="0"/>
                    </w:rPr>
                    <w:t xml:space="preserve">temannya</w:t>
                  </w:r>
                  <w:r w:rsidDel="00000000" w:rsidR="00000000" w:rsidRPr="00000000">
                    <w:rPr>
                      <w:rFonts w:ascii="Times New Roman" w:cs="Times New Roman" w:eastAsia="Times New Roman" w:hAnsi="Times New Roman"/>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Inti (45 menit)</w:t>
                  </w:r>
                  <w:r w:rsidDel="00000000" w:rsidR="00000000" w:rsidRPr="00000000">
                    <w:rPr>
                      <w:rtl w:val="0"/>
                    </w:rPr>
                  </w:r>
                </w:p>
              </w:tc>
            </w:tr>
            <w:tr>
              <w:trPr>
                <w:cantSplit w:val="0"/>
                <w:tblHeader w:val="0"/>
              </w:trPr>
              <w:tc>
                <w:tcPr/>
                <w:p w:rsidR="00000000" w:rsidDel="00000000" w:rsidP="00000000" w:rsidRDefault="00000000" w:rsidRPr="00000000" w14:paraId="00000077">
                  <w:pPr>
                    <w:numPr>
                      <w:ilvl w:val="1"/>
                      <w:numId w:val="12"/>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Pengenalan Konsep (</w:t>
                  </w:r>
                  <w:r w:rsidDel="00000000" w:rsidR="00000000" w:rsidRPr="00000000">
                    <w:rPr>
                      <w:rFonts w:ascii="Times New Roman" w:cs="Times New Roman" w:eastAsia="Times New Roman" w:hAnsi="Times New Roman"/>
                      <w:b w:val="1"/>
                      <w:bCs w:val="1"/>
                      <w:i w:val="1"/>
                      <w:iCs w:val="1"/>
                      <w:color w:val="1b1c1d"/>
                      <w:rtl w:val="0"/>
                    </w:rPr>
                    <w:t xml:space="preserve">Mindful Learning</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8">
                  <w:pPr>
                    <w:numPr>
                      <w:ilvl w:val="2"/>
                      <w:numId w:val="18"/>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menjelaskan bahwa huruf hijaiah seperti kita, bisa "bergandengan tangan". Guru menunjukkan kartu-kartu huruf yang bisa disambung di awal, tengah, dan akhir.</w:t>
                  </w:r>
                  <w:r w:rsidDel="00000000" w:rsidR="00000000" w:rsidRPr="00000000">
                    <w:rPr>
                      <w:rtl w:val="0"/>
                    </w:rPr>
                  </w:r>
                </w:p>
              </w:tc>
            </w:tr>
            <w:tr>
              <w:trPr>
                <w:cantSplit w:val="0"/>
                <w:tblHeader w:val="0"/>
              </w:trPr>
              <w:tc>
                <w:tcPr/>
                <w:p w:rsidR="00000000" w:rsidDel="00000000" w:rsidP="00000000" w:rsidRDefault="00000000" w:rsidRPr="00000000" w14:paraId="00000079">
                  <w:pPr>
                    <w:numPr>
                      <w:ilvl w:val="2"/>
                      <w:numId w:val="18"/>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Peserta didik mengamati dengan saksama perubahan bentuknya.</w:t>
                  </w:r>
                  <w:r w:rsidDel="00000000" w:rsidR="00000000" w:rsidRPr="00000000">
                    <w:rPr>
                      <w:rtl w:val="0"/>
                    </w:rPr>
                  </w:r>
                </w:p>
              </w:tc>
            </w:tr>
            <w:tr>
              <w:trPr>
                <w:cantSplit w:val="0"/>
                <w:tblHeader w:val="0"/>
              </w:trPr>
              <w:tc>
                <w:tcPr/>
                <w:p w:rsidR="00000000" w:rsidDel="00000000" w:rsidP="00000000" w:rsidRDefault="00000000" w:rsidRPr="00000000" w14:paraId="0000007A">
                  <w:pPr>
                    <w:numPr>
                      <w:ilvl w:val="1"/>
                      <w:numId w:val="12"/>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Demonstrasi &amp; </w:t>
                  </w:r>
                  <w:r w:rsidDel="00000000" w:rsidR="00000000" w:rsidRPr="00000000">
                    <w:rPr>
                      <w:rFonts w:ascii="Times New Roman" w:cs="Times New Roman" w:eastAsia="Times New Roman" w:hAnsi="Times New Roman"/>
                      <w:b w:val="1"/>
                      <w:bCs w:val="1"/>
                      <w:i w:val="1"/>
                      <w:iCs w:val="1"/>
                      <w:color w:val="1b1c1d"/>
                      <w:rtl w:val="0"/>
                    </w:rPr>
                    <w:t xml:space="preserve">Talqin</w:t>
                  </w:r>
                  <w:r w:rsidDel="00000000" w:rsidR="00000000" w:rsidRPr="00000000">
                    <w:rPr>
                      <w:rFonts w:ascii="Times New Roman" w:cs="Times New Roman" w:eastAsia="Times New Roman" w:hAnsi="Times New Roman"/>
                      <w:b w:val="1"/>
                      <w:bCs w:val="1"/>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B">
                  <w:pPr>
                    <w:numPr>
                      <w:ilvl w:val="2"/>
                      <w:numId w:val="19"/>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mencontohkan cara membaca beberapa kata sederhana yang terdiri dari 2-3 huruf bersambung, menekankan pada makhraj yang tepat.</w:t>
                  </w:r>
                  <w:r w:rsidDel="00000000" w:rsidR="00000000" w:rsidRPr="00000000">
                    <w:rPr>
                      <w:rtl w:val="0"/>
                    </w:rPr>
                  </w:r>
                </w:p>
              </w:tc>
            </w:tr>
            <w:tr>
              <w:trPr>
                <w:cantSplit w:val="0"/>
                <w:tblHeader w:val="0"/>
              </w:trPr>
              <w:tc>
                <w:tcPr/>
                <w:p w:rsidR="00000000" w:rsidDel="00000000" w:rsidP="00000000" w:rsidRDefault="00000000" w:rsidRPr="00000000" w14:paraId="0000007C">
                  <w:pPr>
                    <w:numPr>
                      <w:ilvl w:val="2"/>
                      <w:numId w:val="19"/>
                    </w:numPr>
                    <w:pBdr>
                      <w:top w:space="0" w:sz="0" w:val="nil"/>
                      <w:left w:space="0" w:sz="0" w:val="nil"/>
                      <w:bottom w:space="0" w:sz="0" w:val="nil"/>
                      <w:right w:space="0" w:sz="0" w:val="nil"/>
                      <w:between w:space="0" w:sz="0" w:val="nil"/>
                    </w:pBdr>
                    <w:spacing w:line="276" w:lineRule="auto"/>
                    <w:ind w:left="129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Peserta didik menirukan secara klasikal dan kelompok.</w:t>
                  </w:r>
                  <w:r w:rsidDel="00000000" w:rsidR="00000000" w:rsidRPr="00000000">
                    <w:rPr>
                      <w:rtl w:val="0"/>
                    </w:rPr>
                  </w:r>
                </w:p>
              </w:tc>
            </w:tr>
            <w:tr>
              <w:trPr>
                <w:cantSplit w:val="0"/>
                <w:tblHeader w:val="0"/>
              </w:trPr>
              <w:tc>
                <w:tcPr/>
                <w:p w:rsidR="00000000" w:rsidDel="00000000" w:rsidP="00000000" w:rsidRDefault="00000000" w:rsidRPr="00000000" w14:paraId="0000007D">
                  <w:pPr>
                    <w:numPr>
                      <w:ilvl w:val="1"/>
                      <w:numId w:val="12"/>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1b1c1d"/>
                      <w:rtl w:val="0"/>
                    </w:rPr>
                    <w:t xml:space="preserve">Joyful Learning:</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b w:val="1"/>
                      <w:bCs w:val="1"/>
                      <w:color w:val="1b1c1d"/>
                      <w:rtl w:val="0"/>
                    </w:rPr>
                    <w:t xml:space="preserve">Permainan Kartu Huruf.</w:t>
                  </w:r>
                  <w:r w:rsidDel="00000000" w:rsidR="00000000" w:rsidRPr="00000000">
                    <w:rPr>
                      <w:rtl w:val="0"/>
                    </w:rPr>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Setiap</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kelompok</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diberi</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satu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set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kartu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huruf</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Guru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menyebutkan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sebuah</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kata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misal</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1"/>
                    </w:rPr>
                    <w:t xml:space="preserve">كتب</w:t>
                  </w:r>
                  <w:r w:rsidDel="00000000" w:rsidR="00000000" w:rsidRPr="00000000">
                    <w:rPr>
                      <w:rFonts w:ascii="Times New Roman" w:cs="Times New Roman" w:eastAsia="Times New Roman" w:hAnsi="Times New Roman"/>
                      <w:color w:val="1b1c1d"/>
                      <w:rtl w:val="0"/>
                    </w:rPr>
                    <w:t xml:space="preserve"> - </w:t>
                  </w:r>
                  <w:r w:rsidDel="00000000" w:rsidR="00000000" w:rsidRPr="00000000">
                    <w:rPr>
                      <w:rFonts w:ascii="Times New Roman" w:cs="Times New Roman" w:eastAsia="Times New Roman" w:hAnsi="Times New Roman"/>
                      <w:color w:val="1b1c1d"/>
                      <w:rtl w:val="0"/>
                    </w:rPr>
                    <w:t xml:space="preserve">kataba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dan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kelompok</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tersebut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berlomba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menyusun</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kartu</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hurufnya</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dalam</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bentuk</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1b1c1d"/>
                      <w:rtl w:val="0"/>
                    </w:rPr>
                    <w:t xml:space="preserve">sambung</w:t>
                  </w:r>
                  <w:r w:rsidDel="00000000" w:rsidR="00000000" w:rsidRPr="00000000">
                    <w:rPr>
                      <w:rFonts w:ascii="Times New Roman" w:cs="Times New Roman" w:eastAsia="Times New Roman" w:hAnsi="Times New Roman"/>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E">
                  <w:pPr>
                    <w:numPr>
                      <w:ilvl w:val="1"/>
                      <w:numId w:val="12"/>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Latihan Menulis:</w:t>
                  </w:r>
                  <w:r w:rsidDel="00000000" w:rsidR="00000000" w:rsidRPr="00000000">
                    <w:rPr>
                      <w:rFonts w:ascii="Times New Roman" w:cs="Times New Roman" w:eastAsia="Times New Roman" w:hAnsi="Times New Roman"/>
                      <w:color w:val="1b1c1d"/>
                      <w:rtl w:val="0"/>
                    </w:rPr>
                    <w:t xml:space="preserve"> Peserta didik menebalkan garis putus-putus huruf hijaiah bersambung pada lembar yang disediakan guru.</w:t>
                  </w:r>
                  <w:r w:rsidDel="00000000" w:rsidR="00000000" w:rsidRPr="00000000">
                    <w:rPr>
                      <w:rtl w:val="0"/>
                    </w:rPr>
                  </w:r>
                </w:p>
              </w:tc>
            </w:tr>
            <w:tr>
              <w:trPr>
                <w:cantSplit w:val="0"/>
                <w:tblHeader w:val="0"/>
              </w:trPr>
              <w:tc>
                <w:tcPr/>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Kegiatan Penutup (10 menit)</w:t>
                  </w:r>
                  <w:r w:rsidDel="00000000" w:rsidR="00000000" w:rsidRPr="00000000">
                    <w:rPr>
                      <w:rtl w:val="0"/>
                    </w:rPr>
                  </w:r>
                </w:p>
              </w:tc>
            </w:tr>
            <w:tr>
              <w:trPr>
                <w:cantSplit w:val="0"/>
                <w:tblHeader w:val="0"/>
              </w:trPr>
              <w:tc>
                <w:tcPr/>
                <w:p w:rsidR="00000000" w:rsidDel="00000000" w:rsidP="00000000" w:rsidRDefault="00000000" w:rsidRPr="00000000" w14:paraId="00000080">
                  <w:pPr>
                    <w:numPr>
                      <w:ilvl w:val="1"/>
                      <w:numId w:val="20"/>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Refleksi: "Huruf apa saja yang bentuknya sangat berbeda saat disambung?"</w:t>
                  </w:r>
                  <w:r w:rsidDel="00000000" w:rsidR="00000000" w:rsidRPr="00000000">
                    <w:rPr>
                      <w:rtl w:val="0"/>
                    </w:rPr>
                  </w:r>
                </w:p>
              </w:tc>
            </w:tr>
            <w:tr>
              <w:trPr>
                <w:cantSplit w:val="0"/>
                <w:tblHeader w:val="0"/>
              </w:trPr>
              <w:tc>
                <w:tcPr/>
                <w:p w:rsidR="00000000" w:rsidDel="00000000" w:rsidP="00000000" w:rsidRDefault="00000000" w:rsidRPr="00000000" w14:paraId="00000081">
                  <w:pPr>
                    <w:numPr>
                      <w:ilvl w:val="1"/>
                      <w:numId w:val="20"/>
                    </w:numPr>
                    <w:pBdr>
                      <w:top w:space="0" w:sz="0" w:val="nil"/>
                      <w:left w:space="0" w:sz="0" w:val="nil"/>
                      <w:bottom w:space="0" w:sz="0" w:val="nil"/>
                      <w:right w:space="0" w:sz="0" w:val="nil"/>
                      <w:between w:space="0" w:sz="0" w:val="nil"/>
                    </w:pBdr>
                    <w:spacing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Guru memberikan tugas sederhana untuk mencari contoh huruf bersambung di dalam Surah an-Nās.</w:t>
                  </w:r>
                  <w:r w:rsidDel="00000000" w:rsidR="00000000" w:rsidRPr="00000000">
                    <w:rPr>
                      <w:rtl w:val="0"/>
                    </w:rPr>
                  </w:r>
                </w:p>
              </w:tc>
            </w:tr>
            <w:tr>
              <w:trPr>
                <w:cantSplit w:val="0"/>
                <w:tblHeader w:val="0"/>
              </w:trPr>
              <w:tc>
                <w:tcPr/>
                <w:p w:rsidR="00000000" w:rsidDel="00000000" w:rsidP="00000000" w:rsidRDefault="00000000" w:rsidRPr="00000000" w14:paraId="00000082">
                  <w:pPr>
                    <w:numPr>
                      <w:ilvl w:val="1"/>
                      <w:numId w:val="20"/>
                    </w:numPr>
                    <w:pBdr>
                      <w:top w:space="0" w:sz="0" w:val="nil"/>
                      <w:left w:space="0" w:sz="0" w:val="nil"/>
                      <w:bottom w:space="0" w:sz="0" w:val="nil"/>
                      <w:right w:space="0" w:sz="0" w:val="nil"/>
                      <w:between w:space="0" w:sz="0" w:val="nil"/>
                    </w:pBdr>
                    <w:spacing w:after="120" w:line="276" w:lineRule="auto"/>
                    <w:ind w:left="88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Doa dan salam.</w:t>
                  </w:r>
                  <w:r w:rsidDel="00000000" w:rsidR="00000000" w:rsidRPr="00000000">
                    <w:rPr>
                      <w:rtl w:val="0"/>
                    </w:rPr>
                  </w:r>
                </w:p>
              </w:tc>
            </w:tr>
            <w:tr>
              <w:trPr>
                <w:cantSplit w:val="0"/>
                <w:tblHeader w:val="0"/>
              </w:trPr>
              <w:tc>
                <w:tcPr>
                  <w:shd w:fill="ec4d4d" w:val="clear"/>
                </w:tcPr>
                <w:p w:rsidR="00000000" w:rsidDel="00000000" w:rsidP="00000000" w:rsidRDefault="00000000" w:rsidRPr="00000000" w14:paraId="00000083">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ASESMEN</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sz w:val="22"/>
                <w:szCs w:val="22"/>
              </w:rPr>
            </w:pPr>
            <w:r w:rsidDel="00000000" w:rsidR="00000000" w:rsidRPr="00000000">
              <w:rPr>
                <w:rtl w:val="0"/>
              </w:rPr>
            </w:r>
          </w:p>
          <w:tbl>
            <w:tblPr>
              <w:tblStyle w:val="Table11"/>
              <w:tblW w:w="91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74"/>
              <w:gridCol w:w="6944"/>
              <w:tblGridChange w:id="0">
                <w:tblGrid>
                  <w:gridCol w:w="2174"/>
                  <w:gridCol w:w="69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Jenis Asesmen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before="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Teknik dan Instrumen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Asesmen Diagnostik (Awal Bab)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Tanya jawab klasikal untuk mengetahui siapa saja yang sudah pernah mendengar atau hafal Surah an-Nās.</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Meminta peserta didik menyebutkan beberapa huruf hijaiah yang mereka kenal.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Asesmen Formatif (Selama Proses)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Observasi: Mengamati keaktifan, antusiasme, dan keberanian peserta didik saat bernyanyi, menjawab, dan mencoba membaca/menghafal (menggunakan catatan anekdotal).</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Kinerja (Praktik): Guru menilai kemampuan membaca dan menghafal Surah an-Nās secara individu menggunakan rubrik sederhana (Kriteria: Kelancaran, Makhraj).</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Penilaian Teman Sebaya: Saat aktivitas tasmī’ (saling menyimak), peserta didik memberikan jempol atau masukan sederhana kepada temannya.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Asesmen Sumatif (Akhir Bab)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Kinerja (Unjuk Kerja): Peserta didik mendemonstrasikan hafalan Surah an-Nās secara individu di depan guru.</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 Tertulis Sederhana: Menjodohkan potongan awal dan akhir ayat Surah an-Nās, atau menebalkan dan menyalin huruf hijaiah bersambung.</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b1c1d"/>
              </w:rPr>
            </w:pPr>
            <w:r w:rsidDel="00000000" w:rsidR="00000000" w:rsidRPr="00000000">
              <w:rPr>
                <w:rtl w:val="0"/>
              </w:rPr>
            </w:r>
          </w:p>
          <w:tbl>
            <w:tblPr>
              <w:tblStyle w:val="Table12"/>
              <w:tblW w:w="91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4"/>
              <w:tblGridChange w:id="0">
                <w:tblGrid>
                  <w:gridCol w:w="9124"/>
                </w:tblGrid>
              </w:tblGridChange>
            </w:tblGrid>
            <w:tr>
              <w:trPr>
                <w:cantSplit w:val="0"/>
                <w:tblHeader w:val="0"/>
              </w:trPr>
              <w:tc>
                <w:tcPr>
                  <w:shd w:fill="ec4d4d" w:val="clear"/>
                </w:tcPr>
                <w:p w:rsidR="00000000" w:rsidDel="00000000" w:rsidP="00000000" w:rsidRDefault="00000000" w:rsidRPr="00000000" w14:paraId="00000092">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PENGAYAAN DAN REMEDIAL</w:t>
                  </w:r>
                </w:p>
              </w:tc>
            </w:tr>
            <w:tr>
              <w:trPr>
                <w:cantSplit w:val="0"/>
                <w:tblHeader w:val="0"/>
              </w:trPr>
              <w:tc>
                <w:tcPr/>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Pengayaan:</w:t>
                  </w:r>
                  <w:r w:rsidDel="00000000" w:rsidR="00000000" w:rsidRPr="00000000">
                    <w:rPr>
                      <w:rtl w:val="0"/>
                    </w:rPr>
                  </w:r>
                </w:p>
              </w:tc>
            </w:tr>
            <w:tr>
              <w:trPr>
                <w:cantSplit w:val="0"/>
                <w:tblHeader w:val="0"/>
              </w:trPr>
              <w:tc>
                <w:tcPr/>
                <w:p w:rsidR="00000000" w:rsidDel="00000000" w:rsidP="00000000" w:rsidRDefault="00000000" w:rsidRPr="00000000" w14:paraId="00000094">
                  <w:pPr>
                    <w:numPr>
                      <w:ilvl w:val="1"/>
                      <w:numId w:val="22"/>
                    </w:numPr>
                    <w:pBdr>
                      <w:top w:space="0" w:sz="0" w:val="nil"/>
                      <w:left w:space="0" w:sz="0" w:val="nil"/>
                      <w:bottom w:space="0" w:sz="0" w:val="nil"/>
                      <w:right w:space="0" w:sz="0" w:val="nil"/>
                      <w:between w:space="0" w:sz="0" w:val="nil"/>
                    </w:pBdr>
                    <w:spacing w:line="276"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Bagi peserta didik yang sudah lancar membaca dan hafal, mereka dapat diajak untuk mempelajari terjemahan per kata dari Surah an-Nās.</w:t>
                  </w:r>
                  <w:r w:rsidDel="00000000" w:rsidR="00000000" w:rsidRPr="00000000">
                    <w:rPr>
                      <w:rtl w:val="0"/>
                    </w:rPr>
                  </w:r>
                </w:p>
              </w:tc>
            </w:tr>
            <w:tr>
              <w:trPr>
                <w:cantSplit w:val="0"/>
                <w:tblHeader w:val="0"/>
              </w:trPr>
              <w:tc>
                <w:tcPr/>
                <w:p w:rsidR="00000000" w:rsidDel="00000000" w:rsidP="00000000" w:rsidRDefault="00000000" w:rsidRPr="00000000" w14:paraId="00000095">
                  <w:pPr>
                    <w:numPr>
                      <w:ilvl w:val="1"/>
                      <w:numId w:val="22"/>
                    </w:numPr>
                    <w:pBdr>
                      <w:top w:space="0" w:sz="0" w:val="nil"/>
                      <w:left w:space="0" w:sz="0" w:val="nil"/>
                      <w:bottom w:space="0" w:sz="0" w:val="nil"/>
                      <w:right w:space="0" w:sz="0" w:val="nil"/>
                      <w:between w:space="0" w:sz="0" w:val="nil"/>
                    </w:pBdr>
                    <w:spacing w:line="276"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Mereka juga dapat ditantang untuk menemukan dan menuliskan contoh lain dari huruf hijaiah bersambung.</w:t>
                  </w:r>
                  <w:r w:rsidDel="00000000" w:rsidR="00000000" w:rsidRPr="00000000">
                    <w:rPr>
                      <w:rtl w:val="0"/>
                    </w:rPr>
                  </w:r>
                </w:p>
              </w:tc>
            </w:tr>
            <w:tr>
              <w:trPr>
                <w:cantSplit w:val="0"/>
                <w:tblHeader w:val="0"/>
              </w:trPr>
              <w:tc>
                <w:tcPr/>
                <w:p w:rsidR="00000000" w:rsidDel="00000000" w:rsidP="00000000" w:rsidRDefault="00000000" w:rsidRPr="00000000" w14:paraId="00000096">
                  <w:pPr>
                    <w:numPr>
                      <w:ilvl w:val="1"/>
                      <w:numId w:val="22"/>
                    </w:numPr>
                    <w:pBdr>
                      <w:top w:space="0" w:sz="0" w:val="nil"/>
                      <w:left w:space="0" w:sz="0" w:val="nil"/>
                      <w:bottom w:space="0" w:sz="0" w:val="nil"/>
                      <w:right w:space="0" w:sz="0" w:val="nil"/>
                      <w:between w:space="0" w:sz="0" w:val="nil"/>
                    </w:pBdr>
                    <w:spacing w:line="276"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Dapat berperan sebagai tutor sebaya untuk membantu temannya.</w:t>
                  </w:r>
                  <w:r w:rsidDel="00000000" w:rsidR="00000000" w:rsidRPr="00000000">
                    <w:rPr>
                      <w:rtl w:val="0"/>
                    </w:rPr>
                  </w:r>
                </w:p>
              </w:tc>
            </w:tr>
            <w:tr>
              <w:trPr>
                <w:cantSplit w:val="0"/>
                <w:tblHeader w:val="0"/>
              </w:trPr>
              <w:tc>
                <w:tcPr/>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pacing w:line="276" w:lineRule="auto"/>
                    <w:ind w:left="46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b1c1d"/>
                      <w:rtl w:val="0"/>
                    </w:rPr>
                    <w:t xml:space="preserve">Remedial:</w:t>
                  </w:r>
                  <w:r w:rsidDel="00000000" w:rsidR="00000000" w:rsidRPr="00000000">
                    <w:rPr>
                      <w:rtl w:val="0"/>
                    </w:rPr>
                  </w:r>
                </w:p>
              </w:tc>
            </w:tr>
            <w:tr>
              <w:trPr>
                <w:cantSplit w:val="0"/>
                <w:tblHeader w:val="0"/>
              </w:trPr>
              <w:tc>
                <w:tcPr/>
                <w:p w:rsidR="00000000" w:rsidDel="00000000" w:rsidP="00000000" w:rsidRDefault="00000000" w:rsidRPr="00000000" w14:paraId="00000098">
                  <w:pPr>
                    <w:numPr>
                      <w:ilvl w:val="1"/>
                      <w:numId w:val="23"/>
                    </w:numPr>
                    <w:pBdr>
                      <w:top w:space="0" w:sz="0" w:val="nil"/>
                      <w:left w:space="0" w:sz="0" w:val="nil"/>
                      <w:bottom w:space="0" w:sz="0" w:val="nil"/>
                      <w:right w:space="0" w:sz="0" w:val="nil"/>
                      <w:between w:space="0" w:sz="0" w:val="nil"/>
                    </w:pBdr>
                    <w:spacing w:line="276"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Bagi peserta didik yang kesulitan membaca atau menghafal, guru memberikan bimbingan individual dengan tempo yang lebih lambat.</w:t>
                  </w:r>
                  <w:r w:rsidDel="00000000" w:rsidR="00000000" w:rsidRPr="00000000">
                    <w:rPr>
                      <w:rtl w:val="0"/>
                    </w:rPr>
                  </w:r>
                </w:p>
              </w:tc>
            </w:tr>
            <w:tr>
              <w:trPr>
                <w:cantSplit w:val="0"/>
                <w:tblHeader w:val="0"/>
              </w:trPr>
              <w:tc>
                <w:tcPr/>
                <w:p w:rsidR="00000000" w:rsidDel="00000000" w:rsidP="00000000" w:rsidRDefault="00000000" w:rsidRPr="00000000" w14:paraId="00000099">
                  <w:pPr>
                    <w:numPr>
                      <w:ilvl w:val="1"/>
                      <w:numId w:val="23"/>
                    </w:numPr>
                    <w:pBdr>
                      <w:top w:space="0" w:sz="0" w:val="nil"/>
                      <w:left w:space="0" w:sz="0" w:val="nil"/>
                      <w:bottom w:space="0" w:sz="0" w:val="nil"/>
                      <w:right w:space="0" w:sz="0" w:val="nil"/>
                      <w:between w:space="0" w:sz="0" w:val="nil"/>
                    </w:pBdr>
                    <w:spacing w:line="276"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Menggunakan media bantu yang lebih intensif, seperti kartu ayat (</w:t>
                  </w:r>
                  <w:r w:rsidDel="00000000" w:rsidR="00000000" w:rsidRPr="00000000">
                    <w:rPr>
                      <w:rFonts w:ascii="Times New Roman" w:cs="Times New Roman" w:eastAsia="Times New Roman" w:hAnsi="Times New Roman"/>
                      <w:i w:val="1"/>
                      <w:iCs w:val="1"/>
                      <w:color w:val="1b1c1d"/>
                      <w:rtl w:val="0"/>
                    </w:rPr>
                    <w:t xml:space="preserve">flashcard</w:t>
                  </w:r>
                  <w:r w:rsidDel="00000000" w:rsidR="00000000" w:rsidRPr="00000000">
                    <w:rPr>
                      <w:rFonts w:ascii="Times New Roman" w:cs="Times New Roman" w:eastAsia="Times New Roman" w:hAnsi="Times New Roman"/>
                      <w:color w:val="1b1c1d"/>
                      <w:rtl w:val="0"/>
                    </w:rPr>
                    <w:t xml:space="preserve">) atau pemutaran audio berulang-ulang untuk satu ayat.</w:t>
                  </w:r>
                  <w:r w:rsidDel="00000000" w:rsidR="00000000" w:rsidRPr="00000000">
                    <w:rPr>
                      <w:rtl w:val="0"/>
                    </w:rPr>
                  </w:r>
                </w:p>
              </w:tc>
            </w:tr>
            <w:tr>
              <w:trPr>
                <w:cantSplit w:val="0"/>
                <w:tblHeader w:val="0"/>
              </w:trPr>
              <w:tc>
                <w:tcPr/>
                <w:p w:rsidR="00000000" w:rsidDel="00000000" w:rsidP="00000000" w:rsidRDefault="00000000" w:rsidRPr="00000000" w14:paraId="0000009A">
                  <w:pPr>
                    <w:numPr>
                      <w:ilvl w:val="1"/>
                      <w:numId w:val="23"/>
                    </w:numPr>
                    <w:pBdr>
                      <w:top w:space="0" w:sz="0" w:val="nil"/>
                      <w:left w:space="0" w:sz="0" w:val="nil"/>
                      <w:bottom w:space="0" w:sz="0" w:val="nil"/>
                      <w:right w:space="0" w:sz="0" w:val="nil"/>
                      <w:between w:space="0" w:sz="0" w:val="nil"/>
                    </w:pBdr>
                    <w:spacing w:after="120" w:line="276" w:lineRule="auto"/>
                    <w:ind w:left="87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Fokus pada satu atau dua ayat per pertemuan hingga lancar sebelum melanjutkan ke ayat berikutnya.</w:t>
                  </w:r>
                  <w:r w:rsidDel="00000000" w:rsidR="00000000" w:rsidRPr="00000000">
                    <w:rPr>
                      <w:rtl w:val="0"/>
                    </w:rPr>
                  </w:r>
                </w:p>
              </w:tc>
            </w:tr>
            <w:tr>
              <w:trPr>
                <w:cantSplit w:val="0"/>
                <w:tblHeader w:val="0"/>
              </w:trPr>
              <w:tc>
                <w:tcPr>
                  <w:shd w:fill="ec4d4d" w:val="clear"/>
                </w:tcPr>
                <w:p w:rsidR="00000000" w:rsidDel="00000000" w:rsidP="00000000" w:rsidRDefault="00000000" w:rsidRPr="00000000" w14:paraId="0000009B">
                  <w:pPr>
                    <w:pStyle w:val="Heading3"/>
                    <w:spacing w:after="0" w:before="0" w:line="276" w:lineRule="auto"/>
                    <w:jc w:val="both"/>
                    <w:rPr>
                      <w:rFonts w:ascii="Times New Roman" w:cs="Times New Roman" w:eastAsia="Times New Roman" w:hAnsi="Times New Roman"/>
                      <w:color w:val="1b1c1d"/>
                      <w:sz w:val="22"/>
                      <w:szCs w:val="22"/>
                    </w:rPr>
                  </w:pPr>
                  <w:r w:rsidDel="00000000" w:rsidR="00000000" w:rsidRPr="00000000">
                    <w:rPr>
                      <w:rFonts w:ascii="Times New Roman" w:cs="Times New Roman" w:eastAsia="Times New Roman" w:hAnsi="Times New Roman"/>
                      <w:color w:val="1b1c1d"/>
                      <w:sz w:val="22"/>
                      <w:szCs w:val="22"/>
                      <w:rtl w:val="0"/>
                    </w:rPr>
                    <w:t xml:space="preserve">REFLEKSI DIRI</w:t>
                  </w:r>
                </w:p>
              </w:tc>
            </w:tr>
            <w:tr>
              <w:trPr>
                <w:cantSplit w:val="0"/>
                <w:tblHeader w:val="0"/>
              </w:trPr>
              <w:tc>
                <w:tcPr>
                  <w:shd w:fill="d9d9d9"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Refleksi Peserta Didik (dijawab secara lisan atau dengan gambar ekspresi)</w:t>
                  </w:r>
                </w:p>
              </w:tc>
            </w:tr>
            <w:tr>
              <w:trPr>
                <w:cantSplit w:val="0"/>
                <w:tblHeader w:val="0"/>
              </w:trPr>
              <w:tc>
                <w:tcPr/>
                <w:p w:rsidR="00000000" w:rsidDel="00000000" w:rsidP="00000000" w:rsidRDefault="00000000" w:rsidRPr="00000000" w14:paraId="0000009D">
                  <w:pPr>
                    <w:numPr>
                      <w:ilvl w:val="0"/>
                      <w:numId w:val="24"/>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Apakah kamu merasa senang belajar Surah an-Nās hari ini?</w:t>
                  </w:r>
                  <w:r w:rsidDel="00000000" w:rsidR="00000000" w:rsidRPr="00000000">
                    <w:rPr>
                      <w:rtl w:val="0"/>
                    </w:rPr>
                  </w:r>
                </w:p>
              </w:tc>
            </w:tr>
            <w:tr>
              <w:trPr>
                <w:cantSplit w:val="0"/>
                <w:tblHeader w:val="0"/>
              </w:trPr>
              <w:tc>
                <w:tcPr/>
                <w:p w:rsidR="00000000" w:rsidDel="00000000" w:rsidP="00000000" w:rsidRDefault="00000000" w:rsidRPr="00000000" w14:paraId="0000009E">
                  <w:pPr>
                    <w:numPr>
                      <w:ilvl w:val="0"/>
                      <w:numId w:val="24"/>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Bagian mana yang paling kamu sukai? (Bernyanyi, mendengar cerita, bermain kartu, atau membaca?)</w:t>
                  </w:r>
                  <w:r w:rsidDel="00000000" w:rsidR="00000000" w:rsidRPr="00000000">
                    <w:rPr>
                      <w:rtl w:val="0"/>
                    </w:rPr>
                  </w:r>
                </w:p>
              </w:tc>
            </w:tr>
            <w:tr>
              <w:trPr>
                <w:cantSplit w:val="0"/>
                <w:tblHeader w:val="0"/>
              </w:trPr>
              <w:tc>
                <w:tcPr/>
                <w:p w:rsidR="00000000" w:rsidDel="00000000" w:rsidP="00000000" w:rsidRDefault="00000000" w:rsidRPr="00000000" w14:paraId="0000009F">
                  <w:pPr>
                    <w:numPr>
                      <w:ilvl w:val="0"/>
                      <w:numId w:val="24"/>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Apakah kamu sudah bisa membaca Surah an-Nās? (Sudah/Sedikit-sedikit/Belum)</w:t>
                  </w:r>
                  <w:r w:rsidDel="00000000" w:rsidR="00000000" w:rsidRPr="00000000">
                    <w:rPr>
                      <w:rtl w:val="0"/>
                    </w:rPr>
                  </w:r>
                </w:p>
              </w:tc>
            </w:tr>
            <w:tr>
              <w:trPr>
                <w:cantSplit w:val="0"/>
                <w:tblHeader w:val="0"/>
              </w:trPr>
              <w:tc>
                <w:tcPr/>
                <w:p w:rsidR="00000000" w:rsidDel="00000000" w:rsidP="00000000" w:rsidRDefault="00000000" w:rsidRPr="00000000" w14:paraId="000000A0">
                  <w:pPr>
                    <w:numPr>
                      <w:ilvl w:val="0"/>
                      <w:numId w:val="24"/>
                    </w:numPr>
                    <w:pBdr>
                      <w:top w:space="0" w:sz="0" w:val="nil"/>
                      <w:left w:space="0" w:sz="0" w:val="nil"/>
                      <w:bottom w:space="0" w:sz="0" w:val="nil"/>
                      <w:right w:space="0" w:sz="0" w:val="nil"/>
                      <w:between w:space="0" w:sz="0" w:val="nil"/>
                    </w:pBdr>
                    <w:spacing w:after="120"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Apa yang akan kamu lakukan jika merasa takut?</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Refleksi Pendidik</w:t>
                  </w:r>
                </w:p>
              </w:tc>
            </w:tr>
            <w:tr>
              <w:trPr>
                <w:cantSplit w:val="0"/>
                <w:tblHeader w:val="0"/>
              </w:trPr>
              <w:tc>
                <w:tcPr/>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Apakah kegiatan pembelajaran sudah mengintegrasikan pendekatan </w:t>
                  </w:r>
                  <w:r w:rsidDel="00000000" w:rsidR="00000000" w:rsidRPr="00000000">
                    <w:rPr>
                      <w:rFonts w:ascii="Times New Roman" w:cs="Times New Roman" w:eastAsia="Times New Roman" w:hAnsi="Times New Roman"/>
                      <w:i w:val="1"/>
                      <w:iCs w:val="1"/>
                      <w:color w:val="1b1c1d"/>
                      <w:rtl w:val="0"/>
                    </w:rPr>
                    <w:t xml:space="preserve">Joyful, Meaningful</w:t>
                  </w:r>
                  <w:r w:rsidDel="00000000" w:rsidR="00000000" w:rsidRPr="00000000">
                    <w:rPr>
                      <w:rFonts w:ascii="Times New Roman" w:cs="Times New Roman" w:eastAsia="Times New Roman" w:hAnsi="Times New Roman"/>
                      <w:color w:val="1b1c1d"/>
                      <w:rtl w:val="0"/>
                    </w:rPr>
                    <w:t xml:space="preserve">, dan </w:t>
                  </w:r>
                  <w:r w:rsidDel="00000000" w:rsidR="00000000" w:rsidRPr="00000000">
                    <w:rPr>
                      <w:rFonts w:ascii="Times New Roman" w:cs="Times New Roman" w:eastAsia="Times New Roman" w:hAnsi="Times New Roman"/>
                      <w:i w:val="1"/>
                      <w:iCs w:val="1"/>
                      <w:color w:val="1b1c1d"/>
                      <w:rtl w:val="0"/>
                    </w:rPr>
                    <w:t xml:space="preserve">Mindful Learning</w:t>
                  </w:r>
                  <w:r w:rsidDel="00000000" w:rsidR="00000000" w:rsidRPr="00000000">
                    <w:rPr>
                      <w:rFonts w:ascii="Times New Roman" w:cs="Times New Roman" w:eastAsia="Times New Roman" w:hAnsi="Times New Roman"/>
                      <w:color w:val="1b1c1d"/>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Aktivitas mana yang paling efektif dalam membantu peserta didik mencapai tujuan pembelajaran?</w:t>
                  </w:r>
                  <w:r w:rsidDel="00000000" w:rsidR="00000000" w:rsidRPr="00000000">
                    <w:rPr>
                      <w:rtl w:val="0"/>
                    </w:rPr>
                  </w:r>
                </w:p>
              </w:tc>
            </w:tr>
            <w:tr>
              <w:trPr>
                <w:cantSplit w:val="0"/>
                <w:tblHeader w:val="0"/>
              </w:trPr>
              <w:tc>
                <w:tcPr/>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line="276" w:lineRule="auto"/>
                    <w:ind w:left="4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Kesulitan apa yang dialami peserta didik? Bagaimana saya bisa membantu mereka lebih baik pada pertemuan selanjutnya?</w:t>
                  </w:r>
                  <w:r w:rsidDel="00000000" w:rsidR="00000000" w:rsidRPr="00000000">
                    <w:rPr>
                      <w:rtl w:val="0"/>
                    </w:rPr>
                  </w:r>
                </w:p>
              </w:tc>
            </w:tr>
            <w:tr>
              <w:trPr>
                <w:cantSplit w:val="0"/>
                <w:tblHeader w:val="0"/>
              </w:trPr>
              <w:tc>
                <w:tcPr/>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120" w:line="276" w:lineRule="auto"/>
                    <w:ind w:left="480" w:hanging="360"/>
                    <w:jc w:val="both"/>
                    <w:rPr/>
                  </w:pPr>
                  <w:r w:rsidDel="00000000" w:rsidR="00000000" w:rsidRPr="00000000">
                    <w:rPr>
                      <w:rFonts w:ascii="Times New Roman" w:cs="Times New Roman" w:eastAsia="Times New Roman" w:hAnsi="Times New Roman"/>
                      <w:color w:val="1b1c1d"/>
                      <w:rtl w:val="0"/>
                    </w:rPr>
                    <w:t xml:space="preserve">Apakah alokasi waktu sudah sesuai? Apa yang perlu diperbaiki untuk pertemuan berikutnya?</w:t>
                  </w:r>
                  <w:r w:rsidDel="00000000" w:rsidR="00000000" w:rsidRPr="00000000">
                    <w:rPr>
                      <w:rtl w:val="0"/>
                    </w:rPr>
                  </w:r>
                </w:p>
              </w:tc>
            </w:tr>
          </w:tbl>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120" w:line="276" w:lineRule="auto"/>
              <w:ind w:left="480" w:hanging="360"/>
              <w:jc w:val="both"/>
              <w:rPr/>
            </w:pP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1251C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1251C7"/>
    <w:rPr>
      <w:b w:val="1"/>
      <w:sz w:val="28"/>
      <w:szCs w:val="28"/>
    </w:rPr>
  </w:style>
  <w:style w:type="character" w:styleId="Heading4Char" w:customStyle="1">
    <w:name w:val="Heading 4 Char"/>
    <w:basedOn w:val="DefaultParagraphFont"/>
    <w:link w:val="Heading4"/>
    <w:uiPriority w:val="9"/>
    <w:rsid w:val="001251C7"/>
    <w:rPr>
      <w:b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NARY4ySfcLukjjCZNaDgu1F4Q==">CgMxLjA4AHIhMWx3YlU3X1dGeHBsR19tZ1llanVPRHhROUowQ2tON3Aw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2025-06-25T07:48:00Z</dcterms:created>
</cp:coreProperties>
</file>