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223FD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widowControl w:val="0"/>
        <w:spacing w:lineRule="exact" w:line="240" w:before="16" w:after="0" w:beforeAutospacing="0" w:afterAutospacing="0"/>
        <w:jc w:val="center"/>
        <w:rPr>
          <w:rFonts w:ascii="Arial Narrow" w:hAnsi="Arial Narrow"/>
          <w:b w:val="1"/>
        </w:rPr>
      </w:pPr>
    </w:p>
    <w:p>
      <w:pPr>
        <w:widowControl w:val="0"/>
        <w:spacing w:lineRule="exact" w:line="240" w:before="16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FORMAT PENILAIAN ANTAR TEMAN</w:t>
      </w:r>
    </w:p>
    <w:p>
      <w:pPr>
        <w:widowControl w:val="0"/>
        <w:spacing w:lineRule="exact" w:line="240" w:before="16" w:after="0" w:beforeAutospacing="0" w:afterAutospacing="0"/>
        <w:jc w:val="center"/>
        <w:rPr>
          <w:rFonts w:ascii="Arial Narrow" w:hAnsi="Arial Narrow"/>
          <w:b w:val="1"/>
        </w:rPr>
      </w:pPr>
    </w:p>
    <w:p>
      <w:pPr>
        <w:widowControl w:val="0"/>
        <w:spacing w:lineRule="exact" w:line="240" w:before="16" w:after="0" w:beforeAutospacing="0" w:afterAutospacing="0"/>
        <w:jc w:val="center"/>
        <w:rPr>
          <w:rFonts w:ascii="Arial Narrow" w:hAnsi="Arial Narrow"/>
          <w:b w:val="1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>: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spacing w:lineRule="auto" w:line="240" w:after="0" w:beforeAutospacing="0" w:afterAutospacing="0"/>
        <w:rPr>
          <w:rFonts w:ascii="Arial Narrow" w:hAnsi="Arial Narrow"/>
        </w:rPr>
      </w:pPr>
    </w:p>
    <w:p>
      <w:pPr>
        <w:spacing w:lineRule="auto" w:line="240" w:after="0" w:beforeAutospacing="0" w:afterAutospacing="0"/>
        <w:jc w:val="both"/>
        <w:rPr>
          <w:rFonts w:ascii="Arial Narrow" w:hAnsi="Arial Narrow"/>
        </w:rPr>
      </w:pPr>
      <w:r>
        <w:rPr>
          <w:rFonts w:ascii="Arial Narrow" w:hAnsi="Arial Narrow"/>
          <w:b w:val="1"/>
        </w:rPr>
        <w:t>Petunjuk:</w:t>
      </w:r>
      <w:r>
        <w:rPr>
          <w:rFonts w:ascii="Arial Narrow" w:hAnsi="Arial Narrow"/>
        </w:rPr>
        <w:t xml:space="preserve">Berilah tanda centang (√) pada kolom </w:t>
      </w:r>
      <w:r>
        <w:rPr>
          <w:rFonts w:ascii="Arial Narrow" w:hAnsi="Arial Narrow"/>
          <w:b w:val="1"/>
        </w:rPr>
        <w:t xml:space="preserve">“Ya” </w:t>
      </w:r>
      <w:r>
        <w:rPr>
          <w:rFonts w:ascii="Arial Narrow" w:hAnsi="Arial Narrow"/>
        </w:rPr>
        <w:t xml:space="preserve">atau </w:t>
      </w:r>
      <w:r>
        <w:rPr>
          <w:rFonts w:ascii="Arial Narrow" w:hAnsi="Arial Narrow"/>
          <w:b w:val="1"/>
        </w:rPr>
        <w:t xml:space="preserve">“Tidak” </w:t>
      </w:r>
      <w:r>
        <w:rPr>
          <w:rFonts w:ascii="Arial Narrow" w:hAnsi="Arial Narrow"/>
        </w:rPr>
        <w:t>sesuai dengan keadaan yang sebenarnya.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2"/>
        <w:tblW w:w="5000" w:type="pct"/>
        <w:tblLook w:val="04A0"/>
      </w:tblPr>
      <w:tblGrid/>
      <w:tr>
        <w:tc>
          <w:tcPr>
            <w:tcW w:w="501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No</w:t>
            </w:r>
          </w:p>
        </w:tc>
        <w:tc>
          <w:tcPr>
            <w:tcW w:w="2694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Pernyataan</w:t>
            </w:r>
          </w:p>
        </w:tc>
        <w:tc>
          <w:tcPr>
            <w:tcW w:w="853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Ya</w:t>
            </w:r>
          </w:p>
        </w:tc>
        <w:tc>
          <w:tcPr>
            <w:tcW w:w="952" w:type="pct"/>
            <w:shd w:val="clear" w:color="auto" w:fill="0070C0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Tidak</w:t>
            </w: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 berdoa sebelum melakukan aktivitas.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 beribadah tepat waktu.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 tidak mengganggu teman saya yang beragama lain berdoa sesuai agamanya.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 tidak menyontek dalam mengerjaka nujian/ ulangan.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 tidak melakukan plagiat (mengambil/ menyalin karya orang lain tanpa menyebutkan sumber) dalam mengerjakan setiap tugas.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sayame ngemukakan perasaan terhadap sesuatu apa adanya.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Teman saya melaporkan data atau informasi apa adanya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3195" w:type="pct"/>
            <w:gridSpan w:val="2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Jumlah</w:t>
            </w:r>
          </w:p>
        </w:tc>
        <w:tc>
          <w:tcPr>
            <w:tcW w:w="853" w:type="pct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952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</w:tbl>
    <w:p>
      <w:pPr>
        <w:widowControl w:val="0"/>
        <w:spacing w:lineRule="exact" w:line="260" w:before="14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Penilai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>(…...................………….)</w:t>
      </w: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sectPr>
      <w:type w:val="nextPage"/>
      <w:pgSz w:w="11907" w:h="16839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ACF501A"/>
    <w:multiLevelType w:val="hybridMultilevel"/>
    <w:lvl w:ilvl="0" w:tplc="0421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1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556D724B"/>
    <w:multiLevelType w:val="hybridMultilevel"/>
    <w:lvl w:ilvl="0" w:tplc="2CE2528E">
      <w:start w:val="2"/>
      <w:numFmt w:val="bullet"/>
      <w:suff w:val="tab"/>
      <w:lvlText w:val=""/>
      <w:lvlJc w:val="left"/>
      <w:pPr>
        <w:ind w:hanging="360" w:left="355"/>
      </w:pPr>
      <w:rPr>
        <w:rFonts w:ascii="Times New Roman" w:hAnsi="Times New Roman"/>
      </w:rPr>
    </w:lvl>
    <w:lvl w:ilvl="1" w:tplc="04210003">
      <w:start w:val="1"/>
      <w:numFmt w:val="bullet"/>
      <w:suff w:val="tab"/>
      <w:lvlText w:val="o"/>
      <w:lvlJc w:val="left"/>
      <w:pPr>
        <w:ind w:hanging="360" w:left="1075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1795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515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235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3955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4675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395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115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