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31B9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widowControl w:val="0"/>
        <w:spacing w:lineRule="auto" w:line="240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KISI-KISI TUGAS</w:t>
      </w:r>
    </w:p>
    <w:p>
      <w:pPr>
        <w:widowControl w:val="0"/>
        <w:spacing w:lineRule="auto" w:line="240" w:after="0" w:beforeAutospacing="0" w:afterAutospacing="0"/>
        <w:jc w:val="both"/>
        <w:rPr>
          <w:rFonts w:ascii="Arial Narrow" w:hAnsi="Arial Narrow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 xml:space="preserve">: 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</w:p>
    <w:p>
      <w:p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center" w:pos="3968" w:leader="none"/>
        </w:tabs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  <w:r>
        <w:rPr>
          <w:rFonts w:ascii="Arial Narrow" w:hAnsi="Arial Narrow"/>
          <w:b w:val="1"/>
          <w:color w:val="000000"/>
        </w:rPr>
        <w:tab/>
      </w:r>
    </w:p>
    <w:tbl>
      <w:tblPr>
        <w:tblStyle w:val="T2"/>
        <w:tblW w:w="5000" w:type="pct"/>
        <w:tblLook w:val="04A0"/>
      </w:tblPr>
      <w:tblGrid/>
      <w:tr>
        <w:tc>
          <w:tcPr>
            <w:tcW w:w="286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</w:p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No.</w:t>
            </w:r>
          </w:p>
        </w:tc>
        <w:tc>
          <w:tcPr>
            <w:tcW w:w="1682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Kompetensi Awal</w:t>
            </w:r>
          </w:p>
        </w:tc>
        <w:tc>
          <w:tcPr>
            <w:tcW w:w="1061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</w:p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Materi</w:t>
            </w:r>
          </w:p>
        </w:tc>
        <w:tc>
          <w:tcPr>
            <w:tcW w:w="1345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Tujuan dan Indikator Capaian Pembelajaran</w:t>
            </w:r>
          </w:p>
        </w:tc>
        <w:tc>
          <w:tcPr>
            <w:tcW w:w="626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Teknik</w:t>
            </w:r>
          </w:p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Penilaian</w:t>
            </w:r>
          </w:p>
        </w:tc>
      </w:tr>
      <w:tr>
        <w:tc>
          <w:tcPr>
            <w:tcW w:w="286" w:type="pct"/>
          </w:tcPr>
          <w:p>
            <w:pPr>
              <w:contextualSpacing w:val="1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1</w:t>
            </w:r>
          </w:p>
        </w:tc>
        <w:tc>
          <w:tcPr>
            <w:tcW w:w="1682" w:type="pct"/>
          </w:tcPr>
          <w:p>
            <w:pPr>
              <w:jc w:val="both"/>
              <w:rPr>
                <w:rFonts w:ascii="Arial Narrow" w:hAnsi="Arial Narrow"/>
                <w:color w:val="231F20"/>
              </w:rPr>
            </w:pPr>
            <w:bookmarkStart w:id="0" w:name="_GoBack"/>
            <w:bookmarkEnd w:id="0"/>
          </w:p>
        </w:tc>
        <w:tc>
          <w:tcPr>
            <w:tcW w:w="1061" w:type="pct"/>
          </w:tcPr>
          <w:p>
            <w:pPr>
              <w:pStyle w:val="P2"/>
              <w:ind w:left="318"/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1345" w:type="pct"/>
          </w:tcPr>
          <w:p>
            <w:pPr>
              <w:pStyle w:val="P2"/>
              <w:numPr>
                <w:ilvl w:val="2"/>
                <w:numId w:val="17"/>
              </w:numPr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626" w:type="pct"/>
          </w:tcPr>
          <w:p>
            <w:pPr>
              <w:widowControl w:val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Penugasan</w:t>
            </w:r>
          </w:p>
        </w:tc>
      </w:tr>
      <w:tr>
        <w:tc>
          <w:tcPr>
            <w:tcW w:w="286" w:type="pct"/>
          </w:tcPr>
          <w:p>
            <w:pPr>
              <w:contextualSpacing w:val="1"/>
              <w:rPr>
                <w:rFonts w:ascii="Arial Narrow" w:hAnsi="Arial Narrow"/>
                <w:b w:val="1"/>
                <w:color w:val="000000"/>
              </w:rPr>
            </w:pPr>
          </w:p>
        </w:tc>
        <w:tc>
          <w:tcPr>
            <w:tcW w:w="1682" w:type="pct"/>
          </w:tcPr>
          <w:p>
            <w:pPr>
              <w:jc w:val="both"/>
              <w:rPr>
                <w:rFonts w:ascii="Arial Narrow" w:hAnsi="Arial Narrow"/>
                <w:color w:val="FF0000"/>
              </w:rPr>
            </w:pPr>
          </w:p>
        </w:tc>
        <w:tc>
          <w:tcPr>
            <w:tcW w:w="1061" w:type="pct"/>
          </w:tcPr>
          <w:p>
            <w:pPr>
              <w:widowControl w:val="0"/>
              <w:spacing w:lineRule="exact" w:line="276" w:beforeAutospacing="0" w:afterAutospacing="0"/>
              <w:ind w:right="82"/>
              <w:rPr>
                <w:rFonts w:ascii="Arial Narrow" w:hAnsi="Arial Narrow"/>
              </w:rPr>
            </w:pPr>
          </w:p>
        </w:tc>
        <w:tc>
          <w:tcPr>
            <w:tcW w:w="1345" w:type="pct"/>
          </w:tcPr>
          <w:p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626" w:type="pct"/>
          </w:tcPr>
          <w:p>
            <w:pPr>
              <w:widowControl w:val="0"/>
              <w:rPr>
                <w:rFonts w:ascii="Arial Narrow" w:hAnsi="Arial Narrow"/>
              </w:rPr>
            </w:pPr>
          </w:p>
        </w:tc>
      </w:tr>
    </w:tbl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  <w:r>
        <w:rPr>
          <w:rFonts w:ascii="Arial Narrow" w:hAnsi="Arial Narrow"/>
          <w:b w:val="1"/>
          <w:color w:val="000000"/>
        </w:rPr>
        <w:t>Tugas: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  <w:r>
        <w:rPr>
          <w:rFonts w:ascii="Arial Narrow" w:hAnsi="Arial Narrow"/>
        </w:rPr>
        <w:t xml:space="preserve"> </w:t>
      </w:r>
    </w:p>
    <w:p>
      <w:pPr>
        <w:pStyle w:val="P2"/>
        <w:spacing w:lineRule="auto" w:line="240" w:after="0" w:beforeAutospacing="0" w:afterAutospacing="0"/>
        <w:ind w:left="360"/>
        <w:jc w:val="both"/>
        <w:rPr>
          <w:rFonts w:ascii="Arial Narrow" w:hAnsi="Arial Narrow"/>
          <w:color w:val="000000"/>
        </w:rPr>
      </w:pPr>
    </w:p>
    <w:p>
      <w:pPr>
        <w:widowControl w:val="0"/>
        <w:spacing w:lineRule="auto" w:line="240" w:after="0" w:beforeAutospacing="0" w:afterAutospacing="0"/>
        <w:rPr>
          <w:rFonts w:ascii="Arial Narrow" w:hAnsi="Arial Narrow"/>
        </w:rPr>
      </w:pPr>
      <w:r>
        <w:rPr>
          <w:rFonts w:ascii="Arial Narrow" w:hAnsi="Arial Narrow"/>
          <w:b w:val="1"/>
        </w:rPr>
        <w:t>Pedoman Penskoran Tugas</w:t>
      </w:r>
    </w:p>
    <w:tbl>
      <w:tblPr>
        <w:tblW w:w="5000" w:type="pct"/>
        <w:tblCellMar>
          <w:left w:w="0" w:type="dxa"/>
          <w:right w:w="0" w:type="dxa"/>
        </w:tblCellMar>
      </w:tblPr>
      <w:tblGrid/>
      <w:tr>
        <w:trPr>
          <w:trHeight w:hRule="exact" w:val="437"/>
        </w:trPr>
        <w:tc>
          <w:tcPr>
            <w:tcW w:w="37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No.</w:t>
            </w:r>
          </w:p>
        </w:tc>
        <w:tc>
          <w:tcPr>
            <w:tcW w:w="396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Aspek yang dinilai</w:t>
            </w:r>
          </w:p>
        </w:tc>
        <w:tc>
          <w:tcPr>
            <w:tcW w:w="65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Skor</w:t>
            </w:r>
          </w:p>
        </w:tc>
      </w:tr>
      <w:tr>
        <w:trPr>
          <w:trHeight w:hRule="exact" w:val="562"/>
        </w:trPr>
        <w:tc>
          <w:tcPr>
            <w:tcW w:w="37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13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396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Kesesuaian dengan konsep dan prinsip</w:t>
            </w:r>
          </w:p>
        </w:tc>
        <w:tc>
          <w:tcPr>
            <w:tcW w:w="65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13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0-3</w:t>
            </w:r>
          </w:p>
        </w:tc>
      </w:tr>
      <w:tr>
        <w:trPr>
          <w:trHeight w:hRule="exact" w:val="562"/>
        </w:trPr>
        <w:tc>
          <w:tcPr>
            <w:tcW w:w="37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13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396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Ketepatan memilih bahan</w:t>
            </w:r>
          </w:p>
        </w:tc>
        <w:tc>
          <w:tcPr>
            <w:tcW w:w="65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13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0-3</w:t>
            </w:r>
          </w:p>
        </w:tc>
      </w:tr>
      <w:tr>
        <w:trPr>
          <w:trHeight w:hRule="exact" w:val="562"/>
        </w:trPr>
        <w:tc>
          <w:tcPr>
            <w:tcW w:w="37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13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3.</w:t>
            </w:r>
          </w:p>
        </w:tc>
        <w:tc>
          <w:tcPr>
            <w:tcW w:w="396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Kreativitas</w:t>
            </w:r>
          </w:p>
        </w:tc>
        <w:tc>
          <w:tcPr>
            <w:tcW w:w="65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13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0-3</w:t>
            </w:r>
          </w:p>
        </w:tc>
      </w:tr>
      <w:tr>
        <w:trPr>
          <w:trHeight w:hRule="exact" w:val="562"/>
        </w:trPr>
        <w:tc>
          <w:tcPr>
            <w:tcW w:w="37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13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4.</w:t>
            </w:r>
          </w:p>
        </w:tc>
        <w:tc>
          <w:tcPr>
            <w:tcW w:w="396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Ketepatan waktu pengumpulan tugas</w:t>
            </w:r>
          </w:p>
        </w:tc>
        <w:tc>
          <w:tcPr>
            <w:tcW w:w="65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13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0-3</w:t>
            </w:r>
          </w:p>
        </w:tc>
      </w:tr>
      <w:tr>
        <w:trPr>
          <w:trHeight w:hRule="exact" w:val="562"/>
        </w:trPr>
        <w:tc>
          <w:tcPr>
            <w:tcW w:w="37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13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5.</w:t>
            </w:r>
          </w:p>
        </w:tc>
        <w:tc>
          <w:tcPr>
            <w:tcW w:w="396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</w:tcPr>
          <w:p>
            <w:pPr>
              <w:widowControl w:val="0"/>
              <w:spacing w:lineRule="auto" w:line="240" w:after="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Kerapihan hasil</w:t>
            </w:r>
          </w:p>
        </w:tc>
        <w:tc>
          <w:tcPr>
            <w:tcW w:w="65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130" w:after="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0-3</w:t>
            </w:r>
          </w:p>
        </w:tc>
      </w:tr>
      <w:tr>
        <w:trPr>
          <w:trHeight w:hRule="exact" w:val="350"/>
        </w:trPr>
        <w:tc>
          <w:tcPr>
            <w:tcW w:w="4343" w:type="pct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 w:val="1"/>
              </w:rPr>
              <w:t>Skor maksimum</w:t>
            </w:r>
          </w:p>
        </w:tc>
        <w:tc>
          <w:tcPr>
            <w:tcW w:w="65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after="0" w:beforeAutospacing="0" w:afterAutospacing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</w:tr>
    </w:tbl>
    <w:p>
      <w:pPr>
        <w:widowControl w:val="0"/>
        <w:spacing w:lineRule="auto" w:line="240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after="0" w:beforeAutospacing="0" w:afterAutospacing="0"/>
        <w:rPr>
          <w:rFonts w:ascii="Arial Narrow" w:hAnsi="Arial Narrow"/>
        </w:rPr>
      </w:pPr>
      <w:r>
        <w:rPr>
          <w:rFonts w:ascii="Arial Narrow" w:hAnsi="Arial Narrow"/>
        </w:rPr>
        <w:t xml:space="preserve">Nilai =  =100</w:t>
        <w:br w:type="textWrapping"/>
      </w:r>
    </w:p>
    <w:p>
      <w:pPr>
        <w:widowControl w:val="0"/>
        <w:spacing w:lineRule="auto" w:line="240" w:after="0" w:beforeAutospacing="0" w:afterAutospacing="0"/>
        <w:rPr>
          <w:rFonts w:ascii="Arial Narrow" w:hAnsi="Arial Narrow"/>
        </w:rPr>
      </w:pPr>
    </w:p>
    <w:tbl>
      <w:tblPr>
        <w:tblW w:w="5000" w:type="pct"/>
        <w:jc w:val="center"/>
        <w:tblLook w:val="01E0"/>
      </w:tblPr>
      <w:tblGrid/>
      <w:tr>
        <w:trPr>
          <w:trHeight w:hRule="atLeast" w:val="429"/>
          <w:jc w:val="center"/>
        </w:trPr>
        <w:tc>
          <w:tcPr>
            <w:tcW w:w="1919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 </w:t>
            </w:r>
          </w:p>
        </w:tc>
        <w:tc>
          <w:tcPr>
            <w:tcW w:w="990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</w:tc>
        <w:tc>
          <w:tcPr>
            <w:tcW w:w="2091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Juli 2024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Guru Mata Pelajaran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  <w:u w:val="single"/>
              </w:rPr>
              <w:t>..............................................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NIP. </w:t>
            </w:r>
          </w:p>
        </w:tc>
      </w:tr>
    </w:tbl>
    <w:p>
      <w:pPr>
        <w:widowControl w:val="0"/>
        <w:spacing w:lineRule="auto" w:line="240" w:after="0" w:beforeAutospacing="0" w:afterAutospacing="0"/>
        <w:ind w:firstLine="720" w:left="4320"/>
        <w:rPr>
          <w:rFonts w:ascii="Arial Narrow" w:hAnsi="Arial Narrow"/>
        </w:rPr>
      </w:pPr>
    </w:p>
    <w:sectPr>
      <w:type w:val="nextPage"/>
      <w:pgSz w:w="11906" w:h="16838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731D6"/>
    <w:multiLevelType w:val="hybridMultilevel"/>
    <w:lvl w:ilvl="0" w:tplc="38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C8001E96">
      <w:start w:val="1"/>
      <w:numFmt w:val="decimal"/>
      <w:suff w:val="tab"/>
      <w:lvlText w:val="%3."/>
      <w:lvlJc w:val="right"/>
      <w:pPr>
        <w:ind w:hanging="180" w:left="2160"/>
      </w:pPr>
      <w:rPr/>
    </w:lvl>
    <w:lvl w:ilvl="3" w:tplc="3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91F2CAA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0A1B639C"/>
    <w:multiLevelType w:val="hybridMultilevel"/>
    <w:lvl w:ilvl="0" w:tplc="38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E3E125D"/>
    <w:multiLevelType w:val="hybridMultilevel"/>
    <w:lvl w:ilvl="0" w:tplc="38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03502F1"/>
    <w:multiLevelType w:val="hybridMultilevel"/>
    <w:lvl w:ilvl="0" w:tplc="6A1E5B20">
      <w:start w:val="1"/>
      <w:numFmt w:val="bullet"/>
      <w:suff w:val="tab"/>
      <w:lvlText w:val=""/>
      <w:lvlJc w:val="left"/>
      <w:pPr>
        <w:ind w:hanging="360" w:left="1215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1935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655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375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095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815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535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255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975"/>
      </w:pPr>
      <w:rPr>
        <w:rFonts w:ascii="Wingdings" w:hAnsi="Wingdings"/>
      </w:rPr>
    </w:lvl>
  </w:abstractNum>
  <w:abstractNum w:abstractNumId="5">
    <w:nsid w:val="1D6C7BCE"/>
    <w:multiLevelType w:val="hybridMultilevel"/>
    <w:lvl w:ilvl="0" w:tplc="F5E05CD2">
      <w:start w:val="1"/>
      <w:numFmt w:val="bullet"/>
      <w:pStyle w:val="P4"/>
      <w:suff w:val="tab"/>
      <w:lvlText w:val=""/>
      <w:lvlJc w:val="left"/>
      <w:pPr>
        <w:ind w:hanging="360" w:left="873"/>
      </w:pPr>
      <w:rPr>
        <w:rFonts w:ascii="Symbol" w:hAnsi="Symbol"/>
      </w:rPr>
    </w:lvl>
    <w:lvl w:ilvl="1" w:tplc="04090003">
      <w:start w:val="1"/>
      <w:numFmt w:val="bullet"/>
      <w:suff w:val="tab"/>
      <w:lvlText w:val="o"/>
      <w:lvlJc w:val="left"/>
      <w:pPr>
        <w:ind w:hanging="360" w:left="1593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313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033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753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473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193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913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633"/>
      </w:pPr>
      <w:rPr>
        <w:rFonts w:ascii="Wingdings" w:hAnsi="Wingdings"/>
      </w:rPr>
    </w:lvl>
  </w:abstractNum>
  <w:abstractNum w:abstractNumId="6">
    <w:nsid w:val="212708DE"/>
    <w:multiLevelType w:val="hybridMultilevel"/>
    <w:lvl w:ilvl="0" w:tplc="6A1E5B20">
      <w:start w:val="1"/>
      <w:numFmt w:val="bullet"/>
      <w:suff w:val="tab"/>
      <w:lvlText w:val=""/>
      <w:lvlJc w:val="left"/>
      <w:pPr>
        <w:ind w:hanging="360" w:left="1146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7">
    <w:nsid w:val="27105801"/>
    <w:multiLevelType w:val="multilevel"/>
    <w:lvl w:ilvl="0">
      <w:start w:val="7"/>
      <w:numFmt w:val="decimal"/>
      <w:suff w:val="tab"/>
      <w:lvlText w:val="%1"/>
      <w:lvlJc w:val="left"/>
      <w:pPr>
        <w:ind w:hanging="390" w:left="390"/>
      </w:pPr>
      <w:rPr/>
    </w:lvl>
    <w:lvl w:ilvl="1">
      <w:start w:val="1"/>
      <w:numFmt w:val="decimal"/>
      <w:suff w:val="tab"/>
      <w:lvlText w:val="%1.%2"/>
      <w:lvlJc w:val="left"/>
      <w:pPr>
        <w:ind w:hanging="720" w:left="72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440" w:left="144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800" w:left="180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2160"/>
      </w:pPr>
      <w:rPr/>
    </w:lvl>
  </w:abstractNum>
  <w:abstractNum w:abstractNumId="8">
    <w:nsid w:val="28144ABD"/>
    <w:multiLevelType w:val="hybridMultilevel"/>
    <w:lvl w:ilvl="0" w:tplc="3442477E">
      <w:start w:val="1"/>
      <w:numFmt w:val="decimal"/>
      <w:suff w:val="tab"/>
      <w:lvlText w:val="%1)"/>
      <w:lvlJc w:val="left"/>
      <w:pPr>
        <w:ind w:hanging="360" w:left="1440"/>
      </w:pPr>
      <w:rPr>
        <w:rFonts w:ascii="Book Antiqua" w:hAnsi="Book Antiqua"/>
        <w:i w:val="0"/>
        <w:sz w:val="18"/>
      </w:rPr>
    </w:lvl>
    <w:lvl w:ilvl="1" w:tplc="040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9">
    <w:nsid w:val="2BF05159"/>
    <w:multiLevelType w:val="multilevel"/>
    <w:lvl w:ilvl="0">
      <w:start w:val="7"/>
      <w:numFmt w:val="decimal"/>
      <w:suff w:val="tab"/>
      <w:lvlText w:val="%1"/>
      <w:lvlJc w:val="left"/>
      <w:pPr>
        <w:ind w:hanging="480" w:left="480"/>
      </w:pPr>
      <w:rPr/>
    </w:lvl>
    <w:lvl w:ilvl="1">
      <w:start w:val="1"/>
      <w:numFmt w:val="decimal"/>
      <w:suff w:val="tab"/>
      <w:lvlText w:val="%1.%2"/>
      <w:lvlJc w:val="left"/>
      <w:pPr>
        <w:ind w:hanging="480" w:left="660"/>
      </w:pPr>
      <w:rPr/>
    </w:lvl>
    <w:lvl w:ilvl="2">
      <w:start w:val="1"/>
      <w:numFmt w:val="decimal"/>
      <w:suff w:val="tab"/>
      <w:lvlText w:val="%1.%2.%3"/>
      <w:lvlJc w:val="left"/>
      <w:pPr>
        <w:ind w:hanging="720" w:left="10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12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8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9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25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27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2880"/>
      </w:pPr>
      <w:rPr/>
    </w:lvl>
  </w:abstractNum>
  <w:abstractNum w:abstractNumId="10">
    <w:nsid w:val="3C1C3A8B"/>
    <w:multiLevelType w:val="hybridMultilevel"/>
    <w:tmpl w:val="0409001D"/>
    <w:styleLink w:val="N1"/>
    <w:lvl w:ilvl="0" w:tplc="04210015">
      <w:start w:val="1"/>
      <w:numFmt w:val="upperLetter"/>
      <w:suff w:val="tab"/>
      <w:lvlText w:val="%1."/>
      <w:lvlJc w:val="left"/>
      <w:pPr>
        <w:ind w:hanging="360" w:left="720"/>
      </w:pPr>
      <w:rPr/>
    </w:lvl>
    <w:lvl w:ilvl="1" w:tplc="0421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21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21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21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21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21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21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21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490A38C4"/>
    <w:multiLevelType w:val="hybridMultilevel"/>
    <w:lvl w:ilvl="0" w:tplc="1AE2CA1E">
      <w:start w:val="1"/>
      <w:numFmt w:val="bullet"/>
      <w:pStyle w:val="P6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2">
    <w:nsid w:val="4AB40EBC"/>
    <w:multiLevelType w:val="hybridMultilevel"/>
    <w:lvl w:ilvl="0" w:tplc="04090009">
      <w:start w:val="1"/>
      <w:numFmt w:val="bullet"/>
      <w:suff w:val="tab"/>
      <w:lvlText w:val=""/>
      <w:lvlJc w:val="left"/>
      <w:pPr>
        <w:ind w:hanging="360" w:left="1353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3">
    <w:nsid w:val="5F96578C"/>
    <w:multiLevelType w:val="hybridMultilevel"/>
    <w:lvl w:ilvl="0" w:tplc="38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69913DF1"/>
    <w:multiLevelType w:val="hybridMultilevel"/>
    <w:lvl w:ilvl="0" w:tplc="04090015">
      <w:start w:val="1"/>
      <w:numFmt w:val="upperLetter"/>
      <w:suff w:val="tab"/>
      <w:lvlText w:val="%1."/>
      <w:lvlJc w:val="left"/>
      <w:pPr>
        <w:ind w:hanging="360" w:left="2203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75006030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76EF0E6E"/>
    <w:multiLevelType w:val="hybridMultilevel"/>
    <w:lvl w:ilvl="0" w:tplc="1CAA1EF4">
      <w:start w:val="1"/>
      <w:numFmt w:val="bullet"/>
      <w:suff w:val="tab"/>
      <w:lvlText w:val="-"/>
      <w:lvlJc w:val="left"/>
      <w:pPr>
        <w:ind w:hanging="360" w:left="720"/>
      </w:pPr>
      <w:rPr>
        <w:rFonts w:ascii="Cambria Math" w:hAnsi="Cambria Math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7">
    <w:nsid w:val="7DE04FF9"/>
    <w:multiLevelType w:val="hybridMultilevel"/>
    <w:lvl w:ilvl="0" w:tplc="1A76A5B8">
      <w:start w:val="1"/>
      <w:numFmt w:val="bullet"/>
      <w:suff w:val="tab"/>
      <w:lvlText w:val=""/>
      <w:lvlJc w:val="left"/>
      <w:pPr>
        <w:ind w:hanging="360" w:left="1353"/>
      </w:pPr>
      <w:rPr>
        <w:rFonts w:ascii="Wingdings" w:hAnsi="Wingdings"/>
        <w:color w:val="000000"/>
      </w:rPr>
    </w:lvl>
    <w:lvl w:ilvl="1" w:tplc="040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/>
      </w:r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16"/>
  </w:num>
  <w:num w:numId="5">
    <w:abstractNumId w:val="15"/>
  </w:num>
  <w:num w:numId="6">
    <w:abstractNumId w:val="1"/>
  </w:num>
  <w:num w:numId="7">
    <w:abstractNumId w:val="4"/>
  </w:num>
  <w:num w:numId="8">
    <w:abstractNumId w:val="9"/>
  </w:num>
  <w:num w:numId="9">
    <w:abstractNumId w:val="14"/>
  </w:num>
  <w:num w:numId="10">
    <w:abstractNumId w:val="12"/>
  </w:num>
  <w:num w:numId="11">
    <w:abstractNumId w:val="6"/>
  </w:num>
  <w:num w:numId="12">
    <w:abstractNumId w:val="11"/>
  </w:num>
  <w:num w:numId="13">
    <w:abstractNumId w:val="3"/>
  </w:num>
  <w:num w:numId="14">
    <w:abstractNumId w:val="13"/>
  </w:num>
  <w:num w:numId="15">
    <w:abstractNumId w:val="2"/>
  </w:num>
  <w:num w:numId="16">
    <w:abstractNumId w:val="0"/>
  </w:num>
  <w:num w:numId="17">
    <w:abstractNumId w:val="7"/>
  </w:num>
  <w:num w:numId="18">
    <w:abstractNumId w:val="1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heading 1"/>
    <w:basedOn w:val="P0"/>
    <w:next w:val="P0"/>
    <w:link w:val="C5"/>
    <w:qFormat/>
    <w:pPr>
      <w:keepNext w:val="1"/>
      <w:spacing w:lineRule="auto" w:line="240" w:before="240" w:after="60" w:beforeAutospacing="0" w:afterAutospacing="0"/>
      <w:outlineLvl w:val="0"/>
    </w:pPr>
    <w:rPr>
      <w:rFonts w:ascii="Arial" w:hAnsi="Arial"/>
      <w:b w:val="1"/>
      <w:sz w:val="32"/>
    </w:rPr>
  </w:style>
  <w:style w:type="paragraph" w:styleId="P2">
    <w:name w:val="List Paragraph"/>
    <w:basedOn w:val="P0"/>
    <w:link w:val="C3"/>
    <w:qFormat/>
    <w:pPr>
      <w:ind w:left="720"/>
      <w:contextualSpacing w:val="1"/>
    </w:pPr>
    <w:rPr/>
  </w:style>
  <w:style w:type="paragraph" w:styleId="P3">
    <w:name w:val="Balloon Text"/>
    <w:basedOn w:val="P0"/>
    <w:link w:val="C4"/>
    <w:semiHidden/>
    <w:pPr>
      <w:spacing w:lineRule="auto" w:line="240" w:after="0" w:beforeAutospacing="0" w:afterAutospacing="0"/>
    </w:pPr>
    <w:rPr>
      <w:rFonts w:ascii="Tahoma" w:hAnsi="Tahoma"/>
      <w:sz w:val="16"/>
    </w:rPr>
  </w:style>
  <w:style w:type="paragraph" w:styleId="P4">
    <w:name w:val="a1"/>
    <w:basedOn w:val="P0"/>
    <w:qFormat/>
    <w:pPr>
      <w:numPr>
        <w:numId w:val="1"/>
      </w:numPr>
      <w:spacing w:lineRule="auto" w:line="240" w:before="60" w:after="60" w:beforeAutospacing="0" w:afterAutospacing="0"/>
      <w:ind w:hanging="284" w:left="284"/>
    </w:pPr>
    <w:rPr>
      <w:rFonts w:ascii="Arial Narrow" w:hAnsi="Arial Narrow"/>
      <w:noProof w:val="1"/>
    </w:rPr>
  </w:style>
  <w:style w:type="paragraph" w:styleId="P5">
    <w:name w:val="Default"/>
    <w:pPr>
      <w:spacing w:lineRule="auto" w:line="240" w:after="0" w:beforeAutospacing="0" w:afterAutospacing="0"/>
    </w:pPr>
    <w:rPr>
      <w:rFonts w:ascii="Bookman Old Style" w:hAnsi="Bookman Old Style"/>
      <w:color w:val="000000"/>
      <w:sz w:val="24"/>
    </w:rPr>
  </w:style>
  <w:style w:type="paragraph" w:styleId="P6">
    <w:name w:val="bullet matpok"/>
    <w:basedOn w:val="P2"/>
    <w:qFormat/>
    <w:pPr>
      <w:numPr>
        <w:numId w:val="12"/>
      </w:numPr>
      <w:spacing w:lineRule="auto" w:line="240" w:after="100" w:beforeAutospacing="0" w:afterAutospacing="0"/>
      <w:ind w:hanging="238" w:left="238" w:right="74"/>
      <w:contextualSpacing w:val="0"/>
    </w:pPr>
    <w:rPr>
      <w:rFonts w:ascii="Arial Narrow" w:hAnsi="Arial Narro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/>
      <w:u w:val="single"/>
    </w:rPr>
  </w:style>
  <w:style w:type="character" w:styleId="C3">
    <w:name w:val="List Paragraph Char"/>
    <w:link w:val="P2"/>
    <w:qFormat/>
    <w:rPr/>
  </w:style>
  <w:style w:type="character" w:styleId="C4">
    <w:name w:val="Balloon Text Char"/>
    <w:basedOn w:val="C0"/>
    <w:link w:val="P3"/>
    <w:semiHidden/>
    <w:rPr>
      <w:rFonts w:ascii="Tahoma" w:hAnsi="Tahoma"/>
      <w:sz w:val="16"/>
    </w:rPr>
  </w:style>
  <w:style w:type="character" w:styleId="C5">
    <w:name w:val="Heading 1 Char"/>
    <w:basedOn w:val="C0"/>
    <w:link w:val="P1"/>
    <w:rPr>
      <w:rFonts w:ascii="Arial" w:hAnsi="Arial"/>
      <w:b w:val="1"/>
      <w:sz w:val="32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  <w:style w:type="numbering" w:styleId="N1">
    <w:name w:val="Style12"/>
    <w:pPr>
      <w:numPr>
        <w:numId w:val="2"/>
      </w:numPr>
    </w:pPr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