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235411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widowControl w:val="0"/>
        <w:spacing w:lineRule="exact" w:line="240" w:before="16" w:after="0" w:beforeAutospacing="0" w:afterAutospacing="0"/>
        <w:jc w:val="center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LEMBAR PENILAIAN DIRI PESERTADIDIK</w:t>
      </w:r>
    </w:p>
    <w:p>
      <w:pPr>
        <w:widowControl w:val="0"/>
        <w:spacing w:lineRule="exact" w:line="240" w:before="16" w:after="0" w:beforeAutospacing="0" w:afterAutospacing="0"/>
        <w:jc w:val="center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DUA JAWABAN</w:t>
      </w:r>
    </w:p>
    <w:p>
      <w:pPr>
        <w:widowControl w:val="0"/>
        <w:spacing w:lineRule="exact" w:line="240" w:before="16" w:after="0" w:beforeAutospacing="0" w:afterAutospacing="0"/>
        <w:rPr>
          <w:rFonts w:ascii="Arial Narrow" w:hAnsi="Arial Narrow"/>
          <w:b w:val="1"/>
        </w:rPr>
      </w:pP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bookmarkStart w:id="0" w:name="_GoBack"/>
      <w:bookmarkEnd w:id="0"/>
      <w:r>
        <w:rPr>
          <w:rFonts w:ascii="Arial Narrow" w:hAnsi="Arial Narrow"/>
          <w:b w:val="1"/>
        </w:rPr>
        <w:t>Nama Sekolah</w:t>
        <w:tab/>
        <w:tab/>
        <w:tab/>
        <w:t xml:space="preserve">:  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Insitusi</w:t>
        <w:tab/>
        <w:tab/>
        <w:tab/>
        <w:t xml:space="preserve">:  SD/MI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</w:rPr>
      </w:pPr>
      <w:r>
        <w:rPr>
          <w:rFonts w:ascii="Arial Narrow" w:hAnsi="Arial Narrow"/>
          <w:b w:val="1"/>
        </w:rPr>
        <w:t>Kelas/Semester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Tahun Pelajaran</w:t>
        <w:tab/>
        <w:tab/>
        <w:t xml:space="preserve">: </w:t>
      </w:r>
      <w:r>
        <w:rPr>
          <w:rFonts w:ascii="Arial Narrow" w:hAnsi="Arial Narrow"/>
          <w:b w:val="1"/>
          <w:color w:val="000000"/>
        </w:rPr>
        <w:t xml:space="preserve"> 2024/2025</w:t>
      </w:r>
    </w:p>
    <w:p>
      <w:pPr>
        <w:widowControl w:val="0"/>
        <w:spacing w:lineRule="auto" w:line="240" w:after="0" w:beforeAutospacing="0" w:afterAutospacing="0"/>
        <w:ind w:right="3537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>Mata Pelajaran</w:t>
        <w:tab/>
        <w:tab/>
        <w:t xml:space="preserve">:  </w:t>
      </w:r>
    </w:p>
    <w:p>
      <w:pPr>
        <w:spacing w:lineRule="auto" w:line="240" w:after="0" w:beforeAutospacing="0" w:afterAutospacing="0"/>
        <w:rPr>
          <w:rFonts w:ascii="Arial Narrow" w:hAnsi="Arial Narrow"/>
        </w:rPr>
      </w:pPr>
    </w:p>
    <w:p>
      <w:pPr>
        <w:spacing w:lineRule="auto" w:line="240" w:after="0" w:beforeAutospacing="0" w:afterAutospacing="0"/>
        <w:contextualSpacing w:val="1"/>
        <w:jc w:val="both"/>
        <w:rPr>
          <w:rFonts w:ascii="Arial Narrow" w:hAnsi="Arial Narrow"/>
        </w:rPr>
      </w:pPr>
      <w:r>
        <w:rPr>
          <w:rFonts w:ascii="Arial Narrow" w:hAnsi="Arial Narrow"/>
          <w:b w:val="1"/>
        </w:rPr>
        <w:t xml:space="preserve">Petunjuk: </w:t>
      </w:r>
      <w:r>
        <w:rPr>
          <w:rFonts w:ascii="Arial Narrow" w:hAnsi="Arial Narrow"/>
        </w:rPr>
        <w:t>Berilah tanda centang (√) pada kolom 1 (tidak pernah), 2 (kadang-kadang), 3 (sering), atau 4 (selalu) sesuai keadaan kalian yang sebenarnya</w:t>
      </w: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</w:rPr>
      </w:pPr>
    </w:p>
    <w:p>
      <w:pPr>
        <w:spacing w:lineRule="auto" w:line="240" w:after="0" w:beforeAutospacing="0" w:afterAutospacing="0"/>
        <w:contextualSpacing w:val="1"/>
        <w:rPr>
          <w:rFonts w:ascii="Arial Narrow" w:hAnsi="Arial Narrow"/>
          <w:b w:val="1"/>
          <w:color w:val="000000"/>
        </w:rPr>
      </w:pPr>
    </w:p>
    <w:tbl>
      <w:tblPr>
        <w:tblStyle w:val="T2"/>
        <w:tblW w:w="5000" w:type="pct"/>
        <w:tblLook w:val="04A0"/>
      </w:tblPr>
      <w:tblGrid/>
      <w:tr>
        <w:tc>
          <w:tcPr>
            <w:tcW w:w="297" w:type="pct"/>
            <w:shd w:val="clear" w:color="auto" w:fill="0070C0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  <w:color w:val="FFFFFF"/>
              </w:rPr>
            </w:pPr>
            <w:r>
              <w:rPr>
                <w:rFonts w:ascii="Arial Narrow" w:hAnsi="Arial Narrow"/>
                <w:b w:val="1"/>
                <w:color w:val="FFFFFF"/>
              </w:rPr>
              <w:t>No</w:t>
            </w:r>
          </w:p>
        </w:tc>
        <w:tc>
          <w:tcPr>
            <w:tcW w:w="2771" w:type="pct"/>
            <w:shd w:val="clear" w:color="auto" w:fill="0070C0"/>
            <w:vAlign w:val="center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  <w:b w:val="1"/>
                <w:color w:val="FFFFFF"/>
              </w:rPr>
            </w:pPr>
            <w:r>
              <w:rPr>
                <w:rFonts w:ascii="Arial Narrow" w:hAnsi="Arial Narrow"/>
                <w:b w:val="1"/>
                <w:color w:val="FFFFFF"/>
              </w:rPr>
              <w:t>Pernyataan</w:t>
            </w:r>
          </w:p>
        </w:tc>
        <w:tc>
          <w:tcPr>
            <w:tcW w:w="355" w:type="pct"/>
            <w:shd w:val="clear" w:color="auto" w:fill="0070C0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  <w:color w:val="FFFFFF"/>
              </w:rPr>
            </w:pPr>
            <w:r>
              <w:rPr>
                <w:rFonts w:ascii="Arial Narrow" w:hAnsi="Arial Narrow"/>
                <w:b w:val="1"/>
                <w:color w:val="FFFFFF"/>
              </w:rPr>
              <w:t>1</w:t>
            </w:r>
          </w:p>
        </w:tc>
        <w:tc>
          <w:tcPr>
            <w:tcW w:w="526" w:type="pct"/>
            <w:shd w:val="clear" w:color="auto" w:fill="0070C0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  <w:color w:val="FFFFFF"/>
              </w:rPr>
            </w:pPr>
            <w:r>
              <w:rPr>
                <w:rFonts w:ascii="Arial Narrow" w:hAnsi="Arial Narrow"/>
                <w:b w:val="1"/>
                <w:color w:val="FFFFFF"/>
              </w:rPr>
              <w:t>2</w:t>
            </w:r>
          </w:p>
        </w:tc>
        <w:tc>
          <w:tcPr>
            <w:tcW w:w="526" w:type="pct"/>
            <w:shd w:val="clear" w:color="auto" w:fill="0070C0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  <w:color w:val="FFFFFF"/>
              </w:rPr>
            </w:pPr>
            <w:r>
              <w:rPr>
                <w:rFonts w:ascii="Arial Narrow" w:hAnsi="Arial Narrow"/>
                <w:b w:val="1"/>
                <w:color w:val="FFFFFF"/>
              </w:rPr>
              <w:t>3</w:t>
            </w:r>
          </w:p>
        </w:tc>
        <w:tc>
          <w:tcPr>
            <w:tcW w:w="524" w:type="pct"/>
            <w:shd w:val="clear" w:color="auto" w:fill="0070C0"/>
            <w:vAlign w:val="center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  <w:color w:val="FFFFFF"/>
              </w:rPr>
            </w:pPr>
            <w:r>
              <w:rPr>
                <w:rFonts w:ascii="Arial Narrow" w:hAnsi="Arial Narrow"/>
                <w:b w:val="1"/>
                <w:color w:val="FFFFFF"/>
              </w:rPr>
              <w:t>4</w:t>
            </w: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</w:p>
        </w:tc>
        <w:tc>
          <w:tcPr>
            <w:tcW w:w="277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Saya selalu berdoa sebelum melakukan aktivitas.</w:t>
            </w:r>
          </w:p>
        </w:tc>
        <w:tc>
          <w:tcPr>
            <w:tcW w:w="355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</w:p>
        </w:tc>
        <w:tc>
          <w:tcPr>
            <w:tcW w:w="526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524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2</w:t>
            </w:r>
          </w:p>
        </w:tc>
        <w:tc>
          <w:tcPr>
            <w:tcW w:w="277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Saya beribadah tepat waktu.</w:t>
            </w:r>
          </w:p>
        </w:tc>
        <w:tc>
          <w:tcPr>
            <w:tcW w:w="355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</w:p>
        </w:tc>
        <w:tc>
          <w:tcPr>
            <w:tcW w:w="526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524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3</w:t>
            </w:r>
          </w:p>
        </w:tc>
        <w:tc>
          <w:tcPr>
            <w:tcW w:w="277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Saya tidak mengganggu teman saya yang beragama lain berdoa sesuai agamanya.</w:t>
            </w:r>
          </w:p>
        </w:tc>
        <w:tc>
          <w:tcPr>
            <w:tcW w:w="355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</w:p>
        </w:tc>
        <w:tc>
          <w:tcPr>
            <w:tcW w:w="526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524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4</w:t>
            </w:r>
          </w:p>
        </w:tc>
        <w:tc>
          <w:tcPr>
            <w:tcW w:w="277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Saya berani mengakui kesalahan saya.</w:t>
            </w:r>
          </w:p>
        </w:tc>
        <w:tc>
          <w:tcPr>
            <w:tcW w:w="355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</w:p>
        </w:tc>
        <w:tc>
          <w:tcPr>
            <w:tcW w:w="526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524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5</w:t>
            </w:r>
          </w:p>
        </w:tc>
        <w:tc>
          <w:tcPr>
            <w:tcW w:w="277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Saya menyelesaikan tugas-tugas tepat waktu.</w:t>
            </w:r>
          </w:p>
        </w:tc>
        <w:tc>
          <w:tcPr>
            <w:tcW w:w="355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</w:p>
        </w:tc>
        <w:tc>
          <w:tcPr>
            <w:tcW w:w="526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524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</w:t>
            </w:r>
          </w:p>
        </w:tc>
        <w:tc>
          <w:tcPr>
            <w:tcW w:w="277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Saya berani menerima resiko atas tindakan yang saya lakukan.</w:t>
            </w:r>
          </w:p>
        </w:tc>
        <w:tc>
          <w:tcPr>
            <w:tcW w:w="355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</w:p>
        </w:tc>
        <w:tc>
          <w:tcPr>
            <w:tcW w:w="526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524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7</w:t>
            </w:r>
          </w:p>
        </w:tc>
        <w:tc>
          <w:tcPr>
            <w:tcW w:w="277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Saya mengembalikan barang yang saya pinjam.</w:t>
            </w:r>
          </w:p>
        </w:tc>
        <w:tc>
          <w:tcPr>
            <w:tcW w:w="355" w:type="pct"/>
          </w:tcPr>
          <w:p>
            <w:pPr>
              <w:jc w:val="center"/>
              <w:rPr>
                <w:rFonts w:ascii="Arial Narrow" w:hAnsi="Arial Narrow"/>
                <w:b w:val="1"/>
              </w:rPr>
            </w:pPr>
          </w:p>
        </w:tc>
        <w:tc>
          <w:tcPr>
            <w:tcW w:w="526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524" w:type="pct"/>
          </w:tcPr>
          <w:p>
            <w:pPr>
              <w:rPr>
                <w:rFonts w:ascii="Arial Narrow" w:hAnsi="Arial Narrow"/>
              </w:rPr>
            </w:pP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8</w:t>
            </w:r>
          </w:p>
        </w:tc>
        <w:tc>
          <w:tcPr>
            <w:tcW w:w="277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Saya meminta maaf jika saya melakukan kesalahan</w:t>
            </w:r>
          </w:p>
        </w:tc>
        <w:tc>
          <w:tcPr>
            <w:tcW w:w="355" w:type="pct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</w:p>
        </w:tc>
        <w:tc>
          <w:tcPr>
            <w:tcW w:w="52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524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</w:t>
            </w:r>
          </w:p>
        </w:tc>
        <w:tc>
          <w:tcPr>
            <w:tcW w:w="277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Saya melakukan praktikum sesuai dengan langkah yang ditetapkan.</w:t>
            </w:r>
          </w:p>
        </w:tc>
        <w:tc>
          <w:tcPr>
            <w:tcW w:w="355" w:type="pct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</w:p>
        </w:tc>
        <w:tc>
          <w:tcPr>
            <w:tcW w:w="52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524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10</w:t>
            </w:r>
          </w:p>
        </w:tc>
        <w:tc>
          <w:tcPr>
            <w:tcW w:w="2771" w:type="pct"/>
          </w:tcPr>
          <w:p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Saya datang kesekolah tepat waktu.</w:t>
            </w:r>
          </w:p>
        </w:tc>
        <w:tc>
          <w:tcPr>
            <w:tcW w:w="355" w:type="pct"/>
          </w:tcPr>
          <w:p>
            <w:pPr>
              <w:widowControl w:val="0"/>
              <w:spacing w:lineRule="exact" w:line="260" w:before="14" w:beforeAutospacing="0" w:afterAutospacing="0"/>
              <w:jc w:val="center"/>
              <w:rPr>
                <w:rFonts w:ascii="Arial Narrow" w:hAnsi="Arial Narrow"/>
                <w:b w:val="1"/>
              </w:rPr>
            </w:pPr>
          </w:p>
        </w:tc>
        <w:tc>
          <w:tcPr>
            <w:tcW w:w="52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524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  <w:tr>
        <w:tc>
          <w:tcPr>
            <w:tcW w:w="297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11</w:t>
            </w:r>
          </w:p>
        </w:tc>
        <w:tc>
          <w:tcPr>
            <w:tcW w:w="2771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355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526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  <w:tc>
          <w:tcPr>
            <w:tcW w:w="524" w:type="pct"/>
          </w:tcPr>
          <w:p>
            <w:pPr>
              <w:widowControl w:val="0"/>
              <w:spacing w:lineRule="exact" w:line="260" w:before="14" w:beforeAutospacing="0" w:afterAutospacing="0"/>
              <w:rPr>
                <w:rFonts w:ascii="Arial Narrow" w:hAnsi="Arial Narrow"/>
              </w:rPr>
            </w:pPr>
          </w:p>
        </w:tc>
      </w:tr>
    </w:tbl>
    <w:p>
      <w:pPr>
        <w:widowControl w:val="0"/>
        <w:spacing w:lineRule="exact" w:line="260" w:before="14" w:after="0" w:beforeAutospacing="0" w:afterAutospacing="0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 xml:space="preserve">         Penilai</w:t>
      </w: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</w:p>
    <w:p>
      <w:pPr>
        <w:widowControl w:val="0"/>
        <w:spacing w:lineRule="auto" w:line="240" w:before="29" w:after="0" w:beforeAutospacing="0" w:afterAutospacing="0"/>
        <w:ind w:left="5508"/>
        <w:rPr>
          <w:rFonts w:ascii="Arial Narrow" w:hAnsi="Arial Narrow"/>
        </w:rPr>
      </w:pPr>
      <w:r>
        <w:rPr>
          <w:rFonts w:ascii="Arial Narrow" w:hAnsi="Arial Narrow"/>
        </w:rPr>
        <w:t>(…...................………….)</w:t>
      </w: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sectPr>
      <w:type w:val="nextPage"/>
      <w:pgSz w:w="11907" w:h="16839" w:code="9"/>
      <w:pgMar w:left="1134" w:right="1134" w:top="1134" w:bottom="1134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nsid w:val="3ACF501A"/>
    <w:multiLevelType w:val="hybridMultilevel"/>
    <w:lvl w:ilvl="0" w:tplc="0421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/>
      </w:rPr>
    </w:lvl>
    <w:lvl w:ilvl="1" w:tplc="0421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0421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1">
    <w:nsid w:val="556D724B"/>
    <w:multiLevelType w:val="hybridMultilevel"/>
    <w:lvl w:ilvl="0" w:tplc="2CE2528E">
      <w:start w:val="2"/>
      <w:numFmt w:val="bullet"/>
      <w:suff w:val="tab"/>
      <w:lvlText w:val=""/>
      <w:lvlJc w:val="left"/>
      <w:pPr>
        <w:ind w:hanging="360" w:left="355"/>
      </w:pPr>
      <w:rPr>
        <w:rFonts w:ascii="Times New Roman" w:hAnsi="Times New Roman"/>
      </w:rPr>
    </w:lvl>
    <w:lvl w:ilvl="1" w:tplc="04210003">
      <w:start w:val="1"/>
      <w:numFmt w:val="bullet"/>
      <w:suff w:val="tab"/>
      <w:lvlText w:val="o"/>
      <w:lvlJc w:val="left"/>
      <w:pPr>
        <w:ind w:hanging="360" w:left="1075"/>
      </w:pPr>
      <w:rPr>
        <w:rFonts w:ascii="Courier New" w:hAnsi="Courier New"/>
      </w:rPr>
    </w:lvl>
    <w:lvl w:ilvl="2" w:tplc="04210005">
      <w:start w:val="1"/>
      <w:numFmt w:val="bullet"/>
      <w:suff w:val="tab"/>
      <w:lvlText w:val=""/>
      <w:lvlJc w:val="left"/>
      <w:pPr>
        <w:ind w:hanging="360" w:left="1795"/>
      </w:pPr>
      <w:rPr>
        <w:rFonts w:ascii="Wingdings" w:hAnsi="Wingdings"/>
      </w:rPr>
    </w:lvl>
    <w:lvl w:ilvl="3" w:tplc="04210001">
      <w:start w:val="1"/>
      <w:numFmt w:val="bullet"/>
      <w:suff w:val="tab"/>
      <w:lvlText w:val=""/>
      <w:lvlJc w:val="left"/>
      <w:pPr>
        <w:ind w:hanging="360" w:left="2515"/>
      </w:pPr>
      <w:rPr>
        <w:rFonts w:ascii="Symbol" w:hAnsi="Symbol"/>
      </w:rPr>
    </w:lvl>
    <w:lvl w:ilvl="4" w:tplc="04210003">
      <w:start w:val="1"/>
      <w:numFmt w:val="bullet"/>
      <w:suff w:val="tab"/>
      <w:lvlText w:val="o"/>
      <w:lvlJc w:val="left"/>
      <w:pPr>
        <w:ind w:hanging="360" w:left="3235"/>
      </w:pPr>
      <w:rPr>
        <w:rFonts w:ascii="Courier New" w:hAnsi="Courier New"/>
      </w:rPr>
    </w:lvl>
    <w:lvl w:ilvl="5" w:tplc="04210005">
      <w:start w:val="1"/>
      <w:numFmt w:val="bullet"/>
      <w:suff w:val="tab"/>
      <w:lvlText w:val=""/>
      <w:lvlJc w:val="left"/>
      <w:pPr>
        <w:ind w:hanging="360" w:left="3955"/>
      </w:pPr>
      <w:rPr>
        <w:rFonts w:ascii="Wingdings" w:hAnsi="Wingdings"/>
      </w:rPr>
    </w:lvl>
    <w:lvl w:ilvl="6" w:tplc="04210001">
      <w:start w:val="1"/>
      <w:numFmt w:val="bullet"/>
      <w:suff w:val="tab"/>
      <w:lvlText w:val=""/>
      <w:lvlJc w:val="left"/>
      <w:pPr>
        <w:ind w:hanging="360" w:left="4675"/>
      </w:pPr>
      <w:rPr>
        <w:rFonts w:ascii="Symbol" w:hAnsi="Symbol"/>
      </w:rPr>
    </w:lvl>
    <w:lvl w:ilvl="7" w:tplc="04210003">
      <w:start w:val="1"/>
      <w:numFmt w:val="bullet"/>
      <w:suff w:val="tab"/>
      <w:lvlText w:val="o"/>
      <w:lvlJc w:val="left"/>
      <w:pPr>
        <w:ind w:hanging="360" w:left="5395"/>
      </w:pPr>
      <w:rPr>
        <w:rFonts w:ascii="Courier New" w:hAnsi="Courier New"/>
      </w:rPr>
    </w:lvl>
    <w:lvl w:ilvl="8" w:tplc="04210005">
      <w:start w:val="1"/>
      <w:numFmt w:val="bullet"/>
      <w:suff w:val="tab"/>
      <w:lvlText w:val=""/>
      <w:lvlJc w:val="left"/>
      <w:pPr>
        <w:ind w:hanging="360" w:left="6115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Calibri" w:hAnsi="Calibri"/>
    </w:rPr>
  </w:style>
  <w:style w:type="paragraph" w:styleId="P1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