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5CE9" w14:textId="0A619801" w:rsidR="008A1CF6" w:rsidRPr="001078BA" w:rsidRDefault="001078BA">
      <w:pPr>
        <w:rPr>
          <w:lang w:val="en-US"/>
        </w:rPr>
      </w:pPr>
      <w:r>
        <w:rPr>
          <w:lang w:val="en-US"/>
        </w:rPr>
        <w:t>Non Compliance from pc</w:t>
      </w:r>
    </w:p>
    <w:sectPr w:rsidR="008A1CF6" w:rsidRPr="0010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B1"/>
    <w:rsid w:val="001078BA"/>
    <w:rsid w:val="003851B1"/>
    <w:rsid w:val="008A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5001"/>
  <w15:chartTrackingRefBased/>
  <w15:docId w15:val="{15FEBA2C-53EA-43D0-9051-740FA2C7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Prasad</dc:creator>
  <cp:keywords/>
  <dc:description/>
  <cp:lastModifiedBy>Devender Prasad</cp:lastModifiedBy>
  <cp:revision>3</cp:revision>
  <dcterms:created xsi:type="dcterms:W3CDTF">2020-11-05T12:51:00Z</dcterms:created>
  <dcterms:modified xsi:type="dcterms:W3CDTF">2020-11-05T12:55:00Z</dcterms:modified>
</cp:coreProperties>
</file>