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tabs>
          <w:tab w:val="clear" w:pos="720"/>
          <w:tab w:val="center" w:pos="1403" w:leader="none"/>
        </w:tabs>
        <w:spacing w:lineRule="auto" w:line="264" w:before="0" w:after="134"/>
        <w:ind w:left="-13" w:right="-7503" w:hanging="0"/>
        <w:rPr/>
      </w:pPr>
      <w:r>
        <w:rPr>
          <w:rFonts w:eastAsia="Arial" w:cs="Arial" w:ascii="Arial" w:hAnsi="Arial"/>
          <w:b/>
          <w:color w:val="666666"/>
          <w:sz w:val="16"/>
          <w:szCs w:val="16"/>
        </w:rPr>
        <w:t xml:space="preserve">       </w:t>
      </w:r>
      <w:r>
        <w:rPr>
          <w:rFonts w:eastAsia="Arial" w:cs="Arial" w:ascii="Arial" w:hAnsi="Arial"/>
          <w:b/>
          <w:color w:val="666666"/>
          <w:sz w:val="16"/>
          <w:szCs w:val="16"/>
        </w:rPr>
        <w:t>Print Date</w:t>
      </w:r>
      <w:r>
        <w:rPr>
          <w:rFonts w:eastAsia="Arial" w:cs="Arial" w:ascii="Arial" w:hAnsi="Arial"/>
          <w:b/>
          <w:color w:val="5C5C5C"/>
          <w:sz w:val="16"/>
          <w:szCs w:val="16"/>
        </w:rPr>
        <w:t xml:space="preserve">: </w:t>
      </w:r>
      <w:r>
        <w:rPr>
          <w:rFonts w:eastAsia="Arial" w:cs="Arial" w:ascii="Arial" w:hAnsi="Arial"/>
          <w:b/>
          <w:color w:val="5B5B5B"/>
          <w:sz w:val="16"/>
          <w:szCs w:val="16"/>
        </w:rPr>
        <w:t>{printDate}</w:t>
      </w:r>
    </w:p>
    <w:p>
      <w:pPr>
        <w:pStyle w:val="Normal1"/>
        <w:tabs>
          <w:tab w:val="clear" w:pos="720"/>
          <w:tab w:val="center" w:pos="1469" w:leader="none"/>
        </w:tabs>
        <w:spacing w:lineRule="auto" w:line="264" w:before="0" w:after="719"/>
        <w:ind w:left="-13" w:right="-7503" w:hanging="0"/>
        <w:rPr/>
      </w:pPr>
      <w:r>
        <w:rPr>
          <w:rFonts w:eastAsia="Arial" w:cs="Arial" w:ascii="Arial" w:hAnsi="Arial"/>
          <w:b/>
          <w:color w:val="666666"/>
          <w:sz w:val="16"/>
          <w:szCs w:val="16"/>
        </w:rPr>
        <w:t xml:space="preserve">       </w:t>
      </w:r>
      <w:r>
        <w:rPr>
          <w:rFonts w:eastAsia="Arial" w:cs="Arial" w:ascii="Arial" w:hAnsi="Arial"/>
          <w:b/>
          <w:color w:val="666666"/>
          <w:sz w:val="16"/>
          <w:szCs w:val="16"/>
        </w:rPr>
        <w:t>Print Time</w:t>
      </w:r>
      <w:r>
        <w:rPr>
          <w:rFonts w:eastAsia="Arial" w:cs="Arial" w:ascii="Arial" w:hAnsi="Arial"/>
          <w:b/>
          <w:color w:val="5C5C5C"/>
          <w:sz w:val="16"/>
          <w:szCs w:val="16"/>
        </w:rPr>
        <w:t xml:space="preserve">: </w:t>
      </w:r>
      <w:r>
        <w:rPr>
          <w:rFonts w:eastAsia="Arial" w:cs="Arial" w:ascii="Arial" w:hAnsi="Arial"/>
          <w:b/>
          <w:color w:val="5B5B5B"/>
          <w:sz w:val="16"/>
          <w:szCs w:val="16"/>
        </w:rPr>
        <w:t>{printTime}</w:t>
      </w:r>
    </w:p>
    <w:p>
      <w:pPr>
        <w:pStyle w:val="Normal1"/>
        <w:spacing w:lineRule="auto" w:line="240" w:before="0" w:after="0"/>
        <w:ind w:left="2400" w:hanging="0"/>
        <w:jc w:val="center"/>
        <w:rPr>
          <w:rFonts w:ascii="Arial" w:hAnsi="Arial" w:eastAsia="Arial" w:cs="Arial"/>
          <w:b/>
          <w:b/>
          <w:color w:val="000000"/>
          <w:sz w:val="30"/>
          <w:szCs w:val="30"/>
        </w:rPr>
      </w:pPr>
      <w:r>
        <w:rPr>
          <w:rFonts w:ascii="Arial" w:hAnsi="Arial" w:eastAsia="Arial" w:cs="Arial"/>
          <w:b/>
          <w:b/>
          <w:color w:val="000000"/>
          <w:sz w:val="32"/>
          <w:sz w:val="32"/>
          <w:szCs w:val="32"/>
          <w:rtl w:val="true"/>
        </w:rPr>
        <w:t>ا</w:t>
      </w:r>
      <w:r>
        <w:rPr>
          <w:rFonts w:ascii="Arial" w:hAnsi="Arial" w:eastAsia="Arial" w:cs="Arial"/>
          <w:b/>
          <w:b/>
          <w:color w:val="000000"/>
          <w:sz w:val="30"/>
          <w:sz w:val="30"/>
          <w:szCs w:val="30"/>
          <w:rtl w:val="true"/>
        </w:rPr>
        <w:t>لرسوم والمتطلبات</w:t>
      </w:r>
    </w:p>
    <w:p>
      <w:pPr>
        <w:pStyle w:val="Normal1"/>
        <w:spacing w:lineRule="auto" w:line="240" w:before="0" w:after="0"/>
        <w:ind w:left="2400" w:hanging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11490" w:type="dxa"/>
        <w:jc w:val="left"/>
        <w:tblInd w:w="18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044"/>
        <w:gridCol w:w="5445"/>
      </w:tblGrid>
      <w:tr>
        <w:trPr>
          <w:trHeight w:val="332" w:hRule="atLeast"/>
        </w:trPr>
        <w:tc>
          <w:tcPr>
            <w:tcW w:w="6044" w:type="dxa"/>
            <w:tcBorders>
              <w:top w:val="single" w:sz="4" w:space="0" w:color="5C5C5C"/>
              <w:left w:val="single" w:sz="4" w:space="0" w:color="5C5C5C"/>
              <w:bottom w:val="single" w:sz="4" w:space="0" w:color="5C5C5C"/>
            </w:tcBorders>
            <w:shd w:fill="B8B8B8" w:val="clear"/>
          </w:tcPr>
          <w:p>
            <w:pPr>
              <w:pStyle w:val="Normal1"/>
              <w:tabs>
                <w:tab w:val="clear" w:pos="720"/>
                <w:tab w:val="center" w:pos="2725" w:leader="none"/>
              </w:tabs>
              <w:spacing w:lineRule="auto" w:line="240" w:before="0" w:after="0"/>
              <w:jc w:val="right"/>
              <w:rPr/>
            </w:pPr>
            <w:r>
              <w:rPr>
                <w:b/>
                <w:sz w:val="24"/>
                <w:szCs w:val="24"/>
              </w:rPr>
              <w:t xml:space="preserve">                                                    </w:t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الشكل القانوني</w:t>
            </w:r>
            <w:r>
              <w:rPr>
                <w:b/>
                <w:sz w:val="24"/>
                <w:szCs w:val="24"/>
              </w:rPr>
              <w:t>:</w:t>
            </w:r>
          </w:p>
          <w:p>
            <w:pPr>
              <w:pStyle w:val="Normal1"/>
              <w:tabs>
                <w:tab w:val="clear" w:pos="720"/>
                <w:tab w:val="center" w:pos="2725" w:leader="none"/>
              </w:tabs>
              <w:spacing w:lineRule="auto" w:line="240" w:before="0" w:after="0"/>
              <w:jc w:val="right"/>
              <w:rPr/>
            </w:pPr>
            <w:r>
              <w:rPr>
                <w:b w:val="false"/>
                <w:bCs w:val="false"/>
                <w:sz w:val="22"/>
                <w:szCs w:val="22"/>
              </w:rPr>
              <w:t>{legalType}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445" w:type="dxa"/>
            <w:tcBorders>
              <w:top w:val="single" w:sz="4" w:space="0" w:color="5C5C5C"/>
              <w:bottom w:val="single" w:sz="4" w:space="0" w:color="5C5C5C"/>
              <w:right w:val="single" w:sz="4" w:space="0" w:color="5C5C5C"/>
            </w:tcBorders>
            <w:shd w:fill="B8B8B8" w:val="clear"/>
          </w:tcPr>
          <w:p>
            <w:pPr>
              <w:pStyle w:val="Normal1"/>
              <w:bidi w:val="1"/>
              <w:spacing w:lineRule="auto" w:line="240" w:before="0" w:after="0"/>
              <w:jc w:val="left"/>
              <w:rPr/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نوع المعاملة</w:t>
            </w:r>
            <w:r>
              <w:rPr>
                <w:b/>
                <w:sz w:val="24"/>
                <w:szCs w:val="24"/>
                <w:rtl w:val="true"/>
              </w:rPr>
              <w:t xml:space="preserve">: </w:t>
            </w:r>
          </w:p>
          <w:p>
            <w:pPr>
              <w:pStyle w:val="Normal1"/>
              <w:bidi w:val="1"/>
              <w:spacing w:lineRule="auto" w:line="240" w:before="0" w:after="0"/>
              <w:jc w:val="left"/>
              <w:rPr>
                <w:rFonts w:ascii="Calibre" w:hAnsi="Calibre" w:cs="Calibr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e" w:ascii="Calibre" w:hAnsi="Calibre"/>
                <w:b w:val="false"/>
                <w:bCs w:val="false"/>
                <w:sz w:val="22"/>
                <w:szCs w:val="22"/>
                <w:rtl w:val="true"/>
              </w:rPr>
              <w:t>{</w:t>
            </w:r>
            <w:r>
              <w:rPr>
                <w:rFonts w:cs="Calibre" w:ascii="Calibre" w:hAnsi="Calibre"/>
                <w:b w:val="false"/>
                <w:bCs w:val="false"/>
                <w:sz w:val="22"/>
                <w:szCs w:val="22"/>
              </w:rPr>
              <w:t>transactionType</w:t>
            </w:r>
            <w:r>
              <w:rPr>
                <w:rFonts w:cs="Calibre" w:ascii="Calibre" w:hAnsi="Calibre"/>
                <w:b w:val="false"/>
                <w:bCs w:val="false"/>
                <w:sz w:val="22"/>
                <w:szCs w:val="22"/>
                <w:rtl w:val="true"/>
              </w:rPr>
              <w:t>}</w:t>
            </w:r>
          </w:p>
        </w:tc>
      </w:tr>
      <w:tr>
        <w:trPr>
          <w:trHeight w:val="167" w:hRule="atLeast"/>
        </w:trPr>
        <w:tc>
          <w:tcPr>
            <w:tcW w:w="6044" w:type="dxa"/>
            <w:tcBorders>
              <w:top w:val="single" w:sz="4" w:space="0" w:color="5C5C5C"/>
              <w:bottom w:val="single" w:sz="4" w:space="0" w:color="5C5C5C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445" w:type="dxa"/>
            <w:tcBorders>
              <w:top w:val="single" w:sz="4" w:space="0" w:color="5C5C5C"/>
              <w:bottom w:val="single" w:sz="4" w:space="0" w:color="5C5C5C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66" w:hRule="atLeast"/>
        </w:trPr>
        <w:tc>
          <w:tcPr>
            <w:tcW w:w="11489" w:type="dxa"/>
            <w:gridSpan w:val="2"/>
            <w:tcBorders>
              <w:top w:val="single" w:sz="4" w:space="0" w:color="5C5C5C"/>
              <w:left w:val="single" w:sz="4" w:space="0" w:color="5C5C5C"/>
              <w:bottom w:val="single" w:sz="4" w:space="0" w:color="5C5C5C"/>
              <w:right w:val="single" w:sz="4" w:space="0" w:color="5C5C5C"/>
            </w:tcBorders>
            <w:shd w:fill="B8B8B8" w:val="clear"/>
          </w:tcPr>
          <w:p>
            <w:pPr>
              <w:pStyle w:val="Normal1"/>
              <w:spacing w:lineRule="auto" w:line="240" w:before="0" w:after="0"/>
              <w:ind w:firstLine="199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الأنشطة التجارية</w:t>
            </w:r>
          </w:p>
        </w:tc>
      </w:tr>
    </w:tbl>
    <w:p>
      <w:pPr>
        <w:pStyle w:val="Normal1"/>
        <w:spacing w:lineRule="auto" w:line="240" w:before="0" w:after="0"/>
        <w:ind w:left="53" w:right="-268" w:hanging="0"/>
        <w:jc w:val="right"/>
        <w:rPr/>
      </w:pPr>
      <w:r>
        <w:rPr/>
        <w:t>{#activities}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bidi w:val="1"/>
        <w:spacing w:lineRule="auto" w:line="259" w:before="0" w:after="160"/>
        <w:ind w:left="-283" w:right="-1538" w:hanging="165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rtl w:val="true"/>
        </w:rPr>
        <w:t>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activity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rtl w:val="true"/>
        </w:rPr>
        <w:t>}</w:t>
      </w:r>
      <w:r>
        <w:rPr>
          <w:rtl w:val="true"/>
        </w:rPr>
        <w:t>{/</w:t>
      </w:r>
      <w:r>
        <w:rPr/>
        <w:t>activities</w:t>
      </w:r>
      <w:r>
        <w:rPr>
          <w:rtl w:val="true"/>
        </w:rPr>
        <w:t>}</w:t>
      </w:r>
    </w:p>
    <w:p>
      <w:pPr>
        <w:pStyle w:val="Normal1"/>
        <w:spacing w:lineRule="auto" w:line="240" w:before="0" w:after="119"/>
        <w:ind w:left="241" w:hanging="0"/>
        <w:jc w:val="right"/>
        <w:rPr/>
      </w:pPr>
      <w:r>
        <w:rPr/>
      </w:r>
    </w:p>
    <w:tbl>
      <w:tblPr>
        <w:tblStyle w:val="Table2"/>
        <w:tblW w:w="11487" w:type="dxa"/>
        <w:jc w:val="left"/>
        <w:tblInd w:w="173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487"/>
      </w:tblGrid>
      <w:tr>
        <w:trPr>
          <w:trHeight w:val="335" w:hRule="atLeast"/>
        </w:trPr>
        <w:tc>
          <w:tcPr>
            <w:tcW w:w="11487" w:type="dxa"/>
            <w:tcBorders>
              <w:top w:val="single" w:sz="4" w:space="0" w:color="5C5C5C"/>
              <w:left w:val="single" w:sz="4" w:space="0" w:color="5C5C5C"/>
              <w:bottom w:val="single" w:sz="4" w:space="0" w:color="5C5C5C"/>
              <w:right w:val="single" w:sz="4" w:space="0" w:color="5C5C5C"/>
            </w:tcBorders>
            <w:shd w:fill="B8B8B8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شروط دائرة التنمية الإقتصادية</w:t>
            </w:r>
          </w:p>
        </w:tc>
      </w:tr>
    </w:tbl>
    <w:p>
      <w:pPr>
        <w:pStyle w:val="Normal1"/>
        <w:spacing w:lineRule="auto" w:line="240" w:before="0" w:after="0"/>
        <w:ind w:left="53" w:right="-268" w:hanging="0"/>
        <w:jc w:val="right"/>
        <w:rPr/>
      </w:pPr>
      <w:r>
        <w:rPr/>
        <w:t>{#conditions}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bidi w:val="1"/>
        <w:spacing w:lineRule="auto" w:line="259" w:before="0" w:after="160"/>
        <w:ind w:left="-283" w:right="-1538" w:hanging="165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rtl w:val="true"/>
        </w:rPr>
        <w:t>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condition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rtl w:val="true"/>
        </w:rPr>
        <w:t>}</w:t>
      </w:r>
      <w:r>
        <w:rPr>
          <w:rtl w:val="true"/>
        </w:rPr>
        <w:t>{/</w:t>
      </w:r>
      <w:r>
        <w:rPr/>
        <w:t>conditions</w:t>
      </w:r>
      <w:r>
        <w:rPr>
          <w:rtl w:val="true"/>
        </w:rPr>
        <w:t>}</w:t>
      </w:r>
    </w:p>
    <w:p>
      <w:pPr>
        <w:pStyle w:val="Normal1"/>
        <w:spacing w:lineRule="auto" w:line="240" w:before="0" w:after="0"/>
        <w:ind w:left="53" w:right="-2105" w:hanging="0"/>
        <w:jc w:val="right"/>
        <w:rPr/>
      </w:pPr>
      <w:r>
        <w:rPr/>
      </w:r>
    </w:p>
    <w:tbl>
      <w:tblPr>
        <w:tblStyle w:val="Table3"/>
        <w:tblW w:w="11493" w:type="dxa"/>
        <w:jc w:val="left"/>
        <w:tblInd w:w="187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493"/>
      </w:tblGrid>
      <w:tr>
        <w:trPr>
          <w:trHeight w:val="335" w:hRule="atLeast"/>
        </w:trPr>
        <w:tc>
          <w:tcPr>
            <w:tcW w:w="1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B8B8" w:val="clear"/>
          </w:tcPr>
          <w:p>
            <w:pPr>
              <w:pStyle w:val="Normal1"/>
              <w:spacing w:lineRule="auto" w:line="240" w:before="0" w:after="0"/>
              <w:ind w:left="241" w:hanging="56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متطلبات دائرة التنمية الإقتصادية</w:t>
            </w:r>
          </w:p>
        </w:tc>
      </w:tr>
    </w:tbl>
    <w:p>
      <w:pPr>
        <w:pStyle w:val="Normal1"/>
        <w:spacing w:lineRule="auto" w:line="348" w:before="0" w:after="3"/>
        <w:ind w:right="-268" w:hanging="0"/>
        <w:jc w:val="right"/>
        <w:rPr/>
      </w:pPr>
      <w:r>
        <w:rPr/>
        <w:t>{#requirements}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bidi w:val="1"/>
        <w:spacing w:lineRule="auto" w:line="259" w:before="0" w:after="160"/>
        <w:ind w:left="-283" w:right="-1538" w:hanging="165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rtl w:val="true"/>
        </w:rPr>
        <w:t>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requirement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rtl w:val="true"/>
        </w:rPr>
        <w:t>}</w:t>
      </w:r>
      <w:r>
        <w:rPr>
          <w:rtl w:val="true"/>
        </w:rPr>
        <w:t>{/</w:t>
      </w:r>
      <w:r>
        <w:rPr/>
        <w:t>requirements</w:t>
      </w:r>
      <w:r>
        <w:rPr>
          <w:rtl w:val="true"/>
        </w:rPr>
        <w:t xml:space="preserve">} </w:t>
      </w:r>
    </w:p>
    <w:p>
      <w:pPr>
        <w:pStyle w:val="Normal1"/>
        <w:spacing w:lineRule="auto" w:line="240" w:before="0" w:after="0"/>
        <w:ind w:left="85" w:hanging="1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1"/>
        <w:spacing w:lineRule="auto" w:line="240" w:before="0" w:after="0"/>
        <w:ind w:left="85" w:hanging="1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4"/>
        <w:tblW w:w="11487" w:type="dxa"/>
        <w:jc w:val="left"/>
        <w:tblInd w:w="187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34"/>
        <w:gridCol w:w="2126"/>
        <w:gridCol w:w="7427"/>
      </w:tblGrid>
      <w:tr>
        <w:trPr>
          <w:trHeight w:val="230" w:hRule="atLeast"/>
        </w:trPr>
        <w:tc>
          <w:tcPr>
            <w:tcW w:w="11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8B8B8" w:val="clear"/>
          </w:tcPr>
          <w:p>
            <w:pPr>
              <w:pStyle w:val="Normal1"/>
              <w:tabs>
                <w:tab w:val="clear" w:pos="720"/>
                <w:tab w:val="center" w:pos="5632" w:leader="none"/>
                <w:tab w:val="left" w:pos="7023" w:leader="none"/>
              </w:tabs>
              <w:spacing w:before="0" w:after="160"/>
              <w:rPr/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b/>
                <w:sz w:val="24"/>
                <w:sz w:val="24"/>
                <w:szCs w:val="24"/>
                <w:rtl w:val="true"/>
              </w:rPr>
              <w:t>الرسوم التقديرية</w:t>
            </w:r>
            <w:r>
              <w:rPr>
                <w:b/>
                <w:sz w:val="24"/>
                <w:szCs w:val="24"/>
              </w:rPr>
              <w:tab/>
            </w:r>
          </w:p>
        </w:tc>
      </w:tr>
      <w:tr>
        <w:trPr>
          <w:trHeight w:val="1541" w:hRule="atLeast"/>
        </w:trPr>
        <w:tc>
          <w:tcPr>
            <w:tcW w:w="193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5"/>
                <w:szCs w:val="25"/>
              </w:rPr>
              <w:t>{#fees}{fee}</w:t>
            </w:r>
          </w:p>
          <w:p>
            <w:pPr>
              <w:pStyle w:val="Normal1"/>
              <w:spacing w:lineRule="auto" w:line="240" w:before="0" w:after="0"/>
              <w:ind w:left="174" w:hanging="0"/>
              <w:jc w:val="right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5"/>
                <w:szCs w:val="25"/>
              </w:rPr>
              <w:t xml:space="preserve">{status} </w:t>
            </w:r>
          </w:p>
        </w:tc>
        <w:tc>
          <w:tcPr>
            <w:tcW w:w="742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06"/>
              <w:ind w:left="99" w:right="-476" w:hanging="0"/>
              <w:jc w:val="right"/>
              <w:rPr/>
            </w:pPr>
            <w:r>
              <w:rPr/>
              <w:t xml:space="preserve">  </w:t>
            </w:r>
            <w:r>
              <w:rPr>
                <w:rFonts w:eastAsia="Arial" w:cs="Arial" w:ascii="Arial" w:hAnsi="Arial"/>
                <w:sz w:val="25"/>
                <w:szCs w:val="25"/>
              </w:rPr>
              <w:t>{desc}{/fees}</w:t>
              <w:tab/>
            </w:r>
          </w:p>
        </w:tc>
      </w:tr>
      <w:tr>
        <w:trPr>
          <w:trHeight w:val="23" w:hRule="atLeas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8B8B8" w:val="clear"/>
          </w:tcPr>
          <w:p>
            <w:pPr>
              <w:pStyle w:val="Normal1"/>
              <w:spacing w:lineRule="auto" w:line="240" w:before="0" w:after="0"/>
              <w:ind w:left="188" w:hanging="0"/>
              <w:jc w:val="right"/>
              <w:rPr>
                <w:rFonts w:ascii="Arial" w:hAnsi="Arial" w:eastAsia="Arial" w:cs="Arial"/>
                <w:sz w:val="25"/>
                <w:szCs w:val="25"/>
              </w:rPr>
            </w:pPr>
            <w:r>
              <w:rPr>
                <w:rFonts w:eastAsia="Arial" w:cs="Arial" w:ascii="Arial" w:hAnsi="Arial"/>
                <w:sz w:val="25"/>
                <w:szCs w:val="25"/>
              </w:rPr>
              <w:t>{total}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shd w:fill="B8B8B8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B8B8B8" w:val="clear"/>
          </w:tcPr>
          <w:p>
            <w:pPr>
              <w:pStyle w:val="Normal1"/>
              <w:bidi w:val="1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المجموع</w:t>
            </w:r>
            <w:r>
              <w:rPr>
                <w:b/>
                <w:sz w:val="24"/>
                <w:szCs w:val="24"/>
                <w:rtl w:val="true"/>
              </w:rPr>
              <w:t xml:space="preserve">: </w:t>
            </w:r>
          </w:p>
        </w:tc>
      </w:tr>
    </w:tbl>
    <w:p>
      <w:pPr>
        <w:pStyle w:val="Normal1"/>
        <w:bidi w:val="1"/>
        <w:ind w:right="-1538" w:hanging="0"/>
        <w:jc w:val="left"/>
        <w:rPr/>
      </w:pPr>
      <w:r>
        <w:rPr>
          <w:rtl w:val="true"/>
        </w:rPr>
      </w:r>
    </w:p>
    <w:p>
      <w:pPr>
        <w:pStyle w:val="Normal1"/>
        <w:bidi w:val="1"/>
        <w:ind w:right="-1538" w:hanging="0"/>
        <w:jc w:val="left"/>
        <w:rPr/>
      </w:pPr>
      <w:r>
        <w:rPr>
          <w:rtl w:val="true"/>
        </w:rPr>
      </w:r>
    </w:p>
    <w:p>
      <w:pPr>
        <w:pStyle w:val="Normal1"/>
        <w:bidi w:val="1"/>
        <w:spacing w:before="0" w:after="160"/>
        <w:ind w:right="-1538" w:hanging="0"/>
        <w:jc w:val="left"/>
        <w:rPr/>
      </w:pPr>
      <w:r>
        <w:rPr>
          <w:rtl w:val="true"/>
        </w:rPr>
      </w:r>
    </w:p>
    <w:sectPr>
      <w:type w:val="nextPage"/>
      <w:pgSz w:w="12240" w:h="15840"/>
      <w:pgMar w:left="184" w:right="992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e">
    <w:charset w:val="01"/>
    <w:family w:val="auto"/>
    <w:pitch w:val="default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A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A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/>
      <w:pBdr>
        <w:top w:val="single" w:sz="4" w:space="0" w:color="5C5C5C"/>
        <w:left w:val="single" w:sz="4" w:space="0" w:color="5C5C5C"/>
        <w:bottom w:val="single" w:sz="4" w:space="0" w:color="5C5C5C"/>
        <w:right w:val="single" w:sz="4" w:space="0" w:color="5C5C5C"/>
      </w:pBdr>
      <w:shd w:val="clear" w:fill="B8B8B8"/>
      <w:spacing w:lineRule="auto" w:line="259" w:before="0" w:after="0"/>
      <w:ind w:left="10" w:right="202" w:hanging="10"/>
      <w:jc w:val="righ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widowControl/>
      <w:pBdr/>
      <w:shd w:val="clear" w:fill="auto"/>
      <w:spacing w:lineRule="auto" w:line="259" w:before="0" w:after="0"/>
      <w:ind w:left="2350" w:right="0" w:hanging="2350"/>
      <w:jc w:val="center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A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1</Pages>
  <Words>40</Words>
  <Characters>364</Characters>
  <CharactersWithSpaces>456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2020-03-25T19:30:14Z</dcterms:modified>
  <cp:revision>1</cp:revision>
  <dc:subject/>
  <dc:title/>
</cp:coreProperties>
</file>