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634365</wp:posOffset>
                </wp:positionH>
                <wp:positionV relativeFrom="paragraph">
                  <wp:posOffset>486410</wp:posOffset>
                </wp:positionV>
                <wp:extent cx="4714240" cy="24447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200" cy="24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DocuSuite Audit Sample PDF for Office Conversions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49.95pt;margin-top:38.3pt;width:371.15pt;height:1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DocuSuite Audit Sample PDF for Office Conversions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