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</w:rPr>
      </w:pPr>
      <w:bookmarkStart w:colFirst="0" w:colLast="0" w:name="_43bhuy7mnbdr" w:id="0"/>
      <w:bookmarkEnd w:id="0"/>
      <w:r w:rsidDel="00000000" w:rsidR="00000000" w:rsidRPr="00000000">
        <w:rPr>
          <w:sz w:val="38"/>
          <w:szCs w:val="38"/>
          <w:rtl w:val="0"/>
        </w:rPr>
        <w:t xml:space="preserve">PART 1: </w:t>
      </w:r>
      <w:r w:rsidDel="00000000" w:rsidR="00000000" w:rsidRPr="00000000">
        <w:rPr>
          <w:sz w:val="36"/>
          <w:szCs w:val="36"/>
          <w:rtl w:val="0"/>
        </w:rPr>
        <w:t xml:space="preserve">Code Review &amp; Debugging (30 minutes)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@app.route('/api/products', methods=['POST'])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create_product():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 = request.json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Create new product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product = Product(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name=data['name'],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sku=data['sku'],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price=data['price'],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warehouse_id=data['warehouse_id']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db.session.add(product)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db.session.commit()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Update inventory count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inventory = Inventory(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product_id=product.id,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warehouse_id=data['warehouse_id'],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quantity=data['initial_quantity']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db.session.add(inventory)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db.session.commit()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{"message": "Product created", "product_id": product.id}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Identified Issues: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code commits once after creating the product and again after creating the inventory record. If the second commit fails, the product is still inserted but without a matching inventory entry. This causes inconsistent data in production.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assumes all required keys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sku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warehouse_id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initial_quantity</w:t>
      </w:r>
      <w:r w:rsidDel="00000000" w:rsidR="00000000" w:rsidRPr="00000000">
        <w:rPr>
          <w:rtl w:val="0"/>
        </w:rPr>
        <w:t xml:space="preserve">) are present in the request. </w:t>
      </w:r>
      <w:r w:rsidDel="00000000" w:rsidR="00000000" w:rsidRPr="00000000">
        <w:rPr>
          <w:rtl w:val="0"/>
        </w:rPr>
        <w:t xml:space="preserve">If any field is missing or invalid, it will throw a KeyError.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any exception occurs after the first commit, the product is already stored in the database, leaving orphaned records.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rollback handling is missing.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inventory record is always created with the product, but no check is done to ensure the warehouse exists or that the SKU is unique.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Returning a plain dictionary works with Flask, but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jsonify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recommended for proper headers and consistency.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Corrected Code: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@app.route('/api/products', methods=['POST'])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create_product():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data = request.get_json()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required_fields = ['name', 'sku', 'price', 'warehouse_id', 'initial_quantity']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field in required_fields: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field not in data: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jsonify({"error": f"Missing field: {field}"}), 400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Single transaction for product + inventory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product = Product(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name=data['name'],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sku=data['sku'],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price=data['price'],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warehouse_id=data['warehouse_id']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db.session.add(product)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db.session.flush()  # get product.id without committing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inventory = Inventory(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product_id=product.id,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warehouse_id=data['warehouse_id'],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quantity=data['initial_quantity']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db.session.add(inventory)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jsonify({"message": "Product created", "product_id": product.id}), 201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db.session.rollback()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jsonify({"error": str(e)}), 500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40" w:before="240" w:lineRule="auto"/>
        <w:rPr/>
      </w:pPr>
      <w:bookmarkStart w:colFirst="0" w:colLast="0" w:name="_sudfl38bg7tb" w:id="1"/>
      <w:bookmarkEnd w:id="1"/>
      <w:r w:rsidDel="00000000" w:rsidR="00000000" w:rsidRPr="00000000">
        <w:rPr>
          <w:rtl w:val="0"/>
        </w:rPr>
        <w:t xml:space="preserve">PART 2: Database Schema Design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Companies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Companies (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VARCHAR(255) NOT NULL UNIQUE,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Warehouses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Warehouses (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company_id INT NOT NULL REFERENCES Companies(id),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location VARCHAR(255),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Suppliers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Suppliers (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VARCHAR(255) NOT NULL UNIQUE,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contact_info TEXT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Products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sku VARCHAR(100) NOT NULL UNIQUE,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price DECIMAL(10,2) NOT NULL,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is_bundle BOOLEAN DEFAULT FALSE,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supplier_id INT REFERENCES Suppliers(id),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ProductBundles (many-to-many self reference for bundled products)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ProductBundles (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bundle_id INT NOT NULL REFERENCES Products(id),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product_id INT NOT NULL REFERENCES Products(id),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quantity INT NOT NULL DEFAULT 1,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PRIMARY KEY (bundle_id, product_id)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Inventory (current stock levels)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product_id INT NOT NULL REFERENCES Products(id),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warehouse_id INT NOT NULL REFERENCES Warehouses(id),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quantity INT NOT NULL DEFAULT 0,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last_updated TIMESTAMP DEFAULT CURRENT_TIMESTAMP,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UNIQUE (product_id, warehouse_id)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InventoryHistory (audit trail of stock changes)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InventoryHistory (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product_id INT NOT NULL REFERENCES Products(id),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warehouse_id INT NOT NULL REFERENCES Warehouses(id),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change_amount INT NOT NULL,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reason VARCHAR(100),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changed_at TIMESTAMP DEFAULT CURRENT_TIMESTAMP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Subtitle"/>
        <w:keepNext w:val="0"/>
        <w:keepLines w:val="0"/>
        <w:spacing w:before="280" w:lineRule="auto"/>
        <w:rPr/>
      </w:pPr>
      <w:bookmarkStart w:colFirst="0" w:colLast="0" w:name="_7gqcxzsrrm8t" w:id="2"/>
      <w:bookmarkEnd w:id="2"/>
      <w:r w:rsidDel="00000000" w:rsidR="00000000" w:rsidRPr="00000000">
        <w:rPr>
          <w:rtl w:val="0"/>
        </w:rPr>
        <w:t xml:space="preserve">ERD-Style Description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Companies (1) ───&lt; (N) Warehouses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Warehouses (1) ───&lt; (N) Inventory &gt;───(1) Products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Suppliers (1) ───&lt; (N) Products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Products (N) ───&lt; (N) ProductBundles (bundles can contain products)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Inventory (1) ───&lt; (N) InventoryHistory (tracks changes)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keepNext w:val="0"/>
        <w:keepLines w:val="0"/>
        <w:spacing w:before="280" w:lineRule="auto"/>
        <w:rPr/>
      </w:pPr>
      <w:bookmarkStart w:colFirst="0" w:colLast="0" w:name="_p73p5uqfdi5q" w:id="3"/>
      <w:bookmarkEnd w:id="3"/>
      <w:r w:rsidDel="00000000" w:rsidR="00000000" w:rsidRPr="00000000">
        <w:rPr>
          <w:rtl w:val="0"/>
        </w:rPr>
        <w:t xml:space="preserve">Questions / Gaps in Requirements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products have </w:t>
      </w:r>
      <w:r w:rsidDel="00000000" w:rsidR="00000000" w:rsidRPr="00000000">
        <w:rPr>
          <w:b w:val="1"/>
          <w:rtl w:val="0"/>
        </w:rPr>
        <w:t xml:space="preserve">multiple suppliers</w:t>
      </w:r>
      <w:r w:rsidDel="00000000" w:rsidR="00000000" w:rsidRPr="00000000">
        <w:rPr>
          <w:rtl w:val="0"/>
        </w:rPr>
        <w:t xml:space="preserve">, or only one?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be global, or vary per company/warehouse?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b w:val="1"/>
          <w:rtl w:val="0"/>
        </w:rPr>
        <w:t xml:space="preserve">bundles</w:t>
      </w:r>
      <w:r w:rsidDel="00000000" w:rsidR="00000000" w:rsidRPr="00000000">
        <w:rPr>
          <w:rtl w:val="0"/>
        </w:rPr>
        <w:t xml:space="preserve"> allow nested bundles (a bundle inside another bundle)?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we need to track </w:t>
      </w:r>
      <w:r w:rsidDel="00000000" w:rsidR="00000000" w:rsidRPr="00000000">
        <w:rPr>
          <w:b w:val="1"/>
          <w:rtl w:val="0"/>
        </w:rPr>
        <w:t xml:space="preserve">who performed the inventory change</w:t>
      </w:r>
      <w:r w:rsidDel="00000000" w:rsidR="00000000" w:rsidRPr="00000000">
        <w:rPr>
          <w:rtl w:val="0"/>
        </w:rPr>
        <w:t xml:space="preserve"> (user ID)?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there be </w:t>
      </w:r>
      <w:r w:rsidDel="00000000" w:rsidR="00000000" w:rsidRPr="00000000">
        <w:rPr>
          <w:b w:val="1"/>
          <w:rtl w:val="0"/>
        </w:rPr>
        <w:t xml:space="preserve">soft deletes</w:t>
      </w:r>
      <w:r w:rsidDel="00000000" w:rsidR="00000000" w:rsidRPr="00000000">
        <w:rPr>
          <w:rtl w:val="0"/>
        </w:rPr>
        <w:t xml:space="preserve"> (active flag) for products and warehouses instead of hard deletes?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we explicitly model </w:t>
      </w:r>
      <w:r w:rsidDel="00000000" w:rsidR="00000000" w:rsidRPr="00000000">
        <w:rPr>
          <w:b w:val="1"/>
          <w:rtl w:val="0"/>
        </w:rPr>
        <w:t xml:space="preserve">transfers between warehouses</w:t>
      </w:r>
      <w:r w:rsidDel="00000000" w:rsidR="00000000" w:rsidRPr="00000000">
        <w:rPr>
          <w:rtl w:val="0"/>
        </w:rPr>
        <w:t xml:space="preserve">, or just record them as two stock changes?</w:t>
        <w:br w:type="textWrapping"/>
      </w:r>
    </w:p>
    <w:p w:rsidR="00000000" w:rsidDel="00000000" w:rsidP="00000000" w:rsidRDefault="00000000" w:rsidRPr="00000000" w14:paraId="0000009E">
      <w:pPr>
        <w:pStyle w:val="Subtitle"/>
        <w:keepNext w:val="0"/>
        <w:keepLines w:val="0"/>
        <w:spacing w:before="280" w:lineRule="auto"/>
        <w:rPr/>
      </w:pPr>
      <w:bookmarkStart w:colFirst="0" w:colLast="0" w:name="_3bb8rp90ouic" w:id="4"/>
      <w:bookmarkEnd w:id="4"/>
      <w:r w:rsidDel="00000000" w:rsidR="00000000" w:rsidRPr="00000000">
        <w:rPr>
          <w:rtl w:val="0"/>
        </w:rPr>
        <w:t xml:space="preserve">Design Decisions &amp; Justifications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: Separate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(current stock)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InventoryHistory</w:t>
      </w:r>
      <w:r w:rsidDel="00000000" w:rsidR="00000000" w:rsidRPr="00000000">
        <w:rPr>
          <w:rtl w:val="0"/>
        </w:rPr>
        <w:t xml:space="preserve"> (audit log) to maintain both real-time view and traceability.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 Unique constraint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(product_id, warehouse_id)</w:t>
      </w:r>
      <w:r w:rsidDel="00000000" w:rsidR="00000000" w:rsidRPr="00000000">
        <w:rPr>
          <w:rtl w:val="0"/>
        </w:rPr>
        <w:t xml:space="preserve"> ensures no duplicate inventory rows.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Index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Products.sku</w:t>
      </w:r>
      <w:r w:rsidDel="00000000" w:rsidR="00000000" w:rsidRPr="00000000">
        <w:rPr>
          <w:rtl w:val="0"/>
        </w:rPr>
        <w:t xml:space="preserve"> for quick lookups.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Index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(product_id, warehouse_id)</w:t>
      </w:r>
      <w:r w:rsidDel="00000000" w:rsidR="00000000" w:rsidRPr="00000000">
        <w:rPr>
          <w:rtl w:val="0"/>
        </w:rPr>
        <w:t xml:space="preserve"> in Inventory for fast stock queries.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Index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InventoryHistory.changed_at</w:t>
      </w:r>
      <w:r w:rsidDel="00000000" w:rsidR="00000000" w:rsidRPr="00000000">
        <w:rPr>
          <w:rtl w:val="0"/>
        </w:rPr>
        <w:t xml:space="preserve"> for chronological reports.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is_bundle</w:t>
      </w:r>
      <w:r w:rsidDel="00000000" w:rsidR="00000000" w:rsidRPr="00000000">
        <w:rPr>
          <w:rtl w:val="0"/>
        </w:rPr>
        <w:t xml:space="preserve"> flag +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ProductBundles</w:t>
      </w:r>
      <w:r w:rsidDel="00000000" w:rsidR="00000000" w:rsidRPr="00000000">
        <w:rPr>
          <w:rtl w:val="0"/>
        </w:rPr>
        <w:t xml:space="preserve"> table allows flexible handling of bundles.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: Keeps suppliers, products, warehouses independent to avoid redundant data.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A8">
      <w:pPr>
        <w:pStyle w:val="Heading1"/>
        <w:spacing w:after="240" w:before="240" w:lineRule="auto"/>
        <w:rPr/>
      </w:pPr>
      <w:bookmarkStart w:colFirst="0" w:colLast="0" w:name="_eh8a5oebx1wf" w:id="5"/>
      <w:bookmarkEnd w:id="5"/>
      <w:r w:rsidDel="00000000" w:rsidR="00000000" w:rsidRPr="00000000">
        <w:rPr>
          <w:rtl w:val="0"/>
        </w:rPr>
        <w:t xml:space="preserve">Part 3: API Implementation – Low Stock Alerts</w:t>
      </w:r>
    </w:p>
    <w:p w:rsidR="00000000" w:rsidDel="00000000" w:rsidP="00000000" w:rsidRDefault="00000000" w:rsidRPr="00000000" w14:paraId="000000A9">
      <w:pPr>
        <w:pStyle w:val="Subtitle"/>
        <w:keepNext w:val="0"/>
        <w:keepLines w:val="0"/>
        <w:spacing w:before="280" w:lineRule="auto"/>
        <w:rPr/>
      </w:pPr>
      <w:bookmarkStart w:colFirst="0" w:colLast="0" w:name="_cc4gzxayluep" w:id="6"/>
      <w:bookmarkEnd w:id="6"/>
      <w:r w:rsidDel="00000000" w:rsidR="00000000" w:rsidRPr="00000000">
        <w:rPr>
          <w:rtl w:val="0"/>
        </w:rPr>
        <w:t xml:space="preserve">Assumptions about Schema and Business Logic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has a defined </w:t>
      </w:r>
      <w:r w:rsidDel="00000000" w:rsidR="00000000" w:rsidRPr="00000000">
        <w:rPr>
          <w:b w:val="1"/>
          <w:rtl w:val="0"/>
        </w:rPr>
        <w:t xml:space="preserve">low stock threshold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 column assumed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table).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Recent sales activity is logged in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(assume we only consider products sold in the past 30 days).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Stock levels are stored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(linked to both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Warehouses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Suppliers are linked to products via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Products.supplier_id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Calculation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days_until_stockout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current_stock / avg_daily_sales</w:t>
      </w:r>
      <w:r w:rsidDel="00000000" w:rsidR="00000000" w:rsidRPr="00000000">
        <w:rPr>
          <w:rtl w:val="0"/>
        </w:rPr>
        <w:t xml:space="preserve">. (If sales data unavailable, set this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uwmw0lohpbq4" w:id="7"/>
      <w:bookmarkEnd w:id="7"/>
      <w:r w:rsidDel="00000000" w:rsidR="00000000" w:rsidRPr="00000000">
        <w:rPr>
          <w:rtl w:val="0"/>
        </w:rPr>
        <w:t xml:space="preserve">Python + Flask Implementation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flask import Flask, jsonify, request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sqlalchemy import func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models import db, Product, Warehouse, Inventory, Supplier, Sales  # assumed ORM models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@app.route("/api/companies/&lt;int:company_id&gt;/alerts/low-stock", methods=["GET"])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get_low_stock_alerts(company_id):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Returns low-stock alerts for a company across all its warehouses.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Business Rules: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Only products below their defined threshold are included.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Only consider products with recent sales (last 30 days).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Include supplier info for reordering.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Define recent sales cutoff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cutoff_date = datetime.datetime.utcnow() - datetime.timedelta(days=30)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Query for products with recent sales activity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recent_sales = (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db.session.query(Sales.product_id)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.filter(Sales.company_id == company_id, Sales.date &gt;= cutoff_date)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.distinct()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.subquery()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Join Inventory, Products, Warehouses, Suppliers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results = (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db.session.query(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Product.id.label("product_id"),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Product.name.label("product_name"),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Product.sku,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Product.threshold,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Inventory.quantity.label("current_stock"),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Warehouse.id.label("warehouse_id"),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Warehouse.name.label("warehouse_name"),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Supplier.id.label("supplier_id"),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Supplier.name.label("supplier_name"),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Supplier.contact_info.label("supplier_contact"),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.join(Inventory, Inventory.product_id == Product.id)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.join(Warehouse, Inventory.warehouse_id == Warehouse.id)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.join(Supplier, Product.supplier_id == Supplier.id)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.filter(Warehouse.company_id == company_id)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.filter(Product.id.in_(recent_sales))  # only products with recent sales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.filter(Inventory.quantity &lt; Product.threshold)  # low stock check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.all()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alerts = []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row in results: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Estimate days until stockout (naive: current stock / avg daily sales)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avg_sales = (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db.session.query(func.avg(Sales.quantity))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.filter(Sales.product_id == row.product_id, Sales.date &gt;= cutoff_date)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.scalar()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days_until_stockout = None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avg_sales and avg_sales &gt; 0: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days_until_stockout = int(row.current_stock / avg_sales)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alerts.append({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"product_id": row.product_id,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"product_name": row.product_name,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"sku": row.sku,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"warehouse_id": row.warehouse_id,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"warehouse_name": row.warehouse_name,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"current_stock": row.current_stock,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"threshold": row.threshold,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"days_until_stockout": days_until_stockout,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"supplier": {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"id": row.supplier_id,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"name": row.supplier_name,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"contact_email": row.supplier_contact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jsonify({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"alerts": alerts,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"total_alerts": len(alerts)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Subtitle"/>
        <w:keepNext w:val="0"/>
        <w:keepLines w:val="0"/>
        <w:spacing w:before="280" w:lineRule="auto"/>
        <w:rPr/>
      </w:pPr>
      <w:bookmarkStart w:colFirst="0" w:colLast="0" w:name="_3hx6fmfc0i4o" w:id="8"/>
      <w:bookmarkEnd w:id="8"/>
      <w:r w:rsidDel="00000000" w:rsidR="00000000" w:rsidRPr="00000000">
        <w:rPr>
          <w:rtl w:val="0"/>
        </w:rPr>
        <w:t xml:space="preserve">Edge Cases Considered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recent sales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 without sales in last 30 days are excluded.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Zero sales volume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average sales = 0,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days_until_stockout</w:t>
      </w:r>
      <w:r w:rsidDel="00000000" w:rsidR="00000000" w:rsidRPr="00000000">
        <w:rPr>
          <w:rtl w:val="0"/>
        </w:rPr>
        <w:t xml:space="preserve"> is set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Missing supplier 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supplier data is missing, either exclude from results or return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null</w:t>
      </w:r>
      <w:r w:rsidDel="00000000" w:rsidR="00000000" w:rsidRPr="00000000">
        <w:rPr>
          <w:rtl w:val="0"/>
        </w:rPr>
        <w:t xml:space="preserve"> fields.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Multiple warehouses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Each product may appear multiple times if stock is low in multiple warehouses.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Concurrent updates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stock changes while fetching, results may be slightly stale, but still valid for alerts.</w:t>
        <w:br w:type="textWrapping"/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Subtitle"/>
        <w:keepNext w:val="0"/>
        <w:keepLines w:val="0"/>
        <w:spacing w:before="280" w:lineRule="auto"/>
        <w:rPr/>
      </w:pPr>
      <w:bookmarkStart w:colFirst="0" w:colLast="0" w:name="_i76g6fmt2lk9" w:id="9"/>
      <w:bookmarkEnd w:id="9"/>
      <w:r w:rsidDel="00000000" w:rsidR="00000000" w:rsidRPr="00000000">
        <w:rPr>
          <w:rtl w:val="0"/>
        </w:rPr>
        <w:t xml:space="preserve">Approach Explained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Filtering by recent sales</w:t>
      </w:r>
      <w:r w:rsidDel="00000000" w:rsidR="00000000" w:rsidRPr="00000000">
        <w:rPr>
          <w:rtl w:val="0"/>
        </w:rPr>
        <w:t xml:space="preserve"> ensures we don’t spam alerts for products that aren’t moving.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Threshold comparison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Inventory.quantity &lt; Product.threshold</w:t>
      </w:r>
      <w:r w:rsidDel="00000000" w:rsidR="00000000" w:rsidRPr="00000000">
        <w:rPr>
          <w:rtl w:val="0"/>
        </w:rPr>
        <w:t xml:space="preserve">) drives the core logic.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Supplier join</w:t>
      </w:r>
      <w:r w:rsidDel="00000000" w:rsidR="00000000" w:rsidRPr="00000000">
        <w:rPr>
          <w:rtl w:val="0"/>
        </w:rPr>
        <w:t xml:space="preserve"> provides reorder information in the same response.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Days until stockout</w:t>
      </w:r>
      <w:r w:rsidDel="00000000" w:rsidR="00000000" w:rsidRPr="00000000">
        <w:rPr>
          <w:rtl w:val="0"/>
        </w:rPr>
        <w:t xml:space="preserve"> gives a predictive signal to prioritize urgent reorders.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shows current levels, while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Sales</w:t>
      </w:r>
      <w:r w:rsidDel="00000000" w:rsidR="00000000" w:rsidRPr="00000000">
        <w:rPr>
          <w:rtl w:val="0"/>
        </w:rPr>
        <w:t xml:space="preserve"> provides consumption rate.</w:t>
        <w:br w:type="textWrapping"/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