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8CC" w:rsidRPr="00A009E4" w:rsidRDefault="00E508CC" w:rsidP="00A009E4">
      <w:pPr>
        <w:widowControl w:val="0"/>
        <w:numPr>
          <w:ilvl w:val="0"/>
          <w:numId w:val="3"/>
        </w:numPr>
        <w:rPr>
          <w:rFonts w:cs="Arial"/>
          <w:sz w:val="22"/>
          <w:szCs w:val="22"/>
        </w:rPr>
      </w:pPr>
      <w:r w:rsidRPr="00A009E4">
        <w:rPr>
          <w:rFonts w:cs="Arial"/>
          <w:sz w:val="22"/>
          <w:szCs w:val="22"/>
          <w:u w:val="single"/>
        </w:rPr>
        <w:t>PURPOSE AND SCOPE</w:t>
      </w:r>
      <w:r w:rsidRPr="00A009E4">
        <w:rPr>
          <w:rFonts w:cs="Arial"/>
          <w:sz w:val="22"/>
          <w:szCs w:val="22"/>
        </w:rPr>
        <w:t>:</w:t>
      </w:r>
    </w:p>
    <w:p w:rsidR="00D6239D" w:rsidRPr="00A009E4" w:rsidRDefault="00D6239D" w:rsidP="00A009E4">
      <w:pPr>
        <w:pStyle w:val="SOP"/>
        <w:widowControl w:val="0"/>
        <w:ind w:left="720"/>
        <w:rPr>
          <w:rFonts w:cs="Arial"/>
          <w:szCs w:val="22"/>
        </w:rPr>
      </w:pPr>
      <w:r w:rsidRPr="00A009E4">
        <w:rPr>
          <w:rFonts w:cs="Arial"/>
          <w:szCs w:val="22"/>
        </w:rPr>
        <w:t xml:space="preserve">The purpose of this document is to provide guidance for the specification, documentation, development, and modification of embedded software developed as a subsystem of </w:t>
      </w:r>
      <w:r w:rsidR="00601EA5">
        <w:rPr>
          <w:rFonts w:cs="Arial"/>
          <w:szCs w:val="22"/>
        </w:rPr>
        <w:t>Covidien EbD medical devices.  This procedure establishes uniform requirements for software development that are applicable throughout the project life cycle.  It is based on the requirements that are outlined in IEC 62304:2006 Medical device software – Software life cycle processes.</w:t>
      </w:r>
    </w:p>
    <w:p w:rsidR="007B288D" w:rsidRDefault="007B288D">
      <w:pPr>
        <w:widowControl w:val="0"/>
        <w:ind w:left="720" w:hanging="720"/>
        <w:rPr>
          <w:rFonts w:cs="Arial"/>
          <w:sz w:val="22"/>
          <w:szCs w:val="22"/>
        </w:rPr>
      </w:pPr>
    </w:p>
    <w:p w:rsidR="007B288D" w:rsidRDefault="00601EA5">
      <w:pPr>
        <w:widowControl w:val="0"/>
        <w:ind w:left="720"/>
        <w:rPr>
          <w:rFonts w:cs="Arial"/>
          <w:sz w:val="22"/>
          <w:szCs w:val="22"/>
        </w:rPr>
      </w:pPr>
      <w:r>
        <w:rPr>
          <w:rFonts w:cs="Arial"/>
          <w:sz w:val="22"/>
          <w:szCs w:val="22"/>
        </w:rPr>
        <w:t>This document prescribes the processes that apply to the embedded software portion of medical device development, and as such, must rely upon other Covidien EbD SOPs for the processes that pertain to the development of system and non-software, sub-system components.</w:t>
      </w:r>
      <w:r w:rsidR="007B288D" w:rsidRPr="007B288D">
        <w:rPr>
          <w:rFonts w:cs="Arial"/>
          <w:sz w:val="22"/>
          <w:szCs w:val="22"/>
        </w:rPr>
        <w:t xml:space="preserve">  </w:t>
      </w:r>
      <w:r>
        <w:rPr>
          <w:rFonts w:cs="Arial"/>
          <w:sz w:val="22"/>
          <w:szCs w:val="22"/>
        </w:rPr>
        <w:t>For this document the term ‘software’ will also include ‘firmware’ unless explicitly stated. See the DEFINITIONS section below for a detailed definition of the terms ‘firmware’ and ‘software’. Similarly, within this document the term Software Development Organization (SDO) includes the Firmware Development Organization (FDO) unless explicitly stated.</w:t>
      </w:r>
    </w:p>
    <w:p w:rsidR="007B288D" w:rsidRDefault="007B288D">
      <w:pPr>
        <w:widowControl w:val="0"/>
        <w:rPr>
          <w:rFonts w:cs="Arial"/>
          <w:sz w:val="22"/>
          <w:szCs w:val="22"/>
        </w:rPr>
      </w:pPr>
    </w:p>
    <w:p w:rsidR="007B288D" w:rsidRDefault="00601EA5">
      <w:pPr>
        <w:widowControl w:val="0"/>
        <w:ind w:left="720"/>
        <w:rPr>
          <w:rFonts w:cs="Arial"/>
          <w:sz w:val="22"/>
          <w:szCs w:val="22"/>
        </w:rPr>
      </w:pPr>
      <w:r>
        <w:rPr>
          <w:rFonts w:cs="Arial"/>
          <w:sz w:val="22"/>
          <w:szCs w:val="22"/>
        </w:rPr>
        <w:t>This procedure applies to all software developed by Covidien EbD for inclusion within medical systems. This procedure will also apply to OEM and contract supplied medical devices to the appropriate extent, based on the level of risk presented by the 3</w:t>
      </w:r>
      <w:r>
        <w:rPr>
          <w:rFonts w:cs="Arial"/>
          <w:sz w:val="22"/>
          <w:szCs w:val="22"/>
          <w:vertAlign w:val="superscript"/>
        </w:rPr>
        <w:t>rd</w:t>
      </w:r>
      <w:r>
        <w:rPr>
          <w:rFonts w:cs="Arial"/>
          <w:sz w:val="22"/>
          <w:szCs w:val="22"/>
        </w:rPr>
        <w:t xml:space="preserve"> party software.  R&amp;D management and Systems Design Quality Assurance management may elect to allow deviations from this procedure. The rationale for these deviations will be documented, approved, and kept as part of the official project documentation.</w:t>
      </w:r>
    </w:p>
    <w:p w:rsidR="007B288D" w:rsidRDefault="007B288D">
      <w:pPr>
        <w:widowControl w:val="0"/>
        <w:rPr>
          <w:rFonts w:cs="Arial"/>
          <w:sz w:val="22"/>
          <w:szCs w:val="22"/>
        </w:rPr>
      </w:pPr>
    </w:p>
    <w:p w:rsidR="007B288D" w:rsidRDefault="00601EA5">
      <w:pPr>
        <w:widowControl w:val="0"/>
        <w:ind w:left="720"/>
        <w:rPr>
          <w:rFonts w:cs="Arial"/>
          <w:sz w:val="22"/>
          <w:szCs w:val="22"/>
        </w:rPr>
      </w:pPr>
      <w:r>
        <w:rPr>
          <w:rFonts w:cs="Arial"/>
          <w:sz w:val="22"/>
          <w:szCs w:val="22"/>
        </w:rPr>
        <w:t xml:space="preserve">This procedure </w:t>
      </w:r>
      <w:proofErr w:type="gramStart"/>
      <w:r>
        <w:rPr>
          <w:rFonts w:cs="Arial"/>
          <w:sz w:val="22"/>
          <w:szCs w:val="22"/>
        </w:rPr>
        <w:t>groups</w:t>
      </w:r>
      <w:proofErr w:type="gramEnd"/>
      <w:r>
        <w:rPr>
          <w:rFonts w:cs="Arial"/>
          <w:sz w:val="22"/>
          <w:szCs w:val="22"/>
        </w:rPr>
        <w:t xml:space="preserve"> software engineering activity into two primary life cycle processes (development and maintenance) and five supporting life cycle processes.  Each life cycle process requires specific activities and tasks to be performed.  </w:t>
      </w:r>
    </w:p>
    <w:p w:rsidR="007B288D" w:rsidRDefault="007B288D">
      <w:pPr>
        <w:widowControl w:val="0"/>
        <w:ind w:left="720"/>
        <w:rPr>
          <w:rFonts w:cs="Arial"/>
          <w:sz w:val="22"/>
          <w:szCs w:val="22"/>
        </w:rPr>
      </w:pPr>
    </w:p>
    <w:p w:rsidR="007B288D" w:rsidRDefault="00601EA5">
      <w:pPr>
        <w:widowControl w:val="0"/>
        <w:ind w:left="720"/>
        <w:rPr>
          <w:rFonts w:cs="Arial"/>
          <w:sz w:val="22"/>
          <w:szCs w:val="22"/>
        </w:rPr>
      </w:pPr>
      <w:r>
        <w:rPr>
          <w:rFonts w:cs="Arial"/>
          <w:sz w:val="22"/>
          <w:szCs w:val="22"/>
        </w:rPr>
        <w:t xml:space="preserve">Although distinct software development activities and tasks are identified and required by this procedure, these activities may be iterative in nature and </w:t>
      </w:r>
      <w:proofErr w:type="gramStart"/>
      <w:r>
        <w:rPr>
          <w:rFonts w:cs="Arial"/>
          <w:sz w:val="22"/>
          <w:szCs w:val="22"/>
        </w:rPr>
        <w:t>may</w:t>
      </w:r>
      <w:proofErr w:type="gramEnd"/>
      <w:r>
        <w:rPr>
          <w:rFonts w:cs="Arial"/>
          <w:sz w:val="22"/>
          <w:szCs w:val="22"/>
        </w:rPr>
        <w:t xml:space="preserve">, or may not, result in a software release.  </w:t>
      </w:r>
    </w:p>
    <w:p w:rsidR="007B288D" w:rsidRDefault="007B288D">
      <w:pPr>
        <w:widowControl w:val="0"/>
        <w:ind w:left="720"/>
        <w:rPr>
          <w:rFonts w:cs="Arial"/>
          <w:sz w:val="22"/>
          <w:szCs w:val="22"/>
        </w:rPr>
      </w:pPr>
    </w:p>
    <w:p w:rsidR="007B288D" w:rsidRDefault="00601EA5">
      <w:pPr>
        <w:widowControl w:val="0"/>
        <w:ind w:left="720"/>
        <w:rPr>
          <w:rFonts w:cs="Arial"/>
          <w:sz w:val="22"/>
          <w:szCs w:val="22"/>
        </w:rPr>
      </w:pPr>
      <w:r>
        <w:rPr>
          <w:rFonts w:cs="Arial"/>
          <w:sz w:val="22"/>
          <w:szCs w:val="22"/>
        </w:rPr>
        <w:t>This SOP applies to software that is to be commercially released after the issue date of this document.  Software which was commercially released prior to the issue date will only be required to follow the Maintenance Process specified in this SOP.</w:t>
      </w:r>
    </w:p>
    <w:p w:rsidR="007B288D" w:rsidRDefault="007B288D">
      <w:pPr>
        <w:widowControl w:val="0"/>
        <w:ind w:left="720"/>
        <w:rPr>
          <w:rFonts w:cs="Arial"/>
          <w:sz w:val="22"/>
          <w:szCs w:val="22"/>
        </w:rPr>
      </w:pPr>
    </w:p>
    <w:p w:rsidR="007B288D" w:rsidRDefault="00601EA5" w:rsidP="007B288D">
      <w:pPr>
        <w:widowControl w:val="0"/>
        <w:numPr>
          <w:ilvl w:val="0"/>
          <w:numId w:val="3"/>
        </w:numPr>
        <w:tabs>
          <w:tab w:val="left" w:pos="2520"/>
        </w:tabs>
        <w:rPr>
          <w:rFonts w:cs="Arial"/>
          <w:sz w:val="22"/>
          <w:szCs w:val="22"/>
        </w:rPr>
      </w:pPr>
      <w:r>
        <w:rPr>
          <w:rFonts w:cs="Arial"/>
          <w:sz w:val="22"/>
          <w:szCs w:val="22"/>
          <w:u w:val="single"/>
        </w:rPr>
        <w:t>OWNER DEPARTMENT</w:t>
      </w:r>
      <w:r>
        <w:rPr>
          <w:rFonts w:cs="Arial"/>
          <w:sz w:val="22"/>
          <w:szCs w:val="22"/>
        </w:rPr>
        <w:t>:</w:t>
      </w:r>
      <w:r>
        <w:rPr>
          <w:rFonts w:cs="Arial"/>
          <w:sz w:val="22"/>
          <w:szCs w:val="22"/>
        </w:rPr>
        <w:tab/>
        <w:t>R&amp;D Engineering</w:t>
      </w:r>
    </w:p>
    <w:p w:rsidR="007B288D" w:rsidRDefault="007B288D">
      <w:pPr>
        <w:widowControl w:val="0"/>
        <w:ind w:left="720"/>
        <w:rPr>
          <w:rFonts w:cs="Arial"/>
          <w:sz w:val="22"/>
          <w:szCs w:val="22"/>
        </w:rPr>
      </w:pPr>
    </w:p>
    <w:p w:rsidR="007B288D" w:rsidRDefault="00601EA5" w:rsidP="007B288D">
      <w:pPr>
        <w:widowControl w:val="0"/>
        <w:numPr>
          <w:ilvl w:val="0"/>
          <w:numId w:val="3"/>
        </w:numPr>
        <w:rPr>
          <w:rFonts w:cs="Arial"/>
          <w:sz w:val="22"/>
          <w:szCs w:val="22"/>
        </w:rPr>
      </w:pPr>
      <w:r>
        <w:rPr>
          <w:rFonts w:cs="Arial"/>
          <w:sz w:val="22"/>
          <w:szCs w:val="22"/>
          <w:u w:val="single"/>
        </w:rPr>
        <w:t>REFERENCE DOCUMENTS</w:t>
      </w:r>
      <w:r>
        <w:rPr>
          <w:rFonts w:cs="Arial"/>
          <w:sz w:val="22"/>
          <w:szCs w:val="22"/>
        </w:rPr>
        <w:t>:</w:t>
      </w:r>
    </w:p>
    <w:p w:rsidR="007B288D" w:rsidRDefault="00601EA5">
      <w:pPr>
        <w:widowControl w:val="0"/>
        <w:tabs>
          <w:tab w:val="left" w:pos="1800"/>
        </w:tabs>
        <w:ind w:left="720"/>
        <w:rPr>
          <w:rFonts w:cs="Arial"/>
          <w:sz w:val="22"/>
          <w:szCs w:val="22"/>
        </w:rPr>
      </w:pPr>
      <w:r>
        <w:rPr>
          <w:rFonts w:cs="Arial"/>
          <w:sz w:val="22"/>
          <w:szCs w:val="22"/>
        </w:rPr>
        <w:t>CF2274</w:t>
      </w:r>
      <w:r>
        <w:rPr>
          <w:rFonts w:cs="Arial"/>
          <w:sz w:val="22"/>
          <w:szCs w:val="22"/>
        </w:rPr>
        <w:tab/>
      </w:r>
      <w:r>
        <w:rPr>
          <w:rFonts w:cs="Arial"/>
          <w:sz w:val="22"/>
          <w:szCs w:val="22"/>
        </w:rPr>
        <w:tab/>
        <w:t>Software Deployment Checklist</w:t>
      </w:r>
    </w:p>
    <w:p w:rsidR="007B288D" w:rsidRDefault="00601EA5">
      <w:pPr>
        <w:widowControl w:val="0"/>
        <w:tabs>
          <w:tab w:val="left" w:pos="1800"/>
        </w:tabs>
        <w:ind w:left="720"/>
        <w:rPr>
          <w:rFonts w:cs="Arial"/>
          <w:sz w:val="22"/>
          <w:szCs w:val="22"/>
        </w:rPr>
      </w:pPr>
      <w:r>
        <w:rPr>
          <w:rFonts w:cs="Arial"/>
          <w:sz w:val="22"/>
          <w:szCs w:val="22"/>
        </w:rPr>
        <w:t>ES-045</w:t>
      </w:r>
      <w:r>
        <w:rPr>
          <w:rFonts w:cs="Arial"/>
          <w:sz w:val="22"/>
          <w:szCs w:val="22"/>
        </w:rPr>
        <w:tab/>
      </w:r>
      <w:r>
        <w:rPr>
          <w:rFonts w:cs="Arial"/>
          <w:sz w:val="22"/>
          <w:szCs w:val="22"/>
        </w:rPr>
        <w:tab/>
        <w:t>Design Control System</w:t>
      </w:r>
    </w:p>
    <w:p w:rsidR="007B288D" w:rsidRDefault="00601EA5">
      <w:pPr>
        <w:widowControl w:val="0"/>
        <w:tabs>
          <w:tab w:val="left" w:pos="1800"/>
        </w:tabs>
        <w:ind w:left="720"/>
        <w:rPr>
          <w:rFonts w:cs="Arial"/>
          <w:sz w:val="22"/>
          <w:szCs w:val="22"/>
        </w:rPr>
      </w:pPr>
      <w:r>
        <w:rPr>
          <w:rFonts w:cs="Arial"/>
          <w:sz w:val="22"/>
          <w:szCs w:val="22"/>
        </w:rPr>
        <w:t>ES-045-001</w:t>
      </w:r>
      <w:r>
        <w:rPr>
          <w:rFonts w:cs="Arial"/>
          <w:sz w:val="22"/>
          <w:szCs w:val="22"/>
        </w:rPr>
        <w:tab/>
      </w:r>
      <w:r w:rsidR="007B288D" w:rsidRPr="007B288D">
        <w:rPr>
          <w:rFonts w:cs="Arial"/>
          <w:sz w:val="22"/>
          <w:szCs w:val="22"/>
        </w:rPr>
        <w:t>DCS Deliverable Approval Matrix Addendum</w:t>
      </w:r>
    </w:p>
    <w:p w:rsidR="007B288D" w:rsidRDefault="00601EA5">
      <w:pPr>
        <w:widowControl w:val="0"/>
        <w:tabs>
          <w:tab w:val="left" w:pos="1800"/>
        </w:tabs>
        <w:ind w:left="720"/>
        <w:rPr>
          <w:rFonts w:cs="Arial"/>
          <w:sz w:val="22"/>
          <w:szCs w:val="22"/>
        </w:rPr>
      </w:pPr>
      <w:r>
        <w:rPr>
          <w:rFonts w:cs="Arial"/>
          <w:sz w:val="22"/>
          <w:szCs w:val="22"/>
        </w:rPr>
        <w:t>ES-067</w:t>
      </w:r>
      <w:r>
        <w:rPr>
          <w:rFonts w:cs="Arial"/>
          <w:sz w:val="22"/>
          <w:szCs w:val="22"/>
        </w:rPr>
        <w:tab/>
      </w:r>
      <w:r>
        <w:rPr>
          <w:rFonts w:cs="Arial"/>
          <w:sz w:val="22"/>
          <w:szCs w:val="22"/>
        </w:rPr>
        <w:tab/>
        <w:t>Design Review Procedures</w:t>
      </w:r>
    </w:p>
    <w:p w:rsidR="007B288D" w:rsidRDefault="00601EA5">
      <w:pPr>
        <w:widowControl w:val="0"/>
        <w:tabs>
          <w:tab w:val="left" w:pos="1800"/>
        </w:tabs>
        <w:ind w:left="720"/>
        <w:rPr>
          <w:rFonts w:cs="Arial"/>
          <w:sz w:val="22"/>
          <w:szCs w:val="22"/>
        </w:rPr>
      </w:pPr>
      <w:r>
        <w:rPr>
          <w:rFonts w:cs="Arial"/>
          <w:sz w:val="22"/>
          <w:szCs w:val="22"/>
        </w:rPr>
        <w:t>ES-080</w:t>
      </w:r>
      <w:r>
        <w:rPr>
          <w:rFonts w:cs="Arial"/>
          <w:sz w:val="22"/>
          <w:szCs w:val="22"/>
        </w:rPr>
        <w:tab/>
      </w:r>
      <w:r>
        <w:rPr>
          <w:rFonts w:cs="Arial"/>
          <w:sz w:val="22"/>
          <w:szCs w:val="22"/>
        </w:rPr>
        <w:tab/>
        <w:t>Release of Programmable Devices and Electronic Media</w:t>
      </w:r>
    </w:p>
    <w:p w:rsidR="007B288D" w:rsidRDefault="00601EA5">
      <w:pPr>
        <w:widowControl w:val="0"/>
        <w:tabs>
          <w:tab w:val="left" w:pos="1800"/>
        </w:tabs>
        <w:ind w:left="720"/>
        <w:rPr>
          <w:rFonts w:cs="Arial"/>
          <w:sz w:val="22"/>
          <w:szCs w:val="22"/>
        </w:rPr>
      </w:pPr>
      <w:r>
        <w:rPr>
          <w:rFonts w:cs="Arial"/>
          <w:sz w:val="22"/>
          <w:szCs w:val="22"/>
        </w:rPr>
        <w:t>ES-084</w:t>
      </w:r>
      <w:r>
        <w:rPr>
          <w:rFonts w:cs="Arial"/>
          <w:sz w:val="22"/>
          <w:szCs w:val="22"/>
        </w:rPr>
        <w:tab/>
      </w:r>
      <w:r>
        <w:rPr>
          <w:rFonts w:cs="Arial"/>
          <w:sz w:val="22"/>
          <w:szCs w:val="22"/>
        </w:rPr>
        <w:tab/>
        <w:t>Issue Tracking</w:t>
      </w:r>
    </w:p>
    <w:p w:rsidR="007B288D" w:rsidRDefault="00601EA5">
      <w:pPr>
        <w:widowControl w:val="0"/>
        <w:tabs>
          <w:tab w:val="left" w:pos="1800"/>
        </w:tabs>
        <w:ind w:left="720"/>
        <w:rPr>
          <w:rFonts w:cs="Arial"/>
          <w:sz w:val="22"/>
          <w:szCs w:val="22"/>
        </w:rPr>
      </w:pPr>
      <w:r>
        <w:rPr>
          <w:rFonts w:cs="Arial"/>
          <w:sz w:val="22"/>
          <w:szCs w:val="22"/>
        </w:rPr>
        <w:t>GP-176</w:t>
      </w:r>
      <w:r>
        <w:rPr>
          <w:rFonts w:cs="Arial"/>
          <w:sz w:val="22"/>
          <w:szCs w:val="22"/>
        </w:rPr>
        <w:tab/>
      </w:r>
      <w:r>
        <w:rPr>
          <w:rFonts w:cs="Arial"/>
          <w:sz w:val="22"/>
          <w:szCs w:val="22"/>
        </w:rPr>
        <w:tab/>
        <w:t>Safety Risk Management System</w:t>
      </w:r>
    </w:p>
    <w:p w:rsidR="007B288D" w:rsidRDefault="00601EA5">
      <w:pPr>
        <w:widowControl w:val="0"/>
        <w:tabs>
          <w:tab w:val="left" w:pos="720"/>
        </w:tabs>
        <w:rPr>
          <w:rFonts w:cs="Arial"/>
          <w:sz w:val="22"/>
          <w:szCs w:val="22"/>
        </w:rPr>
      </w:pPr>
      <w:r>
        <w:rPr>
          <w:rFonts w:cs="Arial"/>
          <w:sz w:val="22"/>
          <w:szCs w:val="22"/>
        </w:rPr>
        <w:tab/>
        <w:t>QD02984</w:t>
      </w:r>
      <w:r>
        <w:rPr>
          <w:rFonts w:cs="Arial"/>
          <w:sz w:val="22"/>
          <w:szCs w:val="22"/>
        </w:rPr>
        <w:tab/>
        <w:t>Qualification of Externally Acquired Product Software</w:t>
      </w:r>
    </w:p>
    <w:p w:rsidR="007B288D" w:rsidRDefault="00601EA5">
      <w:pPr>
        <w:widowControl w:val="0"/>
        <w:tabs>
          <w:tab w:val="left" w:pos="1800"/>
        </w:tabs>
        <w:ind w:left="720"/>
        <w:rPr>
          <w:rFonts w:cs="Arial"/>
          <w:sz w:val="22"/>
          <w:szCs w:val="22"/>
        </w:rPr>
      </w:pPr>
      <w:r>
        <w:rPr>
          <w:rFonts w:cs="Arial"/>
          <w:sz w:val="22"/>
          <w:szCs w:val="22"/>
        </w:rPr>
        <w:t>QD03085</w:t>
      </w:r>
      <w:r>
        <w:rPr>
          <w:rFonts w:cs="Arial"/>
          <w:sz w:val="22"/>
          <w:szCs w:val="22"/>
        </w:rPr>
        <w:tab/>
      </w:r>
      <w:r>
        <w:rPr>
          <w:rFonts w:cs="Arial"/>
          <w:sz w:val="22"/>
          <w:szCs w:val="22"/>
        </w:rPr>
        <w:tab/>
        <w:t>SRS Review Template</w:t>
      </w:r>
    </w:p>
    <w:p w:rsidR="007B288D" w:rsidRDefault="00601EA5">
      <w:pPr>
        <w:widowControl w:val="0"/>
        <w:tabs>
          <w:tab w:val="left" w:pos="1800"/>
        </w:tabs>
        <w:ind w:left="720"/>
        <w:rPr>
          <w:rFonts w:cs="Arial"/>
          <w:sz w:val="22"/>
          <w:szCs w:val="22"/>
        </w:rPr>
      </w:pPr>
      <w:r>
        <w:rPr>
          <w:rFonts w:cs="Arial"/>
          <w:sz w:val="22"/>
          <w:szCs w:val="22"/>
        </w:rPr>
        <w:t>QD03086</w:t>
      </w:r>
      <w:r>
        <w:rPr>
          <w:rFonts w:cs="Arial"/>
          <w:sz w:val="22"/>
          <w:szCs w:val="22"/>
        </w:rPr>
        <w:tab/>
      </w:r>
      <w:r>
        <w:rPr>
          <w:rFonts w:cs="Arial"/>
          <w:sz w:val="22"/>
          <w:szCs w:val="22"/>
        </w:rPr>
        <w:tab/>
        <w:t>SAD Review Template</w:t>
      </w:r>
    </w:p>
    <w:p w:rsidR="007B288D" w:rsidRDefault="00601EA5">
      <w:pPr>
        <w:widowControl w:val="0"/>
        <w:tabs>
          <w:tab w:val="left" w:pos="1800"/>
        </w:tabs>
        <w:ind w:left="720"/>
        <w:rPr>
          <w:rFonts w:cs="Arial"/>
          <w:sz w:val="22"/>
          <w:szCs w:val="22"/>
        </w:rPr>
      </w:pPr>
      <w:r>
        <w:rPr>
          <w:rFonts w:cs="Arial"/>
          <w:sz w:val="22"/>
          <w:szCs w:val="22"/>
        </w:rPr>
        <w:t>QD03087</w:t>
      </w:r>
      <w:r>
        <w:rPr>
          <w:rFonts w:cs="Arial"/>
          <w:sz w:val="22"/>
          <w:szCs w:val="22"/>
        </w:rPr>
        <w:tab/>
      </w:r>
      <w:r>
        <w:rPr>
          <w:rFonts w:cs="Arial"/>
          <w:sz w:val="22"/>
          <w:szCs w:val="22"/>
        </w:rPr>
        <w:tab/>
        <w:t>DDD Review Template</w:t>
      </w:r>
    </w:p>
    <w:p w:rsidR="007B288D" w:rsidRDefault="00601EA5">
      <w:pPr>
        <w:widowControl w:val="0"/>
        <w:tabs>
          <w:tab w:val="left" w:pos="1800"/>
        </w:tabs>
        <w:ind w:left="720"/>
        <w:rPr>
          <w:rFonts w:cs="Arial"/>
          <w:sz w:val="22"/>
          <w:szCs w:val="22"/>
        </w:rPr>
      </w:pPr>
      <w:r>
        <w:rPr>
          <w:rFonts w:cs="Arial"/>
          <w:sz w:val="22"/>
          <w:szCs w:val="22"/>
        </w:rPr>
        <w:t>QD03088</w:t>
      </w:r>
      <w:r>
        <w:rPr>
          <w:rFonts w:cs="Arial"/>
          <w:sz w:val="22"/>
          <w:szCs w:val="22"/>
        </w:rPr>
        <w:tab/>
      </w:r>
      <w:r>
        <w:rPr>
          <w:rFonts w:cs="Arial"/>
          <w:sz w:val="22"/>
          <w:szCs w:val="22"/>
        </w:rPr>
        <w:tab/>
        <w:t>SW Code Review Template</w:t>
      </w:r>
    </w:p>
    <w:p w:rsidR="007B288D" w:rsidRDefault="00601EA5">
      <w:pPr>
        <w:widowControl w:val="0"/>
        <w:tabs>
          <w:tab w:val="left" w:pos="1800"/>
        </w:tabs>
        <w:ind w:left="720"/>
        <w:rPr>
          <w:rFonts w:cs="Arial"/>
          <w:sz w:val="22"/>
          <w:szCs w:val="22"/>
        </w:rPr>
      </w:pPr>
      <w:r>
        <w:rPr>
          <w:rFonts w:cs="Arial"/>
          <w:sz w:val="22"/>
          <w:szCs w:val="22"/>
        </w:rPr>
        <w:t>QD03089</w:t>
      </w:r>
      <w:r>
        <w:rPr>
          <w:rFonts w:cs="Arial"/>
          <w:sz w:val="22"/>
          <w:szCs w:val="22"/>
        </w:rPr>
        <w:tab/>
      </w:r>
      <w:r>
        <w:rPr>
          <w:rFonts w:cs="Arial"/>
          <w:sz w:val="22"/>
          <w:szCs w:val="22"/>
        </w:rPr>
        <w:tab/>
        <w:t>SIT Review Template</w:t>
      </w:r>
    </w:p>
    <w:p w:rsidR="007B288D" w:rsidRDefault="00601EA5">
      <w:pPr>
        <w:widowControl w:val="0"/>
        <w:tabs>
          <w:tab w:val="left" w:pos="1800"/>
        </w:tabs>
        <w:ind w:left="720"/>
        <w:rPr>
          <w:rFonts w:cs="Arial"/>
          <w:sz w:val="22"/>
          <w:szCs w:val="22"/>
        </w:rPr>
      </w:pPr>
      <w:r>
        <w:rPr>
          <w:rFonts w:cs="Arial"/>
          <w:sz w:val="22"/>
          <w:szCs w:val="22"/>
        </w:rPr>
        <w:t>QD03090</w:t>
      </w:r>
      <w:r>
        <w:rPr>
          <w:rFonts w:cs="Arial"/>
          <w:sz w:val="22"/>
          <w:szCs w:val="22"/>
        </w:rPr>
        <w:tab/>
      </w:r>
      <w:r>
        <w:rPr>
          <w:rFonts w:cs="Arial"/>
          <w:sz w:val="22"/>
          <w:szCs w:val="22"/>
        </w:rPr>
        <w:tab/>
        <w:t>SST Review Template</w:t>
      </w:r>
    </w:p>
    <w:p w:rsidR="007B288D" w:rsidRDefault="00601EA5">
      <w:pPr>
        <w:widowControl w:val="0"/>
        <w:tabs>
          <w:tab w:val="left" w:pos="1800"/>
        </w:tabs>
        <w:ind w:left="720"/>
        <w:rPr>
          <w:rFonts w:cs="Arial"/>
          <w:sz w:val="22"/>
          <w:szCs w:val="22"/>
        </w:rPr>
      </w:pPr>
      <w:r>
        <w:rPr>
          <w:rFonts w:cs="Arial"/>
          <w:sz w:val="22"/>
          <w:szCs w:val="22"/>
        </w:rPr>
        <w:t>QD03091</w:t>
      </w:r>
      <w:r>
        <w:rPr>
          <w:rFonts w:cs="Arial"/>
          <w:sz w:val="22"/>
          <w:szCs w:val="22"/>
        </w:rPr>
        <w:tab/>
      </w:r>
      <w:r>
        <w:rPr>
          <w:rFonts w:cs="Arial"/>
          <w:sz w:val="22"/>
          <w:szCs w:val="22"/>
        </w:rPr>
        <w:tab/>
        <w:t>CM Baseline Template</w:t>
      </w:r>
    </w:p>
    <w:p w:rsidR="007B288D" w:rsidRDefault="00601EA5">
      <w:pPr>
        <w:widowControl w:val="0"/>
        <w:tabs>
          <w:tab w:val="left" w:pos="1800"/>
        </w:tabs>
        <w:ind w:left="720"/>
        <w:rPr>
          <w:rFonts w:cs="Arial"/>
          <w:sz w:val="22"/>
          <w:szCs w:val="22"/>
        </w:rPr>
      </w:pPr>
      <w:r>
        <w:rPr>
          <w:rFonts w:cs="Arial"/>
          <w:sz w:val="22"/>
          <w:szCs w:val="22"/>
        </w:rPr>
        <w:t>QD03399</w:t>
      </w:r>
      <w:r>
        <w:rPr>
          <w:rFonts w:cs="Arial"/>
          <w:sz w:val="22"/>
          <w:szCs w:val="22"/>
        </w:rPr>
        <w:tab/>
      </w:r>
      <w:r>
        <w:rPr>
          <w:rFonts w:cs="Arial"/>
          <w:sz w:val="22"/>
          <w:szCs w:val="22"/>
        </w:rPr>
        <w:tab/>
      </w:r>
      <w:proofErr w:type="spellStart"/>
      <w:r>
        <w:rPr>
          <w:rFonts w:cs="Arial"/>
          <w:sz w:val="22"/>
          <w:szCs w:val="22"/>
        </w:rPr>
        <w:t>Verilog</w:t>
      </w:r>
      <w:proofErr w:type="spellEnd"/>
      <w:r>
        <w:rPr>
          <w:rFonts w:cs="Arial"/>
          <w:sz w:val="22"/>
          <w:szCs w:val="22"/>
        </w:rPr>
        <w:t xml:space="preserve"> Review Template</w:t>
      </w:r>
    </w:p>
    <w:p w:rsidR="007B288D" w:rsidRDefault="00601EA5">
      <w:pPr>
        <w:widowControl w:val="0"/>
        <w:tabs>
          <w:tab w:val="left" w:pos="1800"/>
        </w:tabs>
        <w:ind w:left="720"/>
        <w:rPr>
          <w:rFonts w:cs="Arial"/>
          <w:sz w:val="22"/>
          <w:szCs w:val="22"/>
        </w:rPr>
      </w:pPr>
      <w:r>
        <w:rPr>
          <w:rFonts w:cs="Arial"/>
          <w:sz w:val="22"/>
          <w:szCs w:val="22"/>
        </w:rPr>
        <w:lastRenderedPageBreak/>
        <w:t>RL-006</w:t>
      </w:r>
      <w:r>
        <w:rPr>
          <w:rFonts w:cs="Arial"/>
          <w:sz w:val="22"/>
          <w:szCs w:val="22"/>
        </w:rPr>
        <w:tab/>
      </w:r>
      <w:r>
        <w:rPr>
          <w:rFonts w:cs="Arial"/>
          <w:sz w:val="22"/>
          <w:szCs w:val="22"/>
        </w:rPr>
        <w:tab/>
        <w:t>Safety Risk Analysis</w:t>
      </w:r>
    </w:p>
    <w:p w:rsidR="007B288D" w:rsidRDefault="00601EA5">
      <w:pPr>
        <w:widowControl w:val="0"/>
        <w:tabs>
          <w:tab w:val="left" w:pos="1800"/>
        </w:tabs>
        <w:ind w:left="720"/>
        <w:rPr>
          <w:rFonts w:cs="Arial"/>
          <w:sz w:val="22"/>
          <w:szCs w:val="22"/>
        </w:rPr>
      </w:pPr>
      <w:r>
        <w:rPr>
          <w:rFonts w:cs="Arial"/>
          <w:sz w:val="22"/>
          <w:szCs w:val="22"/>
        </w:rPr>
        <w:t>RL-009</w:t>
      </w:r>
      <w:r>
        <w:rPr>
          <w:rFonts w:cs="Arial"/>
          <w:sz w:val="22"/>
          <w:szCs w:val="22"/>
        </w:rPr>
        <w:tab/>
      </w:r>
      <w:r>
        <w:rPr>
          <w:rFonts w:cs="Arial"/>
          <w:sz w:val="22"/>
          <w:szCs w:val="22"/>
        </w:rPr>
        <w:tab/>
        <w:t>Design Verification and Validation Procedure</w:t>
      </w:r>
    </w:p>
    <w:p w:rsidR="007B288D" w:rsidRDefault="00601EA5">
      <w:pPr>
        <w:widowControl w:val="0"/>
        <w:ind w:left="720"/>
        <w:rPr>
          <w:rFonts w:cs="Arial"/>
          <w:sz w:val="22"/>
          <w:szCs w:val="22"/>
        </w:rPr>
      </w:pPr>
      <w:r>
        <w:rPr>
          <w:rFonts w:cs="Arial"/>
          <w:sz w:val="22"/>
          <w:szCs w:val="22"/>
        </w:rPr>
        <w:t>FDA Guidance 337 - Guidance for the Content of Premarket Submissions for Software Contained in Medical Devices, Issued May 11, 2005</w:t>
      </w:r>
    </w:p>
    <w:p w:rsidR="007B288D" w:rsidRDefault="00601EA5">
      <w:pPr>
        <w:widowControl w:val="0"/>
        <w:ind w:left="720"/>
        <w:rPr>
          <w:rFonts w:cs="Arial"/>
          <w:sz w:val="22"/>
          <w:szCs w:val="22"/>
        </w:rPr>
      </w:pPr>
      <w:r>
        <w:rPr>
          <w:rFonts w:cs="Arial"/>
          <w:sz w:val="22"/>
          <w:szCs w:val="22"/>
        </w:rPr>
        <w:t>IEC 62304:2006 Medical device software – Software life cycle processes</w:t>
      </w:r>
    </w:p>
    <w:p w:rsidR="007B288D" w:rsidRDefault="00601EA5">
      <w:pPr>
        <w:widowControl w:val="0"/>
        <w:ind w:left="720"/>
        <w:rPr>
          <w:rFonts w:cs="Arial"/>
          <w:sz w:val="22"/>
          <w:szCs w:val="22"/>
        </w:rPr>
      </w:pPr>
      <w:r>
        <w:rPr>
          <w:rFonts w:cs="Arial"/>
          <w:sz w:val="22"/>
          <w:szCs w:val="22"/>
        </w:rPr>
        <w:t>ISO 14971:2007 Medical devices – Application of risk management to medical devices</w:t>
      </w:r>
    </w:p>
    <w:p w:rsidR="007B288D" w:rsidRDefault="007B288D">
      <w:pPr>
        <w:widowControl w:val="0"/>
        <w:ind w:left="720"/>
        <w:rPr>
          <w:rFonts w:cs="Arial"/>
          <w:sz w:val="22"/>
          <w:szCs w:val="22"/>
        </w:rPr>
      </w:pPr>
    </w:p>
    <w:p w:rsidR="007B288D" w:rsidRDefault="00601EA5" w:rsidP="007B288D">
      <w:pPr>
        <w:widowControl w:val="0"/>
        <w:numPr>
          <w:ilvl w:val="0"/>
          <w:numId w:val="3"/>
        </w:numPr>
        <w:rPr>
          <w:rFonts w:cs="Arial"/>
          <w:sz w:val="22"/>
          <w:szCs w:val="22"/>
        </w:rPr>
      </w:pPr>
      <w:r>
        <w:rPr>
          <w:rFonts w:cs="Arial"/>
          <w:sz w:val="22"/>
          <w:szCs w:val="22"/>
          <w:u w:val="single"/>
        </w:rPr>
        <w:t>DEFINITIONS</w:t>
      </w:r>
      <w:r>
        <w:rPr>
          <w:rFonts w:cs="Arial"/>
          <w:sz w:val="22"/>
          <w:szCs w:val="22"/>
        </w:rPr>
        <w:t>:</w:t>
      </w:r>
    </w:p>
    <w:p w:rsidR="007B288D" w:rsidRDefault="007B288D">
      <w:pPr>
        <w:widowControl w:val="0"/>
        <w:ind w:left="720"/>
        <w:rPr>
          <w:rFonts w:cs="Arial"/>
          <w:sz w:val="22"/>
          <w:szCs w:val="22"/>
        </w:rPr>
      </w:pPr>
    </w:p>
    <w:p w:rsidR="007B288D" w:rsidRPr="007B288D" w:rsidRDefault="00601EA5">
      <w:pPr>
        <w:pStyle w:val="BodyText"/>
        <w:rPr>
          <w:rFonts w:cs="Arial"/>
          <w:szCs w:val="22"/>
        </w:rPr>
      </w:pPr>
      <w:r w:rsidRPr="00601EA5">
        <w:rPr>
          <w:rFonts w:cs="Arial"/>
          <w:szCs w:val="22"/>
          <w:u w:val="single"/>
        </w:rPr>
        <w:t>Acceptable Level of Risk</w:t>
      </w:r>
      <w:r w:rsidRPr="00601EA5">
        <w:rPr>
          <w:rFonts w:cs="Arial"/>
          <w:szCs w:val="22"/>
        </w:rPr>
        <w:t xml:space="preserve"> - This is defined as the highest allowable risk for a system.</w:t>
      </w:r>
    </w:p>
    <w:p w:rsidR="007B288D" w:rsidRDefault="007B288D">
      <w:pPr>
        <w:widowControl w:val="0"/>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Baseline</w:t>
      </w:r>
      <w:r w:rsidR="00601EA5" w:rsidRPr="00601EA5">
        <w:rPr>
          <w:rFonts w:cs="Arial"/>
          <w:szCs w:val="22"/>
        </w:rPr>
        <w:t xml:space="preserve"> - A formally approved version of a configuration item at a fixed time in the configuration item's life cycle.</w:t>
      </w:r>
    </w:p>
    <w:p w:rsidR="007B288D" w:rsidRDefault="007B288D">
      <w:pPr>
        <w:widowControl w:val="0"/>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Configuration Item</w:t>
      </w:r>
      <w:r w:rsidR="00601EA5" w:rsidRPr="00601EA5">
        <w:rPr>
          <w:rFonts w:cs="Arial"/>
          <w:szCs w:val="22"/>
        </w:rPr>
        <w:t xml:space="preserve"> - An entity within a particular configuration that can be uniquely identified at a given reference point.  Examples include source code files, requirements and design documents, and </w:t>
      </w:r>
      <w:r w:rsidRPr="007B288D">
        <w:rPr>
          <w:rFonts w:cs="Arial"/>
          <w:szCs w:val="22"/>
        </w:rPr>
        <w:t>system test documents.</w:t>
      </w:r>
    </w:p>
    <w:p w:rsidR="007B288D" w:rsidRDefault="007B288D">
      <w:pPr>
        <w:widowControl w:val="0"/>
        <w:ind w:left="720"/>
        <w:rPr>
          <w:rFonts w:cs="Arial"/>
          <w:sz w:val="22"/>
          <w:szCs w:val="22"/>
        </w:rPr>
      </w:pPr>
    </w:p>
    <w:p w:rsidR="007B288D" w:rsidRPr="007B288D" w:rsidRDefault="00601EA5">
      <w:pPr>
        <w:pStyle w:val="BodyText"/>
        <w:numPr>
          <w:ilvl w:val="1"/>
          <w:numId w:val="64"/>
        </w:numPr>
        <w:rPr>
          <w:rFonts w:cs="Arial"/>
          <w:szCs w:val="22"/>
        </w:rPr>
      </w:pPr>
      <w:r w:rsidRPr="00601EA5">
        <w:rPr>
          <w:rFonts w:cs="Arial"/>
          <w:szCs w:val="22"/>
          <w:u w:val="single"/>
        </w:rPr>
        <w:t>Design and Coding Standards</w:t>
      </w:r>
      <w:r w:rsidRPr="00601EA5">
        <w:rPr>
          <w:rFonts w:cs="Arial"/>
          <w:szCs w:val="22"/>
        </w:rPr>
        <w:t xml:space="preserve"> - Standards that define the syntax, formatting conventions and design rules of the source code.</w:t>
      </w:r>
    </w:p>
    <w:p w:rsidR="007B288D" w:rsidRDefault="007B288D">
      <w:pPr>
        <w:widowControl w:val="0"/>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Embedded Software</w:t>
      </w:r>
      <w:r w:rsidR="00601EA5" w:rsidRPr="00601EA5">
        <w:rPr>
          <w:rFonts w:cs="Arial"/>
          <w:szCs w:val="22"/>
        </w:rPr>
        <w:t xml:space="preserve"> - Software that is part of a larger system and performs some of the requirements of that system; for example, software programmed into a microcontroller which is used in a medical product.</w:t>
      </w:r>
    </w:p>
    <w:p w:rsidR="007B288D" w:rsidRDefault="007B288D">
      <w:pPr>
        <w:widowControl w:val="0"/>
        <w:numPr>
          <w:ilvl w:val="12"/>
          <w:numId w:val="0"/>
        </w:numPr>
        <w:ind w:left="720"/>
        <w:rPr>
          <w:rFonts w:cs="Arial"/>
          <w:sz w:val="22"/>
          <w:szCs w:val="22"/>
        </w:rPr>
      </w:pPr>
    </w:p>
    <w:p w:rsidR="007B288D" w:rsidRPr="007B288D" w:rsidRDefault="00601EA5">
      <w:pPr>
        <w:pStyle w:val="BodyText"/>
        <w:numPr>
          <w:ilvl w:val="1"/>
          <w:numId w:val="64"/>
        </w:numPr>
        <w:rPr>
          <w:rFonts w:cs="Arial"/>
          <w:szCs w:val="22"/>
        </w:rPr>
      </w:pPr>
      <w:r w:rsidRPr="00601EA5">
        <w:rPr>
          <w:rFonts w:cs="Arial"/>
          <w:szCs w:val="22"/>
          <w:u w:val="single"/>
        </w:rPr>
        <w:t>Firmware</w:t>
      </w:r>
      <w:r w:rsidRPr="00601EA5">
        <w:rPr>
          <w:rFonts w:cs="Arial"/>
          <w:szCs w:val="22"/>
        </w:rPr>
        <w:t xml:space="preserve"> – Hardware description language (HDL)  that is part of a larger system and performs some of the requirements of that system; for exampl</w:t>
      </w:r>
      <w:r w:rsidR="007B288D" w:rsidRPr="007B288D">
        <w:rPr>
          <w:rFonts w:cs="Arial"/>
          <w:szCs w:val="22"/>
        </w:rPr>
        <w:t>e, firmware programmed into a field programmable gate array (FPGA) which is used in a medical product.  This includes the programs, procedures, rules, data, and any associated documentation pertaining to the operation of a programmable device-controlled system.</w:t>
      </w:r>
    </w:p>
    <w:p w:rsidR="007B288D" w:rsidRDefault="007B288D">
      <w:pPr>
        <w:widowControl w:val="0"/>
        <w:numPr>
          <w:ilvl w:val="12"/>
          <w:numId w:val="0"/>
        </w:numPr>
        <w:ind w:left="720"/>
        <w:rPr>
          <w:rFonts w:cs="Arial"/>
          <w:sz w:val="22"/>
          <w:szCs w:val="22"/>
        </w:rPr>
      </w:pPr>
    </w:p>
    <w:p w:rsidR="007B288D" w:rsidRPr="007B288D" w:rsidRDefault="00601EA5">
      <w:pPr>
        <w:pStyle w:val="BodyText"/>
        <w:numPr>
          <w:ilvl w:val="1"/>
          <w:numId w:val="64"/>
        </w:numPr>
        <w:rPr>
          <w:rFonts w:cs="Arial"/>
          <w:szCs w:val="22"/>
        </w:rPr>
      </w:pPr>
      <w:r w:rsidRPr="00601EA5">
        <w:rPr>
          <w:rFonts w:cs="Arial"/>
          <w:szCs w:val="22"/>
          <w:u w:val="single"/>
        </w:rPr>
        <w:t>Firmware Development Environment</w:t>
      </w:r>
      <w:r w:rsidRPr="00601EA5">
        <w:rPr>
          <w:rFonts w:cs="Arial"/>
          <w:szCs w:val="22"/>
        </w:rPr>
        <w:t xml:space="preserve"> - The necessary tools and structures used to develop and/or generate a particular version of a firmware release.  A firmware development environment may include, but is not limited to: synthesizers, </w:t>
      </w:r>
      <w:proofErr w:type="spellStart"/>
      <w:r w:rsidRPr="00601EA5">
        <w:rPr>
          <w:rFonts w:cs="Arial"/>
          <w:szCs w:val="22"/>
        </w:rPr>
        <w:t>mappers</w:t>
      </w:r>
      <w:proofErr w:type="spellEnd"/>
      <w:r w:rsidRPr="00601EA5">
        <w:rPr>
          <w:rFonts w:cs="Arial"/>
          <w:szCs w:val="22"/>
        </w:rPr>
        <w:t>, routers,</w:t>
      </w:r>
      <w:r w:rsidR="007B288D" w:rsidRPr="007B288D">
        <w:rPr>
          <w:rFonts w:cs="Arial"/>
          <w:szCs w:val="22"/>
        </w:rPr>
        <w:t xml:space="preserve"> text editors, libraries, simulators, in-circuit emulators (ICE), etc.</w:t>
      </w:r>
    </w:p>
    <w:p w:rsidR="007B288D" w:rsidRDefault="007B288D">
      <w:pPr>
        <w:pStyle w:val="BodyText2"/>
        <w:widowControl w:val="0"/>
        <w:numPr>
          <w:ilvl w:val="12"/>
          <w:numId w:val="0"/>
        </w:numPr>
        <w:ind w:left="720"/>
        <w:jc w:val="left"/>
        <w:rPr>
          <w:rFonts w:cs="Arial"/>
          <w:sz w:val="22"/>
          <w:szCs w:val="22"/>
        </w:rPr>
      </w:pPr>
    </w:p>
    <w:p w:rsidR="007B288D" w:rsidRPr="007B288D" w:rsidRDefault="00601EA5">
      <w:pPr>
        <w:pStyle w:val="BodyText"/>
        <w:numPr>
          <w:ilvl w:val="1"/>
          <w:numId w:val="64"/>
        </w:numPr>
        <w:rPr>
          <w:rFonts w:cs="Arial"/>
          <w:szCs w:val="22"/>
        </w:rPr>
      </w:pPr>
      <w:r w:rsidRPr="00601EA5">
        <w:rPr>
          <w:rFonts w:cs="Arial"/>
          <w:szCs w:val="22"/>
          <w:u w:val="single"/>
        </w:rPr>
        <w:t>Firmware Development Organization</w:t>
      </w:r>
      <w:r w:rsidR="007B288D" w:rsidRPr="007B288D">
        <w:rPr>
          <w:rFonts w:cs="Arial"/>
          <w:szCs w:val="22"/>
        </w:rPr>
        <w:t xml:space="preserve"> - The organization primarily responsible for development of the firmware project.</w:t>
      </w:r>
    </w:p>
    <w:p w:rsidR="007B288D" w:rsidRDefault="007B288D">
      <w:pPr>
        <w:pStyle w:val="BodyText2"/>
        <w:widowControl w:val="0"/>
        <w:numPr>
          <w:ilvl w:val="12"/>
          <w:numId w:val="0"/>
        </w:numPr>
        <w:ind w:left="720"/>
        <w:jc w:val="left"/>
        <w:rPr>
          <w:rFonts w:cs="Arial"/>
          <w:sz w:val="22"/>
          <w:szCs w:val="22"/>
        </w:rPr>
      </w:pPr>
    </w:p>
    <w:p w:rsidR="007B288D" w:rsidRPr="007B288D" w:rsidRDefault="00601EA5">
      <w:pPr>
        <w:pStyle w:val="BodyText"/>
        <w:rPr>
          <w:rFonts w:cs="Arial"/>
          <w:szCs w:val="22"/>
        </w:rPr>
      </w:pPr>
      <w:r w:rsidRPr="00601EA5">
        <w:rPr>
          <w:rFonts w:cs="Arial"/>
          <w:szCs w:val="22"/>
          <w:u w:val="single"/>
        </w:rPr>
        <w:t>Firmware Item</w:t>
      </w:r>
      <w:r w:rsidR="007B288D" w:rsidRPr="007B288D">
        <w:rPr>
          <w:rFonts w:cs="Arial"/>
          <w:szCs w:val="22"/>
        </w:rPr>
        <w:t xml:space="preserve"> - A grouping of firmware units which are closely related in system functionality.</w:t>
      </w:r>
    </w:p>
    <w:p w:rsidR="007B288D" w:rsidRDefault="007B288D">
      <w:pPr>
        <w:pStyle w:val="BodyText2"/>
        <w:widowControl w:val="0"/>
        <w:numPr>
          <w:ilvl w:val="12"/>
          <w:numId w:val="0"/>
        </w:numPr>
        <w:ind w:left="720"/>
        <w:jc w:val="left"/>
        <w:rPr>
          <w:rFonts w:cs="Arial"/>
          <w:sz w:val="22"/>
          <w:szCs w:val="22"/>
        </w:rPr>
      </w:pPr>
    </w:p>
    <w:p w:rsidR="007B288D" w:rsidRPr="007B288D" w:rsidRDefault="00601EA5">
      <w:pPr>
        <w:pStyle w:val="BodyText"/>
        <w:numPr>
          <w:ilvl w:val="1"/>
          <w:numId w:val="64"/>
        </w:numPr>
        <w:rPr>
          <w:rFonts w:cs="Arial"/>
          <w:szCs w:val="22"/>
        </w:rPr>
      </w:pPr>
      <w:r w:rsidRPr="00601EA5">
        <w:rPr>
          <w:rFonts w:cs="Arial"/>
          <w:szCs w:val="22"/>
          <w:u w:val="single"/>
        </w:rPr>
        <w:t>Firmware Product</w:t>
      </w:r>
      <w:r w:rsidR="007B288D" w:rsidRPr="007B288D">
        <w:rPr>
          <w:rFonts w:cs="Arial"/>
          <w:szCs w:val="22"/>
        </w:rPr>
        <w:t xml:space="preserve"> - A set of programmable logic programs, procedures, and possibly associated documentation and data.</w:t>
      </w:r>
    </w:p>
    <w:p w:rsidR="007B288D" w:rsidRDefault="007B288D">
      <w:pPr>
        <w:pStyle w:val="BodyText2"/>
        <w:widowControl w:val="0"/>
        <w:numPr>
          <w:ilvl w:val="12"/>
          <w:numId w:val="0"/>
        </w:numPr>
        <w:ind w:left="720"/>
        <w:jc w:val="left"/>
        <w:rPr>
          <w:rFonts w:cs="Arial"/>
          <w:sz w:val="22"/>
          <w:szCs w:val="22"/>
        </w:rPr>
      </w:pPr>
    </w:p>
    <w:p w:rsidR="007B288D" w:rsidRPr="007B288D" w:rsidRDefault="00601EA5">
      <w:pPr>
        <w:pStyle w:val="BodyText"/>
        <w:rPr>
          <w:rFonts w:cs="Arial"/>
          <w:szCs w:val="22"/>
        </w:rPr>
      </w:pPr>
      <w:r w:rsidRPr="00601EA5">
        <w:rPr>
          <w:rFonts w:cs="Arial"/>
          <w:szCs w:val="22"/>
          <w:u w:val="single"/>
        </w:rPr>
        <w:t>Firmware Unit</w:t>
      </w:r>
      <w:r w:rsidR="007B288D" w:rsidRPr="007B288D">
        <w:rPr>
          <w:rFonts w:cs="Arial"/>
          <w:szCs w:val="22"/>
        </w:rPr>
        <w:t xml:space="preserve"> - A firmware item that is not subdivided into other items for the purpose of testing.</w:t>
      </w:r>
    </w:p>
    <w:p w:rsidR="007B288D" w:rsidRDefault="007B288D">
      <w:pPr>
        <w:widowControl w:val="0"/>
        <w:numPr>
          <w:ilvl w:val="12"/>
          <w:numId w:val="0"/>
        </w:numPr>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Independent Reviewer</w:t>
      </w:r>
      <w:r w:rsidR="00601EA5" w:rsidRPr="00601EA5">
        <w:rPr>
          <w:rFonts w:cs="Arial"/>
          <w:szCs w:val="22"/>
        </w:rPr>
        <w:t xml:space="preserve"> – A competent, qualified</w:t>
      </w:r>
      <w:r w:rsidRPr="007B288D">
        <w:rPr>
          <w:rFonts w:cs="Arial"/>
          <w:szCs w:val="22"/>
        </w:rPr>
        <w:t xml:space="preserve"> individual with no direct design responsibilities who reviews the design outputs or deliverables of the project.  This individual may be another R&amp;D engineer who is not assigned to the project, a Software Quality Assurance Engineer, or an outside consultant.</w:t>
      </w:r>
    </w:p>
    <w:p w:rsidR="007B288D" w:rsidRDefault="007B288D">
      <w:pPr>
        <w:widowControl w:val="0"/>
        <w:numPr>
          <w:ilvl w:val="12"/>
          <w:numId w:val="0"/>
        </w:numPr>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lastRenderedPageBreak/>
        <w:t>Mitigated Risks</w:t>
      </w:r>
      <w:r w:rsidR="00601EA5" w:rsidRPr="00601EA5">
        <w:rPr>
          <w:rFonts w:cs="Arial"/>
          <w:szCs w:val="22"/>
        </w:rPr>
        <w:t xml:space="preserve"> - The measurement of residual safety risks after mitigations have been implemented </w:t>
      </w:r>
      <w:r w:rsidRPr="007B288D">
        <w:rPr>
          <w:rFonts w:cs="Arial"/>
          <w:szCs w:val="22"/>
        </w:rPr>
        <w:t>that decrease the likelihood of occurrence.</w:t>
      </w:r>
    </w:p>
    <w:p w:rsidR="007B288D" w:rsidRDefault="007B288D">
      <w:pPr>
        <w:widowControl w:val="0"/>
        <w:numPr>
          <w:ilvl w:val="12"/>
          <w:numId w:val="0"/>
        </w:numPr>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Released Software</w:t>
      </w:r>
      <w:r>
        <w:rPr>
          <w:rFonts w:cs="Arial"/>
          <w:szCs w:val="22"/>
        </w:rPr>
        <w:t xml:space="preserve"> – Software that has been certified to have been developed in accordance with a Covidien EbD Software Development Procedure (this procedure) and was CO released.</w:t>
      </w:r>
    </w:p>
    <w:p w:rsidR="007B288D" w:rsidRDefault="007B288D">
      <w:pPr>
        <w:widowControl w:val="0"/>
        <w:numPr>
          <w:ilvl w:val="12"/>
          <w:numId w:val="0"/>
        </w:numPr>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Risk Management</w:t>
      </w:r>
      <w:r>
        <w:rPr>
          <w:rFonts w:cs="Arial"/>
          <w:szCs w:val="22"/>
        </w:rPr>
        <w:t xml:space="preserve"> – Systematic application of management policies, procedures, and practices to the tasks of analyzing, evaluating, and controlling risk.</w:t>
      </w:r>
    </w:p>
    <w:p w:rsidR="007B288D" w:rsidRDefault="007B288D">
      <w:pPr>
        <w:pStyle w:val="SOP"/>
        <w:widowControl w:val="0"/>
        <w:ind w:left="720"/>
        <w:rPr>
          <w:rFonts w:cs="Arial"/>
          <w:szCs w:val="22"/>
        </w:rPr>
      </w:pPr>
    </w:p>
    <w:p w:rsidR="007B288D" w:rsidRDefault="00601EA5">
      <w:pPr>
        <w:pStyle w:val="BodyText"/>
        <w:numPr>
          <w:ilvl w:val="1"/>
          <w:numId w:val="64"/>
        </w:numPr>
        <w:rPr>
          <w:rFonts w:cs="Arial"/>
          <w:szCs w:val="22"/>
        </w:rPr>
      </w:pPr>
      <w:r>
        <w:rPr>
          <w:rFonts w:cs="Arial"/>
          <w:szCs w:val="22"/>
          <w:u w:val="single"/>
        </w:rPr>
        <w:t>Risk Management File</w:t>
      </w:r>
      <w:r>
        <w:rPr>
          <w:rFonts w:cs="Arial"/>
          <w:szCs w:val="22"/>
        </w:rPr>
        <w:t xml:space="preserve"> – Set of records and other documents, not necessarily contiguous, </w:t>
      </w:r>
      <w:proofErr w:type="gramStart"/>
      <w:r>
        <w:rPr>
          <w:rFonts w:cs="Arial"/>
          <w:szCs w:val="22"/>
        </w:rPr>
        <w:t>that are</w:t>
      </w:r>
      <w:proofErr w:type="gramEnd"/>
      <w:r>
        <w:rPr>
          <w:rFonts w:cs="Arial"/>
          <w:szCs w:val="22"/>
        </w:rPr>
        <w:t xml:space="preserve"> produced by a risk management process.</w:t>
      </w:r>
    </w:p>
    <w:p w:rsidR="007B288D" w:rsidRDefault="007B288D">
      <w:pPr>
        <w:pStyle w:val="SOP"/>
        <w:widowControl w:val="0"/>
        <w:ind w:left="720"/>
        <w:rPr>
          <w:rFonts w:cs="Arial"/>
          <w:szCs w:val="22"/>
        </w:rPr>
      </w:pPr>
    </w:p>
    <w:p w:rsidR="007B288D" w:rsidRDefault="00601EA5">
      <w:pPr>
        <w:pStyle w:val="BodyText"/>
        <w:numPr>
          <w:ilvl w:val="1"/>
          <w:numId w:val="64"/>
        </w:numPr>
        <w:rPr>
          <w:rFonts w:cs="Arial"/>
          <w:szCs w:val="22"/>
        </w:rPr>
      </w:pPr>
      <w:r>
        <w:rPr>
          <w:rFonts w:cs="Arial"/>
          <w:szCs w:val="22"/>
          <w:u w:val="single"/>
        </w:rPr>
        <w:t>Safety Classification</w:t>
      </w:r>
      <w:r>
        <w:rPr>
          <w:rFonts w:cs="Arial"/>
          <w:szCs w:val="22"/>
        </w:rPr>
        <w:t xml:space="preserve"> – Severity of potential harm or hazard on the patient, operator or other person.</w:t>
      </w:r>
    </w:p>
    <w:p w:rsidR="007B288D" w:rsidRDefault="007B288D">
      <w:pPr>
        <w:pStyle w:val="SOP"/>
        <w:widowControl w:val="0"/>
        <w:ind w:left="720"/>
        <w:rPr>
          <w:rFonts w:cs="Arial"/>
          <w:szCs w:val="22"/>
        </w:rPr>
      </w:pPr>
    </w:p>
    <w:p w:rsidR="007B288D" w:rsidRDefault="00601EA5" w:rsidP="007B288D">
      <w:pPr>
        <w:pStyle w:val="BodyText"/>
        <w:numPr>
          <w:ilvl w:val="1"/>
          <w:numId w:val="64"/>
        </w:numPr>
        <w:rPr>
          <w:rFonts w:cs="Arial"/>
          <w:szCs w:val="22"/>
        </w:rPr>
      </w:pPr>
      <w:r>
        <w:rPr>
          <w:rFonts w:cs="Arial"/>
          <w:szCs w:val="22"/>
          <w:u w:val="single"/>
        </w:rPr>
        <w:t>Software</w:t>
      </w:r>
      <w:r>
        <w:rPr>
          <w:rFonts w:cs="Arial"/>
          <w:szCs w:val="22"/>
        </w:rPr>
        <w:t xml:space="preserve"> – The programs, procedures, rules, data, and any associated documentation pertaining to the operation of a computer-controlled system.</w:t>
      </w:r>
    </w:p>
    <w:p w:rsidR="007B288D" w:rsidRDefault="007B288D">
      <w:pPr>
        <w:pStyle w:val="SOP"/>
        <w:widowControl w:val="0"/>
        <w:ind w:left="720"/>
        <w:rPr>
          <w:rFonts w:cs="Arial"/>
          <w:szCs w:val="22"/>
        </w:rPr>
      </w:pPr>
    </w:p>
    <w:p w:rsidR="007B288D" w:rsidRDefault="00601EA5">
      <w:pPr>
        <w:pStyle w:val="BodyText"/>
        <w:numPr>
          <w:ilvl w:val="1"/>
          <w:numId w:val="64"/>
        </w:numPr>
        <w:rPr>
          <w:rFonts w:cs="Arial"/>
          <w:szCs w:val="22"/>
        </w:rPr>
      </w:pPr>
      <w:r>
        <w:rPr>
          <w:rFonts w:cs="Arial"/>
          <w:szCs w:val="22"/>
          <w:u w:val="single"/>
        </w:rPr>
        <w:t>Software Deployment Checklist</w:t>
      </w:r>
      <w:r>
        <w:rPr>
          <w:rFonts w:cs="Arial"/>
          <w:szCs w:val="22"/>
        </w:rPr>
        <w:t xml:space="preserve"> – A template containing a list of the activities to be performed, the responsible parties and the required approvers when releasing software to external users.  This template is filled out by the individual releasing the software.</w:t>
      </w:r>
    </w:p>
    <w:p w:rsidR="007B288D" w:rsidRDefault="007B288D">
      <w:pPr>
        <w:widowControl w:val="0"/>
        <w:numPr>
          <w:ilvl w:val="12"/>
          <w:numId w:val="0"/>
        </w:numPr>
        <w:rPr>
          <w:rFonts w:cs="Arial"/>
          <w:sz w:val="22"/>
          <w:szCs w:val="22"/>
        </w:rPr>
      </w:pPr>
    </w:p>
    <w:p w:rsidR="007B288D" w:rsidRDefault="007B288D" w:rsidP="007B288D">
      <w:pPr>
        <w:pStyle w:val="BodyText"/>
        <w:numPr>
          <w:ilvl w:val="1"/>
          <w:numId w:val="64"/>
        </w:numPr>
        <w:rPr>
          <w:rFonts w:cs="Arial"/>
          <w:szCs w:val="22"/>
        </w:rPr>
      </w:pPr>
      <w:r w:rsidRPr="007B288D">
        <w:rPr>
          <w:rFonts w:cs="Arial"/>
          <w:szCs w:val="22"/>
          <w:u w:val="single"/>
        </w:rPr>
        <w:t>Software Development Environment</w:t>
      </w:r>
      <w:r w:rsidR="00601EA5">
        <w:rPr>
          <w:rFonts w:cs="Arial"/>
          <w:szCs w:val="22"/>
        </w:rPr>
        <w:t xml:space="preserve"> – The necessary tools and structures used to develop and/or generate a particular version of a software release.  A software development environment may include, but is not limited to: compilers, linkers, assemblers, text editors, libraries, simulators, </w:t>
      </w:r>
      <w:proofErr w:type="gramStart"/>
      <w:r w:rsidR="00601EA5">
        <w:rPr>
          <w:rFonts w:cs="Arial"/>
          <w:szCs w:val="22"/>
        </w:rPr>
        <w:t>in</w:t>
      </w:r>
      <w:proofErr w:type="gramEnd"/>
      <w:r w:rsidR="00601EA5">
        <w:rPr>
          <w:rFonts w:cs="Arial"/>
          <w:szCs w:val="22"/>
        </w:rPr>
        <w:t>-circuit emulators, build utilities, etc.</w:t>
      </w:r>
    </w:p>
    <w:p w:rsidR="007B288D" w:rsidRDefault="007B288D">
      <w:pPr>
        <w:pStyle w:val="BodyText2"/>
        <w:widowControl w:val="0"/>
        <w:numPr>
          <w:ilvl w:val="12"/>
          <w:numId w:val="0"/>
        </w:numPr>
        <w:ind w:left="720"/>
        <w:jc w:val="left"/>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Software Development Life Cycle</w:t>
      </w:r>
      <w:r w:rsidR="00601EA5" w:rsidRPr="00601EA5">
        <w:rPr>
          <w:rFonts w:cs="Arial"/>
          <w:szCs w:val="22"/>
        </w:rPr>
        <w:t xml:space="preserve"> </w:t>
      </w:r>
      <w:proofErr w:type="gramStart"/>
      <w:r w:rsidR="00601EA5" w:rsidRPr="00601EA5">
        <w:rPr>
          <w:rFonts w:cs="Arial"/>
          <w:szCs w:val="22"/>
        </w:rPr>
        <w:t>-  A</w:t>
      </w:r>
      <w:proofErr w:type="gramEnd"/>
      <w:r w:rsidR="00601EA5" w:rsidRPr="00601EA5">
        <w:rPr>
          <w:rFonts w:cs="Arial"/>
          <w:szCs w:val="22"/>
        </w:rPr>
        <w:t xml:space="preserve"> framework containing processes, activities and tasks involved in the development, operation and maintenance of a software product, spanning the l</w:t>
      </w:r>
      <w:r w:rsidRPr="007B288D">
        <w:rPr>
          <w:rFonts w:cs="Arial"/>
          <w:szCs w:val="22"/>
        </w:rPr>
        <w:t>ife of the system from the definition of its requirements to the termination of its use.</w:t>
      </w:r>
    </w:p>
    <w:p w:rsidR="007B288D" w:rsidRDefault="007B288D">
      <w:pPr>
        <w:pStyle w:val="BodyText2"/>
        <w:widowControl w:val="0"/>
        <w:numPr>
          <w:ilvl w:val="12"/>
          <w:numId w:val="0"/>
        </w:numPr>
        <w:ind w:left="720"/>
        <w:jc w:val="left"/>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Software Development Organization (SDO)</w:t>
      </w:r>
      <w:r w:rsidRPr="007B288D">
        <w:rPr>
          <w:rFonts w:cs="Arial"/>
          <w:szCs w:val="22"/>
        </w:rPr>
        <w:t xml:space="preserve"> – The organization primarily responsible for development of the software product.</w:t>
      </w:r>
    </w:p>
    <w:p w:rsidR="007B288D" w:rsidRDefault="007B288D">
      <w:pPr>
        <w:pStyle w:val="BodyText2"/>
        <w:widowControl w:val="0"/>
        <w:numPr>
          <w:ilvl w:val="12"/>
          <w:numId w:val="0"/>
        </w:numPr>
        <w:ind w:left="720"/>
        <w:jc w:val="left"/>
        <w:rPr>
          <w:rFonts w:cs="Arial"/>
          <w:sz w:val="22"/>
          <w:szCs w:val="22"/>
        </w:rPr>
      </w:pPr>
    </w:p>
    <w:p w:rsidR="007B288D" w:rsidRDefault="00601EA5">
      <w:pPr>
        <w:pStyle w:val="BodyText"/>
        <w:numPr>
          <w:ilvl w:val="1"/>
          <w:numId w:val="64"/>
        </w:numPr>
        <w:rPr>
          <w:rFonts w:cs="Arial"/>
          <w:szCs w:val="22"/>
        </w:rPr>
      </w:pPr>
      <w:r>
        <w:rPr>
          <w:rFonts w:cs="Arial"/>
          <w:szCs w:val="22"/>
          <w:u w:val="single"/>
        </w:rPr>
        <w:t>Software Failure Mode Analysis</w:t>
      </w:r>
      <w:r>
        <w:rPr>
          <w:rFonts w:cs="Arial"/>
          <w:szCs w:val="22"/>
        </w:rPr>
        <w:t xml:space="preserve"> – this is a process to identify how the software may fail and determine appropriate risk control measures.  This is performed as per RL-006, Safety Risk Analysis.</w:t>
      </w:r>
    </w:p>
    <w:p w:rsidR="007B288D" w:rsidRPr="007B288D" w:rsidRDefault="007B288D">
      <w:pPr>
        <w:pStyle w:val="ListParagraph"/>
        <w:rPr>
          <w:rFonts w:cs="Arial"/>
          <w:sz w:val="22"/>
          <w:szCs w:val="22"/>
        </w:rPr>
      </w:pPr>
    </w:p>
    <w:p w:rsidR="007B288D" w:rsidRDefault="00601EA5">
      <w:pPr>
        <w:pStyle w:val="BodyText"/>
        <w:numPr>
          <w:ilvl w:val="1"/>
          <w:numId w:val="64"/>
        </w:numPr>
        <w:rPr>
          <w:rFonts w:cs="Arial"/>
          <w:szCs w:val="22"/>
        </w:rPr>
      </w:pPr>
      <w:r>
        <w:rPr>
          <w:rFonts w:cs="Arial"/>
          <w:szCs w:val="22"/>
          <w:u w:val="single"/>
        </w:rPr>
        <w:t>Software Hazard Analysis</w:t>
      </w:r>
      <w:r>
        <w:rPr>
          <w:rFonts w:cs="Arial"/>
          <w:szCs w:val="22"/>
        </w:rPr>
        <w:t xml:space="preserve"> – this is a process to identify potential harms which result from malfunction of the software.  This is performed as per RL-006, Safety Risk Analysis.</w:t>
      </w:r>
    </w:p>
    <w:p w:rsidR="007B288D" w:rsidRDefault="007B288D">
      <w:pPr>
        <w:pStyle w:val="BodyText2"/>
        <w:widowControl w:val="0"/>
        <w:numPr>
          <w:ilvl w:val="12"/>
          <w:numId w:val="0"/>
        </w:numPr>
        <w:ind w:left="720"/>
        <w:jc w:val="left"/>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Software Item</w:t>
      </w:r>
      <w:r w:rsidR="00601EA5" w:rsidRPr="00601EA5">
        <w:rPr>
          <w:rFonts w:cs="Arial"/>
          <w:szCs w:val="22"/>
        </w:rPr>
        <w:t xml:space="preserve"> </w:t>
      </w:r>
      <w:r w:rsidRPr="007B288D">
        <w:rPr>
          <w:rFonts w:cs="Arial"/>
          <w:szCs w:val="22"/>
        </w:rPr>
        <w:t>– Any identifiable part of a software product.  Generally, this is a grouping of software units which are closely related in functionality.</w:t>
      </w:r>
    </w:p>
    <w:p w:rsidR="007B288D" w:rsidRDefault="007B288D">
      <w:pPr>
        <w:pStyle w:val="BodyText2"/>
        <w:widowControl w:val="0"/>
        <w:numPr>
          <w:ilvl w:val="12"/>
          <w:numId w:val="0"/>
        </w:numPr>
        <w:ind w:left="720"/>
        <w:jc w:val="left"/>
        <w:rPr>
          <w:rFonts w:cs="Arial"/>
          <w:sz w:val="22"/>
          <w:szCs w:val="22"/>
        </w:rPr>
      </w:pPr>
    </w:p>
    <w:p w:rsidR="007B288D" w:rsidRDefault="00601EA5">
      <w:pPr>
        <w:pStyle w:val="BodyText"/>
        <w:numPr>
          <w:ilvl w:val="1"/>
          <w:numId w:val="64"/>
        </w:numPr>
        <w:rPr>
          <w:rFonts w:cs="Arial"/>
          <w:szCs w:val="22"/>
        </w:rPr>
      </w:pPr>
      <w:r>
        <w:rPr>
          <w:rFonts w:cs="Arial"/>
          <w:szCs w:val="22"/>
          <w:u w:val="single"/>
        </w:rPr>
        <w:t>SOUP</w:t>
      </w:r>
      <w:r>
        <w:rPr>
          <w:rFonts w:cs="Arial"/>
          <w:szCs w:val="22"/>
        </w:rPr>
        <w:t xml:space="preserve"> – This is an acronym for Software of Unknown Provenance. SOUP refers to any software item that is already developed and generally available  and that has not been developed for the purpose of being incorporated into a medical device or software previously developed for which adequate records of the development processes are not available. </w:t>
      </w:r>
    </w:p>
    <w:p w:rsidR="007B288D" w:rsidRDefault="007B288D">
      <w:pPr>
        <w:pStyle w:val="BodyText2"/>
        <w:widowControl w:val="0"/>
        <w:numPr>
          <w:ilvl w:val="12"/>
          <w:numId w:val="0"/>
        </w:numPr>
        <w:ind w:left="720"/>
        <w:jc w:val="left"/>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Software Product</w:t>
      </w:r>
      <w:r w:rsidR="00601EA5" w:rsidRPr="00601EA5">
        <w:rPr>
          <w:rFonts w:cs="Arial"/>
          <w:szCs w:val="22"/>
        </w:rPr>
        <w:t xml:space="preserve"> </w:t>
      </w:r>
      <w:r w:rsidRPr="007B288D">
        <w:rPr>
          <w:rFonts w:cs="Arial"/>
          <w:szCs w:val="22"/>
        </w:rPr>
        <w:t>– A set of computer programs, procedures, and possibly associated documentation and data.</w:t>
      </w:r>
    </w:p>
    <w:p w:rsidR="007B288D" w:rsidRDefault="007B288D">
      <w:pPr>
        <w:pStyle w:val="BodyText2"/>
        <w:widowControl w:val="0"/>
        <w:numPr>
          <w:ilvl w:val="12"/>
          <w:numId w:val="0"/>
        </w:numPr>
        <w:ind w:left="720"/>
        <w:jc w:val="left"/>
        <w:rPr>
          <w:rFonts w:cs="Arial"/>
          <w:sz w:val="22"/>
          <w:szCs w:val="22"/>
        </w:rPr>
      </w:pPr>
    </w:p>
    <w:p w:rsidR="007B288D" w:rsidRDefault="007B288D">
      <w:pPr>
        <w:pStyle w:val="BodyText"/>
        <w:numPr>
          <w:ilvl w:val="1"/>
          <w:numId w:val="64"/>
        </w:numPr>
        <w:rPr>
          <w:rFonts w:cs="Arial"/>
          <w:szCs w:val="22"/>
        </w:rPr>
      </w:pPr>
      <w:r w:rsidRPr="007B288D">
        <w:rPr>
          <w:rFonts w:cs="Arial"/>
          <w:szCs w:val="22"/>
          <w:u w:val="single"/>
        </w:rPr>
        <w:t xml:space="preserve">Software </w:t>
      </w:r>
      <w:r w:rsidR="00601EA5">
        <w:rPr>
          <w:rFonts w:cs="Arial"/>
          <w:szCs w:val="22"/>
          <w:u w:val="single"/>
        </w:rPr>
        <w:t>Quality Assurance Organization (SWQA)</w:t>
      </w:r>
      <w:r w:rsidR="00601EA5">
        <w:rPr>
          <w:rFonts w:cs="Arial"/>
          <w:szCs w:val="22"/>
        </w:rPr>
        <w:t xml:space="preserve"> – The organization within Systems Design Quality Assurance (SDQA) primarily responsible for verification of the software product.</w:t>
      </w:r>
    </w:p>
    <w:p w:rsidR="007B288D" w:rsidRDefault="007B288D">
      <w:pPr>
        <w:widowControl w:val="0"/>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Software Review</w:t>
      </w:r>
      <w:r>
        <w:rPr>
          <w:rFonts w:cs="Arial"/>
          <w:szCs w:val="22"/>
        </w:rPr>
        <w:t xml:space="preserve"> – The documented, comprehensive, systematic evaluation of the software documentation, design, or implementation of a design.  The review items are reviewed for correctness, completeness, maintainability, and compliance with company design and coding standards.  Software reviews must include at least two independent R&amp;D reviewers and other technical experts as needed.  Multiple reviews may be held during the course of the project.</w:t>
      </w:r>
    </w:p>
    <w:p w:rsidR="007B288D" w:rsidRDefault="007B288D">
      <w:pPr>
        <w:widowControl w:val="0"/>
        <w:numPr>
          <w:ilvl w:val="12"/>
          <w:numId w:val="0"/>
        </w:numPr>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Software System</w:t>
      </w:r>
      <w:r>
        <w:rPr>
          <w:rFonts w:cs="Arial"/>
          <w:szCs w:val="22"/>
        </w:rPr>
        <w:t xml:space="preserve"> – An integrated collection of software items organized to accomplish a specific function or set of functions.</w:t>
      </w:r>
    </w:p>
    <w:p w:rsidR="007B288D" w:rsidRDefault="007B288D">
      <w:pPr>
        <w:widowControl w:val="0"/>
        <w:numPr>
          <w:ilvl w:val="12"/>
          <w:numId w:val="0"/>
        </w:numPr>
        <w:ind w:left="720"/>
        <w:rPr>
          <w:rFonts w:cs="Arial"/>
          <w:sz w:val="22"/>
          <w:szCs w:val="22"/>
        </w:rPr>
      </w:pPr>
    </w:p>
    <w:p w:rsidR="007B288D" w:rsidRPr="007B288D" w:rsidRDefault="00601EA5" w:rsidP="007B288D">
      <w:pPr>
        <w:pStyle w:val="BodyText"/>
        <w:rPr>
          <w:rFonts w:cs="Arial"/>
          <w:szCs w:val="22"/>
        </w:rPr>
      </w:pPr>
      <w:r w:rsidRPr="00601EA5">
        <w:rPr>
          <w:rFonts w:cs="Arial"/>
          <w:szCs w:val="22"/>
          <w:u w:val="single"/>
        </w:rPr>
        <w:t xml:space="preserve">Software </w:t>
      </w:r>
      <w:r w:rsidR="007B288D" w:rsidRPr="007B288D">
        <w:rPr>
          <w:rFonts w:cs="Arial"/>
          <w:szCs w:val="22"/>
          <w:u w:val="single"/>
        </w:rPr>
        <w:t>Unit</w:t>
      </w:r>
      <w:r w:rsidRPr="00601EA5">
        <w:rPr>
          <w:rFonts w:cs="Arial"/>
          <w:szCs w:val="22"/>
        </w:rPr>
        <w:t xml:space="preserve"> </w:t>
      </w:r>
      <w:r w:rsidR="007B288D" w:rsidRPr="007B288D">
        <w:rPr>
          <w:rFonts w:cs="Arial"/>
          <w:szCs w:val="22"/>
        </w:rPr>
        <w:t>– A software item that is not subdivided into other items for the purpose of testing.</w:t>
      </w:r>
    </w:p>
    <w:p w:rsidR="007B288D" w:rsidRDefault="007B288D">
      <w:pPr>
        <w:widowControl w:val="0"/>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Technical Design Review</w:t>
      </w:r>
      <w:r>
        <w:rPr>
          <w:rFonts w:cs="Arial"/>
          <w:szCs w:val="22"/>
        </w:rPr>
        <w:t xml:space="preserve"> – A meeting held during or at the end of a software development phase to review the task, activities and deliverables for that phase.  The meeting is attended by technical reviewers from both the SDO and SWQA organization.  </w:t>
      </w:r>
    </w:p>
    <w:p w:rsidR="007B288D" w:rsidRDefault="007B288D">
      <w:pPr>
        <w:widowControl w:val="0"/>
        <w:numPr>
          <w:ilvl w:val="12"/>
          <w:numId w:val="0"/>
        </w:numPr>
        <w:ind w:left="720"/>
        <w:rPr>
          <w:rFonts w:cs="Arial"/>
          <w:sz w:val="22"/>
          <w:szCs w:val="22"/>
        </w:rPr>
      </w:pPr>
    </w:p>
    <w:p w:rsidR="007B288D" w:rsidRDefault="00601EA5">
      <w:pPr>
        <w:pStyle w:val="BodyText"/>
        <w:numPr>
          <w:ilvl w:val="1"/>
          <w:numId w:val="64"/>
        </w:numPr>
        <w:rPr>
          <w:rFonts w:cs="Arial"/>
          <w:szCs w:val="22"/>
        </w:rPr>
      </w:pPr>
      <w:r>
        <w:rPr>
          <w:rFonts w:cs="Arial"/>
          <w:szCs w:val="22"/>
          <w:u w:val="single"/>
        </w:rPr>
        <w:t>Technical Reviewer</w:t>
      </w:r>
      <w:r>
        <w:rPr>
          <w:rFonts w:cs="Arial"/>
          <w:szCs w:val="22"/>
        </w:rPr>
        <w:t xml:space="preserve"> – A technically competent individual other than the primary author who reviews the activities, tasks and deliverables for each phase of the development or maintenance process.</w:t>
      </w:r>
    </w:p>
    <w:p w:rsidR="007B288D" w:rsidRDefault="007B288D">
      <w:pPr>
        <w:widowControl w:val="0"/>
        <w:numPr>
          <w:ilvl w:val="12"/>
          <w:numId w:val="0"/>
        </w:numPr>
        <w:ind w:left="720"/>
        <w:rPr>
          <w:rFonts w:cs="Arial"/>
          <w:sz w:val="22"/>
          <w:szCs w:val="22"/>
        </w:rPr>
      </w:pPr>
    </w:p>
    <w:p w:rsidR="007B288D" w:rsidRPr="007B288D" w:rsidRDefault="007B288D" w:rsidP="007B288D">
      <w:pPr>
        <w:pStyle w:val="BodyText"/>
        <w:numPr>
          <w:ilvl w:val="1"/>
          <w:numId w:val="64"/>
        </w:numPr>
        <w:rPr>
          <w:rFonts w:cs="Arial"/>
          <w:szCs w:val="22"/>
        </w:rPr>
      </w:pPr>
      <w:r w:rsidRPr="007B288D">
        <w:rPr>
          <w:rFonts w:cs="Arial"/>
          <w:szCs w:val="22"/>
          <w:u w:val="single"/>
        </w:rPr>
        <w:t>Verification</w:t>
      </w:r>
      <w:r w:rsidR="00601EA5" w:rsidRPr="00601EA5">
        <w:rPr>
          <w:rFonts w:cs="Arial"/>
          <w:szCs w:val="22"/>
        </w:rPr>
        <w:t xml:space="preserve"> </w:t>
      </w:r>
      <w:r w:rsidRPr="007B288D">
        <w:rPr>
          <w:rFonts w:cs="Arial"/>
          <w:szCs w:val="22"/>
        </w:rPr>
        <w:t>– Confirmation by examination and provision of objective evidence that specified requirements have been fulfilled.</w:t>
      </w:r>
    </w:p>
    <w:p w:rsidR="007B288D" w:rsidRDefault="007B288D">
      <w:pPr>
        <w:widowControl w:val="0"/>
        <w:rPr>
          <w:rFonts w:cs="Arial"/>
          <w:sz w:val="22"/>
          <w:szCs w:val="22"/>
        </w:rPr>
      </w:pPr>
    </w:p>
    <w:p w:rsidR="007B288D" w:rsidRDefault="00601EA5">
      <w:pPr>
        <w:widowControl w:val="0"/>
        <w:numPr>
          <w:ilvl w:val="0"/>
          <w:numId w:val="3"/>
        </w:numPr>
        <w:rPr>
          <w:rFonts w:cs="Arial"/>
          <w:sz w:val="22"/>
          <w:szCs w:val="22"/>
        </w:rPr>
      </w:pPr>
      <w:r>
        <w:rPr>
          <w:rFonts w:cs="Arial"/>
          <w:sz w:val="22"/>
          <w:szCs w:val="22"/>
          <w:u w:val="single"/>
        </w:rPr>
        <w:t>SAFETY CLASSIFICATION</w:t>
      </w:r>
      <w:r>
        <w:rPr>
          <w:rFonts w:cs="Arial"/>
          <w:sz w:val="22"/>
          <w:szCs w:val="22"/>
        </w:rPr>
        <w:t>:</w:t>
      </w:r>
    </w:p>
    <w:p w:rsidR="007B288D" w:rsidRDefault="00601EA5">
      <w:pPr>
        <w:widowControl w:val="0"/>
        <w:ind w:left="720"/>
        <w:rPr>
          <w:rFonts w:cs="Arial"/>
          <w:sz w:val="22"/>
          <w:szCs w:val="22"/>
        </w:rPr>
      </w:pPr>
      <w:r>
        <w:rPr>
          <w:rFonts w:cs="Arial"/>
          <w:sz w:val="22"/>
          <w:szCs w:val="22"/>
        </w:rPr>
        <w:t xml:space="preserve">The safety classification of a medical device is based on the intended use of the device. For software contained in a medical device the safety classification is derived from the possible effects on the patient, operator, or other people resulting from a hazard to which the software can contribute. However, with appropriate hardware risk mitigation the software system or some software items may be re-categorized to a lower safety classification. </w:t>
      </w:r>
    </w:p>
    <w:p w:rsidR="007B288D" w:rsidRDefault="007B288D">
      <w:pPr>
        <w:widowControl w:val="0"/>
        <w:rPr>
          <w:rFonts w:cs="Arial"/>
          <w:sz w:val="22"/>
          <w:szCs w:val="22"/>
        </w:rPr>
      </w:pPr>
    </w:p>
    <w:p w:rsidR="007B288D" w:rsidRDefault="00601EA5">
      <w:pPr>
        <w:widowControl w:val="0"/>
        <w:ind w:left="720"/>
        <w:rPr>
          <w:rFonts w:cs="Arial"/>
          <w:sz w:val="22"/>
          <w:szCs w:val="22"/>
        </w:rPr>
      </w:pPr>
      <w:r>
        <w:rPr>
          <w:rFonts w:cs="Arial"/>
          <w:sz w:val="22"/>
          <w:szCs w:val="22"/>
        </w:rPr>
        <w:t>The IEC 62304 standard documents the safety classification based on the severity of potential harm or hazard to the patient, operator or other person. The standard describes the safety classes as follows:</w:t>
      </w:r>
    </w:p>
    <w:p w:rsidR="007B288D" w:rsidRDefault="007B288D">
      <w:pPr>
        <w:widowControl w:val="0"/>
        <w:ind w:left="720"/>
        <w:rPr>
          <w:rFonts w:cs="Arial"/>
          <w:sz w:val="22"/>
          <w:szCs w:val="22"/>
        </w:rPr>
      </w:pPr>
    </w:p>
    <w:p w:rsidR="007B288D" w:rsidRDefault="00601EA5">
      <w:pPr>
        <w:pStyle w:val="SOP"/>
        <w:widowControl w:val="0"/>
        <w:ind w:left="720"/>
        <w:rPr>
          <w:rFonts w:cs="Arial"/>
          <w:szCs w:val="22"/>
        </w:rPr>
      </w:pPr>
      <w:r>
        <w:rPr>
          <w:rFonts w:cs="Arial"/>
          <w:szCs w:val="22"/>
        </w:rPr>
        <w:tab/>
        <w:t>Class A: No injury or damage to health is possible,</w:t>
      </w:r>
    </w:p>
    <w:p w:rsidR="007B288D" w:rsidRDefault="00601EA5">
      <w:pPr>
        <w:pStyle w:val="SOP"/>
        <w:widowControl w:val="0"/>
        <w:ind w:left="720"/>
        <w:rPr>
          <w:rFonts w:cs="Arial"/>
          <w:szCs w:val="22"/>
        </w:rPr>
      </w:pPr>
      <w:r>
        <w:rPr>
          <w:rFonts w:cs="Arial"/>
          <w:szCs w:val="22"/>
        </w:rPr>
        <w:tab/>
        <w:t>Class B: Non-serious injury is possible,</w:t>
      </w:r>
    </w:p>
    <w:p w:rsidR="007B288D" w:rsidRDefault="00601EA5">
      <w:pPr>
        <w:pStyle w:val="SOP"/>
        <w:widowControl w:val="0"/>
        <w:ind w:left="720"/>
        <w:rPr>
          <w:rFonts w:cs="Arial"/>
          <w:szCs w:val="22"/>
        </w:rPr>
      </w:pPr>
      <w:r>
        <w:rPr>
          <w:rFonts w:cs="Arial"/>
          <w:szCs w:val="22"/>
        </w:rPr>
        <w:tab/>
        <w:t>Class C: Death or serious injury is possible.</w:t>
      </w:r>
    </w:p>
    <w:p w:rsidR="007B288D" w:rsidRDefault="007B288D">
      <w:pPr>
        <w:widowControl w:val="0"/>
        <w:rPr>
          <w:rFonts w:cs="Arial"/>
          <w:sz w:val="22"/>
          <w:szCs w:val="22"/>
        </w:rPr>
      </w:pPr>
    </w:p>
    <w:p w:rsidR="007B288D" w:rsidRDefault="00601EA5">
      <w:pPr>
        <w:widowControl w:val="0"/>
        <w:ind w:left="720"/>
        <w:rPr>
          <w:rFonts w:cs="Arial"/>
          <w:sz w:val="22"/>
          <w:szCs w:val="22"/>
        </w:rPr>
      </w:pPr>
      <w:r>
        <w:rPr>
          <w:rFonts w:cs="Arial"/>
          <w:sz w:val="22"/>
          <w:szCs w:val="22"/>
        </w:rPr>
        <w:t>The IEC 62304 standard allows different levels of process documentation depending on the safety classification for the software item.  The most stringent software documentation is applied to Class C software items and the least stringent is for Class A software items.  The standard also states that if a hazard could arise from the failure of a software system to behave as specified, the probability of such failure shall be assumed to be one-hundred (100) percent.</w:t>
      </w:r>
    </w:p>
    <w:p w:rsidR="007B288D" w:rsidRDefault="007B288D">
      <w:pPr>
        <w:widowControl w:val="0"/>
        <w:ind w:left="720"/>
        <w:rPr>
          <w:rFonts w:cs="Arial"/>
          <w:sz w:val="22"/>
          <w:szCs w:val="22"/>
        </w:rPr>
      </w:pPr>
    </w:p>
    <w:p w:rsidR="007B288D" w:rsidRDefault="00601EA5">
      <w:pPr>
        <w:widowControl w:val="0"/>
        <w:ind w:left="720"/>
        <w:rPr>
          <w:rFonts w:cs="Arial"/>
          <w:sz w:val="22"/>
          <w:szCs w:val="22"/>
        </w:rPr>
      </w:pPr>
      <w:r>
        <w:rPr>
          <w:rFonts w:cs="Arial"/>
          <w:sz w:val="22"/>
          <w:szCs w:val="22"/>
        </w:rPr>
        <w:t>The following guidelines should be used for assigning and documenting safety classifications to software items:</w:t>
      </w:r>
    </w:p>
    <w:p w:rsidR="007B288D" w:rsidRDefault="007B288D">
      <w:pPr>
        <w:widowControl w:val="0"/>
        <w:ind w:left="720"/>
        <w:rPr>
          <w:rFonts w:cs="Arial"/>
          <w:sz w:val="22"/>
          <w:szCs w:val="22"/>
        </w:rPr>
      </w:pPr>
    </w:p>
    <w:p w:rsidR="007B288D" w:rsidRDefault="00601EA5">
      <w:pPr>
        <w:widowControl w:val="0"/>
        <w:numPr>
          <w:ilvl w:val="0"/>
          <w:numId w:val="19"/>
        </w:numPr>
        <w:rPr>
          <w:rFonts w:cs="Arial"/>
          <w:sz w:val="22"/>
          <w:szCs w:val="22"/>
        </w:rPr>
      </w:pPr>
      <w:r>
        <w:rPr>
          <w:rFonts w:cs="Arial"/>
          <w:sz w:val="22"/>
          <w:szCs w:val="22"/>
        </w:rPr>
        <w:t>For each software system, until a software safety class is assigned, Class C requirements shall apply.</w:t>
      </w:r>
    </w:p>
    <w:p w:rsidR="007B288D" w:rsidRDefault="00601EA5">
      <w:pPr>
        <w:widowControl w:val="0"/>
        <w:numPr>
          <w:ilvl w:val="0"/>
          <w:numId w:val="19"/>
        </w:numPr>
        <w:rPr>
          <w:rFonts w:cs="Arial"/>
          <w:sz w:val="22"/>
          <w:szCs w:val="22"/>
        </w:rPr>
      </w:pPr>
      <w:r>
        <w:rPr>
          <w:rFonts w:cs="Arial"/>
          <w:sz w:val="22"/>
          <w:szCs w:val="22"/>
        </w:rPr>
        <w:lastRenderedPageBreak/>
        <w:t>Hardware risk control measures may be used to reduce software safety classifications from C to B or B to A.</w:t>
      </w:r>
    </w:p>
    <w:p w:rsidR="007B288D" w:rsidRDefault="00601EA5">
      <w:pPr>
        <w:widowControl w:val="0"/>
        <w:numPr>
          <w:ilvl w:val="0"/>
          <w:numId w:val="19"/>
        </w:numPr>
        <w:rPr>
          <w:rFonts w:cs="Arial"/>
          <w:sz w:val="22"/>
          <w:szCs w:val="22"/>
        </w:rPr>
      </w:pPr>
      <w:r>
        <w:rPr>
          <w:rFonts w:cs="Arial"/>
          <w:sz w:val="22"/>
          <w:szCs w:val="22"/>
        </w:rPr>
        <w:t>Assign to each software system that contributes to the implementation of a risk control measure a software safety class based on the possible effects of the hazard that the risk control measure is controlling.</w:t>
      </w:r>
    </w:p>
    <w:p w:rsidR="007B288D" w:rsidRDefault="00601EA5">
      <w:pPr>
        <w:widowControl w:val="0"/>
        <w:numPr>
          <w:ilvl w:val="0"/>
          <w:numId w:val="19"/>
        </w:numPr>
        <w:rPr>
          <w:rFonts w:cs="Arial"/>
          <w:sz w:val="22"/>
          <w:szCs w:val="22"/>
        </w:rPr>
      </w:pPr>
      <w:r>
        <w:rPr>
          <w:rFonts w:cs="Arial"/>
          <w:sz w:val="22"/>
          <w:szCs w:val="22"/>
        </w:rPr>
        <w:t>The software safety class assigned to each software system shall be documented in the Risk Management file.</w:t>
      </w:r>
    </w:p>
    <w:p w:rsidR="007B288D" w:rsidRDefault="00601EA5">
      <w:pPr>
        <w:widowControl w:val="0"/>
        <w:numPr>
          <w:ilvl w:val="0"/>
          <w:numId w:val="19"/>
        </w:numPr>
        <w:rPr>
          <w:rFonts w:cs="Arial"/>
          <w:sz w:val="22"/>
          <w:szCs w:val="22"/>
        </w:rPr>
      </w:pPr>
      <w:r>
        <w:rPr>
          <w:rFonts w:cs="Arial"/>
          <w:sz w:val="22"/>
          <w:szCs w:val="22"/>
        </w:rPr>
        <w:t>Software items that are decomposed from the software system shall inherit the safety classification of the original item or system from which it is decomposed.  However, a software item may have a different safety classification if a segregation rationale is provided.</w:t>
      </w:r>
    </w:p>
    <w:p w:rsidR="007B288D" w:rsidRDefault="00601EA5">
      <w:pPr>
        <w:widowControl w:val="0"/>
        <w:numPr>
          <w:ilvl w:val="0"/>
          <w:numId w:val="19"/>
        </w:numPr>
        <w:rPr>
          <w:rFonts w:cs="Arial"/>
          <w:sz w:val="22"/>
          <w:szCs w:val="22"/>
        </w:rPr>
      </w:pPr>
      <w:r>
        <w:rPr>
          <w:rFonts w:cs="Arial"/>
          <w:sz w:val="22"/>
          <w:szCs w:val="22"/>
        </w:rPr>
        <w:t>Software items that have a different safety classification than the item or system that it is decomposed from shall be documented within the Risk Management file and a justification shall be provided.</w:t>
      </w:r>
    </w:p>
    <w:p w:rsidR="007B288D" w:rsidRDefault="00601EA5">
      <w:pPr>
        <w:widowControl w:val="0"/>
        <w:numPr>
          <w:ilvl w:val="0"/>
          <w:numId w:val="19"/>
        </w:numPr>
        <w:rPr>
          <w:rFonts w:cs="Arial"/>
          <w:sz w:val="22"/>
          <w:szCs w:val="22"/>
        </w:rPr>
      </w:pPr>
      <w:r>
        <w:rPr>
          <w:rFonts w:cs="Arial"/>
          <w:sz w:val="22"/>
          <w:szCs w:val="22"/>
        </w:rPr>
        <w:t>Wherever a process is required for software items of a specific classification and the process is necessarily applied to a group of software items, the processes and tasks which are required by the highest-classified software item in the group shall be used, unless the Risk Management file is updated to provide a segregation rationale for using a lower classification.</w:t>
      </w:r>
    </w:p>
    <w:p w:rsidR="007B288D" w:rsidRDefault="007B288D">
      <w:pPr>
        <w:widowControl w:val="0"/>
        <w:rPr>
          <w:rFonts w:cs="Arial"/>
          <w:sz w:val="22"/>
          <w:szCs w:val="22"/>
        </w:rPr>
      </w:pPr>
    </w:p>
    <w:p w:rsidR="007B288D" w:rsidRDefault="00601EA5" w:rsidP="007B288D">
      <w:pPr>
        <w:widowControl w:val="0"/>
        <w:numPr>
          <w:ilvl w:val="0"/>
          <w:numId w:val="3"/>
        </w:numPr>
        <w:rPr>
          <w:rFonts w:cs="Arial"/>
          <w:sz w:val="22"/>
          <w:szCs w:val="22"/>
        </w:rPr>
      </w:pPr>
      <w:r>
        <w:rPr>
          <w:rFonts w:cs="Arial"/>
          <w:sz w:val="22"/>
          <w:szCs w:val="22"/>
          <w:u w:val="single"/>
        </w:rPr>
        <w:t>RESPONSIBILITIES</w:t>
      </w:r>
      <w:r>
        <w:rPr>
          <w:rFonts w:cs="Arial"/>
          <w:sz w:val="22"/>
          <w:szCs w:val="22"/>
        </w:rPr>
        <w:t>:</w:t>
      </w:r>
    </w:p>
    <w:p w:rsidR="007B288D" w:rsidRDefault="00601EA5">
      <w:pPr>
        <w:widowControl w:val="0"/>
        <w:ind w:left="720"/>
        <w:rPr>
          <w:rFonts w:cs="Arial"/>
          <w:sz w:val="22"/>
          <w:szCs w:val="22"/>
        </w:rPr>
      </w:pPr>
      <w:bookmarkStart w:id="0" w:name="_Toc259134"/>
      <w:bookmarkStart w:id="1" w:name="_Toc17897241"/>
      <w:bookmarkStart w:id="2" w:name="_Toc24168687"/>
      <w:r>
        <w:rPr>
          <w:rFonts w:cs="Arial"/>
          <w:sz w:val="22"/>
          <w:szCs w:val="22"/>
        </w:rPr>
        <w:t xml:space="preserve">The following sections identify the organizational responsibilities within the software development processes.  The organizations required throughout the life cycle are Software Development (SDO) and Software Quality Assurance (SWQA). </w:t>
      </w:r>
    </w:p>
    <w:p w:rsidR="007B288D" w:rsidRDefault="007B288D">
      <w:pPr>
        <w:widowControl w:val="0"/>
        <w:ind w:left="720"/>
        <w:rPr>
          <w:rFonts w:cs="Arial"/>
          <w:sz w:val="22"/>
          <w:szCs w:val="22"/>
        </w:rPr>
      </w:pPr>
    </w:p>
    <w:p w:rsidR="007B288D" w:rsidRDefault="00601EA5">
      <w:pPr>
        <w:widowControl w:val="0"/>
        <w:numPr>
          <w:ilvl w:val="1"/>
          <w:numId w:val="9"/>
        </w:numPr>
        <w:rPr>
          <w:rFonts w:cs="Arial"/>
          <w:sz w:val="22"/>
          <w:szCs w:val="22"/>
        </w:rPr>
      </w:pPr>
      <w:r>
        <w:rPr>
          <w:rFonts w:cs="Arial"/>
          <w:sz w:val="22"/>
          <w:szCs w:val="22"/>
        </w:rPr>
        <w:t>Software Development Responsibilities</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The Software Development Organization is responsible for the following documents, tasks and deliverables for each medical device software project.  Deviations from these responsibilities must be specified in the Software Development Plan.</w:t>
      </w:r>
    </w:p>
    <w:p w:rsidR="007B288D" w:rsidRDefault="007B288D">
      <w:pPr>
        <w:widowControl w:val="0"/>
        <w:ind w:left="1440"/>
        <w:rPr>
          <w:rFonts w:cs="Arial"/>
          <w:sz w:val="22"/>
          <w:szCs w:val="22"/>
        </w:rPr>
      </w:pPr>
    </w:p>
    <w:p w:rsidR="007B288D" w:rsidRDefault="00601EA5">
      <w:pPr>
        <w:widowControl w:val="0"/>
        <w:numPr>
          <w:ilvl w:val="2"/>
          <w:numId w:val="9"/>
        </w:numPr>
        <w:rPr>
          <w:rFonts w:cs="Arial"/>
          <w:sz w:val="22"/>
          <w:szCs w:val="22"/>
        </w:rPr>
      </w:pPr>
      <w:r>
        <w:rPr>
          <w:rFonts w:cs="Arial"/>
          <w:sz w:val="22"/>
          <w:szCs w:val="22"/>
        </w:rPr>
        <w:t>Document Responsibilities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individual deliverable/work product below may be combined in a variety of configurations as long as it is documented in the Software Development Plan.</w:t>
      </w:r>
      <w:bookmarkStart w:id="3" w:name="_Toc24168686"/>
    </w:p>
    <w:p w:rsidR="007B288D" w:rsidRDefault="007B288D">
      <w:pPr>
        <w:widowControl w:val="0"/>
        <w:ind w:left="2160"/>
        <w:rPr>
          <w:rFonts w:cs="Arial"/>
          <w:sz w:val="22"/>
          <w:szCs w:val="22"/>
        </w:rPr>
      </w:pPr>
    </w:p>
    <w:tbl>
      <w:tblPr>
        <w:tblW w:w="0" w:type="auto"/>
        <w:jc w:val="right"/>
        <w:tblInd w:w="2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0"/>
        <w:gridCol w:w="1836"/>
        <w:gridCol w:w="1350"/>
        <w:gridCol w:w="1260"/>
      </w:tblGrid>
      <w:tr w:rsidR="002248A9" w:rsidRPr="00A009E4" w:rsidTr="003D4592">
        <w:trPr>
          <w:jc w:val="right"/>
        </w:trPr>
        <w:tc>
          <w:tcPr>
            <w:tcW w:w="6336" w:type="dxa"/>
            <w:gridSpan w:val="2"/>
          </w:tcPr>
          <w:p w:rsidR="007B288D" w:rsidRDefault="00601EA5">
            <w:pPr>
              <w:pStyle w:val="BodyText2"/>
              <w:widowControl w:val="0"/>
              <w:ind w:left="0" w:firstLine="0"/>
              <w:jc w:val="center"/>
              <w:rPr>
                <w:rFonts w:cs="Arial"/>
                <w:b/>
                <w:sz w:val="22"/>
                <w:szCs w:val="22"/>
              </w:rPr>
            </w:pPr>
            <w:r>
              <w:rPr>
                <w:rFonts w:cs="Arial"/>
                <w:b/>
                <w:sz w:val="22"/>
                <w:szCs w:val="22"/>
              </w:rPr>
              <w:t>Document</w:t>
            </w:r>
          </w:p>
        </w:tc>
        <w:tc>
          <w:tcPr>
            <w:tcW w:w="2610" w:type="dxa"/>
            <w:gridSpan w:val="2"/>
          </w:tcPr>
          <w:p w:rsidR="007B288D" w:rsidRDefault="00601EA5">
            <w:pPr>
              <w:pStyle w:val="BodyText2"/>
              <w:widowControl w:val="0"/>
              <w:ind w:left="0" w:firstLine="0"/>
              <w:jc w:val="center"/>
              <w:rPr>
                <w:rFonts w:cs="Arial"/>
                <w:b/>
                <w:sz w:val="22"/>
                <w:szCs w:val="22"/>
              </w:rPr>
            </w:pPr>
            <w:r>
              <w:rPr>
                <w:rFonts w:cs="Arial"/>
                <w:b/>
                <w:sz w:val="22"/>
                <w:szCs w:val="22"/>
              </w:rPr>
              <w:t>Required by</w:t>
            </w:r>
          </w:p>
        </w:tc>
      </w:tr>
      <w:tr w:rsidR="009B157C" w:rsidRPr="00A009E4" w:rsidTr="003D4592">
        <w:trPr>
          <w:jc w:val="right"/>
        </w:trPr>
        <w:tc>
          <w:tcPr>
            <w:tcW w:w="4500" w:type="dxa"/>
          </w:tcPr>
          <w:p w:rsidR="007B288D" w:rsidRDefault="00601EA5">
            <w:pPr>
              <w:pStyle w:val="BodyText2"/>
              <w:widowControl w:val="0"/>
              <w:ind w:left="0" w:firstLine="0"/>
              <w:jc w:val="center"/>
              <w:rPr>
                <w:rFonts w:cs="Arial"/>
                <w:b/>
                <w:sz w:val="22"/>
                <w:szCs w:val="22"/>
              </w:rPr>
            </w:pPr>
            <w:r>
              <w:rPr>
                <w:rFonts w:cs="Arial"/>
                <w:b/>
                <w:sz w:val="22"/>
                <w:szCs w:val="22"/>
              </w:rPr>
              <w:t>Title</w:t>
            </w:r>
          </w:p>
        </w:tc>
        <w:tc>
          <w:tcPr>
            <w:tcW w:w="1836" w:type="dxa"/>
          </w:tcPr>
          <w:p w:rsidR="007B288D" w:rsidRDefault="00601EA5">
            <w:pPr>
              <w:pStyle w:val="BodyText2"/>
              <w:widowControl w:val="0"/>
              <w:ind w:left="0" w:firstLine="0"/>
              <w:jc w:val="center"/>
              <w:rPr>
                <w:rFonts w:cs="Arial"/>
                <w:b/>
                <w:sz w:val="22"/>
                <w:szCs w:val="22"/>
              </w:rPr>
            </w:pPr>
            <w:r>
              <w:rPr>
                <w:rFonts w:cs="Arial"/>
                <w:b/>
                <w:sz w:val="22"/>
                <w:szCs w:val="22"/>
              </w:rPr>
              <w:t>ES-075 Section</w:t>
            </w:r>
          </w:p>
        </w:tc>
        <w:tc>
          <w:tcPr>
            <w:tcW w:w="1350" w:type="dxa"/>
          </w:tcPr>
          <w:p w:rsidR="007B288D" w:rsidRDefault="00601EA5">
            <w:pPr>
              <w:pStyle w:val="BodyText2"/>
              <w:widowControl w:val="0"/>
              <w:ind w:left="0" w:firstLine="0"/>
              <w:jc w:val="center"/>
              <w:rPr>
                <w:rFonts w:cs="Arial"/>
                <w:b/>
                <w:sz w:val="22"/>
                <w:szCs w:val="22"/>
              </w:rPr>
            </w:pPr>
            <w:r>
              <w:rPr>
                <w:rFonts w:cs="Arial"/>
                <w:b/>
                <w:sz w:val="22"/>
                <w:szCs w:val="22"/>
              </w:rPr>
              <w:t>IEC 62304</w:t>
            </w:r>
          </w:p>
        </w:tc>
        <w:tc>
          <w:tcPr>
            <w:tcW w:w="1260" w:type="dxa"/>
          </w:tcPr>
          <w:p w:rsidR="007B288D" w:rsidRDefault="00601EA5">
            <w:pPr>
              <w:pStyle w:val="BodyText2"/>
              <w:widowControl w:val="0"/>
              <w:ind w:left="0" w:firstLine="0"/>
              <w:jc w:val="center"/>
              <w:rPr>
                <w:rFonts w:cs="Arial"/>
                <w:b/>
                <w:sz w:val="22"/>
                <w:szCs w:val="22"/>
              </w:rPr>
            </w:pPr>
            <w:r>
              <w:rPr>
                <w:rFonts w:cs="Arial"/>
                <w:b/>
                <w:sz w:val="22"/>
                <w:szCs w:val="22"/>
              </w:rPr>
              <w:t>ES-075</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Development Plan*</w:t>
            </w:r>
          </w:p>
        </w:tc>
        <w:tc>
          <w:tcPr>
            <w:tcW w:w="1836" w:type="dxa"/>
          </w:tcPr>
          <w:p w:rsidR="007B288D" w:rsidRDefault="00E47A35">
            <w:pPr>
              <w:pStyle w:val="BodyText2"/>
              <w:widowControl w:val="0"/>
              <w:ind w:left="0" w:firstLine="0"/>
              <w:jc w:val="center"/>
              <w:rPr>
                <w:rFonts w:cs="Arial"/>
                <w:sz w:val="22"/>
                <w:szCs w:val="22"/>
              </w:rPr>
            </w:pPr>
            <w:fldSimple w:instr=" REF _Ref292440033 \n \h  \* MERGEFORMAT ">
              <w:r w:rsidR="00601EA5">
                <w:rPr>
                  <w:rFonts w:cs="Arial"/>
                  <w:sz w:val="22"/>
                  <w:szCs w:val="22"/>
                </w:rPr>
                <w:t>7.1.1</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Maintenance Plan*</w:t>
            </w:r>
          </w:p>
        </w:tc>
        <w:tc>
          <w:tcPr>
            <w:tcW w:w="1836" w:type="dxa"/>
          </w:tcPr>
          <w:p w:rsidR="007B288D" w:rsidRDefault="00E47A35">
            <w:pPr>
              <w:pStyle w:val="BodyText2"/>
              <w:widowControl w:val="0"/>
              <w:ind w:left="0" w:firstLine="0"/>
              <w:jc w:val="center"/>
              <w:rPr>
                <w:rFonts w:cs="Arial"/>
                <w:sz w:val="22"/>
                <w:szCs w:val="22"/>
              </w:rPr>
            </w:pPr>
            <w:fldSimple w:instr=" REF _Ref288741075 \n \h  \* MERGEFORMAT ">
              <w:r w:rsidR="007B288D" w:rsidRPr="007B288D">
                <w:rPr>
                  <w:rFonts w:cs="Arial"/>
                  <w:sz w:val="22"/>
                  <w:szCs w:val="22"/>
                </w:rPr>
                <w:t>7.2.1</w:t>
              </w:r>
            </w:fldSimple>
          </w:p>
        </w:tc>
        <w:tc>
          <w:tcPr>
            <w:tcW w:w="135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c>
          <w:tcPr>
            <w:tcW w:w="126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Software Configuration Management Plan*</w:t>
            </w:r>
          </w:p>
        </w:tc>
        <w:tc>
          <w:tcPr>
            <w:tcW w:w="1836" w:type="dxa"/>
          </w:tcPr>
          <w:p w:rsidR="007B288D" w:rsidRPr="007B288D" w:rsidRDefault="00E47A35" w:rsidP="007B288D">
            <w:pPr>
              <w:pStyle w:val="BodyText2"/>
              <w:widowControl w:val="0"/>
              <w:ind w:left="0" w:firstLine="0"/>
              <w:jc w:val="center"/>
              <w:rPr>
                <w:rFonts w:cs="Arial"/>
                <w:sz w:val="22"/>
                <w:szCs w:val="22"/>
              </w:rPr>
            </w:pPr>
            <w:fldSimple w:instr=" REF _Ref288741281 \n \h  \* MERGEFORMAT ">
              <w:r w:rsidR="00601EA5">
                <w:rPr>
                  <w:rFonts w:cs="Arial"/>
                  <w:sz w:val="22"/>
                  <w:szCs w:val="22"/>
                </w:rPr>
                <w:t>8.3</w:t>
              </w:r>
            </w:fldSimple>
          </w:p>
        </w:tc>
        <w:tc>
          <w:tcPr>
            <w:tcW w:w="135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c>
          <w:tcPr>
            <w:tcW w:w="126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Software Documentation Plan*</w:t>
            </w:r>
          </w:p>
        </w:tc>
        <w:tc>
          <w:tcPr>
            <w:tcW w:w="1836" w:type="dxa"/>
          </w:tcPr>
          <w:p w:rsidR="007B288D" w:rsidRPr="007B288D" w:rsidRDefault="00E47A35" w:rsidP="007B288D">
            <w:pPr>
              <w:pStyle w:val="BodyText2"/>
              <w:widowControl w:val="0"/>
              <w:ind w:left="0" w:firstLine="0"/>
              <w:jc w:val="center"/>
              <w:rPr>
                <w:rFonts w:cs="Arial"/>
                <w:sz w:val="22"/>
                <w:szCs w:val="22"/>
              </w:rPr>
            </w:pPr>
            <w:fldSimple w:instr=" REF _Ref288741720 \n \h  \* MERGEFORMAT ">
              <w:r w:rsidR="00601EA5">
                <w:rPr>
                  <w:rFonts w:cs="Arial"/>
                  <w:sz w:val="22"/>
                  <w:szCs w:val="22"/>
                </w:rPr>
                <w:t>8.2</w:t>
              </w:r>
            </w:fldSimple>
          </w:p>
        </w:tc>
        <w:tc>
          <w:tcPr>
            <w:tcW w:w="135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c>
          <w:tcPr>
            <w:tcW w:w="126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Pr="007B288D" w:rsidRDefault="00601EA5" w:rsidP="007B288D">
            <w:pPr>
              <w:pStyle w:val="BodyText2"/>
              <w:widowControl w:val="0"/>
              <w:ind w:left="0" w:firstLine="0"/>
              <w:jc w:val="left"/>
              <w:rPr>
                <w:rFonts w:cs="Arial"/>
                <w:sz w:val="22"/>
                <w:szCs w:val="22"/>
              </w:rPr>
            </w:pPr>
            <w:r>
              <w:rPr>
                <w:rFonts w:cs="Arial"/>
                <w:sz w:val="22"/>
                <w:szCs w:val="22"/>
              </w:rPr>
              <w:t>Software Problem Resolution Plan*</w:t>
            </w:r>
          </w:p>
        </w:tc>
        <w:tc>
          <w:tcPr>
            <w:tcW w:w="1836" w:type="dxa"/>
          </w:tcPr>
          <w:p w:rsidR="007B288D" w:rsidRPr="007B288D" w:rsidRDefault="00E47A35" w:rsidP="007B288D">
            <w:pPr>
              <w:pStyle w:val="BodyText2"/>
              <w:widowControl w:val="0"/>
              <w:ind w:left="0" w:firstLine="0"/>
              <w:jc w:val="center"/>
              <w:rPr>
                <w:rFonts w:cs="Arial"/>
                <w:sz w:val="22"/>
                <w:szCs w:val="22"/>
              </w:rPr>
            </w:pPr>
            <w:fldSimple w:instr=" REF _Ref288741326 \n \h  \* MERGEFORMAT ">
              <w:r w:rsidR="00601EA5">
                <w:rPr>
                  <w:rFonts w:cs="Arial"/>
                  <w:sz w:val="22"/>
                  <w:szCs w:val="22"/>
                </w:rPr>
                <w:t>8.5</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Requirements Specification*</w:t>
            </w:r>
          </w:p>
        </w:tc>
        <w:tc>
          <w:tcPr>
            <w:tcW w:w="1836" w:type="dxa"/>
          </w:tcPr>
          <w:p w:rsidR="007B288D" w:rsidRDefault="00E47A35">
            <w:pPr>
              <w:pStyle w:val="BodyText2"/>
              <w:widowControl w:val="0"/>
              <w:ind w:left="0" w:firstLine="0"/>
              <w:jc w:val="center"/>
              <w:rPr>
                <w:rFonts w:cs="Arial"/>
                <w:sz w:val="22"/>
                <w:szCs w:val="22"/>
              </w:rPr>
            </w:pPr>
            <w:fldSimple w:instr=" REF _Ref292449005 \n \h  \* MERGEFORMAT ">
              <w:r w:rsidR="00601EA5">
                <w:rPr>
                  <w:rFonts w:cs="Arial"/>
                  <w:sz w:val="22"/>
                  <w:szCs w:val="22"/>
                </w:rPr>
                <w:t>7.1.2</w:t>
              </w:r>
            </w:fldSimple>
          </w:p>
        </w:tc>
        <w:tc>
          <w:tcPr>
            <w:tcW w:w="1350" w:type="dxa"/>
          </w:tcPr>
          <w:p w:rsidR="007B288D" w:rsidRDefault="00601EA5" w:rsidP="007B288D">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rsidP="007B288D">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rsidP="007B288D">
            <w:pPr>
              <w:pStyle w:val="BodyText2"/>
              <w:widowControl w:val="0"/>
              <w:ind w:left="0" w:firstLine="0"/>
              <w:jc w:val="left"/>
              <w:rPr>
                <w:rFonts w:cs="Arial"/>
                <w:sz w:val="22"/>
                <w:szCs w:val="22"/>
              </w:rPr>
            </w:pPr>
            <w:r>
              <w:rPr>
                <w:rFonts w:cs="Arial"/>
                <w:sz w:val="22"/>
                <w:szCs w:val="22"/>
              </w:rPr>
              <w:t>Software Architectural Design</w:t>
            </w:r>
          </w:p>
        </w:tc>
        <w:tc>
          <w:tcPr>
            <w:tcW w:w="1836" w:type="dxa"/>
          </w:tcPr>
          <w:p w:rsidR="007B288D" w:rsidRDefault="00E47A35" w:rsidP="007B288D">
            <w:pPr>
              <w:pStyle w:val="BodyText2"/>
              <w:widowControl w:val="0"/>
              <w:ind w:left="0" w:firstLine="0"/>
              <w:jc w:val="center"/>
              <w:rPr>
                <w:rFonts w:cs="Arial"/>
                <w:sz w:val="22"/>
                <w:szCs w:val="22"/>
              </w:rPr>
            </w:pPr>
            <w:fldSimple w:instr=" REF _Ref292449015 \n \h  \* MERGEFORMAT ">
              <w:r w:rsidR="00601EA5">
                <w:rPr>
                  <w:rFonts w:cs="Arial"/>
                  <w:sz w:val="22"/>
                  <w:szCs w:val="22"/>
                </w:rPr>
                <w:t>7.1.3</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Detailed Design Description</w:t>
            </w:r>
          </w:p>
        </w:tc>
        <w:tc>
          <w:tcPr>
            <w:tcW w:w="1836" w:type="dxa"/>
          </w:tcPr>
          <w:p w:rsidR="007B288D" w:rsidRDefault="00E47A35">
            <w:pPr>
              <w:pStyle w:val="BodyText2"/>
              <w:widowControl w:val="0"/>
              <w:ind w:left="0" w:firstLine="0"/>
              <w:jc w:val="center"/>
              <w:rPr>
                <w:rFonts w:cs="Arial"/>
                <w:sz w:val="22"/>
                <w:szCs w:val="22"/>
              </w:rPr>
            </w:pPr>
            <w:fldSimple w:instr=" REF _Ref288741732 \n \h  \* MERGEFORMAT ">
              <w:r w:rsidR="00601EA5">
                <w:rPr>
                  <w:rFonts w:cs="Arial"/>
                  <w:sz w:val="22"/>
                  <w:szCs w:val="22"/>
                </w:rPr>
                <w:t>7.1.4</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Requirements Traceability Matrix*</w:t>
            </w:r>
          </w:p>
        </w:tc>
        <w:tc>
          <w:tcPr>
            <w:tcW w:w="1836" w:type="dxa"/>
          </w:tcPr>
          <w:p w:rsidR="007B288D" w:rsidRDefault="00E47A35">
            <w:pPr>
              <w:pStyle w:val="BodyText2"/>
              <w:widowControl w:val="0"/>
              <w:ind w:left="0" w:firstLine="0"/>
              <w:jc w:val="center"/>
              <w:rPr>
                <w:rFonts w:cs="Arial"/>
                <w:sz w:val="22"/>
                <w:szCs w:val="22"/>
              </w:rPr>
            </w:pPr>
            <w:fldSimple w:instr=" REF _Ref292449037 \n \h  \* MERGEFORMAT ">
              <w:r w:rsidR="00601EA5">
                <w:rPr>
                  <w:rFonts w:cs="Arial"/>
                  <w:sz w:val="22"/>
                  <w:szCs w:val="22"/>
                </w:rPr>
                <w:t>7.1.7</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Unit Test Procedures</w:t>
            </w:r>
          </w:p>
        </w:tc>
        <w:tc>
          <w:tcPr>
            <w:tcW w:w="1836" w:type="dxa"/>
          </w:tcPr>
          <w:p w:rsidR="007B288D" w:rsidRDefault="00E47A35">
            <w:pPr>
              <w:pStyle w:val="BodyText2"/>
              <w:widowControl w:val="0"/>
              <w:ind w:left="0" w:firstLine="0"/>
              <w:jc w:val="center"/>
              <w:rPr>
                <w:rFonts w:cs="Arial"/>
                <w:sz w:val="22"/>
                <w:szCs w:val="22"/>
              </w:rPr>
            </w:pPr>
            <w:fldSimple w:instr=" REF _Ref292449048 \n \h  \* MERGEFORMAT ">
              <w:r w:rsidR="00601EA5">
                <w:rPr>
                  <w:rFonts w:cs="Arial"/>
                  <w:sz w:val="22"/>
                  <w:szCs w:val="22"/>
                </w:rPr>
                <w:t>7.1.5</w:t>
              </w:r>
            </w:fldSimple>
          </w:p>
        </w:tc>
        <w:tc>
          <w:tcPr>
            <w:tcW w:w="1350" w:type="dxa"/>
          </w:tcPr>
          <w:p w:rsidR="007B288D" w:rsidRDefault="00601EA5" w:rsidP="007B288D">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rsidP="007B288D">
            <w:pPr>
              <w:pStyle w:val="BodyText2"/>
              <w:widowControl w:val="0"/>
              <w:ind w:left="0" w:firstLine="0"/>
              <w:jc w:val="left"/>
              <w:rPr>
                <w:rFonts w:cs="Arial"/>
                <w:sz w:val="22"/>
                <w:szCs w:val="22"/>
              </w:rPr>
            </w:pPr>
            <w:r>
              <w:rPr>
                <w:rFonts w:cs="Arial"/>
                <w:sz w:val="22"/>
                <w:szCs w:val="22"/>
              </w:rPr>
              <w:t>[B, C]</w:t>
            </w:r>
          </w:p>
        </w:tc>
      </w:tr>
      <w:tr w:rsidR="009B157C" w:rsidRPr="00A009E4" w:rsidTr="003D4592">
        <w:trPr>
          <w:jc w:val="right"/>
        </w:trPr>
        <w:tc>
          <w:tcPr>
            <w:tcW w:w="4500" w:type="dxa"/>
          </w:tcPr>
          <w:p w:rsidR="007B288D" w:rsidRDefault="00601EA5" w:rsidP="007B288D">
            <w:pPr>
              <w:pStyle w:val="BodyText2"/>
              <w:widowControl w:val="0"/>
              <w:ind w:left="0" w:firstLine="0"/>
              <w:jc w:val="left"/>
              <w:rPr>
                <w:rFonts w:cs="Arial"/>
                <w:sz w:val="22"/>
                <w:szCs w:val="22"/>
              </w:rPr>
            </w:pPr>
            <w:r>
              <w:rPr>
                <w:rFonts w:cs="Arial"/>
                <w:sz w:val="22"/>
                <w:szCs w:val="22"/>
              </w:rPr>
              <w:t>Software Unit Test Report*</w:t>
            </w:r>
          </w:p>
        </w:tc>
        <w:tc>
          <w:tcPr>
            <w:tcW w:w="1836" w:type="dxa"/>
          </w:tcPr>
          <w:p w:rsidR="007B288D" w:rsidRDefault="00E47A35" w:rsidP="007B288D">
            <w:pPr>
              <w:pStyle w:val="BodyText2"/>
              <w:widowControl w:val="0"/>
              <w:ind w:left="0" w:firstLine="0"/>
              <w:jc w:val="center"/>
              <w:rPr>
                <w:rFonts w:cs="Arial"/>
                <w:sz w:val="22"/>
                <w:szCs w:val="22"/>
              </w:rPr>
            </w:pPr>
            <w:fldSimple w:instr=" REF _Ref292449053 \n \h  \* MERGEFORMAT ">
              <w:r w:rsidR="00601EA5">
                <w:rPr>
                  <w:rFonts w:cs="Arial"/>
                  <w:sz w:val="22"/>
                  <w:szCs w:val="22"/>
                </w:rPr>
                <w:t>7.1.5</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Integration Test Procedure*</w:t>
            </w:r>
          </w:p>
        </w:tc>
        <w:tc>
          <w:tcPr>
            <w:tcW w:w="1836" w:type="dxa"/>
          </w:tcPr>
          <w:p w:rsidR="007B288D" w:rsidRDefault="00E47A35">
            <w:pPr>
              <w:pStyle w:val="BodyText2"/>
              <w:widowControl w:val="0"/>
              <w:ind w:left="0" w:firstLine="0"/>
              <w:jc w:val="center"/>
              <w:rPr>
                <w:rFonts w:cs="Arial"/>
                <w:sz w:val="22"/>
                <w:szCs w:val="22"/>
              </w:rPr>
            </w:pPr>
            <w:fldSimple w:instr=" REF _Ref292448993 \n \h  \* MERGEFORMAT ">
              <w:r w:rsidR="00601EA5">
                <w:rPr>
                  <w:rFonts w:cs="Arial"/>
                  <w:sz w:val="22"/>
                  <w:szCs w:val="22"/>
                </w:rPr>
                <w:t>7.1.6</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Integration Test Report*</w:t>
            </w:r>
          </w:p>
        </w:tc>
        <w:tc>
          <w:tcPr>
            <w:tcW w:w="1836" w:type="dxa"/>
          </w:tcPr>
          <w:p w:rsidR="007B288D" w:rsidRDefault="00E47A35">
            <w:pPr>
              <w:pStyle w:val="BodyText2"/>
              <w:widowControl w:val="0"/>
              <w:ind w:left="0" w:firstLine="0"/>
              <w:jc w:val="center"/>
              <w:rPr>
                <w:rFonts w:cs="Arial"/>
                <w:sz w:val="22"/>
                <w:szCs w:val="22"/>
              </w:rPr>
            </w:pPr>
            <w:fldSimple w:instr=" REF _Ref292448981 \n \h  \* MERGEFORMAT ">
              <w:r w:rsidR="00601EA5">
                <w:rPr>
                  <w:rFonts w:cs="Arial"/>
                  <w:sz w:val="22"/>
                  <w:szCs w:val="22"/>
                </w:rPr>
                <w:t>7.1.6</w:t>
              </w:r>
            </w:fldSimple>
          </w:p>
        </w:tc>
        <w:tc>
          <w:tcPr>
            <w:tcW w:w="1350" w:type="dxa"/>
          </w:tcPr>
          <w:p w:rsidR="007B288D" w:rsidRP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P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Pr="007B288D" w:rsidRDefault="00601EA5">
            <w:pPr>
              <w:pStyle w:val="BodyText2"/>
              <w:widowControl w:val="0"/>
              <w:ind w:left="0" w:firstLine="0"/>
              <w:jc w:val="left"/>
              <w:rPr>
                <w:rFonts w:cs="Arial"/>
                <w:sz w:val="22"/>
                <w:szCs w:val="22"/>
              </w:rPr>
            </w:pPr>
            <w:r>
              <w:rPr>
                <w:rFonts w:cs="Arial"/>
                <w:sz w:val="22"/>
                <w:szCs w:val="22"/>
              </w:rPr>
              <w:t>Software Unit and Integration Test Plan*</w:t>
            </w:r>
          </w:p>
        </w:tc>
        <w:tc>
          <w:tcPr>
            <w:tcW w:w="1836" w:type="dxa"/>
          </w:tcPr>
          <w:p w:rsidR="007B288D" w:rsidRPr="007B288D" w:rsidRDefault="00E47A35">
            <w:pPr>
              <w:pStyle w:val="BodyText2"/>
              <w:widowControl w:val="0"/>
              <w:ind w:left="0" w:firstLine="0"/>
              <w:jc w:val="center"/>
              <w:rPr>
                <w:rFonts w:cs="Arial"/>
                <w:sz w:val="22"/>
                <w:szCs w:val="22"/>
              </w:rPr>
            </w:pPr>
            <w:fldSimple w:instr=" REF _Ref292449236 \n \h  \* MERGEFORMAT ">
              <w:r w:rsidR="00601EA5">
                <w:rPr>
                  <w:rFonts w:cs="Arial"/>
                  <w:sz w:val="22"/>
                  <w:szCs w:val="22"/>
                </w:rPr>
                <w:t>7.1.5</w:t>
              </w:r>
            </w:fldSimple>
            <w:r w:rsidR="00601EA5">
              <w:rPr>
                <w:rFonts w:cs="Arial"/>
                <w:sz w:val="22"/>
                <w:szCs w:val="22"/>
              </w:rPr>
              <w:t xml:space="preserve">, </w:t>
            </w:r>
            <w:fldSimple w:instr=" REF _Ref292449246 \n \h  \* MERGEFORMAT ">
              <w:r w:rsidR="00601EA5">
                <w:rPr>
                  <w:rFonts w:cs="Arial"/>
                  <w:sz w:val="22"/>
                  <w:szCs w:val="22"/>
                </w:rPr>
                <w:t>7.1.6</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lastRenderedPageBreak/>
              <w:t>Code Review Report*</w:t>
            </w:r>
          </w:p>
        </w:tc>
        <w:tc>
          <w:tcPr>
            <w:tcW w:w="1836" w:type="dxa"/>
          </w:tcPr>
          <w:p w:rsidR="007B288D" w:rsidRDefault="00E47A35">
            <w:pPr>
              <w:pStyle w:val="BodyText2"/>
              <w:widowControl w:val="0"/>
              <w:ind w:left="0" w:firstLine="0"/>
              <w:jc w:val="center"/>
              <w:rPr>
                <w:rFonts w:cs="Arial"/>
                <w:sz w:val="22"/>
                <w:szCs w:val="22"/>
              </w:rPr>
            </w:pPr>
            <w:fldSimple w:instr=" REF _Ref288817015 \n \h  \* MERGEFORMAT ">
              <w:r w:rsidR="00601EA5">
                <w:rPr>
                  <w:rFonts w:cs="Arial"/>
                  <w:sz w:val="22"/>
                  <w:szCs w:val="22"/>
                </w:rPr>
                <w:t>7.1.9</w:t>
              </w:r>
            </w:fldSimple>
            <w:r w:rsidR="00601EA5">
              <w:rPr>
                <w:rFonts w:cs="Arial"/>
                <w:sz w:val="22"/>
                <w:szCs w:val="22"/>
              </w:rPr>
              <w:t xml:space="preserve">, </w:t>
            </w:r>
            <w:fldSimple w:instr=" REF _Ref292449211 \n \h  \* MERGEFORMAT ">
              <w:r w:rsidR="00601EA5">
                <w:rPr>
                  <w:rFonts w:cs="Arial"/>
                  <w:sz w:val="22"/>
                  <w:szCs w:val="22"/>
                </w:rPr>
                <w:t>7.2.8</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Process Verification Plan*</w:t>
            </w:r>
          </w:p>
        </w:tc>
        <w:tc>
          <w:tcPr>
            <w:tcW w:w="1836" w:type="dxa"/>
          </w:tcPr>
          <w:p w:rsidR="007B288D" w:rsidRDefault="00E47A35">
            <w:pPr>
              <w:pStyle w:val="BodyText2"/>
              <w:widowControl w:val="0"/>
              <w:ind w:left="0" w:firstLine="0"/>
              <w:jc w:val="center"/>
              <w:rPr>
                <w:rFonts w:cs="Arial"/>
                <w:sz w:val="22"/>
                <w:szCs w:val="22"/>
              </w:rPr>
            </w:pPr>
            <w:fldSimple w:instr=" REF _Ref288741370 \n \h  \* MERGEFORMAT ">
              <w:r w:rsidR="00601EA5">
                <w:rPr>
                  <w:rFonts w:cs="Arial"/>
                  <w:sz w:val="22"/>
                  <w:szCs w:val="22"/>
                </w:rPr>
                <w:t>8.4.1</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Phase Transition Report*</w:t>
            </w:r>
          </w:p>
        </w:tc>
        <w:tc>
          <w:tcPr>
            <w:tcW w:w="1836" w:type="dxa"/>
          </w:tcPr>
          <w:p w:rsidR="007B288D" w:rsidRDefault="00E47A35">
            <w:pPr>
              <w:pStyle w:val="BodyText2"/>
              <w:widowControl w:val="0"/>
              <w:ind w:left="0" w:firstLine="0"/>
              <w:jc w:val="center"/>
              <w:rPr>
                <w:rFonts w:cs="Arial"/>
                <w:sz w:val="22"/>
                <w:szCs w:val="22"/>
              </w:rPr>
            </w:pPr>
            <w:fldSimple w:instr=" REF _Ref288741544 \n \h  \* MERGEFORMAT ">
              <w:r w:rsidR="00601EA5">
                <w:rPr>
                  <w:rFonts w:cs="Arial"/>
                  <w:sz w:val="22"/>
                  <w:szCs w:val="22"/>
                </w:rPr>
                <w:t>7.1.8</w:t>
              </w:r>
            </w:fldSimple>
            <w:r w:rsidR="00601EA5">
              <w:rPr>
                <w:rFonts w:cs="Arial"/>
                <w:sz w:val="22"/>
                <w:szCs w:val="22"/>
              </w:rPr>
              <w:t xml:space="preserve">, </w:t>
            </w:r>
            <w:fldSimple w:instr=" REF _Ref292449275 \n \h  \* MERGEFORMAT ">
              <w:r w:rsidR="00601EA5">
                <w:rPr>
                  <w:rFonts w:cs="Arial"/>
                  <w:sz w:val="22"/>
                  <w:szCs w:val="22"/>
                </w:rPr>
                <w:t>7.2.6</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Revision Level History*</w:t>
            </w:r>
          </w:p>
        </w:tc>
        <w:tc>
          <w:tcPr>
            <w:tcW w:w="1836" w:type="dxa"/>
          </w:tcPr>
          <w:p w:rsidR="007B288D" w:rsidRDefault="00E47A35">
            <w:pPr>
              <w:pStyle w:val="BodyText2"/>
              <w:widowControl w:val="0"/>
              <w:ind w:left="0" w:firstLine="0"/>
              <w:jc w:val="center"/>
              <w:rPr>
                <w:rFonts w:cs="Arial"/>
                <w:sz w:val="22"/>
                <w:szCs w:val="22"/>
              </w:rPr>
            </w:pPr>
            <w:fldSimple w:instr=" REF _Ref288817015 \n \h  \* MERGEFORMAT ">
              <w:r w:rsidR="00601EA5">
                <w:rPr>
                  <w:rFonts w:cs="Arial"/>
                  <w:sz w:val="22"/>
                  <w:szCs w:val="22"/>
                </w:rPr>
                <w:t>7.1.9</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System Change Request*</w:t>
            </w:r>
          </w:p>
        </w:tc>
        <w:tc>
          <w:tcPr>
            <w:tcW w:w="1836" w:type="dxa"/>
          </w:tcPr>
          <w:p w:rsidR="007B288D" w:rsidRDefault="00E47A35">
            <w:pPr>
              <w:pStyle w:val="BodyText2"/>
              <w:widowControl w:val="0"/>
              <w:ind w:left="0" w:firstLine="0"/>
              <w:jc w:val="center"/>
              <w:rPr>
                <w:rFonts w:cs="Arial"/>
                <w:sz w:val="22"/>
                <w:szCs w:val="22"/>
              </w:rPr>
            </w:pPr>
            <w:fldSimple w:instr=" REF _Ref292449293 \n \h  \* MERGEFORMAT ">
              <w:r w:rsidR="00601EA5">
                <w:rPr>
                  <w:rFonts w:cs="Arial"/>
                  <w:sz w:val="22"/>
                  <w:szCs w:val="22"/>
                </w:rPr>
                <w:t>7.2.3</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Change Report*</w:t>
            </w:r>
          </w:p>
        </w:tc>
        <w:tc>
          <w:tcPr>
            <w:tcW w:w="1836" w:type="dxa"/>
          </w:tcPr>
          <w:p w:rsidR="007B288D" w:rsidRDefault="00E47A35">
            <w:pPr>
              <w:pStyle w:val="BodyText2"/>
              <w:widowControl w:val="0"/>
              <w:ind w:left="0" w:firstLine="0"/>
              <w:jc w:val="center"/>
              <w:rPr>
                <w:rFonts w:cs="Arial"/>
                <w:sz w:val="22"/>
                <w:szCs w:val="22"/>
              </w:rPr>
            </w:pPr>
            <w:fldSimple w:instr=" REF _Ref288741507 \n \h  \* MERGEFORMAT ">
              <w:r w:rsidR="00601EA5">
                <w:rPr>
                  <w:rFonts w:cs="Arial"/>
                  <w:sz w:val="22"/>
                  <w:szCs w:val="22"/>
                </w:rPr>
                <w:t>7.2.7</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Design and Coding Standards</w:t>
            </w:r>
          </w:p>
        </w:tc>
        <w:tc>
          <w:tcPr>
            <w:tcW w:w="1836" w:type="dxa"/>
          </w:tcPr>
          <w:p w:rsidR="007B288D" w:rsidRDefault="00E47A35">
            <w:pPr>
              <w:pStyle w:val="BodyText2"/>
              <w:widowControl w:val="0"/>
              <w:ind w:left="0" w:firstLine="0"/>
              <w:jc w:val="center"/>
              <w:rPr>
                <w:rFonts w:cs="Arial"/>
                <w:sz w:val="22"/>
                <w:szCs w:val="22"/>
              </w:rPr>
            </w:pPr>
            <w:fldSimple w:instr=" REF _Ref292449309 \n \h  \* MERGEFORMAT ">
              <w:r w:rsidR="00601EA5">
                <w:rPr>
                  <w:rFonts w:cs="Arial"/>
                  <w:sz w:val="22"/>
                  <w:szCs w:val="22"/>
                </w:rPr>
                <w:t>7.1.5</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Failure Modes Analysis (SFMA)*</w:t>
            </w:r>
          </w:p>
        </w:tc>
        <w:tc>
          <w:tcPr>
            <w:tcW w:w="1836" w:type="dxa"/>
          </w:tcPr>
          <w:p w:rsidR="007B288D" w:rsidRDefault="00E47A35">
            <w:pPr>
              <w:pStyle w:val="BodyText2"/>
              <w:widowControl w:val="0"/>
              <w:ind w:left="0" w:firstLine="0"/>
              <w:jc w:val="center"/>
              <w:rPr>
                <w:rFonts w:cs="Arial"/>
                <w:sz w:val="22"/>
                <w:szCs w:val="22"/>
              </w:rPr>
            </w:pPr>
            <w:fldSimple w:instr=" REF _Ref292449319 \n \h  \* MERGEFORMAT ">
              <w:r w:rsidR="00601EA5">
                <w:rPr>
                  <w:rFonts w:cs="Arial"/>
                  <w:sz w:val="22"/>
                  <w:szCs w:val="22"/>
                </w:rPr>
                <w:t>7.1.2</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[B, C]</w:t>
            </w:r>
          </w:p>
        </w:tc>
      </w:tr>
      <w:tr w:rsidR="009B157C" w:rsidRPr="00A009E4" w:rsidTr="003D4592">
        <w:trPr>
          <w:jc w:val="right"/>
        </w:trPr>
        <w:tc>
          <w:tcPr>
            <w:tcW w:w="4500" w:type="dxa"/>
          </w:tcPr>
          <w:p w:rsidR="007B288D" w:rsidRDefault="00601EA5">
            <w:pPr>
              <w:pStyle w:val="BodyText2"/>
              <w:widowControl w:val="0"/>
              <w:ind w:left="0" w:firstLine="0"/>
              <w:jc w:val="left"/>
              <w:rPr>
                <w:rFonts w:cs="Arial"/>
                <w:sz w:val="22"/>
                <w:szCs w:val="22"/>
              </w:rPr>
            </w:pPr>
            <w:r>
              <w:rPr>
                <w:rFonts w:cs="Arial"/>
                <w:sz w:val="22"/>
                <w:szCs w:val="22"/>
              </w:rPr>
              <w:t>Software Hazard Analysis</w:t>
            </w:r>
          </w:p>
        </w:tc>
        <w:tc>
          <w:tcPr>
            <w:tcW w:w="1836" w:type="dxa"/>
          </w:tcPr>
          <w:p w:rsidR="007B288D" w:rsidRDefault="00E47A35">
            <w:pPr>
              <w:pStyle w:val="BodyText2"/>
              <w:widowControl w:val="0"/>
              <w:ind w:left="0" w:firstLine="0"/>
              <w:jc w:val="center"/>
              <w:rPr>
                <w:rFonts w:cs="Arial"/>
                <w:sz w:val="22"/>
                <w:szCs w:val="22"/>
              </w:rPr>
            </w:pPr>
            <w:fldSimple w:instr=" REF _Ref292449327 \n \h  \* MERGEFORMAT ">
              <w:r w:rsidR="00601EA5">
                <w:rPr>
                  <w:rFonts w:cs="Arial"/>
                  <w:sz w:val="22"/>
                  <w:szCs w:val="22"/>
                </w:rPr>
                <w:t>7.1.2</w:t>
              </w:r>
            </w:fldSimple>
          </w:p>
        </w:tc>
        <w:tc>
          <w:tcPr>
            <w:tcW w:w="135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260" w:type="dxa"/>
          </w:tcPr>
          <w:p w:rsidR="007B288D" w:rsidRDefault="00601EA5">
            <w:pPr>
              <w:pStyle w:val="BodyText2"/>
              <w:widowControl w:val="0"/>
              <w:ind w:left="0" w:firstLine="0"/>
              <w:jc w:val="left"/>
              <w:rPr>
                <w:rFonts w:cs="Arial"/>
                <w:sz w:val="22"/>
                <w:szCs w:val="22"/>
              </w:rPr>
            </w:pPr>
            <w:r>
              <w:rPr>
                <w:rFonts w:cs="Arial"/>
                <w:sz w:val="22"/>
                <w:szCs w:val="22"/>
              </w:rPr>
              <w:t>[B, C]</w:t>
            </w:r>
          </w:p>
        </w:tc>
      </w:tr>
    </w:tbl>
    <w:p w:rsidR="007B288D" w:rsidRDefault="007B288D">
      <w:pPr>
        <w:pStyle w:val="BodyText2"/>
        <w:widowControl w:val="0"/>
        <w:ind w:left="0" w:firstLine="1440"/>
        <w:jc w:val="left"/>
        <w:rPr>
          <w:rFonts w:cs="Arial"/>
          <w:sz w:val="22"/>
          <w:szCs w:val="22"/>
        </w:rPr>
      </w:pPr>
    </w:p>
    <w:p w:rsidR="007B288D" w:rsidRDefault="00601EA5">
      <w:pPr>
        <w:pStyle w:val="BodyText2"/>
        <w:widowControl w:val="0"/>
        <w:tabs>
          <w:tab w:val="clear" w:pos="0"/>
          <w:tab w:val="left" w:pos="2160"/>
        </w:tabs>
        <w:ind w:left="2160" w:firstLine="0"/>
        <w:jc w:val="left"/>
        <w:rPr>
          <w:rFonts w:cs="Arial"/>
          <w:sz w:val="22"/>
          <w:szCs w:val="22"/>
        </w:rPr>
      </w:pPr>
      <w:r>
        <w:rPr>
          <w:rFonts w:cs="Arial"/>
          <w:sz w:val="22"/>
          <w:szCs w:val="22"/>
        </w:rPr>
        <w:t>* These documents shall be approved.  Approval authority should at a minimum consist of R&amp;D Management (Manager or Project Lead), Systems Design Quality Assurance (Manager or SDQA Engineer), and at least one software developer (Software Lead) or their proxy.</w:t>
      </w:r>
    </w:p>
    <w:p w:rsidR="007B288D" w:rsidRDefault="007B288D" w:rsidP="007B288D">
      <w:pPr>
        <w:pStyle w:val="BodyText2"/>
        <w:widowControl w:val="0"/>
        <w:tabs>
          <w:tab w:val="clear" w:pos="0"/>
          <w:tab w:val="left" w:pos="2160"/>
        </w:tabs>
        <w:ind w:left="2160" w:firstLine="0"/>
        <w:jc w:val="left"/>
        <w:rPr>
          <w:rFonts w:cs="Arial"/>
          <w:sz w:val="22"/>
          <w:szCs w:val="22"/>
        </w:rPr>
      </w:pPr>
    </w:p>
    <w:p w:rsidR="007B288D" w:rsidRPr="007B288D" w:rsidRDefault="00601EA5" w:rsidP="007B288D">
      <w:pPr>
        <w:widowControl w:val="0"/>
        <w:numPr>
          <w:ilvl w:val="2"/>
          <w:numId w:val="9"/>
        </w:numPr>
        <w:rPr>
          <w:b/>
          <w:sz w:val="22"/>
          <w:szCs w:val="22"/>
        </w:rPr>
      </w:pPr>
      <w:bookmarkStart w:id="4" w:name="_Toc34643244"/>
      <w:r w:rsidRPr="00601EA5">
        <w:rPr>
          <w:rFonts w:cs="Arial"/>
          <w:sz w:val="22"/>
          <w:szCs w:val="22"/>
        </w:rPr>
        <w:t>Task Responsibilities</w:t>
      </w:r>
      <w:bookmarkEnd w:id="3"/>
      <w:bookmarkEnd w:id="4"/>
    </w:p>
    <w:p w:rsidR="007B288D" w:rsidRDefault="007B288D">
      <w:pPr>
        <w:pStyle w:val="BodyText2"/>
        <w:widowControl w:val="0"/>
        <w:ind w:left="0"/>
        <w:jc w:val="left"/>
        <w:rPr>
          <w:rFonts w:cs="Arial"/>
          <w:sz w:val="22"/>
          <w:szCs w:val="22"/>
        </w:rPr>
      </w:pPr>
    </w:p>
    <w:p w:rsidR="007B288D" w:rsidRDefault="00601EA5">
      <w:pPr>
        <w:pStyle w:val="BodyText2"/>
        <w:widowControl w:val="0"/>
        <w:ind w:left="0" w:firstLine="2160"/>
        <w:jc w:val="left"/>
        <w:rPr>
          <w:rFonts w:cs="Arial"/>
          <w:sz w:val="22"/>
          <w:szCs w:val="22"/>
        </w:rPr>
      </w:pPr>
      <w:r>
        <w:rPr>
          <w:rFonts w:cs="Arial"/>
          <w:sz w:val="22"/>
          <w:szCs w:val="22"/>
        </w:rPr>
        <w:t>The following tasks shall be completed by the Software Development Organization</w:t>
      </w:r>
    </w:p>
    <w:p w:rsidR="007B288D" w:rsidRDefault="007B288D">
      <w:pPr>
        <w:pStyle w:val="BodyText2"/>
        <w:widowControl w:val="0"/>
        <w:ind w:left="0"/>
        <w:jc w:val="left"/>
        <w:rPr>
          <w:rFonts w:cs="Arial"/>
          <w:sz w:val="22"/>
          <w:szCs w:val="22"/>
        </w:rPr>
      </w:pP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Generate Source Code</w:t>
      </w: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Perform  software subsystem risk evaluation as input to the System Risk Analysis</w:t>
      </w: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Perform Software Release per ES-080</w:t>
      </w:r>
    </w:p>
    <w:p w:rsidR="007B288D" w:rsidRDefault="007B288D">
      <w:pPr>
        <w:pStyle w:val="BodyText2"/>
        <w:widowControl w:val="0"/>
        <w:ind w:left="0" w:firstLine="1440"/>
        <w:jc w:val="left"/>
        <w:rPr>
          <w:rFonts w:cs="Arial"/>
          <w:sz w:val="22"/>
          <w:szCs w:val="22"/>
        </w:rPr>
      </w:pPr>
    </w:p>
    <w:p w:rsidR="007B288D" w:rsidRDefault="00601EA5">
      <w:pPr>
        <w:pStyle w:val="BodyText2"/>
        <w:widowControl w:val="0"/>
        <w:tabs>
          <w:tab w:val="clear" w:pos="0"/>
          <w:tab w:val="left" w:pos="2160"/>
        </w:tabs>
        <w:ind w:left="2160" w:firstLine="0"/>
        <w:jc w:val="left"/>
        <w:rPr>
          <w:rFonts w:cs="Arial"/>
          <w:sz w:val="22"/>
          <w:szCs w:val="22"/>
        </w:rPr>
      </w:pPr>
      <w:r>
        <w:rPr>
          <w:rFonts w:cs="Arial"/>
          <w:sz w:val="22"/>
          <w:szCs w:val="22"/>
        </w:rPr>
        <w:t>The Software Development Organization shall participate in the software reviews of all deliverables for which the Software Quality Assurance Organization is responsible.  In addition, at least one individual directly involved in software development shall participate in the risk analysis activity to ensure that risks associated with the software are adequately addressed.</w:t>
      </w:r>
    </w:p>
    <w:p w:rsidR="007B288D" w:rsidRDefault="007B288D">
      <w:pPr>
        <w:pStyle w:val="BodyText2"/>
        <w:widowControl w:val="0"/>
        <w:tabs>
          <w:tab w:val="clear" w:pos="0"/>
          <w:tab w:val="left" w:pos="2160"/>
        </w:tabs>
        <w:ind w:left="2160" w:firstLine="0"/>
        <w:jc w:val="left"/>
        <w:rPr>
          <w:rFonts w:cs="Arial"/>
          <w:sz w:val="22"/>
          <w:szCs w:val="22"/>
        </w:rPr>
      </w:pPr>
    </w:p>
    <w:p w:rsidR="007B288D" w:rsidRDefault="00601EA5" w:rsidP="007B288D">
      <w:pPr>
        <w:widowControl w:val="0"/>
        <w:numPr>
          <w:ilvl w:val="1"/>
          <w:numId w:val="18"/>
        </w:numPr>
        <w:rPr>
          <w:rFonts w:cs="Arial"/>
          <w:sz w:val="22"/>
          <w:szCs w:val="22"/>
        </w:rPr>
      </w:pPr>
      <w:bookmarkStart w:id="5" w:name="_Toc34643245"/>
      <w:r>
        <w:rPr>
          <w:rFonts w:cs="Arial"/>
          <w:sz w:val="22"/>
          <w:szCs w:val="22"/>
        </w:rPr>
        <w:t>Software Quality Assurance Responsibilities</w:t>
      </w:r>
      <w:bookmarkEnd w:id="0"/>
      <w:bookmarkEnd w:id="1"/>
      <w:bookmarkEnd w:id="2"/>
      <w:bookmarkEnd w:id="5"/>
    </w:p>
    <w:p w:rsidR="007B288D" w:rsidRDefault="007B288D">
      <w:pPr>
        <w:pStyle w:val="BodyText2"/>
        <w:widowControl w:val="0"/>
        <w:tabs>
          <w:tab w:val="clear" w:pos="0"/>
          <w:tab w:val="left" w:pos="1440"/>
        </w:tabs>
        <w:ind w:left="1440" w:firstLine="0"/>
        <w:jc w:val="left"/>
        <w:rPr>
          <w:rFonts w:cs="Arial"/>
          <w:sz w:val="22"/>
          <w:szCs w:val="22"/>
        </w:rPr>
      </w:pPr>
    </w:p>
    <w:p w:rsidR="007B288D" w:rsidRDefault="00601EA5">
      <w:pPr>
        <w:pStyle w:val="BodyText2"/>
        <w:widowControl w:val="0"/>
        <w:tabs>
          <w:tab w:val="clear" w:pos="0"/>
          <w:tab w:val="left" w:pos="1440"/>
        </w:tabs>
        <w:ind w:left="1440" w:firstLine="0"/>
        <w:jc w:val="left"/>
        <w:rPr>
          <w:rFonts w:cs="Arial"/>
          <w:sz w:val="22"/>
          <w:szCs w:val="22"/>
        </w:rPr>
      </w:pPr>
      <w:r>
        <w:rPr>
          <w:rFonts w:cs="Arial"/>
          <w:sz w:val="22"/>
          <w:szCs w:val="22"/>
        </w:rPr>
        <w:t xml:space="preserve">The Software Quality Assurance Organization is responsible for the following documents, tasks and deliverables for each medical device software project.  Deviations from these responsibilities must be specified in the Software Development Plan.  </w:t>
      </w:r>
    </w:p>
    <w:p w:rsidR="007B288D" w:rsidRDefault="007B288D">
      <w:pPr>
        <w:pStyle w:val="BodyText2"/>
        <w:widowControl w:val="0"/>
        <w:tabs>
          <w:tab w:val="clear" w:pos="0"/>
          <w:tab w:val="left" w:pos="1440"/>
        </w:tabs>
        <w:ind w:left="1440" w:firstLine="0"/>
        <w:jc w:val="left"/>
        <w:rPr>
          <w:rFonts w:cs="Arial"/>
          <w:sz w:val="22"/>
          <w:szCs w:val="22"/>
        </w:rPr>
      </w:pPr>
    </w:p>
    <w:p w:rsidR="007B288D" w:rsidRDefault="00601EA5" w:rsidP="007B288D">
      <w:pPr>
        <w:pStyle w:val="Heading3"/>
        <w:keepNext w:val="0"/>
        <w:widowControl w:val="0"/>
        <w:numPr>
          <w:ilvl w:val="2"/>
          <w:numId w:val="26"/>
        </w:numPr>
        <w:spacing w:before="0" w:after="0"/>
        <w:rPr>
          <w:b w:val="0"/>
          <w:sz w:val="22"/>
          <w:szCs w:val="22"/>
        </w:rPr>
      </w:pPr>
      <w:bookmarkStart w:id="6" w:name="_Toc24168688"/>
      <w:bookmarkStart w:id="7" w:name="_Toc34643246"/>
      <w:r>
        <w:rPr>
          <w:b w:val="0"/>
          <w:sz w:val="22"/>
          <w:szCs w:val="22"/>
        </w:rPr>
        <w:t>Documentation Responsibilities</w:t>
      </w:r>
      <w:bookmarkEnd w:id="6"/>
      <w:bookmarkEnd w:id="7"/>
    </w:p>
    <w:p w:rsidR="007B288D" w:rsidRDefault="007B288D">
      <w:pPr>
        <w:pStyle w:val="BodyText2"/>
        <w:widowControl w:val="0"/>
        <w:ind w:left="0" w:firstLine="720"/>
        <w:jc w:val="left"/>
        <w:rPr>
          <w:rFonts w:cs="Arial"/>
          <w:sz w:val="22"/>
          <w:szCs w:val="22"/>
        </w:rPr>
      </w:pPr>
    </w:p>
    <w:p w:rsidR="007B288D" w:rsidRDefault="00601EA5">
      <w:pPr>
        <w:pStyle w:val="BodyText2"/>
        <w:widowControl w:val="0"/>
        <w:tabs>
          <w:tab w:val="clear" w:pos="0"/>
          <w:tab w:val="left" w:pos="2160"/>
        </w:tabs>
        <w:ind w:left="2160" w:firstLine="0"/>
        <w:jc w:val="left"/>
        <w:rPr>
          <w:rFonts w:cs="Arial"/>
          <w:sz w:val="22"/>
          <w:szCs w:val="22"/>
        </w:rPr>
      </w:pPr>
      <w:r>
        <w:rPr>
          <w:rFonts w:cs="Arial"/>
          <w:sz w:val="22"/>
          <w:szCs w:val="22"/>
        </w:rPr>
        <w:t>The individual documents below may be combined in a variety of configurations as long as it is documented in the Software Development Plan.</w:t>
      </w:r>
    </w:p>
    <w:p w:rsidR="007B288D" w:rsidRDefault="007B288D">
      <w:pPr>
        <w:pStyle w:val="BodyText2"/>
        <w:widowControl w:val="0"/>
        <w:ind w:left="0"/>
        <w:jc w:val="left"/>
        <w:rPr>
          <w:rFonts w:cs="Arial"/>
          <w:sz w:val="22"/>
          <w:szCs w:val="22"/>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1800"/>
        <w:gridCol w:w="1710"/>
        <w:gridCol w:w="1710"/>
      </w:tblGrid>
      <w:tr w:rsidR="00087991" w:rsidRPr="00A009E4" w:rsidTr="002120A9">
        <w:trPr>
          <w:trHeight w:val="287"/>
        </w:trPr>
        <w:tc>
          <w:tcPr>
            <w:tcW w:w="5418" w:type="dxa"/>
            <w:gridSpan w:val="2"/>
          </w:tcPr>
          <w:p w:rsidR="007B288D" w:rsidRDefault="00601EA5">
            <w:pPr>
              <w:pStyle w:val="BodyText2"/>
              <w:widowControl w:val="0"/>
              <w:ind w:left="0" w:firstLine="0"/>
              <w:jc w:val="center"/>
              <w:rPr>
                <w:rFonts w:cs="Arial"/>
                <w:b/>
                <w:sz w:val="22"/>
                <w:szCs w:val="22"/>
              </w:rPr>
            </w:pPr>
            <w:r>
              <w:rPr>
                <w:rFonts w:cs="Arial"/>
                <w:b/>
                <w:sz w:val="22"/>
                <w:szCs w:val="22"/>
              </w:rPr>
              <w:t>Document</w:t>
            </w:r>
          </w:p>
        </w:tc>
        <w:tc>
          <w:tcPr>
            <w:tcW w:w="3420" w:type="dxa"/>
            <w:gridSpan w:val="2"/>
          </w:tcPr>
          <w:p w:rsidR="007B288D" w:rsidRDefault="00601EA5">
            <w:pPr>
              <w:pStyle w:val="BodyText2"/>
              <w:widowControl w:val="0"/>
              <w:ind w:left="0" w:firstLine="0"/>
              <w:jc w:val="center"/>
              <w:rPr>
                <w:rFonts w:cs="Arial"/>
                <w:sz w:val="22"/>
                <w:szCs w:val="22"/>
              </w:rPr>
            </w:pPr>
            <w:r>
              <w:rPr>
                <w:rFonts w:cs="Arial"/>
                <w:b/>
                <w:sz w:val="22"/>
                <w:szCs w:val="22"/>
              </w:rPr>
              <w:t>Required by</w:t>
            </w:r>
          </w:p>
        </w:tc>
      </w:tr>
      <w:tr w:rsidR="00E17402" w:rsidRPr="00A009E4" w:rsidTr="002120A9">
        <w:trPr>
          <w:trHeight w:val="350"/>
        </w:trPr>
        <w:tc>
          <w:tcPr>
            <w:tcW w:w="3618" w:type="dxa"/>
          </w:tcPr>
          <w:p w:rsidR="007B288D" w:rsidRDefault="00601EA5">
            <w:pPr>
              <w:pStyle w:val="BodyText2"/>
              <w:widowControl w:val="0"/>
              <w:ind w:left="0" w:firstLine="0"/>
              <w:jc w:val="center"/>
              <w:rPr>
                <w:rFonts w:cs="Arial"/>
                <w:b/>
                <w:sz w:val="22"/>
                <w:szCs w:val="22"/>
              </w:rPr>
            </w:pPr>
            <w:r>
              <w:rPr>
                <w:rFonts w:cs="Arial"/>
                <w:b/>
                <w:sz w:val="22"/>
                <w:szCs w:val="22"/>
              </w:rPr>
              <w:t>Title</w:t>
            </w:r>
          </w:p>
        </w:tc>
        <w:tc>
          <w:tcPr>
            <w:tcW w:w="1800" w:type="dxa"/>
          </w:tcPr>
          <w:p w:rsidR="007B288D" w:rsidRDefault="00601EA5">
            <w:pPr>
              <w:pStyle w:val="BodyText2"/>
              <w:widowControl w:val="0"/>
              <w:ind w:left="0" w:firstLine="0"/>
              <w:jc w:val="center"/>
              <w:rPr>
                <w:rFonts w:cs="Arial"/>
                <w:b/>
                <w:sz w:val="22"/>
                <w:szCs w:val="22"/>
              </w:rPr>
            </w:pPr>
            <w:r>
              <w:rPr>
                <w:rFonts w:cs="Arial"/>
                <w:b/>
                <w:sz w:val="22"/>
                <w:szCs w:val="22"/>
              </w:rPr>
              <w:t>ES-075 Section</w:t>
            </w:r>
          </w:p>
        </w:tc>
        <w:tc>
          <w:tcPr>
            <w:tcW w:w="1710" w:type="dxa"/>
          </w:tcPr>
          <w:p w:rsidR="007B288D" w:rsidRDefault="00601EA5">
            <w:pPr>
              <w:pStyle w:val="BodyText2"/>
              <w:widowControl w:val="0"/>
              <w:ind w:left="0" w:firstLine="0"/>
              <w:jc w:val="center"/>
              <w:rPr>
                <w:rFonts w:cs="Arial"/>
                <w:b/>
                <w:sz w:val="22"/>
                <w:szCs w:val="22"/>
              </w:rPr>
            </w:pPr>
            <w:r>
              <w:rPr>
                <w:rFonts w:cs="Arial"/>
                <w:b/>
                <w:sz w:val="22"/>
                <w:szCs w:val="22"/>
              </w:rPr>
              <w:t>IEC 62304</w:t>
            </w:r>
          </w:p>
        </w:tc>
        <w:tc>
          <w:tcPr>
            <w:tcW w:w="1710" w:type="dxa"/>
          </w:tcPr>
          <w:p w:rsidR="007B288D" w:rsidRDefault="00601EA5">
            <w:pPr>
              <w:pStyle w:val="BodyText2"/>
              <w:widowControl w:val="0"/>
              <w:ind w:left="0" w:firstLine="0"/>
              <w:jc w:val="center"/>
              <w:rPr>
                <w:rFonts w:cs="Arial"/>
                <w:b/>
                <w:sz w:val="22"/>
                <w:szCs w:val="22"/>
              </w:rPr>
            </w:pPr>
            <w:r>
              <w:rPr>
                <w:rFonts w:cs="Arial"/>
                <w:b/>
                <w:sz w:val="22"/>
                <w:szCs w:val="22"/>
              </w:rPr>
              <w:t>ES-075</w:t>
            </w:r>
          </w:p>
        </w:tc>
      </w:tr>
      <w:tr w:rsidR="00E17402"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Software System Test Plan*</w:t>
            </w:r>
          </w:p>
        </w:tc>
        <w:tc>
          <w:tcPr>
            <w:tcW w:w="1800" w:type="dxa"/>
          </w:tcPr>
          <w:p w:rsidR="007B288D" w:rsidRDefault="00E47A35">
            <w:pPr>
              <w:pStyle w:val="BodyText2"/>
              <w:widowControl w:val="0"/>
              <w:ind w:left="0" w:firstLine="0"/>
              <w:jc w:val="center"/>
              <w:rPr>
                <w:rFonts w:cs="Arial"/>
                <w:sz w:val="22"/>
                <w:szCs w:val="22"/>
              </w:rPr>
            </w:pPr>
            <w:fldSimple w:instr=" REF _Ref292440374 \n \h  \* MERGEFORMAT ">
              <w:r w:rsidR="00601EA5">
                <w:rPr>
                  <w:rFonts w:cs="Arial"/>
                  <w:sz w:val="22"/>
                  <w:szCs w:val="22"/>
                </w:rPr>
                <w:t>7.1.7</w:t>
              </w:r>
            </w:fldSimple>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E17402"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Software System Test Procedures*</w:t>
            </w:r>
          </w:p>
        </w:tc>
        <w:tc>
          <w:tcPr>
            <w:tcW w:w="1800" w:type="dxa"/>
          </w:tcPr>
          <w:p w:rsidR="007B288D" w:rsidRDefault="00E47A35">
            <w:pPr>
              <w:pStyle w:val="BodyText2"/>
              <w:widowControl w:val="0"/>
              <w:ind w:left="0" w:firstLine="0"/>
              <w:jc w:val="center"/>
              <w:rPr>
                <w:rFonts w:cs="Arial"/>
                <w:sz w:val="22"/>
                <w:szCs w:val="22"/>
              </w:rPr>
            </w:pPr>
            <w:fldSimple w:instr=" REF _Ref292440385 \n \h  \* MERGEFORMAT ">
              <w:r w:rsidR="00601EA5">
                <w:rPr>
                  <w:rFonts w:cs="Arial"/>
                  <w:sz w:val="22"/>
                  <w:szCs w:val="22"/>
                </w:rPr>
                <w:t>7.1.7</w:t>
              </w:r>
            </w:fldSimple>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EE4D4D"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Software Requirements Traceability Matrix*</w:t>
            </w:r>
          </w:p>
        </w:tc>
        <w:tc>
          <w:tcPr>
            <w:tcW w:w="1800" w:type="dxa"/>
          </w:tcPr>
          <w:p w:rsidR="007B288D" w:rsidRDefault="00E47A35">
            <w:pPr>
              <w:pStyle w:val="BodyText2"/>
              <w:widowControl w:val="0"/>
              <w:ind w:left="0" w:firstLine="0"/>
              <w:jc w:val="center"/>
              <w:rPr>
                <w:rFonts w:cs="Arial"/>
                <w:sz w:val="22"/>
                <w:szCs w:val="22"/>
              </w:rPr>
            </w:pPr>
            <w:fldSimple w:instr=" REF _Ref292440385 \n \h  \* MERGEFORMAT ">
              <w:r w:rsidR="00601EA5">
                <w:rPr>
                  <w:rFonts w:cs="Arial"/>
                  <w:sz w:val="22"/>
                  <w:szCs w:val="22"/>
                </w:rPr>
                <w:t>7.1.7</w:t>
              </w:r>
            </w:fldSimple>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E17402"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Software System Test Report*</w:t>
            </w:r>
          </w:p>
        </w:tc>
        <w:tc>
          <w:tcPr>
            <w:tcW w:w="1800" w:type="dxa"/>
          </w:tcPr>
          <w:p w:rsidR="007B288D" w:rsidRDefault="00E47A35">
            <w:pPr>
              <w:pStyle w:val="BodyText2"/>
              <w:widowControl w:val="0"/>
              <w:ind w:left="0" w:firstLine="0"/>
              <w:jc w:val="center"/>
              <w:rPr>
                <w:rFonts w:cs="Arial"/>
                <w:sz w:val="22"/>
                <w:szCs w:val="22"/>
              </w:rPr>
            </w:pPr>
            <w:fldSimple w:instr=" REF _Ref292440397 \n \h  \* MERGEFORMAT ">
              <w:r w:rsidR="00601EA5">
                <w:rPr>
                  <w:rFonts w:cs="Arial"/>
                  <w:sz w:val="22"/>
                  <w:szCs w:val="22"/>
                </w:rPr>
                <w:t>7.1.7</w:t>
              </w:r>
            </w:fldSimple>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r>
      <w:tr w:rsidR="00E17402"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All documents required by RL-006 Safety Risk Analysis</w:t>
            </w:r>
          </w:p>
        </w:tc>
        <w:tc>
          <w:tcPr>
            <w:tcW w:w="1800" w:type="dxa"/>
          </w:tcPr>
          <w:p w:rsidR="007B288D" w:rsidRDefault="00601EA5">
            <w:pPr>
              <w:pStyle w:val="BodyText2"/>
              <w:widowControl w:val="0"/>
              <w:ind w:left="0" w:firstLine="0"/>
              <w:jc w:val="center"/>
              <w:rPr>
                <w:rFonts w:cs="Arial"/>
                <w:sz w:val="22"/>
                <w:szCs w:val="22"/>
              </w:rPr>
            </w:pPr>
            <w:r>
              <w:rPr>
                <w:rFonts w:cs="Arial"/>
                <w:sz w:val="22"/>
                <w:szCs w:val="22"/>
              </w:rPr>
              <w:t>N/A</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See supporting SOP</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See supporting SOP</w:t>
            </w:r>
          </w:p>
        </w:tc>
      </w:tr>
      <w:tr w:rsidR="00E17402" w:rsidRPr="00A009E4" w:rsidTr="00E17402">
        <w:tc>
          <w:tcPr>
            <w:tcW w:w="3618" w:type="dxa"/>
          </w:tcPr>
          <w:p w:rsidR="007B288D" w:rsidRDefault="00601EA5">
            <w:pPr>
              <w:pStyle w:val="BodyText2"/>
              <w:widowControl w:val="0"/>
              <w:ind w:left="0" w:firstLine="0"/>
              <w:jc w:val="left"/>
              <w:rPr>
                <w:rFonts w:cs="Arial"/>
                <w:sz w:val="22"/>
                <w:szCs w:val="22"/>
              </w:rPr>
            </w:pPr>
            <w:r>
              <w:rPr>
                <w:rFonts w:cs="Arial"/>
                <w:sz w:val="22"/>
                <w:szCs w:val="22"/>
              </w:rPr>
              <w:t>Software Certification Statement*</w:t>
            </w:r>
          </w:p>
        </w:tc>
        <w:tc>
          <w:tcPr>
            <w:tcW w:w="1800" w:type="dxa"/>
          </w:tcPr>
          <w:p w:rsidR="007B288D" w:rsidRDefault="00E47A35">
            <w:pPr>
              <w:pStyle w:val="BodyText2"/>
              <w:widowControl w:val="0"/>
              <w:ind w:left="0" w:firstLine="0"/>
              <w:jc w:val="center"/>
              <w:rPr>
                <w:rFonts w:cs="Arial"/>
                <w:sz w:val="22"/>
                <w:szCs w:val="22"/>
              </w:rPr>
            </w:pPr>
            <w:fldSimple w:instr=" REF _Ref288817015 \n \h  \* MERGEFORMAT ">
              <w:r w:rsidR="00601EA5">
                <w:rPr>
                  <w:rFonts w:cs="Arial"/>
                  <w:sz w:val="22"/>
                  <w:szCs w:val="22"/>
                </w:rPr>
                <w:t>7.1.9</w:t>
              </w:r>
            </w:fldSimple>
            <w:r w:rsidR="00601EA5">
              <w:rPr>
                <w:rFonts w:cs="Arial"/>
                <w:sz w:val="22"/>
                <w:szCs w:val="22"/>
              </w:rPr>
              <w:t xml:space="preserve">, </w:t>
            </w:r>
            <w:fldSimple w:instr=" REF _Ref292440446 \n \h  \* MERGEFORMAT ">
              <w:r w:rsidR="00601EA5">
                <w:rPr>
                  <w:rFonts w:cs="Arial"/>
                  <w:sz w:val="22"/>
                  <w:szCs w:val="22"/>
                </w:rPr>
                <w:t>7.2.8</w:t>
              </w:r>
            </w:fldSimple>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[B, C]</w:t>
            </w:r>
          </w:p>
        </w:tc>
        <w:tc>
          <w:tcPr>
            <w:tcW w:w="1710" w:type="dxa"/>
          </w:tcPr>
          <w:p w:rsidR="007B288D" w:rsidRDefault="00601EA5">
            <w:pPr>
              <w:pStyle w:val="BodyText2"/>
              <w:widowControl w:val="0"/>
              <w:ind w:left="0" w:firstLine="0"/>
              <w:jc w:val="left"/>
              <w:rPr>
                <w:rFonts w:cs="Arial"/>
                <w:sz w:val="22"/>
                <w:szCs w:val="22"/>
              </w:rPr>
            </w:pPr>
            <w:r>
              <w:rPr>
                <w:rFonts w:cs="Arial"/>
                <w:sz w:val="22"/>
                <w:szCs w:val="22"/>
              </w:rPr>
              <w:t>[A, B, C]</w:t>
            </w:r>
          </w:p>
        </w:tc>
      </w:tr>
    </w:tbl>
    <w:p w:rsidR="007B288D" w:rsidRDefault="007B288D">
      <w:pPr>
        <w:pStyle w:val="BodyText2"/>
        <w:widowControl w:val="0"/>
        <w:ind w:left="2520"/>
        <w:jc w:val="left"/>
        <w:rPr>
          <w:rFonts w:cs="Arial"/>
          <w:sz w:val="22"/>
          <w:szCs w:val="22"/>
        </w:rPr>
      </w:pPr>
    </w:p>
    <w:p w:rsidR="007B288D" w:rsidRDefault="00601EA5">
      <w:pPr>
        <w:pStyle w:val="BodyText2"/>
        <w:widowControl w:val="0"/>
        <w:tabs>
          <w:tab w:val="clear" w:pos="0"/>
          <w:tab w:val="left" w:pos="2160"/>
        </w:tabs>
        <w:ind w:left="2160" w:firstLine="0"/>
        <w:jc w:val="left"/>
        <w:rPr>
          <w:rFonts w:cs="Arial"/>
          <w:sz w:val="22"/>
          <w:szCs w:val="22"/>
        </w:rPr>
      </w:pPr>
      <w:r>
        <w:rPr>
          <w:rFonts w:cs="Arial"/>
          <w:sz w:val="22"/>
          <w:szCs w:val="22"/>
        </w:rPr>
        <w:t>* These documents shall be approved.  Approval authority should at a minimum consist of R&amp;D Management (Manager or Project Lead), Systems Design Quality Assurance (Manager or SDQA Engineer), and at least one software developer (Software Lead) or their proxy.</w:t>
      </w:r>
    </w:p>
    <w:p w:rsidR="007B288D" w:rsidRDefault="007B288D">
      <w:pPr>
        <w:pStyle w:val="BodyText2"/>
        <w:widowControl w:val="0"/>
        <w:tabs>
          <w:tab w:val="clear" w:pos="0"/>
          <w:tab w:val="left" w:pos="2160"/>
        </w:tabs>
        <w:ind w:left="2160" w:firstLine="0"/>
        <w:jc w:val="left"/>
        <w:rPr>
          <w:rFonts w:cs="Arial"/>
          <w:sz w:val="22"/>
          <w:szCs w:val="22"/>
        </w:rPr>
      </w:pPr>
    </w:p>
    <w:p w:rsidR="007B288D" w:rsidRDefault="00601EA5" w:rsidP="007B288D">
      <w:pPr>
        <w:pStyle w:val="Heading3"/>
        <w:keepNext w:val="0"/>
        <w:widowControl w:val="0"/>
        <w:numPr>
          <w:ilvl w:val="2"/>
          <w:numId w:val="26"/>
        </w:numPr>
        <w:spacing w:before="0" w:after="0"/>
        <w:rPr>
          <w:b w:val="0"/>
          <w:sz w:val="22"/>
          <w:szCs w:val="22"/>
        </w:rPr>
      </w:pPr>
      <w:bookmarkStart w:id="8" w:name="_Toc24168689"/>
      <w:bookmarkStart w:id="9" w:name="_Toc34643247"/>
      <w:r>
        <w:rPr>
          <w:b w:val="0"/>
          <w:sz w:val="22"/>
          <w:szCs w:val="22"/>
        </w:rPr>
        <w:t>Task Responsibilities</w:t>
      </w:r>
      <w:bookmarkEnd w:id="8"/>
      <w:bookmarkEnd w:id="9"/>
    </w:p>
    <w:p w:rsidR="007B288D" w:rsidRDefault="007B288D">
      <w:pPr>
        <w:pStyle w:val="BodyText2"/>
        <w:widowControl w:val="0"/>
        <w:ind w:left="0"/>
        <w:jc w:val="left"/>
        <w:rPr>
          <w:rFonts w:cs="Arial"/>
          <w:sz w:val="22"/>
          <w:szCs w:val="22"/>
        </w:rPr>
      </w:pPr>
    </w:p>
    <w:p w:rsidR="007B288D" w:rsidRDefault="00601EA5">
      <w:pPr>
        <w:pStyle w:val="BodyText2"/>
        <w:widowControl w:val="0"/>
        <w:tabs>
          <w:tab w:val="clear" w:pos="0"/>
          <w:tab w:val="left" w:pos="2160"/>
        </w:tabs>
        <w:ind w:left="2160" w:firstLine="0"/>
        <w:jc w:val="left"/>
        <w:rPr>
          <w:rFonts w:cs="Arial"/>
          <w:sz w:val="22"/>
          <w:szCs w:val="22"/>
        </w:rPr>
      </w:pPr>
      <w:r>
        <w:rPr>
          <w:rFonts w:cs="Arial"/>
          <w:sz w:val="22"/>
          <w:szCs w:val="22"/>
        </w:rPr>
        <w:t>The Software Quality Assurance Organization shall participate in the software reviews of all deliverables requiring approval, excluding code reviews, for which the Software Development Organization is responsible.</w:t>
      </w:r>
    </w:p>
    <w:p w:rsidR="007B288D" w:rsidRDefault="007B288D">
      <w:pPr>
        <w:pStyle w:val="BodyText2"/>
        <w:widowControl w:val="0"/>
        <w:tabs>
          <w:tab w:val="clear" w:pos="0"/>
          <w:tab w:val="left" w:pos="2160"/>
        </w:tabs>
        <w:ind w:left="2160" w:firstLine="0"/>
        <w:jc w:val="left"/>
        <w:rPr>
          <w:rFonts w:cs="Arial"/>
          <w:sz w:val="22"/>
          <w:szCs w:val="22"/>
        </w:rPr>
      </w:pPr>
    </w:p>
    <w:p w:rsidR="007B288D" w:rsidRDefault="00601EA5">
      <w:pPr>
        <w:widowControl w:val="0"/>
        <w:numPr>
          <w:ilvl w:val="1"/>
          <w:numId w:val="18"/>
        </w:numPr>
        <w:rPr>
          <w:rFonts w:cs="Arial"/>
          <w:sz w:val="22"/>
          <w:szCs w:val="22"/>
        </w:rPr>
      </w:pPr>
      <w:r>
        <w:rPr>
          <w:rFonts w:cs="Arial"/>
          <w:sz w:val="22"/>
          <w:szCs w:val="22"/>
        </w:rPr>
        <w:t>Software Documentation</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Several of the documents that are identified in the above tables are common to all software development projects.  The first attachment to this document identifies these common governance documents.  It is anticipated that these documents will not change for each development project.  The second attachment identifies governance documents specific to the software development process and includes this document (ES-075), the Safety Risk Analysis and the Issue Tracking standard operating procedures.  These documents may or may not be updated at the beginning of a software project.  The third attachment shows the project specific documents.  These documents will be the outputs that are generated during the software development lifecycles.</w:t>
      </w:r>
    </w:p>
    <w:p w:rsidR="007B288D" w:rsidRDefault="007B288D">
      <w:pPr>
        <w:pStyle w:val="BodyText2"/>
        <w:widowControl w:val="0"/>
        <w:tabs>
          <w:tab w:val="clear" w:pos="0"/>
          <w:tab w:val="left" w:pos="2160"/>
        </w:tabs>
        <w:ind w:left="2160" w:firstLine="0"/>
        <w:jc w:val="left"/>
        <w:rPr>
          <w:rFonts w:cs="Arial"/>
          <w:sz w:val="22"/>
          <w:szCs w:val="22"/>
        </w:rPr>
      </w:pPr>
    </w:p>
    <w:p w:rsidR="007B288D" w:rsidRPr="007B288D" w:rsidRDefault="00601EA5" w:rsidP="007B288D">
      <w:pPr>
        <w:widowControl w:val="0"/>
        <w:numPr>
          <w:ilvl w:val="0"/>
          <w:numId w:val="3"/>
        </w:numPr>
        <w:rPr>
          <w:rFonts w:cs="Arial"/>
          <w:sz w:val="22"/>
          <w:szCs w:val="22"/>
        </w:rPr>
      </w:pPr>
      <w:bookmarkStart w:id="10" w:name="_Toc259135"/>
      <w:bookmarkStart w:id="11" w:name="_Toc17897242"/>
      <w:bookmarkStart w:id="12" w:name="_Toc24168690"/>
      <w:bookmarkStart w:id="13" w:name="_Toc34643248"/>
      <w:r w:rsidRPr="00601EA5">
        <w:rPr>
          <w:rFonts w:cs="Arial"/>
          <w:sz w:val="22"/>
          <w:szCs w:val="22"/>
          <w:u w:val="single"/>
        </w:rPr>
        <w:t>PRIMARY SOFTWARE LIFE CYCLE PROCESSES</w:t>
      </w:r>
      <w:bookmarkEnd w:id="10"/>
      <w:bookmarkEnd w:id="11"/>
      <w:bookmarkEnd w:id="12"/>
      <w:bookmarkEnd w:id="13"/>
      <w:r w:rsidRPr="00601EA5">
        <w:rPr>
          <w:rFonts w:cs="Arial"/>
          <w:sz w:val="22"/>
          <w:szCs w:val="22"/>
        </w:rPr>
        <w:t>:</w:t>
      </w:r>
    </w:p>
    <w:p w:rsidR="007B288D" w:rsidRDefault="00601EA5">
      <w:pPr>
        <w:widowControl w:val="0"/>
        <w:ind w:left="720"/>
        <w:rPr>
          <w:rFonts w:cs="Arial"/>
          <w:sz w:val="22"/>
          <w:szCs w:val="22"/>
        </w:rPr>
      </w:pPr>
      <w:r>
        <w:rPr>
          <w:rFonts w:cs="Arial"/>
          <w:sz w:val="22"/>
          <w:szCs w:val="22"/>
        </w:rPr>
        <w:t>The primary software life cycle consists of the Software Development Process and the Software Maintenance Process that are performed concurrently with the Supporting Processes for the development of software for medical device products.</w:t>
      </w:r>
    </w:p>
    <w:p w:rsidR="007B288D" w:rsidRDefault="007B288D">
      <w:pPr>
        <w:widowControl w:val="0"/>
        <w:ind w:left="720"/>
        <w:rPr>
          <w:rFonts w:cs="Arial"/>
          <w:sz w:val="22"/>
          <w:szCs w:val="22"/>
        </w:rPr>
      </w:pPr>
    </w:p>
    <w:p w:rsidR="007B288D" w:rsidRDefault="00601EA5" w:rsidP="007B288D">
      <w:pPr>
        <w:widowControl w:val="0"/>
        <w:numPr>
          <w:ilvl w:val="1"/>
          <w:numId w:val="10"/>
        </w:numPr>
        <w:rPr>
          <w:rFonts w:cs="Arial"/>
          <w:sz w:val="22"/>
          <w:szCs w:val="22"/>
        </w:rPr>
      </w:pPr>
      <w:r>
        <w:rPr>
          <w:rFonts w:cs="Arial"/>
          <w:sz w:val="22"/>
          <w:szCs w:val="22"/>
        </w:rPr>
        <w:t>Software Development Process</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The software development process consists of the following activities:</w:t>
      </w:r>
    </w:p>
    <w:p w:rsidR="007B288D" w:rsidRDefault="007B288D">
      <w:pPr>
        <w:widowControl w:val="0"/>
        <w:rPr>
          <w:rFonts w:cs="Arial"/>
          <w:sz w:val="22"/>
          <w:szCs w:val="22"/>
        </w:rPr>
      </w:pP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Development Planning</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Requirements Analysis</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Risk Management, per RL-006</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Architectural Design</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Detailed Design</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Coding and Unit Testing</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Integration and Testing</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System Testing</w:t>
      </w:r>
    </w:p>
    <w:p w:rsidR="007B288D" w:rsidRDefault="00601EA5">
      <w:pPr>
        <w:pStyle w:val="BodyText2"/>
        <w:widowControl w:val="0"/>
        <w:numPr>
          <w:ilvl w:val="0"/>
          <w:numId w:val="5"/>
        </w:numPr>
        <w:tabs>
          <w:tab w:val="clear" w:pos="0"/>
        </w:tabs>
        <w:suppressAutoHyphens w:val="0"/>
        <w:ind w:left="2160"/>
        <w:jc w:val="left"/>
        <w:rPr>
          <w:rFonts w:cs="Arial"/>
          <w:sz w:val="22"/>
          <w:szCs w:val="22"/>
        </w:rPr>
      </w:pPr>
      <w:r>
        <w:rPr>
          <w:rFonts w:cs="Arial"/>
          <w:sz w:val="22"/>
          <w:szCs w:val="22"/>
        </w:rPr>
        <w:t>Software Release</w:t>
      </w:r>
    </w:p>
    <w:p w:rsidR="007B288D" w:rsidRDefault="007B288D">
      <w:pPr>
        <w:pStyle w:val="BodyText2"/>
        <w:widowControl w:val="0"/>
        <w:tabs>
          <w:tab w:val="clear" w:pos="0"/>
        </w:tabs>
        <w:suppressAutoHyphens w:val="0"/>
        <w:jc w:val="left"/>
        <w:rPr>
          <w:rFonts w:cs="Arial"/>
          <w:sz w:val="22"/>
          <w:szCs w:val="22"/>
        </w:rPr>
      </w:pPr>
    </w:p>
    <w:p w:rsidR="007B288D" w:rsidRDefault="00601EA5">
      <w:pPr>
        <w:widowControl w:val="0"/>
        <w:ind w:left="1440"/>
        <w:rPr>
          <w:rFonts w:cs="Arial"/>
          <w:sz w:val="22"/>
          <w:szCs w:val="22"/>
        </w:rPr>
      </w:pPr>
      <w:r>
        <w:rPr>
          <w:rFonts w:cs="Arial"/>
          <w:sz w:val="22"/>
          <w:szCs w:val="22"/>
        </w:rPr>
        <w:t>A Change</w:t>
      </w:r>
      <w:r w:rsidR="007B288D" w:rsidRPr="007B288D">
        <w:rPr>
          <w:rFonts w:cs="Arial"/>
          <w:sz w:val="22"/>
          <w:szCs w:val="22"/>
        </w:rPr>
        <w:t xml:space="preserve"> Control Board (CCB) shall be established with the appropriate representation.  This representation shall include at a minimum the Software Development Organization, the Software Quality Assurance Organization, and R&amp;D Management.  Members of the CCB shall be identified in the Software Development</w:t>
      </w:r>
      <w:r>
        <w:rPr>
          <w:rFonts w:cs="Arial"/>
          <w:sz w:val="22"/>
          <w:szCs w:val="22"/>
        </w:rPr>
        <w:t xml:space="preserve"> Plan. The CCB shall approve all modifications made to the software documents throughout the development process and for SCRs once the Software System Testing phase is entered.</w:t>
      </w:r>
    </w:p>
    <w:p w:rsidR="007B288D" w:rsidRDefault="007B288D">
      <w:pPr>
        <w:pStyle w:val="BodyText2"/>
        <w:widowControl w:val="0"/>
        <w:tabs>
          <w:tab w:val="clear" w:pos="0"/>
        </w:tabs>
        <w:suppressAutoHyphens w:val="0"/>
        <w:jc w:val="left"/>
        <w:rPr>
          <w:rFonts w:cs="Arial"/>
          <w:sz w:val="22"/>
          <w:szCs w:val="22"/>
        </w:rPr>
      </w:pPr>
    </w:p>
    <w:p w:rsidR="007B288D" w:rsidRDefault="00601EA5">
      <w:pPr>
        <w:pStyle w:val="BodyText2"/>
        <w:widowControl w:val="0"/>
        <w:numPr>
          <w:ilvl w:val="2"/>
          <w:numId w:val="15"/>
        </w:numPr>
        <w:tabs>
          <w:tab w:val="clear" w:pos="0"/>
        </w:tabs>
        <w:suppressAutoHyphens w:val="0"/>
        <w:jc w:val="left"/>
        <w:rPr>
          <w:rFonts w:cs="Arial"/>
          <w:sz w:val="22"/>
          <w:szCs w:val="22"/>
        </w:rPr>
      </w:pPr>
      <w:bookmarkStart w:id="14" w:name="_Ref288740999"/>
      <w:r w:rsidRPr="00601EA5">
        <w:rPr>
          <w:rFonts w:cs="Arial"/>
          <w:sz w:val="22"/>
          <w:szCs w:val="22"/>
        </w:rPr>
        <w:t>Software Development Planning</w:t>
      </w:r>
      <w:bookmarkEnd w:id="14"/>
    </w:p>
    <w:p w:rsidR="007B288D" w:rsidRDefault="007B288D">
      <w:pPr>
        <w:pStyle w:val="BodyText2"/>
        <w:widowControl w:val="0"/>
        <w:tabs>
          <w:tab w:val="clear" w:pos="0"/>
        </w:tabs>
        <w:suppressAutoHyphens w:val="0"/>
        <w:ind w:left="1440" w:firstLine="0"/>
        <w:jc w:val="left"/>
        <w:rPr>
          <w:rFonts w:cs="Arial"/>
          <w:sz w:val="22"/>
          <w:szCs w:val="22"/>
        </w:rPr>
      </w:pPr>
    </w:p>
    <w:p w:rsidR="007B288D" w:rsidRDefault="00601EA5">
      <w:pPr>
        <w:widowControl w:val="0"/>
        <w:ind w:left="2160"/>
        <w:rPr>
          <w:rFonts w:cs="Arial"/>
          <w:sz w:val="22"/>
          <w:szCs w:val="22"/>
        </w:rPr>
      </w:pPr>
      <w:bookmarkStart w:id="15" w:name="_Toc532878424"/>
      <w:r>
        <w:rPr>
          <w:rFonts w:cs="Arial"/>
          <w:sz w:val="22"/>
          <w:szCs w:val="22"/>
        </w:rPr>
        <w:lastRenderedPageBreak/>
        <w:t>This activity requires the developer to define, document and implement the life cycle model to be used, as well as the plans for conducting the software development activities for all applicable software regardless of safety class.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A Software Development Plan shall be developed and shall, at a minimum, include the following for all safety classes of applicable software:</w:t>
      </w:r>
    </w:p>
    <w:p w:rsidR="007B288D" w:rsidRDefault="007B288D">
      <w:pPr>
        <w:widowControl w:val="0"/>
        <w:rPr>
          <w:rFonts w:cs="Arial"/>
          <w:sz w:val="22"/>
          <w:szCs w:val="22"/>
        </w:rPr>
      </w:pP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Preliminary and final software safety classification and rationale.</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A software life cycle model appropriate to the scope, magnitude, complexity and safety classifications of the software system to be developed.</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A mapping of the activities, tasks and deliverables of the software development process onto the software life cycle model phases.</w:t>
      </w: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Specific programming language(s).</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Responsibility associated with the development and verification of all requirements, including safety and security.</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Activities necessary to manage any SOUP.</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Plan for conducting the activities and tasks of the software risk management process, including the management of risks relating to SOUP.</w:t>
      </w: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Inclusion or reference to design and coding standards.</w:t>
      </w:r>
    </w:p>
    <w:p w:rsidR="007B288D" w:rsidRDefault="00601EA5">
      <w:pPr>
        <w:pStyle w:val="BodyText2"/>
        <w:widowControl w:val="0"/>
        <w:numPr>
          <w:ilvl w:val="0"/>
          <w:numId w:val="5"/>
        </w:numPr>
        <w:tabs>
          <w:tab w:val="clear" w:pos="0"/>
        </w:tabs>
        <w:suppressAutoHyphens w:val="0"/>
        <w:ind w:firstLine="1800"/>
        <w:jc w:val="left"/>
        <w:rPr>
          <w:rFonts w:cs="Arial"/>
          <w:sz w:val="22"/>
          <w:szCs w:val="22"/>
        </w:rPr>
      </w:pPr>
      <w:r>
        <w:rPr>
          <w:rFonts w:cs="Arial"/>
          <w:sz w:val="22"/>
          <w:szCs w:val="22"/>
        </w:rPr>
        <w:t>Required development environment (i.e.</w:t>
      </w:r>
      <w:r w:rsidR="009C4009">
        <w:rPr>
          <w:rFonts w:cs="Arial"/>
          <w:sz w:val="22"/>
          <w:szCs w:val="22"/>
        </w:rPr>
        <w:t>,</w:t>
      </w:r>
      <w:r>
        <w:rPr>
          <w:rFonts w:cs="Arial"/>
          <w:sz w:val="22"/>
          <w:szCs w:val="22"/>
        </w:rPr>
        <w:t xml:space="preserve"> compilers, synthesizers, tools, etc.).</w:t>
      </w:r>
    </w:p>
    <w:p w:rsidR="007B288D" w:rsidRDefault="007B288D" w:rsidP="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Software Development Plan shall define the specific development phases and their associated activities and deliverables. Typical software development phases may include:</w:t>
      </w:r>
    </w:p>
    <w:p w:rsidR="007B288D" w:rsidRDefault="007B288D">
      <w:pPr>
        <w:widowControl w:val="0"/>
        <w:ind w:left="2160"/>
        <w:rPr>
          <w:rFonts w:cs="Arial"/>
          <w:sz w:val="22"/>
          <w:szCs w:val="22"/>
        </w:rPr>
      </w:pPr>
    </w:p>
    <w:p w:rsidR="007B288D" w:rsidRDefault="00601EA5" w:rsidP="007B288D">
      <w:pPr>
        <w:widowControl w:val="0"/>
        <w:numPr>
          <w:ilvl w:val="0"/>
          <w:numId w:val="6"/>
        </w:numPr>
        <w:tabs>
          <w:tab w:val="clear" w:pos="360"/>
        </w:tabs>
        <w:ind w:left="2880"/>
        <w:rPr>
          <w:rFonts w:cs="Arial"/>
          <w:sz w:val="22"/>
          <w:szCs w:val="22"/>
        </w:rPr>
      </w:pPr>
      <w:r>
        <w:rPr>
          <w:rFonts w:cs="Arial"/>
          <w:sz w:val="22"/>
          <w:szCs w:val="22"/>
        </w:rPr>
        <w:t>Planning</w:t>
      </w:r>
    </w:p>
    <w:p w:rsidR="007B288D" w:rsidRDefault="00601EA5" w:rsidP="007B288D">
      <w:pPr>
        <w:widowControl w:val="0"/>
        <w:numPr>
          <w:ilvl w:val="0"/>
          <w:numId w:val="6"/>
        </w:numPr>
        <w:tabs>
          <w:tab w:val="clear" w:pos="360"/>
        </w:tabs>
        <w:ind w:left="2880"/>
        <w:rPr>
          <w:rFonts w:cs="Arial"/>
          <w:sz w:val="22"/>
          <w:szCs w:val="22"/>
        </w:rPr>
      </w:pPr>
      <w:r>
        <w:rPr>
          <w:rFonts w:cs="Arial"/>
          <w:sz w:val="22"/>
          <w:szCs w:val="22"/>
        </w:rPr>
        <w:t>Requirements</w:t>
      </w:r>
    </w:p>
    <w:p w:rsidR="007B288D" w:rsidRDefault="00601EA5" w:rsidP="007B288D">
      <w:pPr>
        <w:widowControl w:val="0"/>
        <w:numPr>
          <w:ilvl w:val="0"/>
          <w:numId w:val="6"/>
        </w:numPr>
        <w:tabs>
          <w:tab w:val="clear" w:pos="360"/>
        </w:tabs>
        <w:ind w:left="2880"/>
        <w:rPr>
          <w:rFonts w:cs="Arial"/>
          <w:sz w:val="22"/>
          <w:szCs w:val="22"/>
        </w:rPr>
      </w:pPr>
      <w:r>
        <w:rPr>
          <w:rFonts w:cs="Arial"/>
          <w:sz w:val="22"/>
          <w:szCs w:val="22"/>
        </w:rPr>
        <w:t>Design</w:t>
      </w:r>
    </w:p>
    <w:p w:rsidR="007B288D" w:rsidRDefault="00601EA5" w:rsidP="007B288D">
      <w:pPr>
        <w:widowControl w:val="0"/>
        <w:numPr>
          <w:ilvl w:val="0"/>
          <w:numId w:val="6"/>
        </w:numPr>
        <w:tabs>
          <w:tab w:val="clear" w:pos="360"/>
        </w:tabs>
        <w:ind w:left="2880"/>
        <w:rPr>
          <w:rFonts w:cs="Arial"/>
          <w:sz w:val="22"/>
          <w:szCs w:val="22"/>
        </w:rPr>
      </w:pPr>
      <w:r>
        <w:rPr>
          <w:rFonts w:cs="Arial"/>
          <w:sz w:val="22"/>
          <w:szCs w:val="22"/>
        </w:rPr>
        <w:t>Implementation</w:t>
      </w:r>
    </w:p>
    <w:p w:rsidR="007B288D" w:rsidRDefault="00601EA5" w:rsidP="007B288D">
      <w:pPr>
        <w:widowControl w:val="0"/>
        <w:numPr>
          <w:ilvl w:val="0"/>
          <w:numId w:val="6"/>
        </w:numPr>
        <w:tabs>
          <w:tab w:val="clear" w:pos="360"/>
        </w:tabs>
        <w:ind w:left="2880"/>
        <w:rPr>
          <w:rFonts w:cs="Arial"/>
          <w:sz w:val="22"/>
          <w:szCs w:val="22"/>
        </w:rPr>
      </w:pPr>
      <w:r>
        <w:rPr>
          <w:rFonts w:cs="Arial"/>
          <w:sz w:val="22"/>
          <w:szCs w:val="22"/>
        </w:rPr>
        <w:t>Testing</w:t>
      </w:r>
    </w:p>
    <w:p w:rsidR="007B288D" w:rsidRDefault="007B288D">
      <w:pPr>
        <w:widowControl w:val="0"/>
        <w:rPr>
          <w:rFonts w:cs="Arial"/>
          <w:sz w:val="22"/>
          <w:szCs w:val="22"/>
        </w:rPr>
      </w:pPr>
    </w:p>
    <w:p w:rsidR="007B288D" w:rsidRDefault="00601EA5">
      <w:pPr>
        <w:widowControl w:val="0"/>
        <w:ind w:left="2160"/>
        <w:rPr>
          <w:rFonts w:cs="Arial"/>
          <w:sz w:val="22"/>
          <w:szCs w:val="22"/>
        </w:rPr>
      </w:pPr>
      <w:r>
        <w:rPr>
          <w:rFonts w:cs="Arial"/>
          <w:sz w:val="22"/>
          <w:szCs w:val="22"/>
        </w:rPr>
        <w:t>The Software Development Plan may alter these phase definitions in order to suit the specific project and software development methodology.</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software life cycle model phases may be mapped to the required development activities, but may also be compressed such that multiple development activities are mapped to a single life cycle model phase.</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Software Development Plan shall be placed under version control and updated as necessary.</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16" w:name="_Toc259138"/>
      <w:bookmarkStart w:id="17" w:name="_Toc17897245"/>
      <w:bookmarkStart w:id="18" w:name="_Toc24168693"/>
      <w:bookmarkStart w:id="19" w:name="_Toc34643251"/>
      <w:bookmarkStart w:id="20" w:name="_Ref288741688"/>
      <w:bookmarkStart w:id="21" w:name="_Ref288820155"/>
      <w:bookmarkStart w:id="22" w:name="_Ref290022136"/>
      <w:bookmarkStart w:id="23" w:name="_Ref292439973"/>
      <w:bookmarkStart w:id="24" w:name="_Ref292440033"/>
      <w:bookmarkStart w:id="25" w:name="_Ref292449005"/>
      <w:bookmarkStart w:id="26" w:name="_Ref292449319"/>
      <w:bookmarkStart w:id="27" w:name="_Ref292449327"/>
      <w:r>
        <w:rPr>
          <w:b w:val="0"/>
          <w:sz w:val="22"/>
          <w:szCs w:val="22"/>
        </w:rPr>
        <w:t>Software Requirements Analysis</w:t>
      </w:r>
      <w:bookmarkEnd w:id="16"/>
      <w:bookmarkEnd w:id="17"/>
      <w:bookmarkEnd w:id="18"/>
      <w:bookmarkEnd w:id="19"/>
      <w:bookmarkEnd w:id="20"/>
      <w:bookmarkEnd w:id="21"/>
      <w:bookmarkEnd w:id="22"/>
      <w:bookmarkEnd w:id="23"/>
      <w:bookmarkEnd w:id="24"/>
      <w:bookmarkEnd w:id="25"/>
      <w:bookmarkEnd w:id="26"/>
      <w:bookmarkEnd w:id="27"/>
    </w:p>
    <w:p w:rsidR="007B288D" w:rsidRPr="007B288D" w:rsidRDefault="007B288D">
      <w:pPr>
        <w:widowControl w:val="0"/>
        <w:ind w:left="1440"/>
        <w:rPr>
          <w:rFonts w:cs="Arial"/>
          <w:sz w:val="22"/>
          <w:szCs w:val="22"/>
        </w:rPr>
      </w:pPr>
    </w:p>
    <w:p w:rsidR="007B288D" w:rsidRDefault="00601EA5">
      <w:pPr>
        <w:widowControl w:val="0"/>
        <w:ind w:left="2160"/>
        <w:rPr>
          <w:rFonts w:cs="Arial"/>
          <w:sz w:val="22"/>
          <w:szCs w:val="22"/>
        </w:rPr>
      </w:pPr>
      <w:r>
        <w:rPr>
          <w:rFonts w:cs="Arial"/>
          <w:sz w:val="22"/>
          <w:szCs w:val="22"/>
        </w:rPr>
        <w:t>This activity requires the developer to establish and verify the software requirements for the medical device project.  The software requirements analysis applies to all applicable software regardless of safety class.</w:t>
      </w:r>
    </w:p>
    <w:p w:rsidR="007B288D" w:rsidRDefault="007B288D">
      <w:pPr>
        <w:widowControl w:val="0"/>
        <w:rPr>
          <w:rFonts w:cs="Arial"/>
          <w:sz w:val="22"/>
          <w:szCs w:val="22"/>
        </w:rPr>
      </w:pPr>
    </w:p>
    <w:p w:rsidR="007B288D" w:rsidRDefault="00601EA5">
      <w:pPr>
        <w:widowControl w:val="0"/>
        <w:ind w:left="2160"/>
        <w:rPr>
          <w:rFonts w:cs="Arial"/>
          <w:sz w:val="22"/>
          <w:szCs w:val="22"/>
        </w:rPr>
      </w:pPr>
      <w:r>
        <w:rPr>
          <w:rFonts w:cs="Arial"/>
          <w:sz w:val="22"/>
          <w:szCs w:val="22"/>
        </w:rPr>
        <w:t xml:space="preserve">A Software Requirements Specification shall be generated to document what the software must do to meet the user needs and the design inputs.  The Software Requirements Specification is intended to capture the functionality of the medical device software including SOUP, if applicable.  It defines the conditions or capabilities to be achieved by the </w:t>
      </w:r>
      <w:r>
        <w:rPr>
          <w:rFonts w:cs="Arial"/>
          <w:sz w:val="22"/>
          <w:szCs w:val="22"/>
        </w:rPr>
        <w:lastRenderedPageBreak/>
        <w:t>software, but not the means of achieving those objectives.  The requirements defined in this document should:</w:t>
      </w:r>
    </w:p>
    <w:p w:rsidR="007B288D" w:rsidRDefault="007B288D">
      <w:pPr>
        <w:widowControl w:val="0"/>
        <w:ind w:left="2160"/>
        <w:rPr>
          <w:rFonts w:cs="Arial"/>
          <w:sz w:val="22"/>
          <w:szCs w:val="22"/>
        </w:rPr>
      </w:pPr>
    </w:p>
    <w:p w:rsidR="007B288D" w:rsidRDefault="00601EA5">
      <w:pPr>
        <w:widowControl w:val="0"/>
        <w:numPr>
          <w:ilvl w:val="0"/>
          <w:numId w:val="31"/>
        </w:numPr>
        <w:rPr>
          <w:rFonts w:cs="Arial"/>
          <w:sz w:val="22"/>
          <w:szCs w:val="22"/>
        </w:rPr>
      </w:pPr>
      <w:r>
        <w:rPr>
          <w:rFonts w:cs="Arial"/>
          <w:sz w:val="22"/>
          <w:szCs w:val="22"/>
        </w:rPr>
        <w:t>Effectively implement the system requirements.</w:t>
      </w:r>
    </w:p>
    <w:p w:rsidR="007B288D" w:rsidRDefault="00601EA5">
      <w:pPr>
        <w:widowControl w:val="0"/>
        <w:numPr>
          <w:ilvl w:val="0"/>
          <w:numId w:val="31"/>
        </w:numPr>
        <w:rPr>
          <w:rFonts w:cs="Arial"/>
          <w:sz w:val="22"/>
          <w:szCs w:val="22"/>
        </w:rPr>
      </w:pPr>
      <w:r>
        <w:rPr>
          <w:rFonts w:cs="Arial"/>
          <w:sz w:val="22"/>
          <w:szCs w:val="22"/>
        </w:rPr>
        <w:t>Contain enough detail to be unambiguous.</w:t>
      </w:r>
    </w:p>
    <w:p w:rsidR="007B288D" w:rsidRDefault="00601EA5">
      <w:pPr>
        <w:widowControl w:val="0"/>
        <w:numPr>
          <w:ilvl w:val="0"/>
          <w:numId w:val="31"/>
        </w:numPr>
        <w:rPr>
          <w:rFonts w:cs="Arial"/>
          <w:sz w:val="22"/>
          <w:szCs w:val="22"/>
        </w:rPr>
      </w:pPr>
      <w:r>
        <w:rPr>
          <w:rFonts w:cs="Arial"/>
          <w:sz w:val="22"/>
          <w:szCs w:val="22"/>
        </w:rPr>
        <w:t>Be correct in that all of them are software requirements.</w:t>
      </w:r>
    </w:p>
    <w:p w:rsidR="007B288D" w:rsidRDefault="00601EA5">
      <w:pPr>
        <w:widowControl w:val="0"/>
        <w:numPr>
          <w:ilvl w:val="0"/>
          <w:numId w:val="31"/>
        </w:numPr>
        <w:rPr>
          <w:rFonts w:cs="Arial"/>
          <w:sz w:val="22"/>
          <w:szCs w:val="22"/>
        </w:rPr>
      </w:pPr>
      <w:r>
        <w:rPr>
          <w:rFonts w:cs="Arial"/>
          <w:sz w:val="22"/>
          <w:szCs w:val="22"/>
        </w:rPr>
        <w:t>Be able to be verified in a cost-effective manner.</w:t>
      </w:r>
    </w:p>
    <w:p w:rsidR="007B288D" w:rsidRDefault="00601EA5">
      <w:pPr>
        <w:widowControl w:val="0"/>
        <w:numPr>
          <w:ilvl w:val="0"/>
          <w:numId w:val="31"/>
        </w:numPr>
        <w:rPr>
          <w:rFonts w:cs="Arial"/>
          <w:sz w:val="22"/>
          <w:szCs w:val="22"/>
        </w:rPr>
      </w:pPr>
      <w:r>
        <w:rPr>
          <w:rFonts w:cs="Arial"/>
          <w:sz w:val="22"/>
          <w:szCs w:val="22"/>
        </w:rPr>
        <w:t>Be complete in that they comprise the total functionality of the software.</w:t>
      </w:r>
    </w:p>
    <w:p w:rsidR="007B288D" w:rsidRDefault="00601EA5">
      <w:pPr>
        <w:widowControl w:val="0"/>
        <w:numPr>
          <w:ilvl w:val="0"/>
          <w:numId w:val="31"/>
        </w:numPr>
        <w:rPr>
          <w:rFonts w:cs="Arial"/>
          <w:sz w:val="22"/>
          <w:szCs w:val="22"/>
        </w:rPr>
      </w:pPr>
      <w:r>
        <w:rPr>
          <w:rFonts w:cs="Arial"/>
          <w:sz w:val="22"/>
          <w:szCs w:val="22"/>
        </w:rPr>
        <w:t>Be uniquely identifiable for verification purposes.</w:t>
      </w:r>
    </w:p>
    <w:p w:rsidR="007B288D" w:rsidRDefault="007B288D">
      <w:pPr>
        <w:widowControl w:val="0"/>
        <w:rPr>
          <w:rFonts w:cs="Arial"/>
          <w:sz w:val="22"/>
          <w:szCs w:val="22"/>
        </w:rPr>
      </w:pPr>
    </w:p>
    <w:p w:rsidR="007B288D" w:rsidRDefault="00601EA5">
      <w:pPr>
        <w:widowControl w:val="0"/>
        <w:ind w:left="2160"/>
        <w:rPr>
          <w:rFonts w:cs="Arial"/>
          <w:sz w:val="22"/>
          <w:szCs w:val="22"/>
        </w:rPr>
      </w:pPr>
      <w:r>
        <w:rPr>
          <w:rFonts w:cs="Arial"/>
          <w:sz w:val="22"/>
          <w:szCs w:val="22"/>
        </w:rPr>
        <w:t>This document should be written so that software requirements can easily be added, deleted, or modified as required.  The system requirements (as required by ES-045, Design Control System), and the System Risk Analysis will be used as the inputs for generating this document.</w:t>
      </w:r>
    </w:p>
    <w:p w:rsidR="007B288D" w:rsidRDefault="007B288D" w:rsidP="007B288D">
      <w:pPr>
        <w:pStyle w:val="BodyTextIndent3"/>
        <w:widowControl w:val="0"/>
        <w:numPr>
          <w:ilvl w:val="12"/>
          <w:numId w:val="0"/>
        </w:numPr>
        <w:spacing w:after="0"/>
        <w:ind w:left="2160"/>
        <w:rPr>
          <w:rFonts w:cs="Arial"/>
          <w:sz w:val="22"/>
          <w:szCs w:val="22"/>
        </w:rPr>
      </w:pPr>
    </w:p>
    <w:p w:rsidR="007B288D" w:rsidRDefault="00601EA5" w:rsidP="007B288D">
      <w:pPr>
        <w:pStyle w:val="BodyTextIndent3"/>
        <w:widowControl w:val="0"/>
        <w:numPr>
          <w:ilvl w:val="12"/>
          <w:numId w:val="0"/>
        </w:numPr>
        <w:spacing w:after="0"/>
        <w:ind w:left="2160"/>
        <w:rPr>
          <w:rFonts w:cs="Arial"/>
          <w:sz w:val="22"/>
          <w:szCs w:val="22"/>
        </w:rPr>
      </w:pPr>
      <w:r>
        <w:rPr>
          <w:rFonts w:cs="Arial"/>
          <w:sz w:val="22"/>
          <w:szCs w:val="22"/>
        </w:rPr>
        <w:t>The Software Requirements Specification may include, if applicable, but is not limited to:</w:t>
      </w:r>
    </w:p>
    <w:p w:rsidR="007B288D" w:rsidRDefault="007B288D">
      <w:pPr>
        <w:widowControl w:val="0"/>
        <w:ind w:left="2160"/>
        <w:rPr>
          <w:rFonts w:cs="Arial"/>
          <w:sz w:val="22"/>
          <w:szCs w:val="22"/>
        </w:rPr>
      </w:pP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Functional requirements</w:t>
      </w: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User interface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Hardware interface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Software interface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External interface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Performance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Safety requirements including risk control measures and mitigations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Security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Maintenance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System design constraints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SOUP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Installation and acceptance criteria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Data definition and database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Methods of operation and maintenance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User documentation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User maintenance requirements</w:t>
      </w:r>
    </w:p>
    <w:p w:rsidR="007B288D" w:rsidRDefault="00601EA5">
      <w:pPr>
        <w:pStyle w:val="BodyText2"/>
        <w:widowControl w:val="0"/>
        <w:numPr>
          <w:ilvl w:val="0"/>
          <w:numId w:val="5"/>
        </w:numPr>
        <w:tabs>
          <w:tab w:val="clear" w:pos="0"/>
          <w:tab w:val="left" w:pos="810"/>
        </w:tabs>
        <w:suppressAutoHyphens w:val="0"/>
        <w:ind w:left="2880"/>
        <w:jc w:val="left"/>
        <w:rPr>
          <w:rFonts w:cs="Arial"/>
          <w:sz w:val="22"/>
          <w:szCs w:val="22"/>
        </w:rPr>
      </w:pPr>
      <w:r>
        <w:rPr>
          <w:rFonts w:cs="Arial"/>
          <w:sz w:val="22"/>
          <w:szCs w:val="22"/>
        </w:rPr>
        <w:t>Regulatory requirements</w:t>
      </w:r>
    </w:p>
    <w:p w:rsidR="007B288D" w:rsidRDefault="007B288D">
      <w:pPr>
        <w:widowControl w:val="0"/>
        <w:rPr>
          <w:rFonts w:cs="Arial"/>
          <w:sz w:val="22"/>
          <w:szCs w:val="22"/>
        </w:rPr>
      </w:pPr>
    </w:p>
    <w:p w:rsidR="007B288D" w:rsidRDefault="00601EA5">
      <w:pPr>
        <w:widowControl w:val="0"/>
        <w:ind w:left="2160"/>
        <w:rPr>
          <w:rFonts w:cs="Arial"/>
          <w:sz w:val="22"/>
          <w:szCs w:val="22"/>
        </w:rPr>
      </w:pPr>
      <w:r>
        <w:rPr>
          <w:rFonts w:cs="Arial"/>
          <w:sz w:val="22"/>
          <w:szCs w:val="22"/>
        </w:rPr>
        <w:t xml:space="preserve">For safety class B and C software the Software Requirements Specification shall include risk control measures implemented in software for hardware failures and potential software defects.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The SRS must reference the Software Architectural Design which contains a software system context diagram that includes inputs and outputs for the software system.  The SRS should refer to the detailed software design documents for data ranges, limits and defaults.  A software risk analysis shall be performed as part of the system risk analysis to ensure that risk control measures are appropriate for the safety classification of the software system.  The software risk analysis may provide feedback to the system requirements and require a system level change.  The software requirements shall trace to the source of the requirement.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The system requirements must be monitored for changes throughout the development </w:t>
      </w:r>
      <w:r>
        <w:rPr>
          <w:rFonts w:cs="Arial"/>
          <w:sz w:val="22"/>
          <w:szCs w:val="22"/>
        </w:rPr>
        <w:lastRenderedPageBreak/>
        <w:t>process.  It is possible that additional risk control measures may be identified that cause changes to the requirements during later phases.  Other sources of requirements changes may be from the Design Failure Modes Effects Analysis (DFMEA), the Software Failure Modes Analysis (SFMA), or the Software Hazard Analysis that are performed for the device.  Changes to system requirements must be evaluated to determine the impact on the software requirements and risk control measures.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A software review of the Software Requirements Specification, as specified by the Software Process Verification Plan, shall be performed to approve the software requirements.  When evaluating software requirements the reviewers should follow the SRS Review Template guidelines.</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28" w:name="_Toc259139"/>
      <w:bookmarkStart w:id="29" w:name="_Toc17897246"/>
      <w:bookmarkStart w:id="30" w:name="_Toc24168694"/>
      <w:bookmarkStart w:id="31" w:name="_Toc34643252"/>
      <w:bookmarkStart w:id="32" w:name="_Ref288741677"/>
      <w:bookmarkStart w:id="33" w:name="_Ref292449015"/>
      <w:r>
        <w:rPr>
          <w:b w:val="0"/>
          <w:sz w:val="22"/>
          <w:szCs w:val="22"/>
        </w:rPr>
        <w:t>Software Architectural Design</w:t>
      </w:r>
      <w:bookmarkEnd w:id="28"/>
      <w:bookmarkEnd w:id="29"/>
      <w:bookmarkEnd w:id="30"/>
      <w:bookmarkEnd w:id="31"/>
      <w:bookmarkEnd w:id="32"/>
      <w:bookmarkEnd w:id="33"/>
    </w:p>
    <w:p w:rsidR="007B288D" w:rsidRPr="007B288D" w:rsidRDefault="007B288D">
      <w:pPr>
        <w:widowControl w:val="0"/>
        <w:ind w:left="1440"/>
        <w:rPr>
          <w:rFonts w:cs="Arial"/>
          <w:sz w:val="22"/>
          <w:szCs w:val="22"/>
        </w:rPr>
      </w:pPr>
    </w:p>
    <w:p w:rsidR="007B288D" w:rsidRDefault="00601EA5">
      <w:pPr>
        <w:widowControl w:val="0"/>
        <w:ind w:left="2160"/>
        <w:rPr>
          <w:rFonts w:cs="Arial"/>
          <w:sz w:val="22"/>
          <w:szCs w:val="22"/>
        </w:rPr>
      </w:pPr>
      <w:r>
        <w:rPr>
          <w:rFonts w:cs="Arial"/>
          <w:sz w:val="22"/>
          <w:szCs w:val="22"/>
        </w:rPr>
        <w:t xml:space="preserve">This activity is only required for safety class B and C software by the IEC 62304 standard; however, Covidien EbD will require this activity for software development of all safety classes.  The software safety classification is determined according to the possible effects on the patient, operator, or other people resulting from a hazard to which the software system can contribute. The software system or some software items may be re-categorized to a lower safety classification with appropriate hardware risk mitigation. In this activity the developer transforms the software requirements into an architecture that describes the software's structure and identifies the software items.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A Software Architectural Design (SAD) document shall be developed to identify the architectural software items and the interfaces and communication mechanisms between the software items and any external components.  Components which interface to external entities, both hardware and software, are identified in a context diagram.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safety classification of the software items will be identified in the SAD.  For safety class C software, the software architecture shall promote segregation of software items that are required for safe operation and shall describe the methods used to ensure effective segregation of those software items.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If SOUP is used in the system, the SAD will identify these items and describe functional and performance constraints that are necessary for its intended use.  The hardware and software necessary to support the proper operation of the SOUP will be specified and may include processor type and speed, memory type and size, system software type, communication and display software requirements.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bookmarkStart w:id="34" w:name="_Toc259140"/>
      <w:r>
        <w:rPr>
          <w:rFonts w:cs="Arial"/>
          <w:sz w:val="22"/>
          <w:szCs w:val="22"/>
        </w:rPr>
        <w:t>A software review of the Software Architectural Design, as specified by the Software Process Verification Plan, shall be performed to verify the architecture of the software and any interfaces.  When evaluating the software architecture design the reviewers should follow the SAD Review Template guidelines.</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35" w:name="_Toc17897247"/>
      <w:bookmarkStart w:id="36" w:name="_Toc24168695"/>
      <w:bookmarkStart w:id="37" w:name="_Toc34643253"/>
      <w:bookmarkStart w:id="38" w:name="_Ref288741732"/>
      <w:r>
        <w:rPr>
          <w:b w:val="0"/>
          <w:sz w:val="22"/>
          <w:szCs w:val="22"/>
        </w:rPr>
        <w:t>Detailed Design</w:t>
      </w:r>
      <w:bookmarkEnd w:id="34"/>
      <w:bookmarkEnd w:id="35"/>
      <w:bookmarkEnd w:id="36"/>
      <w:bookmarkEnd w:id="37"/>
      <w:r>
        <w:rPr>
          <w:b w:val="0"/>
          <w:sz w:val="22"/>
          <w:szCs w:val="22"/>
        </w:rPr>
        <w:t xml:space="preserve"> Description</w:t>
      </w:r>
      <w:bookmarkEnd w:id="38"/>
    </w:p>
    <w:p w:rsidR="007B288D" w:rsidRPr="007B288D" w:rsidRDefault="007B288D">
      <w:pPr>
        <w:widowControl w:val="0"/>
        <w:ind w:left="1440"/>
        <w:rPr>
          <w:rFonts w:cs="Arial"/>
          <w:sz w:val="22"/>
          <w:szCs w:val="22"/>
        </w:rPr>
      </w:pPr>
    </w:p>
    <w:p w:rsidR="007B288D" w:rsidRDefault="00601EA5">
      <w:pPr>
        <w:pStyle w:val="SOP"/>
        <w:widowControl w:val="0"/>
        <w:ind w:left="2160"/>
        <w:rPr>
          <w:rFonts w:cs="Arial"/>
          <w:szCs w:val="22"/>
        </w:rPr>
      </w:pPr>
      <w:r>
        <w:rPr>
          <w:rFonts w:cs="Arial"/>
          <w:szCs w:val="22"/>
        </w:rPr>
        <w:t>This activity requires the developer to identify software units for safety class B and C software.  For safety class C software units the functionality of the unit must also be specified.  The detailed design for the software units should describe interfaces to both hardware and other software units.  The software unit’s description should include inputs and outputs, their limits and default settings.  Software units shall be testable.</w:t>
      </w:r>
    </w:p>
    <w:p w:rsidR="007B288D" w:rsidRDefault="007B288D">
      <w:pPr>
        <w:pStyle w:val="SOP"/>
        <w:widowControl w:val="0"/>
        <w:ind w:left="2160"/>
        <w:rPr>
          <w:rFonts w:cs="Arial"/>
          <w:szCs w:val="22"/>
        </w:rPr>
      </w:pPr>
    </w:p>
    <w:p w:rsidR="007B288D" w:rsidRDefault="00601EA5" w:rsidP="007B288D">
      <w:pPr>
        <w:pStyle w:val="BodyTextIndent3"/>
        <w:widowControl w:val="0"/>
        <w:numPr>
          <w:ilvl w:val="12"/>
          <w:numId w:val="0"/>
        </w:numPr>
        <w:spacing w:after="0"/>
        <w:ind w:left="2160"/>
        <w:rPr>
          <w:rFonts w:cs="Arial"/>
          <w:sz w:val="22"/>
          <w:szCs w:val="22"/>
        </w:rPr>
      </w:pPr>
      <w:r>
        <w:rPr>
          <w:rFonts w:cs="Arial"/>
          <w:sz w:val="22"/>
          <w:szCs w:val="22"/>
        </w:rPr>
        <w:t>A Detailed Design Description shall be generated from the Software Requirements Specification and the Software Architecture.  This document shall include, at a minimum, for safety class B and C software:</w:t>
      </w:r>
    </w:p>
    <w:p w:rsidR="007B288D" w:rsidRDefault="007B288D">
      <w:pPr>
        <w:pStyle w:val="SOP"/>
        <w:widowControl w:val="0"/>
        <w:rPr>
          <w:rFonts w:cs="Arial"/>
          <w:szCs w:val="22"/>
        </w:rPr>
      </w:pP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Software item decompositions into software units.</w:t>
      </w:r>
    </w:p>
    <w:p w:rsidR="007B288D" w:rsidRDefault="007B288D">
      <w:pPr>
        <w:pStyle w:val="SOP"/>
        <w:widowControl w:val="0"/>
        <w:ind w:left="2880"/>
        <w:rPr>
          <w:rFonts w:cs="Arial"/>
          <w:szCs w:val="22"/>
        </w:rPr>
      </w:pPr>
    </w:p>
    <w:p w:rsidR="007B288D" w:rsidRDefault="00601EA5">
      <w:pPr>
        <w:pStyle w:val="SOP"/>
        <w:widowControl w:val="0"/>
        <w:ind w:left="2160"/>
        <w:rPr>
          <w:rFonts w:cs="Arial"/>
          <w:szCs w:val="22"/>
        </w:rPr>
      </w:pPr>
      <w:r>
        <w:rPr>
          <w:rFonts w:cs="Arial"/>
          <w:szCs w:val="22"/>
        </w:rPr>
        <w:t>In addition, the Detailed Design Description for safety class C software shall include:</w:t>
      </w:r>
    </w:p>
    <w:p w:rsidR="007B288D" w:rsidRDefault="007B288D">
      <w:pPr>
        <w:pStyle w:val="SOP"/>
        <w:widowControl w:val="0"/>
        <w:ind w:left="2160"/>
        <w:rPr>
          <w:rFonts w:cs="Arial"/>
          <w:szCs w:val="22"/>
        </w:rPr>
      </w:pPr>
    </w:p>
    <w:p w:rsidR="007B288D" w:rsidRDefault="00601EA5">
      <w:pPr>
        <w:pStyle w:val="BodyText2"/>
        <w:widowControl w:val="0"/>
        <w:numPr>
          <w:ilvl w:val="0"/>
          <w:numId w:val="5"/>
        </w:numPr>
        <w:tabs>
          <w:tab w:val="clear" w:pos="0"/>
        </w:tabs>
        <w:suppressAutoHyphens w:val="0"/>
        <w:ind w:left="2880"/>
        <w:jc w:val="left"/>
        <w:rPr>
          <w:rFonts w:cs="Arial"/>
          <w:sz w:val="22"/>
          <w:szCs w:val="22"/>
        </w:rPr>
      </w:pPr>
      <w:r>
        <w:rPr>
          <w:rFonts w:cs="Arial"/>
          <w:sz w:val="22"/>
          <w:szCs w:val="22"/>
        </w:rPr>
        <w:t>Functional and behavioral design descriptions of each software unit. These may consist of algorithms, state-event charts, class diagrams or other graphical representations.</w:t>
      </w:r>
    </w:p>
    <w:p w:rsidR="007B288D" w:rsidRDefault="00601EA5">
      <w:pPr>
        <w:widowControl w:val="0"/>
        <w:rPr>
          <w:rFonts w:cs="Arial"/>
          <w:sz w:val="22"/>
          <w:szCs w:val="22"/>
        </w:rPr>
      </w:pPr>
      <w:r>
        <w:rPr>
          <w:rFonts w:cs="Arial"/>
          <w:sz w:val="22"/>
          <w:szCs w:val="22"/>
        </w:rPr>
        <w:t>.</w:t>
      </w:r>
    </w:p>
    <w:p w:rsidR="007B288D" w:rsidRDefault="00601EA5">
      <w:pPr>
        <w:pStyle w:val="SOP"/>
        <w:widowControl w:val="0"/>
        <w:ind w:left="2160"/>
        <w:rPr>
          <w:rFonts w:cs="Arial"/>
          <w:szCs w:val="22"/>
        </w:rPr>
      </w:pPr>
      <w:bookmarkStart w:id="39" w:name="_Toc259141"/>
      <w:r>
        <w:rPr>
          <w:rFonts w:cs="Arial"/>
          <w:szCs w:val="22"/>
        </w:rPr>
        <w:t>Design and coding standards shall be defined and followed during the development process.  The design and coding standards ensures common syntax and formatting for source code, and may also describe common risk control measures such as protecting against division by zero and checking that pointers are not null before use.</w:t>
      </w:r>
    </w:p>
    <w:p w:rsidR="007B288D" w:rsidRDefault="007B288D" w:rsidP="007B288D">
      <w:pPr>
        <w:pStyle w:val="SOP"/>
        <w:widowControl w:val="0"/>
        <w:ind w:left="2160"/>
        <w:rPr>
          <w:rFonts w:cs="Arial"/>
          <w:szCs w:val="22"/>
        </w:rPr>
      </w:pPr>
    </w:p>
    <w:p w:rsidR="007B288D" w:rsidRDefault="00601EA5">
      <w:pPr>
        <w:widowControl w:val="0"/>
        <w:ind w:left="2160"/>
        <w:rPr>
          <w:rFonts w:cs="Arial"/>
          <w:sz w:val="22"/>
          <w:szCs w:val="22"/>
        </w:rPr>
      </w:pPr>
      <w:r>
        <w:rPr>
          <w:rFonts w:cs="Arial"/>
          <w:sz w:val="22"/>
          <w:szCs w:val="22"/>
        </w:rPr>
        <w:t>A software review of the Detailed Design Description, as specified by the Software Process Verification Plan, shall be performed for safety class B &amp; C software units.  When evaluating the detailed design of the software the reviewers should follow the DDD Review Template guidelines.</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40" w:name="_Toc17897248"/>
      <w:bookmarkStart w:id="41" w:name="_Toc24168696"/>
      <w:bookmarkStart w:id="42" w:name="_Toc34643254"/>
      <w:bookmarkStart w:id="43" w:name="_Ref288741470"/>
      <w:bookmarkStart w:id="44" w:name="_Ref292449048"/>
      <w:bookmarkStart w:id="45" w:name="_Ref292449053"/>
      <w:bookmarkStart w:id="46" w:name="_Ref292449236"/>
      <w:bookmarkStart w:id="47" w:name="_Ref292449309"/>
      <w:r>
        <w:rPr>
          <w:b w:val="0"/>
          <w:sz w:val="22"/>
          <w:szCs w:val="22"/>
        </w:rPr>
        <w:t>Software Coding and Unit Testing</w:t>
      </w:r>
      <w:bookmarkEnd w:id="39"/>
      <w:bookmarkEnd w:id="40"/>
      <w:bookmarkEnd w:id="41"/>
      <w:bookmarkEnd w:id="42"/>
      <w:bookmarkEnd w:id="43"/>
      <w:bookmarkEnd w:id="44"/>
      <w:bookmarkEnd w:id="45"/>
      <w:bookmarkEnd w:id="46"/>
      <w:bookmarkEnd w:id="47"/>
    </w:p>
    <w:p w:rsidR="007B288D" w:rsidRPr="007B288D" w:rsidRDefault="007B288D">
      <w:pPr>
        <w:widowControl w:val="0"/>
        <w:ind w:left="1440"/>
        <w:rPr>
          <w:rFonts w:cs="Arial"/>
          <w:sz w:val="22"/>
          <w:szCs w:val="22"/>
        </w:rPr>
      </w:pPr>
    </w:p>
    <w:p w:rsidR="007B288D" w:rsidRDefault="00601EA5">
      <w:pPr>
        <w:pStyle w:val="SOP"/>
        <w:widowControl w:val="0"/>
        <w:ind w:left="2160"/>
        <w:rPr>
          <w:rFonts w:cs="Arial"/>
          <w:szCs w:val="22"/>
        </w:rPr>
      </w:pPr>
      <w:r>
        <w:rPr>
          <w:rFonts w:cs="Arial"/>
          <w:szCs w:val="22"/>
        </w:rPr>
        <w:t>This activity requires the developer to create the source code for the software units.  The resulting source code shall meet the Software Design and Coding Standards that are specified by the Software Development Plan.  This activity also requires the software unit to be verified.  Each software unit that is created or modified will be verified through code reviews.  For software units which represent a moderate or high level of risk, class B and C, to either the patient or the user, a unit test is required.  For units, which represent a low level of risk, class A, a code review is required but a unit test is not required.</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Software unit tests shall be documented and adhere to the strategy, responsibilities and acceptance criteria for unit tests that is specified in the Software Unit and Integration Test Plan.  The unit tests will be reviewed with the source code to ensure that only verified software units are integrated into the software system.  A single unit test may cover more than one software unit.  The unit test results shall be documented in the Software Unit Test Report.</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Unit testing may be performed in a simulated environment or on the actual target hardware.</w:t>
      </w:r>
    </w:p>
    <w:p w:rsidR="007B288D" w:rsidRDefault="007B288D">
      <w:pPr>
        <w:pStyle w:val="SOP"/>
        <w:widowControl w:val="0"/>
        <w:ind w:left="2160"/>
        <w:rPr>
          <w:rFonts w:cs="Arial"/>
          <w:szCs w:val="22"/>
        </w:rPr>
      </w:pPr>
    </w:p>
    <w:p w:rsidR="007B288D" w:rsidRDefault="00601EA5">
      <w:pPr>
        <w:widowControl w:val="0"/>
        <w:ind w:left="2160"/>
        <w:rPr>
          <w:rFonts w:cs="Arial"/>
          <w:sz w:val="22"/>
          <w:szCs w:val="22"/>
        </w:rPr>
      </w:pPr>
      <w:r>
        <w:rPr>
          <w:rFonts w:cs="Arial"/>
          <w:sz w:val="22"/>
          <w:szCs w:val="22"/>
        </w:rPr>
        <w:t>Software reviews of the source code and when applicable the unit tests, as specified by the Software Process Verification Plan, shall be performed to verify the implementation.  The version of software that is reviewed and tested, the review date, and person responsible for verifying the unit tests are documented within the review minutes.  When evaluating the software units the reviewers should follow the SW Code Review Template guidelines.</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48" w:name="_Toc259143"/>
      <w:bookmarkStart w:id="49" w:name="_Toc17897249"/>
      <w:bookmarkStart w:id="50" w:name="_Toc24168697"/>
      <w:bookmarkStart w:id="51" w:name="_Toc34643255"/>
      <w:bookmarkStart w:id="52" w:name="_Ref288741957"/>
      <w:bookmarkStart w:id="53" w:name="_Ref292448981"/>
      <w:bookmarkStart w:id="54" w:name="_Ref292448993"/>
      <w:bookmarkStart w:id="55" w:name="_Ref292449246"/>
      <w:r>
        <w:rPr>
          <w:b w:val="0"/>
          <w:sz w:val="22"/>
          <w:szCs w:val="22"/>
        </w:rPr>
        <w:t>Software Integration and Testing</w:t>
      </w:r>
      <w:bookmarkEnd w:id="48"/>
      <w:bookmarkEnd w:id="49"/>
      <w:bookmarkEnd w:id="50"/>
      <w:bookmarkEnd w:id="51"/>
      <w:bookmarkEnd w:id="52"/>
      <w:bookmarkEnd w:id="53"/>
      <w:bookmarkEnd w:id="54"/>
      <w:bookmarkEnd w:id="55"/>
    </w:p>
    <w:p w:rsidR="007B288D" w:rsidRPr="007B288D" w:rsidRDefault="007B288D">
      <w:pPr>
        <w:widowControl w:val="0"/>
        <w:rPr>
          <w:rFonts w:cs="Arial"/>
          <w:sz w:val="22"/>
          <w:szCs w:val="22"/>
        </w:rPr>
      </w:pPr>
    </w:p>
    <w:p w:rsidR="007B288D" w:rsidRDefault="00601EA5">
      <w:pPr>
        <w:pStyle w:val="Header"/>
        <w:widowControl w:val="0"/>
        <w:tabs>
          <w:tab w:val="clear" w:pos="4320"/>
          <w:tab w:val="clear" w:pos="8640"/>
        </w:tabs>
        <w:ind w:left="2160"/>
        <w:rPr>
          <w:rFonts w:cs="Arial"/>
          <w:sz w:val="22"/>
          <w:szCs w:val="22"/>
        </w:rPr>
      </w:pPr>
      <w:r>
        <w:rPr>
          <w:rFonts w:cs="Arial"/>
          <w:sz w:val="22"/>
          <w:szCs w:val="22"/>
        </w:rPr>
        <w:lastRenderedPageBreak/>
        <w:t>This activity requires the developer to plan and execute integration of the software units into aggregate software items and to verify that the software items behave as intended.  The IEC 62304 standard only requires this activity for safety class B and C software; however, Covidien EbD will require this activity for software development of all safety classes.</w:t>
      </w:r>
    </w:p>
    <w:p w:rsidR="007B288D" w:rsidRDefault="007B288D">
      <w:pPr>
        <w:pStyle w:val="Header"/>
        <w:widowControl w:val="0"/>
        <w:tabs>
          <w:tab w:val="clear" w:pos="4320"/>
          <w:tab w:val="clear" w:pos="8640"/>
        </w:tabs>
        <w:ind w:left="2160"/>
        <w:rPr>
          <w:rFonts w:cs="Arial"/>
          <w:sz w:val="22"/>
          <w:szCs w:val="22"/>
        </w:rPr>
      </w:pPr>
    </w:p>
    <w:p w:rsidR="007B288D" w:rsidRDefault="00601EA5">
      <w:pPr>
        <w:widowControl w:val="0"/>
        <w:ind w:left="2160"/>
        <w:rPr>
          <w:rFonts w:cs="Arial"/>
          <w:sz w:val="22"/>
          <w:szCs w:val="22"/>
        </w:rPr>
      </w:pPr>
      <w:r>
        <w:rPr>
          <w:rFonts w:cs="Arial"/>
          <w:sz w:val="22"/>
          <w:szCs w:val="22"/>
        </w:rPr>
        <w:t>The developer shall establish a Software Unit and Integration Test Plan to integrate software units and to perform integration testing.  This plan shall be documented and include the strategy, responsibilities and integration sequence.</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The developer shall establish a Software Integration Test Procedure that focuses on the transfer of data and control across a software item's internal and external interfaces.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The developer shall integrate and test the software units according to the Software Unit and Integration Test Plan and Software Integration Test Procedure.  Incremental integration is allowed with sufficient regression testing. The executions and results of the Software Integration Test Procedure shall be documented in the Software Integration Test Report.  This report shall identify the software versions tested, relevant hardware and software test configurations, test equipment, test revisions, date tested and the tester(s).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When software changes are made during the course of software integration testing, sufficient regression testing shall be conducted to assure that unintended side effects have not been introduced.</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Software integration testing may be performed in a simulated environment, on the actual target hardware or on the full medical device.</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bookmarkStart w:id="56" w:name="_Toc259144"/>
      <w:r>
        <w:rPr>
          <w:rFonts w:cs="Arial"/>
          <w:sz w:val="22"/>
          <w:szCs w:val="22"/>
        </w:rPr>
        <w:t>Failures of the software integration testing shall be entered into the Problem Resolution Process.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Software reviews of the Software Integration Test Procedure, as specified by the Software Process Verification Plan, shall be performed to verify the integration testing procedures and results.  When evaluating the integration tests for the software the reviewers should follow the SIT Review Template guidelines.</w:t>
      </w:r>
    </w:p>
    <w:p w:rsidR="007B288D" w:rsidRDefault="007B288D">
      <w:pPr>
        <w:widowControl w:val="0"/>
        <w:ind w:left="2160"/>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57" w:name="_Toc17897250"/>
      <w:bookmarkStart w:id="58" w:name="_Toc24168698"/>
      <w:bookmarkStart w:id="59" w:name="_Toc34643256"/>
      <w:bookmarkStart w:id="60" w:name="_Ref288741914"/>
      <w:bookmarkStart w:id="61" w:name="_Ref292440374"/>
      <w:bookmarkStart w:id="62" w:name="_Ref292440385"/>
      <w:bookmarkStart w:id="63" w:name="_Ref292440397"/>
      <w:bookmarkStart w:id="64" w:name="_Ref292449037"/>
      <w:r>
        <w:rPr>
          <w:b w:val="0"/>
          <w:sz w:val="22"/>
          <w:szCs w:val="22"/>
        </w:rPr>
        <w:t>Software System Testing</w:t>
      </w:r>
      <w:bookmarkEnd w:id="56"/>
      <w:bookmarkEnd w:id="57"/>
      <w:bookmarkEnd w:id="58"/>
      <w:bookmarkEnd w:id="59"/>
      <w:bookmarkEnd w:id="60"/>
      <w:bookmarkEnd w:id="61"/>
      <w:bookmarkEnd w:id="62"/>
      <w:bookmarkEnd w:id="63"/>
      <w:bookmarkEnd w:id="64"/>
    </w:p>
    <w:p w:rsidR="007B288D" w:rsidRDefault="007B288D">
      <w:pPr>
        <w:widowControl w:val="0"/>
        <w:rPr>
          <w:rFonts w:cs="Arial"/>
          <w:sz w:val="22"/>
          <w:szCs w:val="22"/>
        </w:rPr>
      </w:pPr>
    </w:p>
    <w:p w:rsidR="007B288D" w:rsidRDefault="00601EA5">
      <w:pPr>
        <w:widowControl w:val="0"/>
        <w:ind w:left="2160"/>
        <w:rPr>
          <w:rFonts w:cs="Arial"/>
          <w:sz w:val="22"/>
          <w:szCs w:val="22"/>
        </w:rPr>
      </w:pPr>
      <w:r>
        <w:rPr>
          <w:rFonts w:cs="Arial"/>
          <w:sz w:val="22"/>
          <w:szCs w:val="22"/>
        </w:rPr>
        <w:t xml:space="preserve">This activity requires the Software Quality Assurance Organization to verify the software’s functionality by verifying that the requirements for the software, as defined in the Software Requirements Specification, have been successfully implemented. </w:t>
      </w:r>
    </w:p>
    <w:p w:rsidR="007B288D" w:rsidRDefault="00601EA5">
      <w:pPr>
        <w:widowControl w:val="0"/>
        <w:ind w:left="2160"/>
        <w:rPr>
          <w:rFonts w:cs="Arial"/>
          <w:sz w:val="22"/>
          <w:szCs w:val="22"/>
        </w:rPr>
      </w:pPr>
      <w:r>
        <w:rPr>
          <w:rFonts w:cs="Arial"/>
          <w:sz w:val="22"/>
          <w:szCs w:val="22"/>
        </w:rPr>
        <w:t>The Software Quality Assurance Organization shall establish a Software System Test Plan to verify that the software system meets its functional and safety requirements. The Software System Test Plan also addresses tool validation, and SOUP.  This plan shall be documented and include the strategy, responsibilities and testing sequence.</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The Software Quality Assurance Organization shall establish one or more Software System Test Procedures that verify the functionality of software requirements specified in the Software Requirements Specification.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A Software Requirements Traceability Matrix shall be developed to trace software and safety requirements from the Software Requirements Specification to the Software Architectural Design to the Software System Test Procedures.</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 xml:space="preserve">The execution and results of the Software System Test Procedures shall be documented in the Software System Test Report.  This report shall identify the software version tested, relevant hardware and software test configurations, test equipment, test revisions, date tested and the tester(s).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When software changes are made during the course of software system testing, sufficient regression testing shall be conducted to assure that unintended side effects have not been introduced.</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Failures of the software system testing shall be entered into the Problem Resolution Process.</w:t>
      </w:r>
    </w:p>
    <w:p w:rsidR="007B288D" w:rsidRDefault="007B288D">
      <w:pPr>
        <w:widowControl w:val="0"/>
        <w:ind w:left="2160"/>
        <w:rPr>
          <w:rFonts w:cs="Arial"/>
          <w:sz w:val="22"/>
          <w:szCs w:val="22"/>
        </w:rPr>
      </w:pPr>
    </w:p>
    <w:p w:rsidR="007B288D" w:rsidRDefault="00601EA5">
      <w:pPr>
        <w:widowControl w:val="0"/>
        <w:ind w:left="2160"/>
        <w:jc w:val="both"/>
        <w:rPr>
          <w:rFonts w:cs="Arial"/>
          <w:sz w:val="22"/>
          <w:szCs w:val="22"/>
        </w:rPr>
      </w:pPr>
      <w:r>
        <w:rPr>
          <w:rFonts w:cs="Arial"/>
          <w:sz w:val="22"/>
          <w:szCs w:val="22"/>
        </w:rPr>
        <w:t>Software system testing must be performed on hardware that is representative of the production design or on the full medical device.</w:t>
      </w:r>
    </w:p>
    <w:p w:rsidR="007B288D" w:rsidRDefault="007B288D">
      <w:pPr>
        <w:widowControl w:val="0"/>
        <w:ind w:left="2160"/>
        <w:jc w:val="both"/>
        <w:rPr>
          <w:rFonts w:cs="Arial"/>
          <w:sz w:val="22"/>
          <w:szCs w:val="22"/>
        </w:rPr>
      </w:pPr>
    </w:p>
    <w:p w:rsidR="007B288D" w:rsidRDefault="00601EA5" w:rsidP="007B288D">
      <w:pPr>
        <w:widowControl w:val="0"/>
        <w:ind w:left="2160"/>
        <w:rPr>
          <w:rFonts w:cs="Arial"/>
          <w:sz w:val="22"/>
          <w:szCs w:val="22"/>
        </w:rPr>
      </w:pPr>
      <w:bookmarkStart w:id="65" w:name="_Toc259145"/>
      <w:r>
        <w:rPr>
          <w:rFonts w:cs="Arial"/>
          <w:sz w:val="22"/>
          <w:szCs w:val="22"/>
        </w:rPr>
        <w:t>Software reviews of the Software System Test Plan, Software System Test Procedures and Report, as specified by the Software Process Verification Plan, shall be performed to verify the software system testing procedures and results.  When evaluating the system tests the reviewers should follow the SST Review Template guidelines.</w:t>
      </w:r>
    </w:p>
    <w:p w:rsidR="007B288D" w:rsidRDefault="007B288D">
      <w:pPr>
        <w:widowControl w:val="0"/>
        <w:ind w:left="2160"/>
        <w:jc w:val="both"/>
        <w:rPr>
          <w:rFonts w:cs="Arial"/>
          <w:sz w:val="22"/>
          <w:szCs w:val="22"/>
        </w:rPr>
      </w:pPr>
    </w:p>
    <w:p w:rsidR="007B288D" w:rsidRDefault="00601EA5">
      <w:pPr>
        <w:widowControl w:val="0"/>
        <w:ind w:left="2160"/>
        <w:jc w:val="both"/>
        <w:rPr>
          <w:rFonts w:cs="Arial"/>
          <w:sz w:val="22"/>
          <w:szCs w:val="22"/>
        </w:rPr>
      </w:pPr>
      <w:r>
        <w:rPr>
          <w:rFonts w:cs="Arial"/>
          <w:sz w:val="22"/>
          <w:szCs w:val="22"/>
        </w:rPr>
        <w:t>The Software System Test Report shall be released to the Design Control System as specified in ES-045, Design Control System.</w:t>
      </w:r>
      <w:bookmarkStart w:id="66" w:name="_Toc24168699"/>
      <w:bookmarkStart w:id="67" w:name="_Toc34643257"/>
      <w:bookmarkEnd w:id="65"/>
    </w:p>
    <w:p w:rsidR="007B288D" w:rsidRDefault="007B288D">
      <w:pPr>
        <w:widowControl w:val="0"/>
        <w:ind w:left="2160"/>
        <w:jc w:val="both"/>
        <w:rPr>
          <w:rFonts w:cs="Arial"/>
          <w:sz w:val="22"/>
          <w:szCs w:val="22"/>
        </w:rPr>
      </w:pPr>
    </w:p>
    <w:p w:rsidR="007B288D" w:rsidRDefault="00601EA5" w:rsidP="007B288D">
      <w:pPr>
        <w:pStyle w:val="Heading3"/>
        <w:keepNext w:val="0"/>
        <w:widowControl w:val="0"/>
        <w:numPr>
          <w:ilvl w:val="2"/>
          <w:numId w:val="15"/>
        </w:numPr>
        <w:spacing w:before="0" w:after="0"/>
        <w:rPr>
          <w:b w:val="0"/>
          <w:sz w:val="22"/>
          <w:szCs w:val="22"/>
        </w:rPr>
      </w:pPr>
      <w:bookmarkStart w:id="68" w:name="_Ref288741544"/>
      <w:r>
        <w:rPr>
          <w:b w:val="0"/>
          <w:sz w:val="22"/>
          <w:szCs w:val="22"/>
        </w:rPr>
        <w:t>Reviews</w:t>
      </w:r>
      <w:bookmarkEnd w:id="68"/>
    </w:p>
    <w:p w:rsidR="007B288D" w:rsidRDefault="007B288D">
      <w:pPr>
        <w:rPr>
          <w:rFonts w:cs="Arial"/>
          <w:b/>
          <w:sz w:val="22"/>
          <w:szCs w:val="22"/>
        </w:rPr>
      </w:pPr>
    </w:p>
    <w:p w:rsidR="007B288D" w:rsidRDefault="00601EA5">
      <w:pPr>
        <w:pStyle w:val="SOP"/>
        <w:widowControl w:val="0"/>
        <w:ind w:left="2160"/>
        <w:rPr>
          <w:rFonts w:cs="Arial"/>
          <w:szCs w:val="22"/>
        </w:rPr>
      </w:pPr>
      <w:r>
        <w:rPr>
          <w:rFonts w:cs="Arial"/>
          <w:szCs w:val="22"/>
        </w:rPr>
        <w:t>Technical design reviews shall be held at each phase transition as specified in the Software Development/Maintenance Plan.  The Technical Design Review Minutes shall be documented and referenced in the Phase Transition Report.</w:t>
      </w:r>
    </w:p>
    <w:p w:rsidR="007B288D" w:rsidRP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Software reviews shall be held during each phase as specified in the SDP.  The software review minutes are documented in either the Phase Transition Report or the Code Review Report.</w:t>
      </w:r>
    </w:p>
    <w:p w:rsidR="007B288D" w:rsidRP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15"/>
        </w:numPr>
        <w:spacing w:before="0" w:after="0"/>
        <w:rPr>
          <w:b w:val="0"/>
          <w:sz w:val="22"/>
          <w:szCs w:val="22"/>
        </w:rPr>
      </w:pPr>
      <w:bookmarkStart w:id="69" w:name="_Ref288817015"/>
      <w:r>
        <w:rPr>
          <w:b w:val="0"/>
          <w:sz w:val="22"/>
          <w:szCs w:val="22"/>
        </w:rPr>
        <w:t>Software Release</w:t>
      </w:r>
      <w:bookmarkEnd w:id="66"/>
      <w:bookmarkEnd w:id="67"/>
      <w:bookmarkEnd w:id="69"/>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t xml:space="preserve">This activity requires the developer to document the version of the medical device software being released, regardless of the software’s safety classification; and to follow the appropriate procedures for release of the software.  The Software Revision Level History documents the software that is being released.  </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Software may be released when anomalies exist in the software.  However, all known anomalies must be tracked using the Problem Resolution Process and the anomalies must be evaluated to ensure that they do not contribute to an unacceptable risk for safety class B and C software releases.</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The software release activities shall be performed per Covidien EbD SOP ES-080 Release of Programmable Devices and Electronic Media.  The activities listed in the Software Deployment Checklist, CF2274, must be performed when releasing software.</w:t>
      </w:r>
    </w:p>
    <w:p w:rsidR="007B288D" w:rsidRDefault="007B288D">
      <w:pPr>
        <w:pStyle w:val="SOP"/>
        <w:widowControl w:val="0"/>
        <w:ind w:left="2160"/>
        <w:rPr>
          <w:rFonts w:cs="Arial"/>
          <w:szCs w:val="22"/>
        </w:rPr>
      </w:pPr>
    </w:p>
    <w:p w:rsidR="007B288D" w:rsidRDefault="00601EA5">
      <w:pPr>
        <w:widowControl w:val="0"/>
        <w:ind w:left="2160"/>
        <w:rPr>
          <w:rFonts w:cs="Arial"/>
          <w:sz w:val="22"/>
          <w:szCs w:val="22"/>
        </w:rPr>
      </w:pPr>
      <w:r>
        <w:rPr>
          <w:rFonts w:cs="Arial"/>
          <w:sz w:val="22"/>
          <w:szCs w:val="22"/>
        </w:rPr>
        <w:t xml:space="preserve">When evaluating the software release for safety class B and C software systems the </w:t>
      </w:r>
      <w:r>
        <w:rPr>
          <w:rFonts w:cs="Arial"/>
          <w:sz w:val="22"/>
          <w:szCs w:val="22"/>
        </w:rPr>
        <w:lastRenderedPageBreak/>
        <w:t>following should be considered:</w:t>
      </w:r>
    </w:p>
    <w:p w:rsidR="007B288D" w:rsidRDefault="007B288D">
      <w:pPr>
        <w:widowControl w:val="0"/>
        <w:ind w:left="2160"/>
        <w:rPr>
          <w:rFonts w:cs="Arial"/>
          <w:sz w:val="22"/>
          <w:szCs w:val="22"/>
        </w:rPr>
      </w:pPr>
    </w:p>
    <w:p w:rsidR="007B288D" w:rsidRDefault="00601EA5">
      <w:pPr>
        <w:widowControl w:val="0"/>
        <w:numPr>
          <w:ilvl w:val="0"/>
          <w:numId w:val="20"/>
        </w:numPr>
        <w:rPr>
          <w:rFonts w:cs="Arial"/>
          <w:sz w:val="22"/>
          <w:szCs w:val="22"/>
        </w:rPr>
      </w:pPr>
      <w:r>
        <w:rPr>
          <w:rFonts w:cs="Arial"/>
          <w:sz w:val="22"/>
          <w:szCs w:val="22"/>
        </w:rPr>
        <w:t>All software verification is complete and results evaluated.</w:t>
      </w:r>
    </w:p>
    <w:p w:rsidR="007B288D" w:rsidRDefault="00601EA5">
      <w:pPr>
        <w:widowControl w:val="0"/>
        <w:numPr>
          <w:ilvl w:val="0"/>
          <w:numId w:val="20"/>
        </w:numPr>
        <w:rPr>
          <w:rFonts w:cs="Arial"/>
          <w:sz w:val="22"/>
          <w:szCs w:val="22"/>
        </w:rPr>
      </w:pPr>
      <w:r>
        <w:rPr>
          <w:rFonts w:cs="Arial"/>
          <w:sz w:val="22"/>
          <w:szCs w:val="22"/>
        </w:rPr>
        <w:t>The Code Review Report is up to date.</w:t>
      </w:r>
    </w:p>
    <w:p w:rsidR="007B288D" w:rsidRPr="007B288D" w:rsidRDefault="00601EA5">
      <w:pPr>
        <w:widowControl w:val="0"/>
        <w:numPr>
          <w:ilvl w:val="0"/>
          <w:numId w:val="20"/>
        </w:numPr>
        <w:rPr>
          <w:rFonts w:cs="Arial"/>
          <w:sz w:val="22"/>
          <w:szCs w:val="22"/>
        </w:rPr>
      </w:pPr>
      <w:r>
        <w:rPr>
          <w:rFonts w:cs="Arial"/>
          <w:sz w:val="22"/>
          <w:szCs w:val="22"/>
        </w:rPr>
        <w:t>All known anomalies are documented.</w:t>
      </w:r>
    </w:p>
    <w:p w:rsidR="007B288D" w:rsidRPr="007B288D" w:rsidRDefault="00601EA5">
      <w:pPr>
        <w:widowControl w:val="0"/>
        <w:numPr>
          <w:ilvl w:val="0"/>
          <w:numId w:val="20"/>
        </w:numPr>
        <w:rPr>
          <w:rFonts w:cs="Arial"/>
          <w:sz w:val="22"/>
          <w:szCs w:val="22"/>
        </w:rPr>
      </w:pPr>
      <w:r>
        <w:rPr>
          <w:rFonts w:cs="Arial"/>
          <w:sz w:val="22"/>
          <w:szCs w:val="22"/>
        </w:rPr>
        <w:t>All known anomalies have been evaluated to ensure that they do not contribute to an unacceptable risk.</w:t>
      </w:r>
    </w:p>
    <w:p w:rsidR="007B288D" w:rsidRPr="007B288D" w:rsidRDefault="00601EA5">
      <w:pPr>
        <w:widowControl w:val="0"/>
        <w:numPr>
          <w:ilvl w:val="0"/>
          <w:numId w:val="20"/>
        </w:numPr>
        <w:rPr>
          <w:rFonts w:cs="Arial"/>
          <w:sz w:val="22"/>
          <w:szCs w:val="22"/>
        </w:rPr>
      </w:pPr>
      <w:r>
        <w:rPr>
          <w:rFonts w:cs="Arial"/>
          <w:sz w:val="22"/>
          <w:szCs w:val="22"/>
        </w:rPr>
        <w:t>The procedure and environment used to create the release is documented.</w:t>
      </w:r>
    </w:p>
    <w:p w:rsidR="007B288D" w:rsidRPr="007B288D" w:rsidRDefault="00601EA5">
      <w:pPr>
        <w:widowControl w:val="0"/>
        <w:numPr>
          <w:ilvl w:val="0"/>
          <w:numId w:val="20"/>
        </w:numPr>
        <w:rPr>
          <w:rFonts w:cs="Arial"/>
          <w:sz w:val="22"/>
          <w:szCs w:val="22"/>
        </w:rPr>
      </w:pPr>
      <w:r>
        <w:rPr>
          <w:rFonts w:cs="Arial"/>
          <w:sz w:val="22"/>
          <w:szCs w:val="22"/>
        </w:rPr>
        <w:t>All activities, tasks and associated documentation are complete.</w:t>
      </w:r>
    </w:p>
    <w:p w:rsidR="007B288D" w:rsidRPr="007B288D" w:rsidRDefault="00601EA5">
      <w:pPr>
        <w:widowControl w:val="0"/>
        <w:numPr>
          <w:ilvl w:val="0"/>
          <w:numId w:val="20"/>
        </w:numPr>
        <w:rPr>
          <w:rFonts w:cs="Arial"/>
          <w:sz w:val="22"/>
          <w:szCs w:val="22"/>
        </w:rPr>
      </w:pPr>
      <w:r>
        <w:rPr>
          <w:rFonts w:cs="Arial"/>
          <w:sz w:val="22"/>
          <w:szCs w:val="22"/>
        </w:rPr>
        <w:t>The software product, configuration items and documentation is archived.</w:t>
      </w:r>
    </w:p>
    <w:p w:rsidR="007B288D" w:rsidRDefault="00601EA5" w:rsidP="007B288D">
      <w:pPr>
        <w:widowControl w:val="0"/>
        <w:numPr>
          <w:ilvl w:val="0"/>
          <w:numId w:val="20"/>
        </w:numPr>
        <w:rPr>
          <w:rFonts w:cs="Arial"/>
          <w:szCs w:val="22"/>
        </w:rPr>
      </w:pPr>
      <w:r>
        <w:rPr>
          <w:rFonts w:cs="Arial"/>
          <w:sz w:val="22"/>
          <w:szCs w:val="22"/>
        </w:rPr>
        <w:t>The software release process is repeatable</w:t>
      </w:r>
      <w:r w:rsidR="007B288D" w:rsidRPr="007B288D">
        <w:rPr>
          <w:rFonts w:cs="Arial"/>
          <w:sz w:val="22"/>
          <w:szCs w:val="22"/>
        </w:rPr>
        <w:t>.</w:t>
      </w:r>
    </w:p>
    <w:p w:rsidR="007B288D" w:rsidRDefault="007B288D">
      <w:pPr>
        <w:widowControl w:val="0"/>
        <w:ind w:left="2160"/>
        <w:rPr>
          <w:rFonts w:cs="Arial"/>
          <w:sz w:val="22"/>
          <w:szCs w:val="22"/>
        </w:rPr>
      </w:pPr>
    </w:p>
    <w:p w:rsidR="007B288D" w:rsidRDefault="00601EA5">
      <w:pPr>
        <w:widowControl w:val="0"/>
        <w:numPr>
          <w:ilvl w:val="1"/>
          <w:numId w:val="10"/>
        </w:numPr>
        <w:rPr>
          <w:rFonts w:cs="Arial"/>
          <w:sz w:val="22"/>
          <w:szCs w:val="22"/>
        </w:rPr>
      </w:pPr>
      <w:r>
        <w:rPr>
          <w:rFonts w:cs="Arial"/>
          <w:sz w:val="22"/>
          <w:szCs w:val="22"/>
        </w:rPr>
        <w:t>Software Maintenance Process</w:t>
      </w:r>
    </w:p>
    <w:bookmarkEnd w:id="15"/>
    <w:p w:rsidR="007B288D" w:rsidRDefault="007B288D">
      <w:pPr>
        <w:pStyle w:val="SOP"/>
        <w:widowControl w:val="0"/>
        <w:ind w:left="1440"/>
        <w:rPr>
          <w:rFonts w:cs="Arial"/>
          <w:szCs w:val="22"/>
        </w:rPr>
      </w:pPr>
    </w:p>
    <w:p w:rsidR="007B288D" w:rsidRDefault="00601EA5">
      <w:pPr>
        <w:pStyle w:val="SOP"/>
        <w:widowControl w:val="0"/>
        <w:ind w:left="1440"/>
        <w:rPr>
          <w:rFonts w:cs="Arial"/>
          <w:szCs w:val="22"/>
        </w:rPr>
      </w:pPr>
      <w:r>
        <w:rPr>
          <w:rFonts w:cs="Arial"/>
          <w:szCs w:val="22"/>
        </w:rPr>
        <w:t xml:space="preserve">The software maintenance process consists of development and verification activities when modification of existing software is required.  </w:t>
      </w:r>
    </w:p>
    <w:p w:rsidR="007B288D" w:rsidRDefault="007B288D">
      <w:pPr>
        <w:pStyle w:val="SOP"/>
        <w:widowControl w:val="0"/>
        <w:ind w:left="1440"/>
        <w:rPr>
          <w:rFonts w:cs="Arial"/>
          <w:szCs w:val="22"/>
        </w:rPr>
      </w:pPr>
    </w:p>
    <w:p w:rsidR="007B288D" w:rsidRDefault="00601EA5">
      <w:pPr>
        <w:pStyle w:val="SOP"/>
        <w:widowControl w:val="0"/>
        <w:ind w:left="1440"/>
        <w:rPr>
          <w:rFonts w:cs="Arial"/>
          <w:szCs w:val="22"/>
        </w:rPr>
      </w:pPr>
      <w:r>
        <w:rPr>
          <w:rFonts w:cs="Arial"/>
          <w:szCs w:val="22"/>
        </w:rPr>
        <w:t>A Change Control Board shall be established with the appropriate representation.  This representation shall include at a minimum the Software Development Organization, the Software Quality Assurance Organization, and R&amp;D Management.  Members of the CCB shall be identified in the Software Development/Maintenance Plan. The CCB shall approve all modifications made to the software during maintenance.</w:t>
      </w:r>
    </w:p>
    <w:p w:rsidR="007B288D" w:rsidRDefault="00601EA5" w:rsidP="007B288D">
      <w:pPr>
        <w:pStyle w:val="Heading3"/>
        <w:keepNext w:val="0"/>
        <w:widowControl w:val="0"/>
        <w:numPr>
          <w:ilvl w:val="2"/>
          <w:numId w:val="29"/>
        </w:numPr>
        <w:spacing w:before="0" w:after="0"/>
        <w:rPr>
          <w:b w:val="0"/>
          <w:sz w:val="22"/>
          <w:szCs w:val="22"/>
        </w:rPr>
      </w:pPr>
      <w:bookmarkStart w:id="70" w:name="_Software_Maintenance_Planning"/>
      <w:bookmarkStart w:id="71" w:name="_Ref288741075"/>
      <w:bookmarkStart w:id="72" w:name="_Toc24168704"/>
      <w:bookmarkStart w:id="73" w:name="_Toc34643262"/>
      <w:bookmarkStart w:id="74" w:name="_Toc24168701"/>
      <w:bookmarkStart w:id="75" w:name="_Toc34643259"/>
      <w:bookmarkEnd w:id="70"/>
      <w:r>
        <w:rPr>
          <w:b w:val="0"/>
          <w:sz w:val="22"/>
          <w:szCs w:val="22"/>
        </w:rPr>
        <w:t>Software Maintenance Planning</w:t>
      </w:r>
      <w:bookmarkEnd w:id="71"/>
      <w:bookmarkEnd w:id="72"/>
      <w:bookmarkEnd w:id="73"/>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t xml:space="preserve">For all software safety classes a Software Maintenance Plan shall be written to document the software development life cycle for each maintenance project.  This plan can either be included in the original Software Development Plan or it can be a separate document which references the Software Development Plan.  The software maintenance planning may be similar to or an abbreviated version of the original Software Development Plan and shall outline the software development life cycle for the maintenance project.  </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The Software Maintenance Plan shall include the procedure for verifying the software baseline to be modified. This involves verification that the changes were made to the approved software baseline (source code and documentation), i.e.</w:t>
      </w:r>
      <w:r w:rsidR="009C4009">
        <w:rPr>
          <w:rFonts w:cs="Arial"/>
          <w:szCs w:val="22"/>
        </w:rPr>
        <w:t>,</w:t>
      </w:r>
      <w:r>
        <w:rPr>
          <w:rFonts w:cs="Arial"/>
          <w:szCs w:val="22"/>
        </w:rPr>
        <w:t xml:space="preserve"> the correct software system was modified, and that only changes associated with the approved System Change Requests were made.  The software baseline verification shall be documented in the Software Change Report.</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The Software Development/Maintenance Plan shall be approved by R&amp;D Management.</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r>
        <w:rPr>
          <w:b w:val="0"/>
          <w:sz w:val="22"/>
          <w:szCs w:val="22"/>
        </w:rPr>
        <w:t>Software Modification Inputs</w:t>
      </w:r>
      <w:bookmarkEnd w:id="74"/>
      <w:bookmarkEnd w:id="75"/>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Software modifications can be the result of issues associated with the released software or the desire to introduce new features or enhancements.  The request to modify software may come from inside the organization or from user feedback which is monitored for a released product.  Proposed modifications approved by the CCB shall be assigned to the Software Development Organization.</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bookmarkStart w:id="76" w:name="_Toc24168702"/>
      <w:bookmarkStart w:id="77" w:name="_Toc34643260"/>
      <w:bookmarkStart w:id="78" w:name="_Ref288741638"/>
      <w:bookmarkStart w:id="79" w:name="_Ref292449293"/>
      <w:r>
        <w:rPr>
          <w:b w:val="0"/>
          <w:sz w:val="22"/>
          <w:szCs w:val="22"/>
        </w:rPr>
        <w:t>Problem and Modification Analysis</w:t>
      </w:r>
      <w:bookmarkEnd w:id="76"/>
      <w:bookmarkEnd w:id="77"/>
      <w:bookmarkEnd w:id="78"/>
      <w:bookmarkEnd w:id="79"/>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lastRenderedPageBreak/>
        <w:t>When software development personnel are assigned to investigate a problem report or add capability to a software product, the following steps shall be performed, per the Issue Tracking SOP ES-084:</w:t>
      </w:r>
    </w:p>
    <w:p w:rsidR="007B288D" w:rsidRDefault="007B288D">
      <w:pPr>
        <w:pStyle w:val="SOP"/>
        <w:widowControl w:val="0"/>
        <w:ind w:left="2160"/>
        <w:rPr>
          <w:rFonts w:cs="Arial"/>
          <w:szCs w:val="22"/>
        </w:rPr>
      </w:pPr>
    </w:p>
    <w:p w:rsidR="007B288D" w:rsidRDefault="00601EA5">
      <w:pPr>
        <w:pStyle w:val="SOP"/>
        <w:widowControl w:val="0"/>
        <w:numPr>
          <w:ilvl w:val="0"/>
          <w:numId w:val="32"/>
        </w:numPr>
        <w:rPr>
          <w:rFonts w:cs="Arial"/>
          <w:szCs w:val="22"/>
        </w:rPr>
      </w:pPr>
      <w:r>
        <w:rPr>
          <w:rFonts w:cs="Arial"/>
          <w:szCs w:val="22"/>
        </w:rPr>
        <w:t xml:space="preserve">Enter the problem report or change description for the software product to be modified into a System Change </w:t>
      </w:r>
      <w:proofErr w:type="spellStart"/>
      <w:r>
        <w:rPr>
          <w:rFonts w:cs="Arial"/>
          <w:szCs w:val="22"/>
        </w:rPr>
        <w:t>Request</w:t>
      </w:r>
      <w:r w:rsidR="007B288D" w:rsidRPr="007B288D">
        <w:rPr>
          <w:rFonts w:cs="Arial"/>
          <w:b/>
          <w:szCs w:val="22"/>
        </w:rPr>
        <w:t>Includ</w:t>
      </w:r>
      <w:r>
        <w:rPr>
          <w:rFonts w:cs="Arial"/>
          <w:szCs w:val="22"/>
        </w:rPr>
        <w:t>e</w:t>
      </w:r>
      <w:proofErr w:type="spellEnd"/>
      <w:r>
        <w:rPr>
          <w:rFonts w:cs="Arial"/>
          <w:szCs w:val="22"/>
        </w:rPr>
        <w:t xml:space="preserve"> actual or potential adverse events, and deviations from specifications in the problem report.  </w:t>
      </w:r>
    </w:p>
    <w:p w:rsidR="007B288D" w:rsidRDefault="00601EA5">
      <w:pPr>
        <w:pStyle w:val="SOP"/>
        <w:widowControl w:val="0"/>
        <w:numPr>
          <w:ilvl w:val="0"/>
          <w:numId w:val="32"/>
        </w:numPr>
        <w:rPr>
          <w:rFonts w:cs="Arial"/>
          <w:szCs w:val="22"/>
        </w:rPr>
      </w:pPr>
      <w:r>
        <w:rPr>
          <w:rFonts w:cs="Arial"/>
          <w:szCs w:val="22"/>
        </w:rPr>
        <w:t xml:space="preserve">The problem report must be evaluated to determine how it affects the safety of the released software product and whether a change to the released software product is needed to address the problem, including SOUP.  </w:t>
      </w:r>
    </w:p>
    <w:p w:rsidR="007B288D" w:rsidRDefault="00601EA5">
      <w:pPr>
        <w:pStyle w:val="SOP"/>
        <w:widowControl w:val="0"/>
        <w:numPr>
          <w:ilvl w:val="0"/>
          <w:numId w:val="32"/>
        </w:numPr>
        <w:rPr>
          <w:rFonts w:cs="Arial"/>
          <w:szCs w:val="22"/>
        </w:rPr>
      </w:pPr>
      <w:r>
        <w:rPr>
          <w:rFonts w:cs="Arial"/>
          <w:szCs w:val="22"/>
        </w:rPr>
        <w:t>A safety risk evaluation is performed when the lead investigator determines that the SCR requires one and it is attached to the SCR when it is submitted to the CCB prior to implementation.  The lead investigator shall enter the safety risk attribute field for the SCR and provide a rationale for the rating.</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For safety class B and C software items the system change request shall also be analyzed:</w:t>
      </w:r>
    </w:p>
    <w:p w:rsidR="007B288D" w:rsidRDefault="007B288D">
      <w:pPr>
        <w:pStyle w:val="SOP"/>
        <w:widowControl w:val="0"/>
        <w:ind w:left="2160"/>
        <w:rPr>
          <w:rFonts w:cs="Arial"/>
          <w:szCs w:val="22"/>
        </w:rPr>
      </w:pPr>
    </w:p>
    <w:p w:rsidR="007B288D" w:rsidRDefault="00601EA5">
      <w:pPr>
        <w:pStyle w:val="SOP"/>
        <w:widowControl w:val="0"/>
        <w:numPr>
          <w:ilvl w:val="0"/>
          <w:numId w:val="34"/>
        </w:numPr>
        <w:rPr>
          <w:rFonts w:cs="Arial"/>
          <w:szCs w:val="22"/>
        </w:rPr>
      </w:pPr>
      <w:r>
        <w:rPr>
          <w:rFonts w:cs="Arial"/>
          <w:szCs w:val="22"/>
        </w:rPr>
        <w:t>For its effect on the organization, released software products, and systems with which it interfaces.</w:t>
      </w:r>
    </w:p>
    <w:p w:rsidR="007B288D" w:rsidRDefault="00601EA5">
      <w:pPr>
        <w:pStyle w:val="SOP"/>
        <w:widowControl w:val="0"/>
        <w:numPr>
          <w:ilvl w:val="0"/>
          <w:numId w:val="34"/>
        </w:numPr>
        <w:rPr>
          <w:rFonts w:cs="Arial"/>
          <w:szCs w:val="22"/>
        </w:rPr>
      </w:pPr>
      <w:r>
        <w:rPr>
          <w:rFonts w:cs="Arial"/>
          <w:szCs w:val="22"/>
        </w:rPr>
        <w:t>For its effect on existing risk control measures, including effects relating to changes of SOUP.</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The System Change Request shall be approved by the CCB thus constituting approval of the set of changes.</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bookmarkStart w:id="80" w:name="_Toc24168705"/>
      <w:bookmarkStart w:id="81" w:name="_Toc34643263"/>
      <w:r>
        <w:rPr>
          <w:b w:val="0"/>
          <w:sz w:val="22"/>
          <w:szCs w:val="22"/>
        </w:rPr>
        <w:t>Maintenance Implementation</w:t>
      </w:r>
      <w:bookmarkEnd w:id="80"/>
      <w:bookmarkEnd w:id="81"/>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t xml:space="preserve">For all software safety classes the software and documentation shall be developed and/or changed as specified in the Software Development/Maintenance Plan.  If the change was found to be a high safety risk during the investigation phase a hazard analysis shall be conducted during the implementation phase.  When new hazards or causes are found during the hazard analysis a software risk analysis shall be performed.  When new risk control measures are identified during the risk analysis a SFMA shall be performed.  This analysis may cause a change to the safety classification for the software item or system from which it is derived. </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bookmarkStart w:id="82" w:name="_Toc24168706"/>
      <w:bookmarkStart w:id="83" w:name="_Toc34643264"/>
      <w:r>
        <w:rPr>
          <w:b w:val="0"/>
          <w:sz w:val="22"/>
          <w:szCs w:val="22"/>
        </w:rPr>
        <w:t>Software Testing</w:t>
      </w:r>
      <w:bookmarkEnd w:id="82"/>
      <w:bookmarkEnd w:id="83"/>
    </w:p>
    <w:p w:rsidR="007B288D" w:rsidRDefault="007B288D">
      <w:pPr>
        <w:pStyle w:val="SOP"/>
        <w:widowControl w:val="0"/>
        <w:ind w:firstLine="720"/>
        <w:rPr>
          <w:rFonts w:cs="Arial"/>
          <w:szCs w:val="22"/>
        </w:rPr>
      </w:pPr>
    </w:p>
    <w:p w:rsidR="007B288D" w:rsidRDefault="00601EA5">
      <w:pPr>
        <w:pStyle w:val="SOP"/>
        <w:widowControl w:val="0"/>
        <w:ind w:left="2160"/>
        <w:rPr>
          <w:rFonts w:cs="Arial"/>
          <w:szCs w:val="22"/>
        </w:rPr>
      </w:pPr>
      <w:r>
        <w:rPr>
          <w:rFonts w:cs="Arial"/>
          <w:szCs w:val="22"/>
        </w:rPr>
        <w:t>The Software Unit Test, Software Integration Test, and Software System Test Plans and their associated procedures shall be amended as necessary to document the regression testing required for the maintenance project change(s).</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 xml:space="preserve">The software shall be verified as specified in the Software Unit Test, Software Integration Test, and Software System Test Plans and procedures.  </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bookmarkStart w:id="84" w:name="_Toc24168707"/>
      <w:bookmarkStart w:id="85" w:name="_Toc34643265"/>
      <w:bookmarkStart w:id="86" w:name="_Ref288741554"/>
      <w:bookmarkStart w:id="87" w:name="_Ref292449275"/>
      <w:r>
        <w:rPr>
          <w:b w:val="0"/>
          <w:sz w:val="22"/>
          <w:szCs w:val="22"/>
        </w:rPr>
        <w:t>Reviews</w:t>
      </w:r>
      <w:bookmarkEnd w:id="84"/>
      <w:bookmarkEnd w:id="85"/>
      <w:bookmarkEnd w:id="86"/>
      <w:bookmarkEnd w:id="87"/>
    </w:p>
    <w:p w:rsidR="007B288D" w:rsidRDefault="007B288D">
      <w:pPr>
        <w:pStyle w:val="SOP"/>
        <w:widowControl w:val="0"/>
        <w:rPr>
          <w:rFonts w:cs="Arial"/>
          <w:szCs w:val="22"/>
        </w:rPr>
      </w:pPr>
    </w:p>
    <w:p w:rsidR="007B288D" w:rsidRDefault="007B288D">
      <w:pPr>
        <w:pStyle w:val="SOP"/>
        <w:widowControl w:val="0"/>
        <w:ind w:left="2160"/>
        <w:rPr>
          <w:rFonts w:cs="Arial"/>
          <w:szCs w:val="22"/>
        </w:rPr>
      </w:pPr>
      <w:r w:rsidRPr="007B288D">
        <w:rPr>
          <w:rFonts w:cs="Arial"/>
          <w:szCs w:val="22"/>
        </w:rPr>
        <w:t xml:space="preserve">A </w:t>
      </w:r>
      <w:r w:rsidR="00601EA5" w:rsidRPr="00601EA5">
        <w:rPr>
          <w:szCs w:val="22"/>
        </w:rPr>
        <w:t xml:space="preserve">Technical </w:t>
      </w:r>
      <w:r w:rsidR="00601EA5">
        <w:rPr>
          <w:rFonts w:cs="Arial"/>
          <w:szCs w:val="22"/>
        </w:rPr>
        <w:t>Design Review shall be held at the end of the maintenance phase as specified in the Software Maintenance Plan.  The Technical Design Review Minutes shall be documented or referenced in the Phase Transition Report.</w:t>
      </w:r>
    </w:p>
    <w:p w:rsidR="007B288D" w:rsidRDefault="007B288D">
      <w:pPr>
        <w:pStyle w:val="SOP"/>
        <w:widowControl w:val="0"/>
        <w:ind w:left="2160"/>
        <w:rPr>
          <w:rFonts w:cs="Arial"/>
          <w:szCs w:val="22"/>
        </w:rPr>
      </w:pPr>
    </w:p>
    <w:p w:rsidR="007B288D" w:rsidRDefault="00601EA5">
      <w:pPr>
        <w:pStyle w:val="SOP"/>
        <w:widowControl w:val="0"/>
        <w:ind w:left="2160"/>
        <w:rPr>
          <w:rFonts w:cs="Arial"/>
          <w:szCs w:val="22"/>
        </w:rPr>
      </w:pPr>
      <w:r>
        <w:rPr>
          <w:rFonts w:cs="Arial"/>
          <w:szCs w:val="22"/>
        </w:rPr>
        <w:t>Software reviews shall be held throughout the Maintenance Phase.  The software review minutes shall be documented or referenced in the Phase Transition Report.</w:t>
      </w:r>
    </w:p>
    <w:p w:rsidR="007B288D" w:rsidRDefault="00601EA5" w:rsidP="007B288D">
      <w:pPr>
        <w:pStyle w:val="Heading3"/>
        <w:keepNext w:val="0"/>
        <w:widowControl w:val="0"/>
        <w:numPr>
          <w:ilvl w:val="2"/>
          <w:numId w:val="29"/>
        </w:numPr>
        <w:spacing w:before="0" w:after="0"/>
        <w:rPr>
          <w:b w:val="0"/>
          <w:sz w:val="22"/>
          <w:szCs w:val="22"/>
        </w:rPr>
      </w:pPr>
      <w:bookmarkStart w:id="88" w:name="_Ref288741507"/>
      <w:r>
        <w:rPr>
          <w:b w:val="0"/>
          <w:sz w:val="22"/>
          <w:szCs w:val="22"/>
        </w:rPr>
        <w:t>Software Change Report</w:t>
      </w:r>
      <w:bookmarkEnd w:id="88"/>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t>The Software Change Report shall be created to document the following:</w:t>
      </w:r>
    </w:p>
    <w:p w:rsidR="007B288D" w:rsidRDefault="007B288D">
      <w:pPr>
        <w:pStyle w:val="SOP"/>
        <w:widowControl w:val="0"/>
        <w:rPr>
          <w:rFonts w:cs="Arial"/>
          <w:szCs w:val="22"/>
        </w:rPr>
      </w:pPr>
    </w:p>
    <w:p w:rsidR="007B288D" w:rsidRDefault="00601EA5" w:rsidP="007B288D">
      <w:pPr>
        <w:pStyle w:val="SOP"/>
        <w:widowControl w:val="0"/>
        <w:numPr>
          <w:ilvl w:val="0"/>
          <w:numId w:val="7"/>
        </w:numPr>
        <w:tabs>
          <w:tab w:val="clear" w:pos="360"/>
          <w:tab w:val="num" w:pos="2880"/>
        </w:tabs>
        <w:ind w:left="2880"/>
        <w:rPr>
          <w:rFonts w:cs="Arial"/>
          <w:szCs w:val="22"/>
        </w:rPr>
      </w:pPr>
      <w:r>
        <w:rPr>
          <w:rFonts w:cs="Arial"/>
          <w:szCs w:val="22"/>
        </w:rPr>
        <w:t>Summary of Changes for the release.</w:t>
      </w:r>
    </w:p>
    <w:p w:rsidR="007B288D" w:rsidRDefault="00601EA5" w:rsidP="007B288D">
      <w:pPr>
        <w:pStyle w:val="SOP"/>
        <w:widowControl w:val="0"/>
        <w:numPr>
          <w:ilvl w:val="0"/>
          <w:numId w:val="7"/>
        </w:numPr>
        <w:tabs>
          <w:tab w:val="clear" w:pos="360"/>
          <w:tab w:val="num" w:pos="2880"/>
        </w:tabs>
        <w:ind w:left="2880"/>
        <w:rPr>
          <w:rFonts w:cs="Arial"/>
          <w:szCs w:val="22"/>
        </w:rPr>
      </w:pPr>
      <w:r>
        <w:rPr>
          <w:rFonts w:cs="Arial"/>
          <w:szCs w:val="22"/>
        </w:rPr>
        <w:t>Verification of the Baseline.</w:t>
      </w:r>
    </w:p>
    <w:p w:rsidR="007B288D" w:rsidRDefault="007B288D">
      <w:pPr>
        <w:pStyle w:val="SOP"/>
        <w:widowControl w:val="0"/>
        <w:rPr>
          <w:rFonts w:cs="Arial"/>
          <w:szCs w:val="22"/>
        </w:rPr>
      </w:pPr>
    </w:p>
    <w:p w:rsidR="007B288D" w:rsidRDefault="00601EA5">
      <w:pPr>
        <w:pStyle w:val="SOP"/>
        <w:widowControl w:val="0"/>
        <w:ind w:left="2160"/>
        <w:rPr>
          <w:rFonts w:cs="Arial"/>
          <w:szCs w:val="22"/>
        </w:rPr>
      </w:pPr>
      <w:r>
        <w:rPr>
          <w:rFonts w:cs="Arial"/>
          <w:szCs w:val="22"/>
        </w:rPr>
        <w:t>The Software Change Report and all new/modified software documentation shall be approved by R&amp;D management and presented to the Software Quality Assurance Organization for use in the justification of the Certification Statement.  These documents shall then be included with the Change Order (CO) documentation for the release of the new software per ES-045-001, DCS Deliverable Approval Matrix Addendum.</w:t>
      </w:r>
    </w:p>
    <w:p w:rsidR="007B288D" w:rsidRDefault="007B288D">
      <w:pPr>
        <w:pStyle w:val="SOP"/>
        <w:widowControl w:val="0"/>
        <w:ind w:left="2160"/>
        <w:rPr>
          <w:rFonts w:cs="Arial"/>
          <w:szCs w:val="22"/>
        </w:rPr>
      </w:pPr>
    </w:p>
    <w:p w:rsidR="007B288D" w:rsidRDefault="00601EA5" w:rsidP="007B288D">
      <w:pPr>
        <w:pStyle w:val="Heading3"/>
        <w:keepNext w:val="0"/>
        <w:widowControl w:val="0"/>
        <w:numPr>
          <w:ilvl w:val="2"/>
          <w:numId w:val="29"/>
        </w:numPr>
        <w:spacing w:before="0" w:after="0"/>
        <w:rPr>
          <w:b w:val="0"/>
          <w:sz w:val="22"/>
          <w:szCs w:val="22"/>
        </w:rPr>
      </w:pPr>
      <w:bookmarkStart w:id="89" w:name="_Toc24168709"/>
      <w:bookmarkStart w:id="90" w:name="_Toc34643267"/>
      <w:bookmarkStart w:id="91" w:name="_Ref288817028"/>
      <w:bookmarkStart w:id="92" w:name="_Ref292440446"/>
      <w:bookmarkStart w:id="93" w:name="_Ref292449211"/>
      <w:r>
        <w:rPr>
          <w:b w:val="0"/>
          <w:sz w:val="22"/>
          <w:szCs w:val="22"/>
        </w:rPr>
        <w:t>Software Release</w:t>
      </w:r>
      <w:bookmarkEnd w:id="89"/>
      <w:bookmarkEnd w:id="90"/>
      <w:bookmarkEnd w:id="91"/>
      <w:bookmarkEnd w:id="92"/>
      <w:bookmarkEnd w:id="93"/>
    </w:p>
    <w:p w:rsidR="007B288D" w:rsidRDefault="007B288D">
      <w:pPr>
        <w:pStyle w:val="SOP"/>
        <w:widowControl w:val="0"/>
        <w:rPr>
          <w:rFonts w:cs="Arial"/>
          <w:szCs w:val="22"/>
        </w:rPr>
      </w:pPr>
    </w:p>
    <w:p w:rsidR="007B288D" w:rsidRDefault="007B288D" w:rsidP="007B288D">
      <w:pPr>
        <w:widowControl w:val="0"/>
        <w:ind w:left="2160"/>
        <w:rPr>
          <w:rFonts w:cs="Arial"/>
          <w:szCs w:val="22"/>
        </w:rPr>
      </w:pPr>
      <w:r w:rsidRPr="007B288D">
        <w:rPr>
          <w:rFonts w:cs="Arial"/>
          <w:sz w:val="22"/>
          <w:szCs w:val="22"/>
        </w:rPr>
        <w:t xml:space="preserve">The modified software shall be released to Document Control per </w:t>
      </w:r>
      <w:r w:rsidR="00601EA5">
        <w:rPr>
          <w:rFonts w:cs="Arial"/>
          <w:sz w:val="22"/>
          <w:szCs w:val="22"/>
        </w:rPr>
        <w:t>Covidien EbD</w:t>
      </w:r>
      <w:r w:rsidRPr="007B288D">
        <w:rPr>
          <w:rFonts w:cs="Arial"/>
          <w:sz w:val="22"/>
          <w:szCs w:val="22"/>
        </w:rPr>
        <w:t xml:space="preserve"> SOP ES-080.</w:t>
      </w:r>
      <w:r w:rsidR="00601EA5">
        <w:rPr>
          <w:rFonts w:cs="Arial"/>
          <w:sz w:val="22"/>
          <w:szCs w:val="22"/>
        </w:rPr>
        <w:t xml:space="preserve">  The activities listed in the Software Deployment Checklist, CF2274, must be performed when releasing software.</w:t>
      </w:r>
    </w:p>
    <w:p w:rsidR="007B288D" w:rsidRPr="007B288D" w:rsidRDefault="007B288D" w:rsidP="007B288D">
      <w:pPr>
        <w:widowControl w:val="0"/>
        <w:ind w:left="2160"/>
        <w:rPr>
          <w:rFonts w:cs="Arial"/>
          <w:szCs w:val="22"/>
        </w:rPr>
      </w:pPr>
    </w:p>
    <w:p w:rsidR="007B288D" w:rsidRDefault="00601EA5">
      <w:pPr>
        <w:widowControl w:val="0"/>
        <w:ind w:left="2160"/>
        <w:rPr>
          <w:rFonts w:cs="Arial"/>
          <w:sz w:val="22"/>
          <w:szCs w:val="22"/>
        </w:rPr>
      </w:pPr>
      <w:r>
        <w:rPr>
          <w:rFonts w:cs="Arial"/>
          <w:sz w:val="22"/>
          <w:szCs w:val="22"/>
        </w:rPr>
        <w:t>When evaluating the software release for safety class B and C software systems the following should be considered:</w:t>
      </w:r>
    </w:p>
    <w:p w:rsidR="007B288D" w:rsidRDefault="007B288D">
      <w:pPr>
        <w:widowControl w:val="0"/>
        <w:ind w:left="2160"/>
        <w:rPr>
          <w:rFonts w:cs="Arial"/>
          <w:sz w:val="22"/>
          <w:szCs w:val="22"/>
        </w:rPr>
      </w:pPr>
    </w:p>
    <w:p w:rsidR="007B288D" w:rsidRDefault="00601EA5">
      <w:pPr>
        <w:widowControl w:val="0"/>
        <w:numPr>
          <w:ilvl w:val="0"/>
          <w:numId w:val="20"/>
        </w:numPr>
        <w:rPr>
          <w:rFonts w:cs="Arial"/>
          <w:sz w:val="22"/>
          <w:szCs w:val="22"/>
        </w:rPr>
      </w:pPr>
      <w:r>
        <w:rPr>
          <w:rFonts w:cs="Arial"/>
          <w:sz w:val="22"/>
          <w:szCs w:val="22"/>
        </w:rPr>
        <w:t>All software verification is complete and results evaluated.</w:t>
      </w:r>
    </w:p>
    <w:p w:rsidR="007B288D" w:rsidRDefault="00601EA5">
      <w:pPr>
        <w:widowControl w:val="0"/>
        <w:numPr>
          <w:ilvl w:val="0"/>
          <w:numId w:val="20"/>
        </w:numPr>
        <w:rPr>
          <w:rFonts w:cs="Arial"/>
          <w:sz w:val="22"/>
          <w:szCs w:val="22"/>
        </w:rPr>
      </w:pPr>
      <w:r>
        <w:rPr>
          <w:rFonts w:cs="Arial"/>
          <w:sz w:val="22"/>
          <w:szCs w:val="22"/>
        </w:rPr>
        <w:t>The Code Review Report is up to date.</w:t>
      </w:r>
    </w:p>
    <w:p w:rsidR="007B288D" w:rsidRDefault="00601EA5">
      <w:pPr>
        <w:widowControl w:val="0"/>
        <w:numPr>
          <w:ilvl w:val="0"/>
          <w:numId w:val="20"/>
        </w:numPr>
        <w:rPr>
          <w:rFonts w:cs="Arial"/>
          <w:sz w:val="22"/>
          <w:szCs w:val="22"/>
        </w:rPr>
      </w:pPr>
      <w:r>
        <w:rPr>
          <w:rFonts w:cs="Arial"/>
          <w:sz w:val="22"/>
          <w:szCs w:val="22"/>
        </w:rPr>
        <w:t>All known anomalies are documented.</w:t>
      </w:r>
    </w:p>
    <w:p w:rsidR="007B288D" w:rsidRDefault="00601EA5">
      <w:pPr>
        <w:widowControl w:val="0"/>
        <w:numPr>
          <w:ilvl w:val="0"/>
          <w:numId w:val="20"/>
        </w:numPr>
        <w:rPr>
          <w:rFonts w:cs="Arial"/>
          <w:sz w:val="22"/>
          <w:szCs w:val="22"/>
        </w:rPr>
      </w:pPr>
      <w:r>
        <w:rPr>
          <w:rFonts w:cs="Arial"/>
          <w:sz w:val="22"/>
          <w:szCs w:val="22"/>
        </w:rPr>
        <w:t>All known anomalies have been evaluated to ensure that they do not contribute to an unacceptable risk.</w:t>
      </w:r>
    </w:p>
    <w:p w:rsidR="007B288D" w:rsidRDefault="00601EA5">
      <w:pPr>
        <w:widowControl w:val="0"/>
        <w:numPr>
          <w:ilvl w:val="0"/>
          <w:numId w:val="20"/>
        </w:numPr>
        <w:rPr>
          <w:rFonts w:cs="Arial"/>
          <w:sz w:val="22"/>
          <w:szCs w:val="22"/>
        </w:rPr>
      </w:pPr>
      <w:r>
        <w:rPr>
          <w:rFonts w:cs="Arial"/>
          <w:sz w:val="22"/>
          <w:szCs w:val="22"/>
        </w:rPr>
        <w:t>The procedure and environment used to create the release is documented.</w:t>
      </w:r>
    </w:p>
    <w:p w:rsidR="007B288D" w:rsidRDefault="00601EA5">
      <w:pPr>
        <w:widowControl w:val="0"/>
        <w:numPr>
          <w:ilvl w:val="0"/>
          <w:numId w:val="20"/>
        </w:numPr>
        <w:rPr>
          <w:rFonts w:cs="Arial"/>
          <w:sz w:val="22"/>
          <w:szCs w:val="22"/>
        </w:rPr>
      </w:pPr>
      <w:r>
        <w:rPr>
          <w:rFonts w:cs="Arial"/>
          <w:sz w:val="22"/>
          <w:szCs w:val="22"/>
        </w:rPr>
        <w:t>All activities, tasks and associated documentation are complete.</w:t>
      </w:r>
    </w:p>
    <w:p w:rsidR="007B288D" w:rsidRDefault="00601EA5">
      <w:pPr>
        <w:widowControl w:val="0"/>
        <w:numPr>
          <w:ilvl w:val="0"/>
          <w:numId w:val="20"/>
        </w:numPr>
        <w:rPr>
          <w:rFonts w:cs="Arial"/>
          <w:sz w:val="22"/>
          <w:szCs w:val="22"/>
        </w:rPr>
      </w:pPr>
      <w:r>
        <w:rPr>
          <w:rFonts w:cs="Arial"/>
          <w:sz w:val="22"/>
          <w:szCs w:val="22"/>
        </w:rPr>
        <w:t>The software product, configuration items and documentation is archived.</w:t>
      </w:r>
    </w:p>
    <w:p w:rsidR="007B288D" w:rsidRDefault="00601EA5">
      <w:pPr>
        <w:widowControl w:val="0"/>
        <w:numPr>
          <w:ilvl w:val="0"/>
          <w:numId w:val="20"/>
        </w:numPr>
        <w:rPr>
          <w:rFonts w:cs="Arial"/>
          <w:sz w:val="22"/>
          <w:szCs w:val="22"/>
        </w:rPr>
      </w:pPr>
      <w:r>
        <w:rPr>
          <w:rFonts w:cs="Arial"/>
          <w:sz w:val="22"/>
          <w:szCs w:val="22"/>
        </w:rPr>
        <w:t>The software release process is repeatable.</w:t>
      </w:r>
    </w:p>
    <w:p w:rsidR="007B288D" w:rsidRDefault="007B288D">
      <w:pPr>
        <w:pStyle w:val="SOP"/>
        <w:widowControl w:val="0"/>
        <w:rPr>
          <w:rFonts w:cs="Arial"/>
          <w:szCs w:val="22"/>
        </w:rPr>
      </w:pPr>
    </w:p>
    <w:p w:rsidR="007B288D" w:rsidRPr="007B288D" w:rsidRDefault="00601EA5" w:rsidP="007B288D">
      <w:pPr>
        <w:widowControl w:val="0"/>
        <w:numPr>
          <w:ilvl w:val="0"/>
          <w:numId w:val="3"/>
        </w:numPr>
        <w:rPr>
          <w:rFonts w:cs="Arial"/>
          <w:sz w:val="22"/>
          <w:szCs w:val="22"/>
        </w:rPr>
      </w:pPr>
      <w:bookmarkStart w:id="94" w:name="_Toc259149"/>
      <w:bookmarkStart w:id="95" w:name="_Toc17897257"/>
      <w:bookmarkStart w:id="96" w:name="_Toc24168710"/>
      <w:bookmarkStart w:id="97" w:name="_Toc34643268"/>
      <w:r w:rsidRPr="00601EA5">
        <w:rPr>
          <w:rFonts w:cs="Arial"/>
          <w:sz w:val="22"/>
          <w:szCs w:val="22"/>
          <w:u w:val="single"/>
        </w:rPr>
        <w:t>SUPPORTING SOFTWARE LIFE CYCLE PROCESSES</w:t>
      </w:r>
      <w:bookmarkEnd w:id="94"/>
      <w:bookmarkEnd w:id="95"/>
      <w:bookmarkEnd w:id="96"/>
      <w:bookmarkEnd w:id="97"/>
      <w:r w:rsidR="007B288D" w:rsidRPr="007B288D">
        <w:rPr>
          <w:rFonts w:cs="Arial"/>
          <w:sz w:val="22"/>
          <w:szCs w:val="22"/>
        </w:rPr>
        <w:t>:</w:t>
      </w:r>
    </w:p>
    <w:p w:rsidR="007B288D" w:rsidRDefault="00601EA5">
      <w:pPr>
        <w:pStyle w:val="SOP"/>
        <w:widowControl w:val="0"/>
        <w:ind w:left="720"/>
        <w:rPr>
          <w:rFonts w:cs="Arial"/>
          <w:szCs w:val="22"/>
        </w:rPr>
      </w:pPr>
      <w:bookmarkStart w:id="98" w:name="_Toc532878425"/>
      <w:bookmarkStart w:id="99" w:name="_Toc259150"/>
      <w:r>
        <w:rPr>
          <w:rFonts w:cs="Arial"/>
          <w:szCs w:val="22"/>
        </w:rPr>
        <w:t>The supporting processes contribute to the success and quality of the medical device software project.  These supporting processes apply to both the software development and maintenance processes.  The five supporting processes are:</w:t>
      </w:r>
    </w:p>
    <w:p w:rsidR="007B288D" w:rsidRDefault="007B288D">
      <w:pPr>
        <w:pStyle w:val="SOP"/>
        <w:widowControl w:val="0"/>
        <w:rPr>
          <w:rFonts w:cs="Arial"/>
          <w:szCs w:val="22"/>
        </w:rPr>
      </w:pPr>
    </w:p>
    <w:p w:rsidR="007B288D" w:rsidRDefault="00601EA5" w:rsidP="007B288D">
      <w:pPr>
        <w:pStyle w:val="BodyText2"/>
        <w:widowControl w:val="0"/>
        <w:numPr>
          <w:ilvl w:val="0"/>
          <w:numId w:val="5"/>
        </w:numPr>
        <w:tabs>
          <w:tab w:val="clear" w:pos="0"/>
          <w:tab w:val="clear" w:pos="720"/>
          <w:tab w:val="num" w:pos="1440"/>
        </w:tabs>
        <w:suppressAutoHyphens w:val="0"/>
        <w:ind w:left="1440"/>
        <w:jc w:val="left"/>
        <w:rPr>
          <w:rFonts w:cs="Arial"/>
          <w:sz w:val="22"/>
          <w:szCs w:val="22"/>
        </w:rPr>
      </w:pPr>
      <w:r>
        <w:rPr>
          <w:rFonts w:cs="Arial"/>
          <w:sz w:val="22"/>
          <w:szCs w:val="22"/>
        </w:rPr>
        <w:t>Software Risk Management</w:t>
      </w:r>
    </w:p>
    <w:p w:rsidR="007B288D" w:rsidRDefault="00601EA5" w:rsidP="007B288D">
      <w:pPr>
        <w:pStyle w:val="BodyText2"/>
        <w:widowControl w:val="0"/>
        <w:numPr>
          <w:ilvl w:val="0"/>
          <w:numId w:val="5"/>
        </w:numPr>
        <w:tabs>
          <w:tab w:val="clear" w:pos="0"/>
          <w:tab w:val="clear" w:pos="720"/>
          <w:tab w:val="num" w:pos="1440"/>
        </w:tabs>
        <w:suppressAutoHyphens w:val="0"/>
        <w:ind w:left="1440"/>
        <w:jc w:val="left"/>
        <w:rPr>
          <w:rFonts w:cs="Arial"/>
          <w:sz w:val="22"/>
          <w:szCs w:val="22"/>
        </w:rPr>
      </w:pPr>
      <w:r>
        <w:rPr>
          <w:rFonts w:cs="Arial"/>
          <w:sz w:val="22"/>
          <w:szCs w:val="22"/>
        </w:rPr>
        <w:t>Software Documentation</w:t>
      </w:r>
    </w:p>
    <w:p w:rsidR="007B288D" w:rsidRDefault="00601EA5" w:rsidP="007B288D">
      <w:pPr>
        <w:pStyle w:val="BodyText2"/>
        <w:widowControl w:val="0"/>
        <w:numPr>
          <w:ilvl w:val="0"/>
          <w:numId w:val="5"/>
        </w:numPr>
        <w:tabs>
          <w:tab w:val="clear" w:pos="0"/>
          <w:tab w:val="clear" w:pos="720"/>
          <w:tab w:val="num" w:pos="1440"/>
        </w:tabs>
        <w:suppressAutoHyphens w:val="0"/>
        <w:ind w:left="1440"/>
        <w:jc w:val="left"/>
        <w:rPr>
          <w:rFonts w:cs="Arial"/>
          <w:sz w:val="22"/>
          <w:szCs w:val="22"/>
        </w:rPr>
      </w:pPr>
      <w:r>
        <w:rPr>
          <w:rFonts w:cs="Arial"/>
          <w:sz w:val="22"/>
          <w:szCs w:val="22"/>
        </w:rPr>
        <w:t>Software Configuration Management</w:t>
      </w:r>
    </w:p>
    <w:p w:rsidR="007B288D" w:rsidRDefault="00601EA5" w:rsidP="007B288D">
      <w:pPr>
        <w:pStyle w:val="BodyText2"/>
        <w:widowControl w:val="0"/>
        <w:numPr>
          <w:ilvl w:val="0"/>
          <w:numId w:val="5"/>
        </w:numPr>
        <w:tabs>
          <w:tab w:val="clear" w:pos="0"/>
          <w:tab w:val="clear" w:pos="720"/>
          <w:tab w:val="num" w:pos="1440"/>
        </w:tabs>
        <w:suppressAutoHyphens w:val="0"/>
        <w:ind w:left="1440"/>
        <w:jc w:val="left"/>
        <w:rPr>
          <w:rFonts w:cs="Arial"/>
          <w:sz w:val="22"/>
          <w:szCs w:val="22"/>
        </w:rPr>
      </w:pPr>
      <w:r>
        <w:rPr>
          <w:rFonts w:cs="Arial"/>
          <w:sz w:val="22"/>
          <w:szCs w:val="22"/>
        </w:rPr>
        <w:t>Software Process Verification</w:t>
      </w:r>
    </w:p>
    <w:p w:rsidR="007B288D" w:rsidRDefault="00601EA5" w:rsidP="007B288D">
      <w:pPr>
        <w:pStyle w:val="BodyText2"/>
        <w:widowControl w:val="0"/>
        <w:numPr>
          <w:ilvl w:val="0"/>
          <w:numId w:val="5"/>
        </w:numPr>
        <w:tabs>
          <w:tab w:val="clear" w:pos="0"/>
          <w:tab w:val="clear" w:pos="720"/>
          <w:tab w:val="num" w:pos="1440"/>
        </w:tabs>
        <w:suppressAutoHyphens w:val="0"/>
        <w:ind w:left="1440"/>
        <w:jc w:val="left"/>
        <w:rPr>
          <w:rFonts w:cs="Arial"/>
          <w:sz w:val="22"/>
          <w:szCs w:val="22"/>
        </w:rPr>
      </w:pPr>
      <w:r w:rsidRPr="00601EA5">
        <w:rPr>
          <w:rFonts w:cs="Arial"/>
          <w:sz w:val="22"/>
          <w:szCs w:val="22"/>
        </w:rPr>
        <w:t>Software Problem Resolution</w:t>
      </w:r>
      <w:bookmarkStart w:id="100" w:name="_Toc17897258"/>
      <w:bookmarkStart w:id="101" w:name="_Toc24168711"/>
      <w:bookmarkStart w:id="102" w:name="_Toc34643269"/>
    </w:p>
    <w:p w:rsidR="007B288D" w:rsidRDefault="007B288D">
      <w:pPr>
        <w:pStyle w:val="BodyText2"/>
        <w:widowControl w:val="0"/>
        <w:tabs>
          <w:tab w:val="clear" w:pos="0"/>
        </w:tabs>
        <w:suppressAutoHyphens w:val="0"/>
        <w:jc w:val="left"/>
        <w:rPr>
          <w:rFonts w:cs="Arial"/>
          <w:sz w:val="22"/>
          <w:szCs w:val="22"/>
        </w:rPr>
      </w:pPr>
    </w:p>
    <w:p w:rsidR="007B288D" w:rsidRDefault="00601EA5">
      <w:pPr>
        <w:pStyle w:val="BodyText2"/>
        <w:widowControl w:val="0"/>
        <w:numPr>
          <w:ilvl w:val="1"/>
          <w:numId w:val="11"/>
        </w:numPr>
        <w:tabs>
          <w:tab w:val="clear" w:pos="0"/>
        </w:tabs>
        <w:suppressAutoHyphens w:val="0"/>
        <w:jc w:val="left"/>
        <w:rPr>
          <w:rFonts w:cs="Arial"/>
          <w:sz w:val="22"/>
          <w:szCs w:val="22"/>
        </w:rPr>
      </w:pPr>
      <w:r>
        <w:rPr>
          <w:rFonts w:cs="Arial"/>
          <w:sz w:val="22"/>
          <w:szCs w:val="22"/>
        </w:rPr>
        <w:t>Software Risk Management Process</w:t>
      </w:r>
    </w:p>
    <w:bookmarkEnd w:id="98"/>
    <w:bookmarkEnd w:id="99"/>
    <w:bookmarkEnd w:id="100"/>
    <w:bookmarkEnd w:id="101"/>
    <w:bookmarkEnd w:id="102"/>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 xml:space="preserve">For applicable software containing safety class B and C items, all risk management activities will be conducted as per Covidien EbD risk management procedures, RL-006 and GP-176.The </w:t>
      </w:r>
      <w:r>
        <w:rPr>
          <w:rFonts w:cs="Arial"/>
          <w:sz w:val="22"/>
          <w:szCs w:val="22"/>
        </w:rPr>
        <w:lastRenderedPageBreak/>
        <w:t>development process requires software participation in the system risk analysis and continuous risk evaluation during the software lifecycle.  The ongoing risk analysis is achieved by updating the system risk analysis at each phase transition or as necessary during development.  Risk management is also achieved by performing implementation and safety risk evaluations for each System Change Request once the test phase is entered during the development life cycle, or within the maintenance phase for a released software product.</w:t>
      </w:r>
    </w:p>
    <w:p w:rsidR="007B288D" w:rsidRDefault="007B288D">
      <w:pPr>
        <w:pStyle w:val="BodyText2"/>
        <w:widowControl w:val="0"/>
        <w:tabs>
          <w:tab w:val="num" w:pos="2160"/>
        </w:tabs>
        <w:ind w:firstLine="1080"/>
        <w:jc w:val="left"/>
        <w:rPr>
          <w:rFonts w:cs="Arial"/>
          <w:sz w:val="22"/>
          <w:szCs w:val="22"/>
        </w:rPr>
      </w:pPr>
    </w:p>
    <w:p w:rsidR="007B288D" w:rsidRDefault="00601EA5">
      <w:pPr>
        <w:widowControl w:val="0"/>
        <w:ind w:left="1440"/>
        <w:rPr>
          <w:rFonts w:cs="Arial"/>
          <w:sz w:val="22"/>
          <w:szCs w:val="22"/>
        </w:rPr>
      </w:pPr>
      <w:r>
        <w:rPr>
          <w:rFonts w:cs="Arial"/>
          <w:sz w:val="22"/>
          <w:szCs w:val="22"/>
        </w:rPr>
        <w:t xml:space="preserve">The activities associated with the software risk management process may be handled as part of the system risk management process whereby both hardware and software risks are dealt with simultaneously.  At least one member from the Software Development Organization must participate in the risk analysis.  Risk control measures that are identified for the software product will become software requirements.  All safety risk control measures implemented in the software must be verified and documented in the Software Requirements Traceability Matrix.  </w:t>
      </w:r>
    </w:p>
    <w:p w:rsidR="007B288D" w:rsidRDefault="007B288D">
      <w:pPr>
        <w:widowControl w:val="0"/>
        <w:ind w:left="2160"/>
        <w:rPr>
          <w:rFonts w:cs="Arial"/>
          <w:sz w:val="22"/>
          <w:szCs w:val="22"/>
        </w:rPr>
      </w:pPr>
      <w:bookmarkStart w:id="103" w:name="_Toc532878426"/>
    </w:p>
    <w:p w:rsidR="007B288D" w:rsidRPr="007B288D" w:rsidRDefault="007B288D" w:rsidP="007B288D">
      <w:pPr>
        <w:pStyle w:val="BodyText2"/>
        <w:widowControl w:val="0"/>
        <w:numPr>
          <w:ilvl w:val="1"/>
          <w:numId w:val="11"/>
        </w:numPr>
        <w:tabs>
          <w:tab w:val="clear" w:pos="0"/>
        </w:tabs>
        <w:suppressAutoHyphens w:val="0"/>
        <w:jc w:val="left"/>
        <w:rPr>
          <w:rFonts w:cs="Arial"/>
          <w:sz w:val="22"/>
          <w:szCs w:val="22"/>
        </w:rPr>
      </w:pPr>
      <w:bookmarkStart w:id="104" w:name="_Ref288741720"/>
      <w:r w:rsidRPr="007B288D">
        <w:rPr>
          <w:rFonts w:cs="Arial"/>
          <w:sz w:val="22"/>
          <w:szCs w:val="22"/>
        </w:rPr>
        <w:t>Software Documentation Process</w:t>
      </w:r>
      <w:bookmarkEnd w:id="104"/>
    </w:p>
    <w:bookmarkEnd w:id="103"/>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The software documentation process consists of the activities performed to ensure that the appropriate software development documentation is produced for a medical device software project.  The software documentation process includes activities related to planning, designing, developing, producing, editing, distributing, and maintaining software documentation.</w:t>
      </w:r>
    </w:p>
    <w:p w:rsidR="007B288D" w:rsidRDefault="007B288D">
      <w:pPr>
        <w:widowControl w:val="0"/>
        <w:rPr>
          <w:rFonts w:cs="Arial"/>
          <w:sz w:val="22"/>
          <w:szCs w:val="22"/>
        </w:rPr>
      </w:pPr>
    </w:p>
    <w:p w:rsidR="007B288D" w:rsidRDefault="00601EA5">
      <w:pPr>
        <w:widowControl w:val="0"/>
        <w:ind w:left="1440"/>
        <w:rPr>
          <w:rFonts w:cs="Arial"/>
          <w:sz w:val="22"/>
          <w:szCs w:val="22"/>
        </w:rPr>
      </w:pPr>
      <w:r>
        <w:rPr>
          <w:rFonts w:cs="Arial"/>
          <w:sz w:val="22"/>
          <w:szCs w:val="22"/>
        </w:rPr>
        <w:t>A Software Documentation Plan shall be generated during the software development to identify the documentation that will be produced.  For each identified document, this plan shall specify the title, purpose, intended audience, applicable documentation standards, and procedures and responsibilities for development, review, approval and modification.</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 xml:space="preserve">In general, unless explicitly prohibited by current Covidien EbD SOPs, documents may be stored as paper copy, electronically, or in any other suitable media.  </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In general, unless explicitly prohibited by current Covidien EbD SOPs, approval may be a signature, electronic signature, or other forms as specified in the Software Documentation Plan.</w:t>
      </w:r>
    </w:p>
    <w:p w:rsidR="007B288D" w:rsidRDefault="007B288D">
      <w:pPr>
        <w:widowControl w:val="0"/>
        <w:ind w:left="1440"/>
        <w:rPr>
          <w:rFonts w:cs="Arial"/>
          <w:sz w:val="22"/>
          <w:szCs w:val="22"/>
        </w:rPr>
      </w:pPr>
    </w:p>
    <w:p w:rsidR="007B288D" w:rsidRPr="007B288D" w:rsidRDefault="007B288D" w:rsidP="007B288D">
      <w:pPr>
        <w:pStyle w:val="BodyText2"/>
        <w:widowControl w:val="0"/>
        <w:numPr>
          <w:ilvl w:val="1"/>
          <w:numId w:val="11"/>
        </w:numPr>
        <w:tabs>
          <w:tab w:val="clear" w:pos="0"/>
        </w:tabs>
        <w:suppressAutoHyphens w:val="0"/>
        <w:jc w:val="left"/>
        <w:rPr>
          <w:rFonts w:cs="Arial"/>
          <w:sz w:val="22"/>
          <w:szCs w:val="22"/>
        </w:rPr>
      </w:pPr>
      <w:bookmarkStart w:id="105" w:name="_Ref288741281"/>
      <w:r w:rsidRPr="007B288D">
        <w:rPr>
          <w:rFonts w:cs="Arial"/>
          <w:sz w:val="22"/>
          <w:szCs w:val="22"/>
        </w:rPr>
        <w:t>Software Configuration Management Process</w:t>
      </w:r>
      <w:bookmarkEnd w:id="105"/>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For applicable software of any safety class the software configuration management process consists of the activities performed to record, control, and identify different iterations of the medical device software.</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A Software Configuration Management Plan shall be generated for a medical device software project.  This document will identify all of the elements that are to be covered by the plan (configuration items), the methods and resources used for controlling changes to these items, and the method for creating approved baselines.</w:t>
      </w:r>
    </w:p>
    <w:p w:rsidR="007B288D" w:rsidRDefault="007B288D">
      <w:pPr>
        <w:widowControl w:val="0"/>
        <w:ind w:left="1440"/>
        <w:rPr>
          <w:rFonts w:cs="Arial"/>
          <w:sz w:val="22"/>
          <w:szCs w:val="22"/>
        </w:rPr>
      </w:pPr>
    </w:p>
    <w:p w:rsidR="007B288D" w:rsidRDefault="00601EA5">
      <w:pPr>
        <w:widowControl w:val="0"/>
        <w:ind w:left="1440"/>
        <w:rPr>
          <w:rFonts w:cs="Arial"/>
          <w:sz w:val="22"/>
          <w:szCs w:val="22"/>
        </w:rPr>
      </w:pPr>
      <w:r>
        <w:rPr>
          <w:rFonts w:cs="Arial"/>
          <w:sz w:val="22"/>
          <w:szCs w:val="22"/>
        </w:rPr>
        <w:t>At a minimum, the Software Configuration Management Plan shall provide for the following functionality:</w:t>
      </w:r>
    </w:p>
    <w:p w:rsidR="007B288D" w:rsidRDefault="007B288D">
      <w:pPr>
        <w:widowControl w:val="0"/>
        <w:ind w:left="1440"/>
        <w:rPr>
          <w:rFonts w:cs="Arial"/>
          <w:sz w:val="22"/>
          <w:szCs w:val="22"/>
        </w:rPr>
      </w:pP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t>Software items to be controlled, including SOUP.</w:t>
      </w: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t>Configuration management activities, tasks and procedures.</w:t>
      </w:r>
    </w:p>
    <w:p w:rsidR="007B288D" w:rsidRDefault="00601EA5" w:rsidP="007B288D">
      <w:pPr>
        <w:pStyle w:val="BodyText2"/>
        <w:widowControl w:val="0"/>
        <w:numPr>
          <w:ilvl w:val="0"/>
          <w:numId w:val="5"/>
        </w:numPr>
        <w:tabs>
          <w:tab w:val="clear" w:pos="0"/>
          <w:tab w:val="clear" w:pos="720"/>
          <w:tab w:val="num" w:pos="2160"/>
        </w:tabs>
        <w:suppressAutoHyphens w:val="0"/>
        <w:ind w:left="2160"/>
        <w:jc w:val="left"/>
        <w:rPr>
          <w:rFonts w:cs="Arial"/>
          <w:sz w:val="22"/>
          <w:szCs w:val="22"/>
        </w:rPr>
      </w:pPr>
      <w:r>
        <w:rPr>
          <w:rFonts w:cs="Arial"/>
          <w:sz w:val="22"/>
          <w:szCs w:val="22"/>
        </w:rPr>
        <w:t>Responsibilities for configuration management during software development and maintenance.</w:t>
      </w: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lastRenderedPageBreak/>
        <w:t>Unique identification of the configuration items and their versions.</w:t>
      </w: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t>Baseline identification.</w:t>
      </w:r>
    </w:p>
    <w:p w:rsidR="007B288D" w:rsidRDefault="007B288D">
      <w:pPr>
        <w:pStyle w:val="BodyText2"/>
        <w:widowControl w:val="0"/>
        <w:jc w:val="left"/>
        <w:rPr>
          <w:rFonts w:cs="Arial"/>
          <w:sz w:val="22"/>
          <w:szCs w:val="22"/>
        </w:rPr>
      </w:pPr>
    </w:p>
    <w:p w:rsidR="007B288D" w:rsidRPr="007B288D" w:rsidRDefault="00601EA5">
      <w:pPr>
        <w:pStyle w:val="BodyText2"/>
        <w:widowControl w:val="0"/>
        <w:ind w:left="1440"/>
        <w:jc w:val="left"/>
        <w:rPr>
          <w:rFonts w:cs="Arial"/>
          <w:sz w:val="22"/>
          <w:szCs w:val="22"/>
        </w:rPr>
      </w:pPr>
      <w:r w:rsidRPr="00601EA5">
        <w:rPr>
          <w:rFonts w:cs="Arial"/>
          <w:sz w:val="22"/>
          <w:szCs w:val="22"/>
        </w:rPr>
        <w:tab/>
        <w:t xml:space="preserve">In addition, the Software Configuration Management Plan shall provide for the </w:t>
      </w:r>
      <w:r w:rsidR="007B288D" w:rsidRPr="007B288D">
        <w:rPr>
          <w:rFonts w:cs="Arial"/>
          <w:sz w:val="22"/>
          <w:szCs w:val="22"/>
        </w:rPr>
        <w:t>following functionality for safety class B and C software:</w:t>
      </w:r>
    </w:p>
    <w:p w:rsidR="007B288D" w:rsidRPr="007B288D" w:rsidRDefault="007B288D">
      <w:pPr>
        <w:pStyle w:val="BodyText2"/>
        <w:widowControl w:val="0"/>
        <w:ind w:left="1440"/>
        <w:jc w:val="left"/>
        <w:rPr>
          <w:rFonts w:cs="Arial"/>
          <w:sz w:val="22"/>
          <w:szCs w:val="22"/>
        </w:rPr>
      </w:pPr>
    </w:p>
    <w:p w:rsidR="007B288D" w:rsidRDefault="007B288D" w:rsidP="007B288D">
      <w:pPr>
        <w:pStyle w:val="BodyText2"/>
        <w:widowControl w:val="0"/>
        <w:numPr>
          <w:ilvl w:val="0"/>
          <w:numId w:val="5"/>
        </w:numPr>
        <w:tabs>
          <w:tab w:val="clear" w:pos="0"/>
          <w:tab w:val="clear" w:pos="720"/>
          <w:tab w:val="num" w:pos="2160"/>
        </w:tabs>
        <w:suppressAutoHyphens w:val="0"/>
        <w:ind w:left="2160"/>
        <w:jc w:val="left"/>
        <w:rPr>
          <w:rFonts w:cs="Arial"/>
          <w:sz w:val="22"/>
          <w:szCs w:val="22"/>
        </w:rPr>
      </w:pPr>
      <w:r w:rsidRPr="007B288D">
        <w:rPr>
          <w:rFonts w:cs="Arial"/>
          <w:sz w:val="22"/>
          <w:szCs w:val="22"/>
        </w:rPr>
        <w:t xml:space="preserve"> Additional supporting items to be controlled</w:t>
      </w:r>
      <w:r w:rsidR="00601EA5">
        <w:rPr>
          <w:rFonts w:cs="Arial"/>
          <w:sz w:val="22"/>
          <w:szCs w:val="22"/>
        </w:rPr>
        <w:t xml:space="preserve">; such as tools, compilers, make files, batch files, environment settings, etc. </w:t>
      </w:r>
    </w:p>
    <w:p w:rsidR="007B288D" w:rsidRPr="007B288D" w:rsidRDefault="007B288D">
      <w:pPr>
        <w:pStyle w:val="BodyText2"/>
        <w:widowControl w:val="0"/>
        <w:tabs>
          <w:tab w:val="clear" w:pos="0"/>
        </w:tabs>
        <w:suppressAutoHyphens w:val="0"/>
        <w:ind w:left="1440" w:firstLine="0"/>
        <w:jc w:val="left"/>
        <w:rPr>
          <w:rFonts w:cs="Arial"/>
          <w:sz w:val="22"/>
          <w:szCs w:val="22"/>
        </w:rPr>
      </w:pPr>
    </w:p>
    <w:p w:rsidR="007B288D" w:rsidRPr="007B288D" w:rsidRDefault="007B288D">
      <w:pPr>
        <w:widowControl w:val="0"/>
        <w:ind w:left="1440"/>
        <w:rPr>
          <w:rFonts w:cs="Arial"/>
          <w:sz w:val="22"/>
          <w:szCs w:val="22"/>
        </w:rPr>
      </w:pPr>
      <w:r w:rsidRPr="007B288D">
        <w:rPr>
          <w:rFonts w:cs="Arial"/>
          <w:sz w:val="22"/>
          <w:szCs w:val="22"/>
        </w:rPr>
        <w:t>The Software Development Organization shall place software configuration items under version control prior to verification for applicable safety class B and C software. Once software items are sufficiently developed they will be subject to software review.  Review minutes will indicate which version of a software configuration item is reviewed and which version passes the review.</w:t>
      </w:r>
    </w:p>
    <w:p w:rsidR="007B288D" w:rsidRDefault="00601EA5">
      <w:pPr>
        <w:pStyle w:val="BodyText2"/>
        <w:widowControl w:val="0"/>
        <w:tabs>
          <w:tab w:val="clear" w:pos="0"/>
          <w:tab w:val="left" w:pos="1440"/>
        </w:tabs>
        <w:ind w:left="1440" w:firstLine="0"/>
        <w:jc w:val="left"/>
        <w:rPr>
          <w:rFonts w:cs="Arial"/>
          <w:sz w:val="22"/>
          <w:szCs w:val="22"/>
        </w:rPr>
      </w:pPr>
      <w:r>
        <w:rPr>
          <w:rFonts w:cs="Arial"/>
          <w:sz w:val="22"/>
          <w:szCs w:val="22"/>
        </w:rPr>
        <w:t>An audit trail shall exist whereby each modification, the reason for the modification and approval of the modification can be traced.  Records of the history of controlled items, including software baseline, shall be retrievable.</w:t>
      </w:r>
    </w:p>
    <w:p w:rsidR="007B288D" w:rsidRDefault="007B288D">
      <w:pPr>
        <w:pStyle w:val="BodyText2"/>
        <w:widowControl w:val="0"/>
        <w:tabs>
          <w:tab w:val="clear" w:pos="0"/>
          <w:tab w:val="left" w:pos="1440"/>
        </w:tabs>
        <w:ind w:left="1440" w:firstLine="0"/>
        <w:jc w:val="left"/>
        <w:rPr>
          <w:rFonts w:cs="Arial"/>
          <w:sz w:val="22"/>
          <w:szCs w:val="22"/>
        </w:rPr>
      </w:pPr>
    </w:p>
    <w:p w:rsidR="007B288D" w:rsidRDefault="00601EA5" w:rsidP="007B288D">
      <w:pPr>
        <w:pStyle w:val="BodyText2"/>
        <w:widowControl w:val="0"/>
        <w:numPr>
          <w:ilvl w:val="1"/>
          <w:numId w:val="11"/>
        </w:numPr>
        <w:tabs>
          <w:tab w:val="clear" w:pos="0"/>
        </w:tabs>
        <w:suppressAutoHyphens w:val="0"/>
        <w:jc w:val="left"/>
        <w:rPr>
          <w:rFonts w:cs="Arial"/>
          <w:sz w:val="22"/>
          <w:szCs w:val="22"/>
        </w:rPr>
      </w:pPr>
      <w:r>
        <w:rPr>
          <w:rFonts w:cs="Arial"/>
          <w:sz w:val="22"/>
          <w:szCs w:val="22"/>
        </w:rPr>
        <w:t>Software Process Verification Process</w:t>
      </w:r>
    </w:p>
    <w:p w:rsidR="007B288D" w:rsidRDefault="007B288D">
      <w:pPr>
        <w:pStyle w:val="BodyText2"/>
        <w:widowControl w:val="0"/>
        <w:tabs>
          <w:tab w:val="clear" w:pos="0"/>
          <w:tab w:val="left" w:pos="720"/>
        </w:tabs>
        <w:ind w:firstLine="0"/>
        <w:jc w:val="left"/>
        <w:rPr>
          <w:rFonts w:cs="Arial"/>
          <w:sz w:val="22"/>
          <w:szCs w:val="22"/>
        </w:rPr>
      </w:pPr>
    </w:p>
    <w:p w:rsidR="007B288D" w:rsidRDefault="00601EA5">
      <w:pPr>
        <w:widowControl w:val="0"/>
        <w:ind w:left="1440"/>
        <w:rPr>
          <w:rFonts w:cs="Arial"/>
          <w:sz w:val="22"/>
          <w:szCs w:val="22"/>
        </w:rPr>
      </w:pPr>
      <w:r>
        <w:rPr>
          <w:rFonts w:cs="Arial"/>
          <w:sz w:val="22"/>
          <w:szCs w:val="22"/>
        </w:rPr>
        <w:t>Software process verification is a process for verifying compliance with the process used to develop the software and software documentation for a project.  Software process verification consists of the following activities:</w:t>
      </w:r>
    </w:p>
    <w:p w:rsidR="007B288D" w:rsidRDefault="007B288D">
      <w:pPr>
        <w:widowControl w:val="0"/>
        <w:rPr>
          <w:rFonts w:cs="Arial"/>
          <w:sz w:val="22"/>
          <w:szCs w:val="22"/>
        </w:rPr>
      </w:pP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t>Software process verification planning</w:t>
      </w:r>
    </w:p>
    <w:p w:rsidR="007B288D" w:rsidRDefault="00601EA5">
      <w:pPr>
        <w:pStyle w:val="BodyText2"/>
        <w:widowControl w:val="0"/>
        <w:numPr>
          <w:ilvl w:val="0"/>
          <w:numId w:val="5"/>
        </w:numPr>
        <w:tabs>
          <w:tab w:val="clear" w:pos="0"/>
        </w:tabs>
        <w:suppressAutoHyphens w:val="0"/>
        <w:ind w:firstLine="1080"/>
        <w:jc w:val="left"/>
        <w:rPr>
          <w:rFonts w:cs="Arial"/>
          <w:sz w:val="22"/>
          <w:szCs w:val="22"/>
        </w:rPr>
      </w:pPr>
      <w:r>
        <w:rPr>
          <w:rFonts w:cs="Arial"/>
          <w:sz w:val="22"/>
          <w:szCs w:val="22"/>
        </w:rPr>
        <w:t>Software process verification</w:t>
      </w:r>
    </w:p>
    <w:p w:rsidR="007B288D" w:rsidRDefault="007B288D">
      <w:pPr>
        <w:pStyle w:val="BodyText2"/>
        <w:widowControl w:val="0"/>
        <w:tabs>
          <w:tab w:val="clear" w:pos="0"/>
        </w:tabs>
        <w:suppressAutoHyphens w:val="0"/>
        <w:jc w:val="left"/>
        <w:rPr>
          <w:rFonts w:cs="Arial"/>
          <w:sz w:val="22"/>
          <w:szCs w:val="22"/>
        </w:rPr>
      </w:pPr>
    </w:p>
    <w:p w:rsidR="007B288D" w:rsidRDefault="00601EA5">
      <w:pPr>
        <w:pStyle w:val="BodyText2"/>
        <w:widowControl w:val="0"/>
        <w:numPr>
          <w:ilvl w:val="2"/>
          <w:numId w:val="14"/>
        </w:numPr>
        <w:tabs>
          <w:tab w:val="clear" w:pos="0"/>
        </w:tabs>
        <w:suppressAutoHyphens w:val="0"/>
        <w:jc w:val="left"/>
        <w:rPr>
          <w:rFonts w:cs="Arial"/>
          <w:sz w:val="22"/>
          <w:szCs w:val="22"/>
        </w:rPr>
      </w:pPr>
      <w:bookmarkStart w:id="106" w:name="_Ref288741370"/>
      <w:r>
        <w:rPr>
          <w:rFonts w:cs="Arial"/>
          <w:sz w:val="22"/>
          <w:szCs w:val="22"/>
        </w:rPr>
        <w:t>Software Process Verification Planning</w:t>
      </w:r>
      <w:bookmarkEnd w:id="106"/>
    </w:p>
    <w:p w:rsidR="007B288D" w:rsidRDefault="007B288D">
      <w:pPr>
        <w:pStyle w:val="BodyText2"/>
        <w:widowControl w:val="0"/>
        <w:tabs>
          <w:tab w:val="clear" w:pos="0"/>
        </w:tabs>
        <w:suppressAutoHyphens w:val="0"/>
        <w:jc w:val="left"/>
        <w:rPr>
          <w:rFonts w:cs="Arial"/>
          <w:sz w:val="22"/>
          <w:szCs w:val="22"/>
        </w:rPr>
      </w:pPr>
    </w:p>
    <w:p w:rsidR="007B288D" w:rsidRDefault="00601EA5">
      <w:pPr>
        <w:widowControl w:val="0"/>
        <w:ind w:left="2160"/>
        <w:rPr>
          <w:rFonts w:cs="Arial"/>
          <w:sz w:val="22"/>
          <w:szCs w:val="22"/>
        </w:rPr>
      </w:pPr>
      <w:r>
        <w:rPr>
          <w:rFonts w:cs="Arial"/>
          <w:sz w:val="22"/>
          <w:szCs w:val="22"/>
        </w:rPr>
        <w:t xml:space="preserve">This activity requires the development of a plan to conduct the activities and tasks of software process verification.  </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A Software Process Verification Plan shall identify activities which verify that the software life cycle documented in the Software Development Plan has been followed.  These activities shall be performed prior to transitioning from a life cycle phase.</w:t>
      </w:r>
    </w:p>
    <w:p w:rsidR="007B288D" w:rsidRDefault="007B288D">
      <w:pPr>
        <w:widowControl w:val="0"/>
        <w:ind w:left="2160"/>
        <w:rPr>
          <w:rFonts w:cs="Arial"/>
          <w:sz w:val="22"/>
          <w:szCs w:val="22"/>
        </w:rPr>
      </w:pPr>
    </w:p>
    <w:p w:rsidR="007B288D" w:rsidRDefault="00601EA5">
      <w:pPr>
        <w:widowControl w:val="0"/>
        <w:ind w:left="2160"/>
        <w:rPr>
          <w:rFonts w:cs="Arial"/>
          <w:sz w:val="22"/>
          <w:szCs w:val="22"/>
        </w:rPr>
      </w:pPr>
      <w:r>
        <w:rPr>
          <w:rFonts w:cs="Arial"/>
          <w:sz w:val="22"/>
          <w:szCs w:val="22"/>
        </w:rPr>
        <w:t>Software reviews shall use reviewers with the appropriate training, experience and authority to perform the verification. The software reviews shall be performed during each software development life cycle phase.  At each phase transition, the compliance of each software deliverable shall be verified and any non-compliance entered into the Software Problem Resolution Process.</w:t>
      </w:r>
    </w:p>
    <w:p w:rsidR="007B288D" w:rsidRDefault="007B288D">
      <w:pPr>
        <w:widowControl w:val="0"/>
        <w:rPr>
          <w:rFonts w:cs="Arial"/>
          <w:sz w:val="22"/>
          <w:szCs w:val="22"/>
        </w:rPr>
      </w:pPr>
    </w:p>
    <w:p w:rsidR="007B288D" w:rsidRDefault="00601EA5">
      <w:pPr>
        <w:pStyle w:val="SOP"/>
        <w:widowControl w:val="0"/>
        <w:ind w:left="2160"/>
        <w:rPr>
          <w:rFonts w:cs="Arial"/>
          <w:szCs w:val="22"/>
        </w:rPr>
      </w:pPr>
      <w:bookmarkStart w:id="107" w:name="_Toc532878429"/>
      <w:r>
        <w:rPr>
          <w:rFonts w:cs="Arial"/>
          <w:szCs w:val="22"/>
        </w:rPr>
        <w:t>The Software Process Verification Plan shall, at a minimum, specify verification of the following:</w:t>
      </w:r>
    </w:p>
    <w:p w:rsidR="007B288D" w:rsidRDefault="007B288D">
      <w:pPr>
        <w:widowControl w:val="0"/>
        <w:rPr>
          <w:rFonts w:cs="Arial"/>
          <w:sz w:val="22"/>
          <w:szCs w:val="22"/>
        </w:rPr>
      </w:pPr>
    </w:p>
    <w:p w:rsidR="007B288D" w:rsidRDefault="00601EA5" w:rsidP="007B288D">
      <w:pPr>
        <w:pStyle w:val="BodyText2"/>
        <w:widowControl w:val="0"/>
        <w:numPr>
          <w:ilvl w:val="0"/>
          <w:numId w:val="5"/>
        </w:numPr>
        <w:tabs>
          <w:tab w:val="clear" w:pos="0"/>
          <w:tab w:val="clear" w:pos="720"/>
          <w:tab w:val="left" w:pos="2880"/>
        </w:tabs>
        <w:suppressAutoHyphens w:val="0"/>
        <w:ind w:left="2880"/>
        <w:jc w:val="left"/>
        <w:rPr>
          <w:rFonts w:cs="Arial"/>
          <w:sz w:val="22"/>
          <w:szCs w:val="22"/>
        </w:rPr>
      </w:pPr>
      <w:r>
        <w:rPr>
          <w:rFonts w:cs="Arial"/>
          <w:sz w:val="22"/>
          <w:szCs w:val="22"/>
        </w:rPr>
        <w:t>Compliance with the software development or software maintenance process (as appropriate) as specified in the Software Development/Maintenance Plan.</w:t>
      </w:r>
    </w:p>
    <w:p w:rsidR="007B288D" w:rsidRDefault="00601EA5" w:rsidP="007B288D">
      <w:pPr>
        <w:pStyle w:val="BodyText2"/>
        <w:widowControl w:val="0"/>
        <w:numPr>
          <w:ilvl w:val="0"/>
          <w:numId w:val="5"/>
        </w:numPr>
        <w:tabs>
          <w:tab w:val="clear" w:pos="0"/>
          <w:tab w:val="clear" w:pos="720"/>
          <w:tab w:val="left" w:pos="2880"/>
        </w:tabs>
        <w:suppressAutoHyphens w:val="0"/>
        <w:ind w:left="2880"/>
        <w:jc w:val="left"/>
        <w:rPr>
          <w:rFonts w:cs="Arial"/>
          <w:sz w:val="22"/>
          <w:szCs w:val="22"/>
        </w:rPr>
      </w:pPr>
      <w:r>
        <w:rPr>
          <w:rFonts w:cs="Arial"/>
          <w:sz w:val="22"/>
          <w:szCs w:val="22"/>
        </w:rPr>
        <w:t>Compliance with the software configuration management process as specified in the Software Configuration Management Plan.</w:t>
      </w:r>
    </w:p>
    <w:p w:rsidR="007B288D" w:rsidRDefault="00601EA5" w:rsidP="007B288D">
      <w:pPr>
        <w:pStyle w:val="BodyText2"/>
        <w:widowControl w:val="0"/>
        <w:numPr>
          <w:ilvl w:val="0"/>
          <w:numId w:val="5"/>
        </w:numPr>
        <w:tabs>
          <w:tab w:val="clear" w:pos="0"/>
          <w:tab w:val="clear" w:pos="720"/>
          <w:tab w:val="left" w:pos="2880"/>
        </w:tabs>
        <w:suppressAutoHyphens w:val="0"/>
        <w:ind w:left="2880"/>
        <w:jc w:val="left"/>
        <w:rPr>
          <w:rFonts w:cs="Arial"/>
          <w:sz w:val="22"/>
          <w:szCs w:val="22"/>
        </w:rPr>
      </w:pPr>
      <w:r>
        <w:rPr>
          <w:rFonts w:cs="Arial"/>
          <w:sz w:val="22"/>
          <w:szCs w:val="22"/>
        </w:rPr>
        <w:t>Compliance with the software problem resolution process as specified in the Software Problem Resolution Plan.</w:t>
      </w:r>
    </w:p>
    <w:p w:rsidR="007B288D" w:rsidRDefault="00601EA5" w:rsidP="007B288D">
      <w:pPr>
        <w:pStyle w:val="BodyText2"/>
        <w:widowControl w:val="0"/>
        <w:numPr>
          <w:ilvl w:val="0"/>
          <w:numId w:val="5"/>
        </w:numPr>
        <w:tabs>
          <w:tab w:val="clear" w:pos="0"/>
          <w:tab w:val="clear" w:pos="720"/>
          <w:tab w:val="left" w:pos="2880"/>
        </w:tabs>
        <w:suppressAutoHyphens w:val="0"/>
        <w:ind w:left="2880"/>
        <w:jc w:val="left"/>
        <w:rPr>
          <w:rFonts w:cs="Arial"/>
          <w:sz w:val="22"/>
          <w:szCs w:val="22"/>
        </w:rPr>
      </w:pPr>
      <w:r>
        <w:rPr>
          <w:rFonts w:cs="Arial"/>
          <w:sz w:val="22"/>
          <w:szCs w:val="22"/>
        </w:rPr>
        <w:lastRenderedPageBreak/>
        <w:t>Compliance with the software documentation process as specified in the Software Documentation Plan.</w:t>
      </w:r>
    </w:p>
    <w:p w:rsidR="007B288D" w:rsidRDefault="007B288D" w:rsidP="007B288D">
      <w:pPr>
        <w:widowControl w:val="0"/>
        <w:tabs>
          <w:tab w:val="left" w:pos="2880"/>
        </w:tabs>
        <w:ind w:left="2880" w:hanging="1440"/>
        <w:rPr>
          <w:rFonts w:cs="Arial"/>
          <w:sz w:val="22"/>
          <w:szCs w:val="22"/>
        </w:rPr>
      </w:pPr>
    </w:p>
    <w:p w:rsidR="007B288D" w:rsidRDefault="00601EA5">
      <w:pPr>
        <w:widowControl w:val="0"/>
        <w:numPr>
          <w:ilvl w:val="2"/>
          <w:numId w:val="14"/>
        </w:numPr>
        <w:rPr>
          <w:rFonts w:cs="Arial"/>
          <w:sz w:val="22"/>
          <w:szCs w:val="22"/>
        </w:rPr>
      </w:pPr>
      <w:r>
        <w:rPr>
          <w:rFonts w:cs="Arial"/>
          <w:sz w:val="22"/>
          <w:szCs w:val="22"/>
        </w:rPr>
        <w:t>Software Process Verification</w:t>
      </w:r>
    </w:p>
    <w:p w:rsidR="007B288D" w:rsidRDefault="00601EA5">
      <w:pPr>
        <w:widowControl w:val="0"/>
        <w:tabs>
          <w:tab w:val="left" w:pos="2160"/>
        </w:tabs>
        <w:ind w:left="1440"/>
        <w:rPr>
          <w:rFonts w:cs="Arial"/>
          <w:sz w:val="22"/>
          <w:szCs w:val="22"/>
        </w:rPr>
      </w:pPr>
      <w:r>
        <w:rPr>
          <w:rFonts w:cs="Arial"/>
          <w:sz w:val="22"/>
          <w:szCs w:val="22"/>
        </w:rPr>
        <w:tab/>
      </w:r>
    </w:p>
    <w:p w:rsidR="007B288D" w:rsidRDefault="00601EA5">
      <w:pPr>
        <w:widowControl w:val="0"/>
        <w:numPr>
          <w:ilvl w:val="12"/>
          <w:numId w:val="0"/>
        </w:numPr>
        <w:ind w:left="2160"/>
        <w:rPr>
          <w:rFonts w:cs="Arial"/>
          <w:sz w:val="22"/>
          <w:szCs w:val="22"/>
        </w:rPr>
      </w:pPr>
      <w:r>
        <w:rPr>
          <w:rFonts w:cs="Arial"/>
          <w:sz w:val="22"/>
          <w:szCs w:val="22"/>
        </w:rPr>
        <w:t>The Software Phase Transition Report shall document all life cycle phase transitions, technical and software design reviews and provide a reference to all problem reports for review issues and test anomalies. This report must also identify any unresolved anomalies at the time of release.  For each anomaly the following information must be included:</w:t>
      </w:r>
    </w:p>
    <w:p w:rsidR="007B288D" w:rsidRDefault="007B288D">
      <w:pPr>
        <w:widowControl w:val="0"/>
        <w:numPr>
          <w:ilvl w:val="12"/>
          <w:numId w:val="0"/>
        </w:numPr>
        <w:ind w:left="2160"/>
        <w:rPr>
          <w:rFonts w:cs="Arial"/>
          <w:sz w:val="22"/>
          <w:szCs w:val="22"/>
        </w:rPr>
      </w:pPr>
    </w:p>
    <w:p w:rsidR="007B288D" w:rsidRDefault="00601EA5">
      <w:pPr>
        <w:widowControl w:val="0"/>
        <w:numPr>
          <w:ilvl w:val="0"/>
          <w:numId w:val="16"/>
        </w:numPr>
        <w:rPr>
          <w:rFonts w:cs="Arial"/>
          <w:sz w:val="22"/>
          <w:szCs w:val="22"/>
        </w:rPr>
      </w:pPr>
      <w:r>
        <w:rPr>
          <w:rFonts w:cs="Arial"/>
          <w:sz w:val="22"/>
          <w:szCs w:val="22"/>
        </w:rPr>
        <w:t>Problem description.</w:t>
      </w:r>
    </w:p>
    <w:p w:rsidR="007B288D" w:rsidRDefault="00601EA5">
      <w:pPr>
        <w:widowControl w:val="0"/>
        <w:numPr>
          <w:ilvl w:val="0"/>
          <w:numId w:val="16"/>
        </w:numPr>
        <w:rPr>
          <w:rFonts w:cs="Arial"/>
          <w:sz w:val="22"/>
          <w:szCs w:val="22"/>
        </w:rPr>
      </w:pPr>
      <w:r>
        <w:rPr>
          <w:rFonts w:cs="Arial"/>
          <w:sz w:val="22"/>
          <w:szCs w:val="22"/>
        </w:rPr>
        <w:t>Impact on device performance.</w:t>
      </w:r>
    </w:p>
    <w:p w:rsidR="007B288D" w:rsidRDefault="00601EA5">
      <w:pPr>
        <w:widowControl w:val="0"/>
        <w:numPr>
          <w:ilvl w:val="0"/>
          <w:numId w:val="16"/>
        </w:numPr>
        <w:rPr>
          <w:rFonts w:cs="Arial"/>
          <w:sz w:val="22"/>
          <w:szCs w:val="22"/>
        </w:rPr>
      </w:pPr>
      <w:r>
        <w:rPr>
          <w:rFonts w:cs="Arial"/>
          <w:sz w:val="22"/>
          <w:szCs w:val="22"/>
        </w:rPr>
        <w:t>Any plans or timeframes for correcting the problem (where appropriate).</w:t>
      </w:r>
    </w:p>
    <w:p w:rsidR="007B288D" w:rsidRDefault="007B288D">
      <w:pPr>
        <w:widowControl w:val="0"/>
        <w:numPr>
          <w:ilvl w:val="12"/>
          <w:numId w:val="0"/>
        </w:numPr>
        <w:ind w:left="2160"/>
        <w:rPr>
          <w:rFonts w:cs="Arial"/>
          <w:sz w:val="22"/>
          <w:szCs w:val="22"/>
        </w:rPr>
      </w:pPr>
    </w:p>
    <w:p w:rsidR="007B288D" w:rsidRDefault="00601EA5">
      <w:pPr>
        <w:widowControl w:val="0"/>
        <w:numPr>
          <w:ilvl w:val="12"/>
          <w:numId w:val="0"/>
        </w:numPr>
        <w:ind w:left="2160"/>
        <w:rPr>
          <w:rFonts w:cs="Arial"/>
          <w:sz w:val="22"/>
          <w:szCs w:val="22"/>
        </w:rPr>
      </w:pPr>
      <w:r>
        <w:rPr>
          <w:rFonts w:cs="Arial"/>
          <w:sz w:val="22"/>
          <w:szCs w:val="22"/>
        </w:rPr>
        <w:t>The Software Phase Transition Report must be reviewed and approved as the condition to transition to the next software development life cycle phase and prior to any software release activities.</w:t>
      </w:r>
    </w:p>
    <w:p w:rsidR="007B288D" w:rsidRDefault="007B288D">
      <w:pPr>
        <w:widowControl w:val="0"/>
        <w:ind w:left="2160"/>
        <w:rPr>
          <w:rFonts w:cs="Arial"/>
          <w:sz w:val="22"/>
          <w:szCs w:val="22"/>
        </w:rPr>
      </w:pPr>
    </w:p>
    <w:p w:rsidR="007B288D" w:rsidRPr="007B288D" w:rsidRDefault="007B288D" w:rsidP="007B288D">
      <w:pPr>
        <w:pStyle w:val="BodyText2"/>
        <w:widowControl w:val="0"/>
        <w:numPr>
          <w:ilvl w:val="1"/>
          <w:numId w:val="11"/>
        </w:numPr>
        <w:tabs>
          <w:tab w:val="clear" w:pos="0"/>
        </w:tabs>
        <w:suppressAutoHyphens w:val="0"/>
        <w:jc w:val="left"/>
        <w:rPr>
          <w:rFonts w:cs="Arial"/>
          <w:sz w:val="22"/>
          <w:szCs w:val="22"/>
        </w:rPr>
      </w:pPr>
      <w:bookmarkStart w:id="108" w:name="_Ref288741326"/>
      <w:r w:rsidRPr="007B288D">
        <w:rPr>
          <w:rFonts w:cs="Arial"/>
          <w:sz w:val="22"/>
          <w:szCs w:val="22"/>
        </w:rPr>
        <w:t>Software Problem Resolution Process</w:t>
      </w:r>
      <w:bookmarkEnd w:id="108"/>
    </w:p>
    <w:p w:rsidR="007B288D" w:rsidRDefault="007B288D">
      <w:pPr>
        <w:widowControl w:val="0"/>
        <w:ind w:left="1440"/>
        <w:rPr>
          <w:rFonts w:cs="Arial"/>
          <w:sz w:val="22"/>
          <w:szCs w:val="22"/>
        </w:rPr>
      </w:pPr>
      <w:bookmarkStart w:id="109" w:name="_Toc259163"/>
      <w:bookmarkStart w:id="110" w:name="_Toc17897269"/>
      <w:bookmarkStart w:id="111" w:name="_Toc24168722"/>
    </w:p>
    <w:p w:rsidR="007B288D" w:rsidRPr="007B288D" w:rsidRDefault="00601EA5" w:rsidP="007B288D">
      <w:pPr>
        <w:pStyle w:val="SOP"/>
        <w:widowControl w:val="0"/>
        <w:ind w:left="1440"/>
        <w:rPr>
          <w:rFonts w:cs="Arial"/>
          <w:szCs w:val="22"/>
        </w:rPr>
      </w:pPr>
      <w:r w:rsidRPr="00601EA5">
        <w:rPr>
          <w:rFonts w:cs="Arial"/>
          <w:szCs w:val="22"/>
        </w:rPr>
        <w:t xml:space="preserve">The software problem resolution process is applicable to software of any safety class. </w:t>
      </w:r>
      <w:r w:rsidR="007B288D" w:rsidRPr="007B288D">
        <w:rPr>
          <w:rFonts w:cs="Arial"/>
          <w:szCs w:val="22"/>
        </w:rPr>
        <w:t>The software problem resolution process is a means of tracking and resolving anomalies, improvements, or adaptations to the software and the software documentation, and processing non-compliance issues which are detected during the life cycle of the medical device software.  The objective of this process is to provide a timely, responsible, and documented means to ensure that discovered problems are evaluated and resolved and that trends are recognized.  The software problem resolution process shall be used to update software, no later than when it is released to the Software Quality Assurance organization.</w:t>
      </w:r>
    </w:p>
    <w:p w:rsidR="007B288D" w:rsidRDefault="007B288D" w:rsidP="007B288D">
      <w:pPr>
        <w:widowControl w:val="0"/>
        <w:rPr>
          <w:rFonts w:cs="Arial"/>
          <w:sz w:val="22"/>
          <w:szCs w:val="22"/>
        </w:rPr>
      </w:pPr>
    </w:p>
    <w:p w:rsidR="007B288D" w:rsidRDefault="00601EA5">
      <w:pPr>
        <w:pStyle w:val="SOP"/>
        <w:widowControl w:val="0"/>
        <w:ind w:left="1440"/>
        <w:rPr>
          <w:rFonts w:cs="Arial"/>
          <w:szCs w:val="22"/>
        </w:rPr>
      </w:pPr>
      <w:bookmarkStart w:id="112" w:name="_Toc532878430"/>
      <w:r>
        <w:rPr>
          <w:rFonts w:cs="Arial"/>
          <w:szCs w:val="22"/>
        </w:rPr>
        <w:t xml:space="preserve">A Software Problem Resolution Plan shall be generated for a medical device software project to identify the methods used for software problem tracking. This document will detail the responsibilities, procedures, and resources for identifying, documenting, and formally resolving all known problems discovered during any phase of the software life cycle process.  These problems may consist of software anomalies and/or process non-compliance.  </w:t>
      </w:r>
    </w:p>
    <w:p w:rsidR="007B288D" w:rsidRDefault="007B288D">
      <w:pPr>
        <w:pStyle w:val="SOP"/>
        <w:widowControl w:val="0"/>
        <w:ind w:left="1440"/>
        <w:rPr>
          <w:rFonts w:cs="Arial"/>
          <w:szCs w:val="22"/>
        </w:rPr>
      </w:pPr>
    </w:p>
    <w:p w:rsidR="007B288D" w:rsidRDefault="00601EA5">
      <w:pPr>
        <w:pStyle w:val="SOP"/>
        <w:widowControl w:val="0"/>
        <w:ind w:left="1440"/>
        <w:rPr>
          <w:rFonts w:cs="Arial"/>
          <w:szCs w:val="22"/>
        </w:rPr>
      </w:pPr>
      <w:r>
        <w:rPr>
          <w:rFonts w:cs="Arial"/>
          <w:szCs w:val="22"/>
        </w:rPr>
        <w:t>At a minimum, the Software Problem Resolution Plan shall specify the following:</w:t>
      </w:r>
    </w:p>
    <w:p w:rsidR="007B288D" w:rsidRDefault="007B288D">
      <w:pPr>
        <w:pStyle w:val="SOP"/>
        <w:widowControl w:val="0"/>
        <w:ind w:left="1440"/>
        <w:rPr>
          <w:rFonts w:cs="Arial"/>
          <w:szCs w:val="22"/>
        </w:rPr>
      </w:pPr>
    </w:p>
    <w:p w:rsidR="007B288D" w:rsidRDefault="00601EA5" w:rsidP="007B288D">
      <w:pPr>
        <w:pStyle w:val="BodyText2"/>
        <w:widowControl w:val="0"/>
        <w:numPr>
          <w:ilvl w:val="0"/>
          <w:numId w:val="5"/>
        </w:numPr>
        <w:tabs>
          <w:tab w:val="clear" w:pos="0"/>
          <w:tab w:val="clear" w:pos="720"/>
          <w:tab w:val="num" w:pos="1800"/>
        </w:tabs>
        <w:suppressAutoHyphens w:val="0"/>
        <w:ind w:left="2160"/>
        <w:jc w:val="left"/>
        <w:rPr>
          <w:rFonts w:cs="Arial"/>
          <w:sz w:val="22"/>
          <w:szCs w:val="22"/>
        </w:rPr>
      </w:pPr>
      <w:r>
        <w:rPr>
          <w:rFonts w:cs="Arial"/>
          <w:sz w:val="22"/>
          <w:szCs w:val="22"/>
        </w:rPr>
        <w:t xml:space="preserve">Methods for problem reporting. </w:t>
      </w:r>
    </w:p>
    <w:p w:rsidR="007B288D" w:rsidRDefault="00601EA5" w:rsidP="007B288D">
      <w:pPr>
        <w:pStyle w:val="BodyText2"/>
        <w:widowControl w:val="0"/>
        <w:numPr>
          <w:ilvl w:val="0"/>
          <w:numId w:val="5"/>
        </w:numPr>
        <w:tabs>
          <w:tab w:val="clear" w:pos="0"/>
          <w:tab w:val="clear" w:pos="720"/>
          <w:tab w:val="num" w:pos="1800"/>
        </w:tabs>
        <w:suppressAutoHyphens w:val="0"/>
        <w:ind w:left="2160"/>
        <w:jc w:val="left"/>
        <w:rPr>
          <w:rFonts w:cs="Arial"/>
          <w:sz w:val="22"/>
          <w:szCs w:val="22"/>
        </w:rPr>
      </w:pPr>
      <w:r>
        <w:rPr>
          <w:rFonts w:cs="Arial"/>
          <w:sz w:val="22"/>
          <w:szCs w:val="22"/>
        </w:rPr>
        <w:t>Methods for problem analysis.</w:t>
      </w:r>
    </w:p>
    <w:p w:rsidR="007B288D" w:rsidRDefault="00601EA5" w:rsidP="007B288D">
      <w:pPr>
        <w:pStyle w:val="BodyText2"/>
        <w:widowControl w:val="0"/>
        <w:numPr>
          <w:ilvl w:val="0"/>
          <w:numId w:val="5"/>
        </w:numPr>
        <w:tabs>
          <w:tab w:val="clear" w:pos="0"/>
          <w:tab w:val="clear" w:pos="720"/>
          <w:tab w:val="num" w:pos="1800"/>
        </w:tabs>
        <w:suppressAutoHyphens w:val="0"/>
        <w:ind w:left="2160"/>
        <w:jc w:val="left"/>
        <w:rPr>
          <w:rFonts w:cs="Arial"/>
          <w:sz w:val="22"/>
          <w:szCs w:val="22"/>
        </w:rPr>
      </w:pPr>
      <w:r>
        <w:rPr>
          <w:rFonts w:cs="Arial"/>
          <w:sz w:val="22"/>
          <w:szCs w:val="22"/>
        </w:rPr>
        <w:t>Methods for problem resolution.</w:t>
      </w:r>
    </w:p>
    <w:p w:rsidR="007B288D" w:rsidRDefault="00601EA5" w:rsidP="007B288D">
      <w:pPr>
        <w:pStyle w:val="BodyText2"/>
        <w:widowControl w:val="0"/>
        <w:numPr>
          <w:ilvl w:val="0"/>
          <w:numId w:val="5"/>
        </w:numPr>
        <w:tabs>
          <w:tab w:val="clear" w:pos="0"/>
          <w:tab w:val="clear" w:pos="720"/>
          <w:tab w:val="num" w:pos="1800"/>
        </w:tabs>
        <w:suppressAutoHyphens w:val="0"/>
        <w:ind w:left="2160"/>
        <w:jc w:val="left"/>
        <w:rPr>
          <w:rFonts w:cs="Arial"/>
          <w:sz w:val="22"/>
          <w:szCs w:val="22"/>
        </w:rPr>
      </w:pPr>
      <w:r>
        <w:rPr>
          <w:rFonts w:cs="Arial"/>
          <w:sz w:val="22"/>
          <w:szCs w:val="22"/>
        </w:rPr>
        <w:t>Methods for problem verification.</w:t>
      </w:r>
    </w:p>
    <w:p w:rsidR="007B288D" w:rsidRDefault="00601EA5" w:rsidP="007B288D">
      <w:pPr>
        <w:pStyle w:val="BodyText2"/>
        <w:widowControl w:val="0"/>
        <w:numPr>
          <w:ilvl w:val="0"/>
          <w:numId w:val="5"/>
        </w:numPr>
        <w:tabs>
          <w:tab w:val="clear" w:pos="0"/>
          <w:tab w:val="clear" w:pos="720"/>
          <w:tab w:val="num" w:pos="1800"/>
        </w:tabs>
        <w:suppressAutoHyphens w:val="0"/>
        <w:ind w:left="2160"/>
        <w:jc w:val="left"/>
        <w:rPr>
          <w:rFonts w:cs="Arial"/>
          <w:sz w:val="22"/>
          <w:szCs w:val="22"/>
        </w:rPr>
      </w:pPr>
      <w:r>
        <w:rPr>
          <w:rFonts w:cs="Arial"/>
          <w:sz w:val="22"/>
          <w:szCs w:val="22"/>
        </w:rPr>
        <w:t>Methods for trend detection.</w:t>
      </w:r>
    </w:p>
    <w:p w:rsidR="007B288D" w:rsidRDefault="007B288D" w:rsidP="007B288D">
      <w:pPr>
        <w:pStyle w:val="BodyText2"/>
        <w:widowControl w:val="0"/>
        <w:tabs>
          <w:tab w:val="clear" w:pos="0"/>
        </w:tabs>
        <w:suppressAutoHyphens w:val="0"/>
        <w:jc w:val="left"/>
        <w:rPr>
          <w:rFonts w:cs="Arial"/>
          <w:szCs w:val="22"/>
        </w:rPr>
      </w:pPr>
    </w:p>
    <w:bookmarkEnd w:id="112"/>
    <w:p w:rsidR="007B288D" w:rsidRDefault="00601EA5">
      <w:pPr>
        <w:widowControl w:val="0"/>
        <w:ind w:left="1440"/>
        <w:rPr>
          <w:rFonts w:cs="Arial"/>
          <w:sz w:val="22"/>
          <w:szCs w:val="22"/>
        </w:rPr>
      </w:pPr>
      <w:r>
        <w:rPr>
          <w:rFonts w:cs="Arial"/>
          <w:sz w:val="22"/>
          <w:szCs w:val="22"/>
        </w:rPr>
        <w:t>A software review of the Software Problem Resolution Plan, as specified by the Software Process Verification Plan, shall be performed to verify the problem resolution process.</w:t>
      </w:r>
    </w:p>
    <w:p w:rsidR="007B288D" w:rsidRDefault="007B288D">
      <w:pPr>
        <w:widowControl w:val="0"/>
        <w:ind w:left="1440"/>
        <w:rPr>
          <w:rFonts w:cs="Arial"/>
          <w:sz w:val="22"/>
          <w:szCs w:val="22"/>
        </w:rPr>
      </w:pPr>
    </w:p>
    <w:bookmarkEnd w:id="107"/>
    <w:bookmarkEnd w:id="109"/>
    <w:bookmarkEnd w:id="110"/>
    <w:bookmarkEnd w:id="111"/>
    <w:p w:rsidR="007B288D" w:rsidRDefault="00601EA5" w:rsidP="007B288D">
      <w:pPr>
        <w:widowControl w:val="0"/>
        <w:numPr>
          <w:ilvl w:val="0"/>
          <w:numId w:val="3"/>
        </w:numPr>
        <w:rPr>
          <w:rFonts w:cs="Arial"/>
          <w:sz w:val="22"/>
          <w:szCs w:val="22"/>
        </w:rPr>
      </w:pPr>
      <w:r>
        <w:rPr>
          <w:rFonts w:cs="Arial"/>
          <w:sz w:val="22"/>
          <w:szCs w:val="22"/>
          <w:u w:val="single"/>
        </w:rPr>
        <w:t>DOCUMENT DESCRIPTIONS:</w:t>
      </w:r>
    </w:p>
    <w:p w:rsidR="007B288D" w:rsidRDefault="007B288D">
      <w:pPr>
        <w:widowControl w:val="0"/>
        <w:ind w:firstLine="72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Code Review Report</w:t>
      </w:r>
    </w:p>
    <w:p w:rsidR="007B288D" w:rsidRPr="007B288D" w:rsidRDefault="00601EA5">
      <w:pPr>
        <w:ind w:left="720"/>
        <w:rPr>
          <w:rFonts w:cs="Arial"/>
          <w:sz w:val="22"/>
          <w:szCs w:val="22"/>
        </w:rPr>
      </w:pPr>
      <w:r w:rsidRPr="00601EA5">
        <w:rPr>
          <w:rFonts w:cs="Arial"/>
          <w:sz w:val="22"/>
          <w:szCs w:val="22"/>
        </w:rPr>
        <w:lastRenderedPageBreak/>
        <w:t>The Code Review Report identifies all source code reviews that were held during the project.  This report either contains or references the code review minutes that were generated during the reviews.  Re</w:t>
      </w:r>
      <w:r w:rsidR="007B288D" w:rsidRPr="007B288D">
        <w:rPr>
          <w:rFonts w:cs="Arial"/>
          <w:sz w:val="22"/>
          <w:szCs w:val="22"/>
        </w:rPr>
        <w:t xml:space="preserve">view minutes must document the date of the review, source code files being reviewed and their versions, attendees, and any issues and their resolutions.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Detailed Design Description</w:t>
      </w:r>
    </w:p>
    <w:p w:rsidR="007B288D" w:rsidRPr="007B288D" w:rsidRDefault="00601EA5">
      <w:pPr>
        <w:ind w:left="720"/>
        <w:rPr>
          <w:rFonts w:cs="Arial"/>
          <w:sz w:val="22"/>
          <w:szCs w:val="22"/>
        </w:rPr>
      </w:pPr>
      <w:r w:rsidRPr="00601EA5">
        <w:rPr>
          <w:rFonts w:cs="Arial"/>
          <w:sz w:val="22"/>
          <w:szCs w:val="22"/>
        </w:rPr>
        <w:t>The Detailed</w:t>
      </w:r>
      <w:r w:rsidR="007B288D" w:rsidRPr="007B288D">
        <w:rPr>
          <w:rFonts w:cs="Arial"/>
          <w:sz w:val="22"/>
          <w:szCs w:val="22"/>
        </w:rPr>
        <w:t xml:space="preserve"> Design Description describes the low level design of the software and includes structural, interface and behavioral descriptions of software units.  The Detailed Design Description shall provide sufficient definition for Unit Test purposes.</w:t>
      </w:r>
    </w:p>
    <w:p w:rsidR="007B288D" w:rsidRPr="007B288D" w:rsidRDefault="007B288D">
      <w:pPr>
        <w:ind w:left="72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Safety Risk Evaluation</w:t>
      </w:r>
    </w:p>
    <w:p w:rsidR="007B288D" w:rsidRDefault="00601EA5">
      <w:pPr>
        <w:widowControl w:val="0"/>
        <w:ind w:left="720"/>
        <w:rPr>
          <w:rFonts w:cs="Arial"/>
          <w:sz w:val="22"/>
          <w:szCs w:val="22"/>
        </w:rPr>
      </w:pPr>
      <w:r>
        <w:rPr>
          <w:rFonts w:cs="Arial"/>
          <w:sz w:val="22"/>
          <w:szCs w:val="22"/>
        </w:rPr>
        <w:t>The Safety Risk Evaluation is part of the SCR investigation process.  The evaluation is used to capture device specific issues that may arise from the proposed change to the software.  The risk evaluation assigns either a high or low safety risk to the SCR, depending on the impact that the change may have on the safety of the software system.</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Architectural Design</w:t>
      </w:r>
    </w:p>
    <w:p w:rsidR="007B288D" w:rsidRDefault="00601EA5">
      <w:pPr>
        <w:widowControl w:val="0"/>
        <w:ind w:left="720"/>
        <w:rPr>
          <w:rFonts w:cs="Arial"/>
          <w:sz w:val="22"/>
          <w:szCs w:val="22"/>
        </w:rPr>
      </w:pPr>
      <w:r>
        <w:rPr>
          <w:rFonts w:cs="Arial"/>
          <w:sz w:val="22"/>
          <w:szCs w:val="22"/>
        </w:rPr>
        <w:t>The Software Architectural Design document identifies the architectural software items and the interfaces and communication mechanisms between software items and any external components.  The architectural design describes the safety classification of software items and shows their segregation, which is a risk control measure.</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Certification Statement</w:t>
      </w:r>
    </w:p>
    <w:p w:rsidR="007B288D" w:rsidRPr="007B288D" w:rsidRDefault="00601EA5">
      <w:pPr>
        <w:ind w:left="720"/>
        <w:rPr>
          <w:rFonts w:cs="Arial"/>
          <w:sz w:val="22"/>
          <w:szCs w:val="22"/>
        </w:rPr>
      </w:pPr>
      <w:r w:rsidRPr="00601EA5">
        <w:rPr>
          <w:rFonts w:cs="Arial"/>
          <w:sz w:val="22"/>
          <w:szCs w:val="22"/>
        </w:rPr>
        <w:t>This statement is documentation that the project software development process was followed and verified and that software testing demonstrates the requirements were met.</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Change Report</w:t>
      </w:r>
    </w:p>
    <w:p w:rsidR="007B288D" w:rsidRDefault="00601EA5">
      <w:pPr>
        <w:widowControl w:val="0"/>
        <w:ind w:left="720"/>
        <w:rPr>
          <w:rFonts w:cs="Arial"/>
          <w:sz w:val="22"/>
          <w:szCs w:val="22"/>
        </w:rPr>
      </w:pPr>
      <w:r w:rsidRPr="00601EA5">
        <w:rPr>
          <w:rFonts w:cs="Arial"/>
          <w:sz w:val="22"/>
          <w:szCs w:val="22"/>
        </w:rPr>
        <w:t xml:space="preserve">The Software Change Report </w:t>
      </w:r>
      <w:r w:rsidR="007B288D" w:rsidRPr="007B288D">
        <w:rPr>
          <w:rFonts w:cs="Arial"/>
          <w:sz w:val="22"/>
          <w:szCs w:val="22"/>
        </w:rPr>
        <w:t>is a list of the System Change Requests that are part of a maintenance software release.  For maintenance projects it describes the details of a modification to previously-released software.  In addition to the requested software modification, it lists the steps that were executed in order to verify that the source code that is undergoing modification is identical to the source code that was previously verified and released.</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Change Request</w:t>
      </w:r>
    </w:p>
    <w:p w:rsidR="007B288D" w:rsidRPr="007B288D" w:rsidRDefault="00601EA5">
      <w:pPr>
        <w:ind w:left="720"/>
        <w:rPr>
          <w:rFonts w:cs="Arial"/>
          <w:sz w:val="22"/>
          <w:szCs w:val="22"/>
        </w:rPr>
      </w:pPr>
      <w:r w:rsidRPr="00601EA5">
        <w:rPr>
          <w:rFonts w:cs="Arial"/>
          <w:sz w:val="22"/>
          <w:szCs w:val="22"/>
        </w:rPr>
        <w:t xml:space="preserve">This is a specialized System Change Request that only impacts software.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Configuration Management Plan</w:t>
      </w:r>
    </w:p>
    <w:p w:rsidR="007B288D" w:rsidRDefault="00601EA5">
      <w:pPr>
        <w:ind w:left="720"/>
        <w:rPr>
          <w:rFonts w:cs="Arial"/>
          <w:sz w:val="22"/>
          <w:szCs w:val="22"/>
        </w:rPr>
      </w:pPr>
      <w:r w:rsidRPr="00601EA5">
        <w:rPr>
          <w:rFonts w:cs="Arial"/>
          <w:sz w:val="22"/>
          <w:szCs w:val="22"/>
        </w:rPr>
        <w:t xml:space="preserve">The Software Configuration Management Plan identifies and documents the software configuration items including software documentation </w:t>
      </w:r>
      <w:r w:rsidR="007B288D" w:rsidRPr="007B288D">
        <w:rPr>
          <w:rFonts w:cs="Arial"/>
          <w:sz w:val="22"/>
          <w:szCs w:val="22"/>
        </w:rPr>
        <w:t>for the project.  It describes the methods used to record and report configuration baselines of these items during the project.</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Development Plan</w:t>
      </w:r>
    </w:p>
    <w:p w:rsidR="007B288D" w:rsidRPr="007B288D" w:rsidRDefault="00601EA5">
      <w:pPr>
        <w:ind w:left="720"/>
        <w:rPr>
          <w:rFonts w:cs="Arial"/>
          <w:sz w:val="22"/>
          <w:szCs w:val="22"/>
        </w:rPr>
      </w:pPr>
      <w:r w:rsidRPr="00601EA5">
        <w:rPr>
          <w:rFonts w:cs="Arial"/>
          <w:sz w:val="22"/>
          <w:szCs w:val="22"/>
        </w:rPr>
        <w:t xml:space="preserve">The Software Development Plan documents the process required to translate customer needs into a software product.  It will define the software development phases of the project, </w:t>
      </w:r>
      <w:r w:rsidR="007B288D" w:rsidRPr="007B288D">
        <w:rPr>
          <w:rFonts w:cs="Arial"/>
          <w:sz w:val="22"/>
          <w:szCs w:val="22"/>
        </w:rPr>
        <w:t>and the required inputs, tasks, and outputs.  This document describes how the development process may be tailored when appropriate.</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Documentation Plan</w:t>
      </w:r>
    </w:p>
    <w:p w:rsidR="007B288D" w:rsidRPr="007B288D" w:rsidRDefault="00601EA5">
      <w:pPr>
        <w:ind w:left="720"/>
        <w:rPr>
          <w:rFonts w:cs="Arial"/>
          <w:sz w:val="22"/>
          <w:szCs w:val="22"/>
        </w:rPr>
      </w:pPr>
      <w:r w:rsidRPr="00601EA5">
        <w:rPr>
          <w:rFonts w:cs="Arial"/>
          <w:sz w:val="22"/>
          <w:szCs w:val="22"/>
        </w:rPr>
        <w:t xml:space="preserve">The Software Documentation Plan identifies the software documentation required for a project. It will describe the documents by name, purpose, intended audience, </w:t>
      </w:r>
      <w:r w:rsidR="007B288D" w:rsidRPr="007B288D">
        <w:rPr>
          <w:rFonts w:cs="Arial"/>
          <w:sz w:val="22"/>
          <w:szCs w:val="22"/>
        </w:rPr>
        <w:t xml:space="preserve">modification criteria, review, approval requirements, and any associated documentation standards.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Failure Modes Analysis</w:t>
      </w:r>
    </w:p>
    <w:p w:rsidR="007B288D" w:rsidRPr="007B288D" w:rsidRDefault="00601EA5">
      <w:pPr>
        <w:ind w:left="720"/>
        <w:rPr>
          <w:rFonts w:cs="Arial"/>
          <w:sz w:val="22"/>
          <w:szCs w:val="22"/>
        </w:rPr>
      </w:pPr>
      <w:r w:rsidRPr="00601EA5">
        <w:rPr>
          <w:rFonts w:cs="Arial"/>
          <w:sz w:val="22"/>
          <w:szCs w:val="22"/>
        </w:rPr>
        <w:t>The Software Failure Modes Analysis is a procedure for analyzing potential failure modes within the software system.  Failure m</w:t>
      </w:r>
      <w:r w:rsidR="007B288D" w:rsidRPr="007B288D">
        <w:rPr>
          <w:rFonts w:cs="Arial"/>
          <w:sz w:val="22"/>
          <w:szCs w:val="22"/>
        </w:rPr>
        <w:t>odes are any errors or defects in the process, design or item, especially those that affect the customer or user, and can be potential or actual.  The document shall trace the software hazard to the software item; from the software item to the specific software cause; from the software cause to the risk control measure; and from the risk control measure to the verification of the risk control measure.</w:t>
      </w:r>
    </w:p>
    <w:p w:rsidR="007B288D" w:rsidRDefault="007B288D">
      <w:pPr>
        <w:widowControl w:val="0"/>
        <w:ind w:firstLine="720"/>
        <w:rPr>
          <w:rFonts w:cs="Arial"/>
          <w:sz w:val="22"/>
          <w:szCs w:val="22"/>
          <w:u w:val="single"/>
        </w:rPr>
      </w:pPr>
    </w:p>
    <w:p w:rsidR="007B288D" w:rsidRDefault="00601EA5">
      <w:pPr>
        <w:widowControl w:val="0"/>
        <w:ind w:firstLine="720"/>
        <w:rPr>
          <w:rFonts w:cs="Arial"/>
          <w:sz w:val="22"/>
          <w:szCs w:val="22"/>
        </w:rPr>
      </w:pPr>
      <w:r>
        <w:rPr>
          <w:rFonts w:cs="Arial"/>
          <w:sz w:val="22"/>
          <w:szCs w:val="22"/>
          <w:u w:val="single"/>
        </w:rPr>
        <w:t>Software Hazard Analysis</w:t>
      </w:r>
    </w:p>
    <w:p w:rsidR="007B288D" w:rsidRDefault="00601EA5">
      <w:pPr>
        <w:widowControl w:val="0"/>
        <w:ind w:left="720"/>
        <w:rPr>
          <w:rFonts w:cs="Arial"/>
          <w:sz w:val="22"/>
          <w:szCs w:val="22"/>
        </w:rPr>
      </w:pPr>
      <w:r>
        <w:rPr>
          <w:rFonts w:cs="Arial"/>
          <w:sz w:val="22"/>
          <w:szCs w:val="22"/>
        </w:rPr>
        <w:t>The Software Hazard Analysis is a procedure for analyzing how software could contribute to a system hazard under normal operation, during operational degradation, on functional failure, on unintended function and on inadvertent function, or proper function but at the wrong time or in the wrong order.</w:t>
      </w:r>
    </w:p>
    <w:p w:rsidR="007B288D" w:rsidRDefault="007B288D">
      <w:pPr>
        <w:widowControl w:val="0"/>
        <w:ind w:firstLine="72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Integration Test Procedure</w:t>
      </w:r>
    </w:p>
    <w:p w:rsidR="007B288D" w:rsidRPr="007B288D" w:rsidRDefault="00601EA5">
      <w:pPr>
        <w:ind w:left="720"/>
        <w:rPr>
          <w:rFonts w:cs="Arial"/>
          <w:sz w:val="22"/>
          <w:szCs w:val="22"/>
        </w:rPr>
      </w:pPr>
      <w:r w:rsidRPr="00601EA5">
        <w:rPr>
          <w:rFonts w:cs="Arial"/>
          <w:sz w:val="22"/>
          <w:szCs w:val="22"/>
        </w:rPr>
        <w:t xml:space="preserve">The Software Integration Test Procedure is the test protocols or executable scripts that will be used to integration test the software.   </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Integration Test Report</w:t>
      </w:r>
    </w:p>
    <w:p w:rsidR="007B288D" w:rsidRPr="007B288D" w:rsidRDefault="00601EA5">
      <w:pPr>
        <w:ind w:left="720"/>
        <w:rPr>
          <w:rFonts w:cs="Arial"/>
          <w:sz w:val="22"/>
          <w:szCs w:val="22"/>
        </w:rPr>
      </w:pPr>
      <w:r w:rsidRPr="00601EA5">
        <w:rPr>
          <w:rFonts w:cs="Arial"/>
          <w:sz w:val="22"/>
          <w:szCs w:val="22"/>
        </w:rPr>
        <w:t>The Software Integration Test Report contains the results of the integration testing.  The report includes the overall pass/fail status of the software integration tests.</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Maintenance Plan</w:t>
      </w:r>
    </w:p>
    <w:p w:rsidR="007B288D" w:rsidRDefault="00601EA5">
      <w:pPr>
        <w:widowControl w:val="0"/>
        <w:ind w:left="720"/>
        <w:rPr>
          <w:rFonts w:cs="Arial"/>
          <w:sz w:val="22"/>
          <w:szCs w:val="22"/>
        </w:rPr>
      </w:pPr>
      <w:r>
        <w:rPr>
          <w:rFonts w:cs="Arial"/>
          <w:sz w:val="22"/>
          <w:szCs w:val="22"/>
        </w:rPr>
        <w:t xml:space="preserve">The Software Maintenance Plan documents the development process for making changes to released software.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Phase Transition Report</w:t>
      </w:r>
    </w:p>
    <w:p w:rsidR="007B288D" w:rsidRPr="007B288D" w:rsidRDefault="00601EA5">
      <w:pPr>
        <w:ind w:left="720"/>
        <w:rPr>
          <w:rFonts w:cs="Arial"/>
          <w:sz w:val="22"/>
          <w:szCs w:val="22"/>
        </w:rPr>
      </w:pPr>
      <w:r w:rsidRPr="00601EA5">
        <w:rPr>
          <w:rFonts w:cs="Arial"/>
          <w:sz w:val="22"/>
          <w:szCs w:val="22"/>
        </w:rPr>
        <w:t xml:space="preserve">The Phase Transition Report contains the results of the Phase transition reviews that are required at the end of each phase transition.  It must identify each review and either </w:t>
      </w:r>
      <w:proofErr w:type="gramStart"/>
      <w:r w:rsidRPr="00601EA5">
        <w:rPr>
          <w:rFonts w:cs="Arial"/>
          <w:sz w:val="22"/>
          <w:szCs w:val="22"/>
        </w:rPr>
        <w:t>contain</w:t>
      </w:r>
      <w:proofErr w:type="gramEnd"/>
      <w:r w:rsidRPr="00601EA5">
        <w:rPr>
          <w:rFonts w:cs="Arial"/>
          <w:sz w:val="22"/>
          <w:szCs w:val="22"/>
        </w:rPr>
        <w:t xml:space="preserve"> or reference the review minutes which document the date of the r</w:t>
      </w:r>
      <w:r w:rsidR="007B288D" w:rsidRPr="007B288D">
        <w:rPr>
          <w:rFonts w:cs="Arial"/>
          <w:sz w:val="22"/>
          <w:szCs w:val="22"/>
        </w:rPr>
        <w:t>eview, outputs being reviewed, attendees, and any issues and their resolutions.  When the software is released, this report must document any unresolved anomalies to ensure that they do not contribute to an unacceptable risk.</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Problem Resolution Plan</w:t>
      </w:r>
    </w:p>
    <w:p w:rsidR="007B288D" w:rsidRPr="007B288D" w:rsidRDefault="00601EA5">
      <w:pPr>
        <w:ind w:left="720"/>
        <w:rPr>
          <w:rFonts w:cs="Arial"/>
          <w:sz w:val="22"/>
          <w:szCs w:val="22"/>
        </w:rPr>
      </w:pPr>
      <w:r w:rsidRPr="00601EA5">
        <w:rPr>
          <w:rFonts w:cs="Arial"/>
          <w:sz w:val="22"/>
          <w:szCs w:val="22"/>
        </w:rPr>
        <w:t>The Software Problem Resolution Plan identifies and documents the overall policies and methods for handling all problems detected in the software or documentation for the project.  It also describes how to document and process software change requests.</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Process Verification Plan</w:t>
      </w:r>
    </w:p>
    <w:p w:rsidR="007B288D" w:rsidRDefault="00601EA5">
      <w:pPr>
        <w:ind w:left="720"/>
        <w:rPr>
          <w:rFonts w:cs="Arial"/>
          <w:sz w:val="22"/>
          <w:szCs w:val="22"/>
        </w:rPr>
      </w:pPr>
      <w:r w:rsidRPr="00601EA5">
        <w:rPr>
          <w:rFonts w:cs="Arial"/>
          <w:sz w:val="22"/>
          <w:szCs w:val="22"/>
        </w:rPr>
        <w:t>The Software Process Verification Plan describes the processes that are to be used to verify that the life cycle described in the Software Development Plan has been followed and that outputs from each software developme</w:t>
      </w:r>
      <w:r w:rsidR="007B288D" w:rsidRPr="007B288D">
        <w:rPr>
          <w:rFonts w:cs="Arial"/>
          <w:sz w:val="22"/>
          <w:szCs w:val="22"/>
        </w:rPr>
        <w:t>nt phase correctly satisfy the requirements of that phase. It identifies the timing and requirements for software reviews, the responsible individuals, and final approval authorities.</w:t>
      </w:r>
    </w:p>
    <w:p w:rsidR="007B288D" w:rsidRPr="007B288D" w:rsidRDefault="007B288D" w:rsidP="007B288D">
      <w:pPr>
        <w:widowControl w:val="0"/>
        <w:ind w:firstLine="72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Requirements Specification</w:t>
      </w:r>
    </w:p>
    <w:p w:rsidR="007B288D" w:rsidRPr="007B288D" w:rsidRDefault="00601EA5">
      <w:pPr>
        <w:ind w:left="720"/>
        <w:rPr>
          <w:rFonts w:cs="Arial"/>
          <w:sz w:val="22"/>
          <w:szCs w:val="22"/>
        </w:rPr>
      </w:pPr>
      <w:r w:rsidRPr="00601EA5">
        <w:rPr>
          <w:rFonts w:cs="Arial"/>
          <w:sz w:val="22"/>
          <w:szCs w:val="22"/>
        </w:rPr>
        <w:t>The Software Requirements Specification describes each of the essential requirements, (functions, performances, design constraints, and attributes) of the software and its external interfaces.  Each requirement will be defined so that it is unambiguous and</w:t>
      </w:r>
      <w:r w:rsidR="007B288D" w:rsidRPr="007B288D">
        <w:rPr>
          <w:rFonts w:cs="Arial"/>
          <w:sz w:val="22"/>
          <w:szCs w:val="22"/>
        </w:rPr>
        <w:t xml:space="preserve"> is capable of being objectively verified by a prescribed method.  This document is based upon the system requirements and the Risk Analysis.</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Requirements Traceability Matrix</w:t>
      </w:r>
    </w:p>
    <w:p w:rsidR="007B288D" w:rsidRDefault="00601EA5">
      <w:pPr>
        <w:widowControl w:val="0"/>
        <w:ind w:left="720"/>
        <w:rPr>
          <w:rFonts w:cs="Arial"/>
          <w:sz w:val="22"/>
          <w:szCs w:val="22"/>
        </w:rPr>
      </w:pPr>
      <w:r w:rsidRPr="00601EA5">
        <w:rPr>
          <w:rFonts w:cs="Arial"/>
          <w:sz w:val="22"/>
          <w:szCs w:val="22"/>
        </w:rPr>
        <w:lastRenderedPageBreak/>
        <w:t>The Software Requirements Traceability Matrix identifies the relationships between each software requirement; its origin (</w:t>
      </w:r>
      <w:r w:rsidR="007B288D" w:rsidRPr="007B288D">
        <w:rPr>
          <w:rFonts w:cs="Arial"/>
          <w:sz w:val="22"/>
          <w:szCs w:val="22"/>
        </w:rPr>
        <w:t xml:space="preserve">system requirement or risk analysis); its design elements; and software unit or system test(s).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Revision Level History</w:t>
      </w:r>
    </w:p>
    <w:p w:rsidR="007B288D" w:rsidRDefault="00601EA5">
      <w:pPr>
        <w:widowControl w:val="0"/>
        <w:ind w:left="720"/>
        <w:rPr>
          <w:rFonts w:cs="Arial"/>
          <w:sz w:val="22"/>
          <w:szCs w:val="22"/>
        </w:rPr>
      </w:pPr>
      <w:r>
        <w:rPr>
          <w:rFonts w:cs="Arial"/>
          <w:sz w:val="22"/>
          <w:szCs w:val="22"/>
        </w:rPr>
        <w:t>The Software Revision Level History lists the major software revisions generated during development.  For each revision, this document must include the date, the version number, and a brief description of the changes in the version relative to a previous version.</w:t>
      </w:r>
    </w:p>
    <w:p w:rsidR="007B288D" w:rsidRDefault="007B288D" w:rsidP="007B288D">
      <w:pPr>
        <w:widowControl w:val="0"/>
        <w:ind w:left="72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System Test Plan</w:t>
      </w:r>
    </w:p>
    <w:p w:rsidR="007B288D" w:rsidRPr="007B288D" w:rsidRDefault="00601EA5">
      <w:pPr>
        <w:ind w:left="720"/>
        <w:rPr>
          <w:rFonts w:cs="Arial"/>
          <w:sz w:val="22"/>
          <w:szCs w:val="22"/>
        </w:rPr>
      </w:pPr>
      <w:r w:rsidRPr="00601EA5">
        <w:rPr>
          <w:rFonts w:cs="Arial"/>
          <w:sz w:val="22"/>
          <w:szCs w:val="22"/>
        </w:rPr>
        <w:t>The Software System Test Plan shall describe the methods (e.g.</w:t>
      </w:r>
      <w:r w:rsidR="009C4009">
        <w:rPr>
          <w:rFonts w:cs="Arial"/>
          <w:sz w:val="22"/>
          <w:szCs w:val="22"/>
        </w:rPr>
        <w:t>,</w:t>
      </w:r>
      <w:r w:rsidRPr="00601EA5">
        <w:rPr>
          <w:rFonts w:cs="Arial"/>
          <w:sz w:val="22"/>
          <w:szCs w:val="22"/>
        </w:rPr>
        <w:t xml:space="preserve"> inspection, analysis, simulation, demonstration, or test) and processes that will be used to perform software </w:t>
      </w:r>
      <w:r w:rsidR="007B288D" w:rsidRPr="007B288D">
        <w:rPr>
          <w:rFonts w:cs="Arial"/>
          <w:sz w:val="22"/>
          <w:szCs w:val="22"/>
        </w:rPr>
        <w:t>system tests to demonstrate that the software satisfies the requirements specified in the SRS. It identifies the overall approach, the features to be tested or excluded from testing, the responsible individuals, and final approval authorities. The verification of SOUP and tools will be considered within the Software System Test Plan, as necessary.</w:t>
      </w:r>
    </w:p>
    <w:p w:rsidR="007B288D" w:rsidRPr="007B288D" w:rsidRDefault="007B288D" w:rsidP="007B288D">
      <w:pPr>
        <w:ind w:left="72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System Test Procedures</w:t>
      </w:r>
    </w:p>
    <w:p w:rsidR="007B288D" w:rsidRPr="007B288D" w:rsidRDefault="00601EA5">
      <w:pPr>
        <w:ind w:left="720"/>
        <w:rPr>
          <w:rFonts w:cs="Arial"/>
          <w:sz w:val="22"/>
          <w:szCs w:val="22"/>
        </w:rPr>
      </w:pPr>
      <w:r w:rsidRPr="00601EA5">
        <w:rPr>
          <w:rFonts w:cs="Arial"/>
          <w:sz w:val="22"/>
          <w:szCs w:val="22"/>
        </w:rPr>
        <w:t xml:space="preserve">The Software System Test Procedures are the test protocols that will be used to verify that the software satisfies the requirements that are specified in the SRS.  They will list the tools and resources needed to conduct the verification and the pass/fail criteria.  </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System Test Report</w:t>
      </w:r>
    </w:p>
    <w:p w:rsidR="007B288D" w:rsidRPr="007B288D" w:rsidRDefault="00601EA5">
      <w:pPr>
        <w:ind w:left="720"/>
        <w:rPr>
          <w:rFonts w:cs="Arial"/>
          <w:sz w:val="22"/>
          <w:szCs w:val="22"/>
        </w:rPr>
      </w:pPr>
      <w:r w:rsidRPr="00601EA5">
        <w:rPr>
          <w:rFonts w:cs="Arial"/>
          <w:sz w:val="22"/>
          <w:szCs w:val="22"/>
        </w:rPr>
        <w:t>This document contains the test results of the software system protocols that were performed in order to verify the software (Software System Test Procedures).   It shall include identification of the software being tested, a description of any changes made to the software during verification includin</w:t>
      </w:r>
      <w:r w:rsidR="007B288D" w:rsidRPr="007B288D">
        <w:rPr>
          <w:rFonts w:cs="Arial"/>
          <w:sz w:val="22"/>
          <w:szCs w:val="22"/>
        </w:rPr>
        <w:t>g references to any problem reports and justification for any regression testing.  The report includes the overall pass/fail status of the software system tests.</w:t>
      </w:r>
    </w:p>
    <w:p w:rsidR="007B288D" w:rsidRDefault="007B288D">
      <w:pPr>
        <w:widowControl w:val="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Unit and Integration Test Plan</w:t>
      </w:r>
    </w:p>
    <w:p w:rsidR="007B288D" w:rsidRPr="007B288D" w:rsidRDefault="00601EA5">
      <w:pPr>
        <w:ind w:left="720"/>
        <w:rPr>
          <w:rFonts w:cs="Arial"/>
          <w:sz w:val="22"/>
          <w:szCs w:val="22"/>
        </w:rPr>
      </w:pPr>
      <w:r w:rsidRPr="00601EA5">
        <w:rPr>
          <w:rFonts w:cs="Arial"/>
          <w:sz w:val="22"/>
          <w:szCs w:val="22"/>
        </w:rPr>
        <w:t>The Software Unit and Integration Test Plan shall describe methods and strategies that will be used to test the software units and integrated software items.  The acceptance criteria for the tests will be described within the document to ensure that the software meets the design, interfaces are correct, risk</w:t>
      </w:r>
      <w:r w:rsidR="007B288D" w:rsidRPr="007B288D">
        <w:rPr>
          <w:rFonts w:cs="Arial"/>
          <w:sz w:val="22"/>
          <w:szCs w:val="22"/>
        </w:rPr>
        <w:t xml:space="preserve"> control measures are implemented and the software performs as intended.</w:t>
      </w:r>
    </w:p>
    <w:p w:rsidR="007B288D" w:rsidRDefault="007B288D">
      <w:pPr>
        <w:ind w:left="720"/>
        <w:rPr>
          <w:rFonts w:cs="Arial"/>
          <w:sz w:val="22"/>
          <w:szCs w:val="22"/>
          <w:u w:val="single"/>
        </w:rPr>
      </w:pPr>
    </w:p>
    <w:p w:rsidR="007B288D" w:rsidRDefault="00601EA5">
      <w:pPr>
        <w:widowControl w:val="0"/>
        <w:ind w:firstLine="720"/>
        <w:rPr>
          <w:rFonts w:cs="Arial"/>
          <w:sz w:val="22"/>
          <w:szCs w:val="22"/>
          <w:u w:val="single"/>
        </w:rPr>
      </w:pPr>
      <w:r>
        <w:rPr>
          <w:rFonts w:cs="Arial"/>
          <w:sz w:val="22"/>
          <w:szCs w:val="22"/>
          <w:u w:val="single"/>
        </w:rPr>
        <w:t>Software Unit Test Procedures</w:t>
      </w:r>
    </w:p>
    <w:p w:rsidR="007B288D" w:rsidRDefault="00601EA5">
      <w:pPr>
        <w:ind w:left="720"/>
        <w:rPr>
          <w:rFonts w:cs="Arial"/>
          <w:sz w:val="22"/>
          <w:szCs w:val="22"/>
        </w:rPr>
      </w:pPr>
      <w:r w:rsidRPr="00601EA5">
        <w:rPr>
          <w:rFonts w:cs="Arial"/>
          <w:sz w:val="22"/>
          <w:szCs w:val="22"/>
        </w:rPr>
        <w:t xml:space="preserve">The Software Unit Test Procedures are the test protocols or executable scripts that will be used to unit test the software.   </w:t>
      </w:r>
    </w:p>
    <w:p w:rsidR="007B288D" w:rsidRDefault="007B288D">
      <w:pPr>
        <w:widowControl w:val="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Software Unit Test Report</w:t>
      </w:r>
    </w:p>
    <w:p w:rsidR="007B288D" w:rsidRPr="007B288D" w:rsidRDefault="00601EA5">
      <w:pPr>
        <w:ind w:left="720"/>
        <w:rPr>
          <w:rFonts w:cs="Arial"/>
          <w:sz w:val="22"/>
          <w:szCs w:val="22"/>
        </w:rPr>
      </w:pPr>
      <w:r w:rsidRPr="00601EA5">
        <w:rPr>
          <w:rFonts w:cs="Arial"/>
          <w:sz w:val="22"/>
          <w:szCs w:val="22"/>
        </w:rPr>
        <w:t>The Software Unit Test Report contains the results of the unit testing.  The report includes the overall pass/fail status of the software unit tests.</w:t>
      </w:r>
    </w:p>
    <w:p w:rsidR="007B288D" w:rsidRPr="007B288D" w:rsidRDefault="007B288D">
      <w:pPr>
        <w:ind w:left="720"/>
        <w:rPr>
          <w:rFonts w:cs="Arial"/>
          <w:sz w:val="22"/>
          <w:szCs w:val="22"/>
        </w:rPr>
      </w:pPr>
    </w:p>
    <w:p w:rsidR="007B288D" w:rsidRDefault="00601EA5">
      <w:pPr>
        <w:widowControl w:val="0"/>
        <w:ind w:firstLine="720"/>
        <w:rPr>
          <w:rFonts w:cs="Arial"/>
          <w:sz w:val="22"/>
          <w:szCs w:val="22"/>
          <w:u w:val="single"/>
        </w:rPr>
      </w:pPr>
      <w:r>
        <w:rPr>
          <w:rFonts w:cs="Arial"/>
          <w:sz w:val="22"/>
          <w:szCs w:val="22"/>
          <w:u w:val="single"/>
        </w:rPr>
        <w:t>System Change Request</w:t>
      </w:r>
    </w:p>
    <w:p w:rsidR="007B288D" w:rsidRPr="007B288D" w:rsidRDefault="00601EA5">
      <w:pPr>
        <w:ind w:left="720"/>
        <w:rPr>
          <w:rFonts w:cs="Arial"/>
          <w:sz w:val="22"/>
          <w:szCs w:val="22"/>
        </w:rPr>
      </w:pPr>
      <w:r w:rsidRPr="00601EA5">
        <w:rPr>
          <w:rFonts w:cs="Arial"/>
          <w:sz w:val="22"/>
          <w:szCs w:val="22"/>
        </w:rPr>
        <w:t xml:space="preserve">The System Change Request establishes R&amp;D management approval of the specified modification via the Change Control Board.  System Change Requests are part of the problem resolution process for adding additional functionality to released products and for reporting anomalies.  SCRs are electronic records used to monitor changes to </w:t>
      </w:r>
      <w:r w:rsidR="007B288D" w:rsidRPr="007B288D">
        <w:rPr>
          <w:rFonts w:cs="Arial"/>
          <w:sz w:val="22"/>
          <w:szCs w:val="22"/>
        </w:rPr>
        <w:t>the device.</w:t>
      </w:r>
    </w:p>
    <w:p w:rsidR="007B288D" w:rsidRDefault="007B288D">
      <w:pPr>
        <w:widowControl w:val="0"/>
        <w:rPr>
          <w:rFonts w:cs="Arial"/>
          <w:sz w:val="22"/>
          <w:szCs w:val="22"/>
          <w:u w:val="single"/>
        </w:rPr>
      </w:pPr>
    </w:p>
    <w:p w:rsidR="007B288D" w:rsidRDefault="00601EA5" w:rsidP="007B288D">
      <w:pPr>
        <w:widowControl w:val="0"/>
        <w:numPr>
          <w:ilvl w:val="0"/>
          <w:numId w:val="3"/>
        </w:numPr>
        <w:rPr>
          <w:rFonts w:cs="Arial"/>
          <w:sz w:val="22"/>
          <w:szCs w:val="22"/>
        </w:rPr>
      </w:pPr>
      <w:r>
        <w:rPr>
          <w:rFonts w:cs="Arial"/>
          <w:sz w:val="22"/>
          <w:szCs w:val="22"/>
          <w:u w:val="single"/>
        </w:rPr>
        <w:t>ATTACHMENTS</w:t>
      </w:r>
      <w:r>
        <w:rPr>
          <w:rFonts w:cs="Arial"/>
          <w:sz w:val="22"/>
          <w:szCs w:val="22"/>
        </w:rPr>
        <w:t>:</w:t>
      </w:r>
      <w:r>
        <w:rPr>
          <w:rFonts w:cs="Arial"/>
          <w:sz w:val="22"/>
          <w:szCs w:val="22"/>
        </w:rPr>
        <w:tab/>
        <w:t>3</w:t>
      </w:r>
    </w:p>
    <w:p w:rsidR="00CD4838" w:rsidRDefault="00CD4838" w:rsidP="00AD5197">
      <w:pPr>
        <w:widowControl w:val="0"/>
        <w:ind w:left="720"/>
        <w:rPr>
          <w:rFonts w:cs="Arial"/>
          <w:sz w:val="22"/>
          <w:szCs w:val="22"/>
        </w:rPr>
        <w:sectPr w:rsidR="00CD4838" w:rsidSect="00377FC8">
          <w:headerReference w:type="default" r:id="rId8"/>
          <w:footerReference w:type="default" r:id="rId9"/>
          <w:headerReference w:type="first" r:id="rId10"/>
          <w:pgSz w:w="12240" w:h="15840" w:code="1"/>
          <w:pgMar w:top="720" w:right="576" w:bottom="432" w:left="576" w:header="450" w:footer="432" w:gutter="0"/>
          <w:pgNumType w:start="1"/>
          <w:cols w:space="720"/>
        </w:sectPr>
      </w:pPr>
    </w:p>
    <w:p w:rsidR="009249C3" w:rsidRDefault="009D020A" w:rsidP="00AC2C8E">
      <w:pPr>
        <w:widowControl w:val="0"/>
        <w:ind w:left="720"/>
        <w:jc w:val="center"/>
        <w:rPr>
          <w:rFonts w:cs="Arial"/>
          <w:sz w:val="22"/>
          <w:szCs w:val="22"/>
        </w:rPr>
      </w:pPr>
      <w:r>
        <w:rPr>
          <w:rFonts w:cs="Arial"/>
          <w:noProof/>
          <w:sz w:val="22"/>
          <w:szCs w:val="22"/>
        </w:rPr>
        <w:lastRenderedPageBreak/>
        <w:drawing>
          <wp:inline distT="0" distB="0" distL="0" distR="0">
            <wp:extent cx="7038975" cy="543433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038975" cy="5434330"/>
                    </a:xfrm>
                    <a:prstGeom prst="rect">
                      <a:avLst/>
                    </a:prstGeom>
                    <a:noFill/>
                    <a:ln w="9525">
                      <a:noFill/>
                      <a:miter lim="800000"/>
                      <a:headEnd/>
                      <a:tailEnd/>
                    </a:ln>
                  </pic:spPr>
                </pic:pic>
              </a:graphicData>
            </a:graphic>
          </wp:inline>
        </w:drawing>
      </w:r>
    </w:p>
    <w:p w:rsidR="00F47CC7" w:rsidRDefault="00F47CC7">
      <w:pPr>
        <w:widowControl w:val="0"/>
        <w:ind w:left="720"/>
        <w:rPr>
          <w:rFonts w:cs="Arial"/>
          <w:sz w:val="22"/>
          <w:szCs w:val="22"/>
        </w:rPr>
      </w:pPr>
    </w:p>
    <w:p w:rsidR="00954889" w:rsidRDefault="00954889">
      <w:pPr>
        <w:rPr>
          <w:rFonts w:cs="Arial"/>
          <w:sz w:val="22"/>
          <w:szCs w:val="22"/>
        </w:rPr>
      </w:pPr>
      <w:r>
        <w:rPr>
          <w:rFonts w:cs="Arial"/>
          <w:sz w:val="22"/>
          <w:szCs w:val="22"/>
        </w:rPr>
        <w:br w:type="page"/>
      </w:r>
    </w:p>
    <w:p w:rsidR="00F47CC7" w:rsidRDefault="00F47CC7">
      <w:pPr>
        <w:widowControl w:val="0"/>
        <w:ind w:left="720"/>
        <w:rPr>
          <w:rFonts w:cs="Arial"/>
          <w:sz w:val="22"/>
          <w:szCs w:val="22"/>
        </w:rPr>
      </w:pPr>
    </w:p>
    <w:p w:rsidR="00F47CC7" w:rsidRDefault="00F47CC7">
      <w:pPr>
        <w:widowControl w:val="0"/>
        <w:ind w:left="720"/>
        <w:rPr>
          <w:rFonts w:cs="Arial"/>
          <w:sz w:val="22"/>
          <w:szCs w:val="22"/>
        </w:rPr>
      </w:pPr>
    </w:p>
    <w:p w:rsidR="009940AB" w:rsidRDefault="009D020A" w:rsidP="00AC2C8E">
      <w:pPr>
        <w:widowControl w:val="0"/>
        <w:ind w:left="720"/>
        <w:jc w:val="center"/>
        <w:rPr>
          <w:rFonts w:cs="Arial"/>
          <w:sz w:val="22"/>
          <w:szCs w:val="22"/>
        </w:rPr>
      </w:pPr>
      <w:r>
        <w:rPr>
          <w:rFonts w:cs="Arial"/>
          <w:noProof/>
          <w:sz w:val="22"/>
          <w:szCs w:val="22"/>
        </w:rPr>
        <w:drawing>
          <wp:inline distT="0" distB="0" distL="0" distR="0">
            <wp:extent cx="7038975" cy="541718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7038975" cy="5417185"/>
                    </a:xfrm>
                    <a:prstGeom prst="rect">
                      <a:avLst/>
                    </a:prstGeom>
                    <a:noFill/>
                    <a:ln w="9525">
                      <a:noFill/>
                      <a:miter lim="800000"/>
                      <a:headEnd/>
                      <a:tailEnd/>
                    </a:ln>
                  </pic:spPr>
                </pic:pic>
              </a:graphicData>
            </a:graphic>
          </wp:inline>
        </w:drawing>
      </w:r>
    </w:p>
    <w:p w:rsidR="009249C3" w:rsidRDefault="009940AB" w:rsidP="00AC2C8E">
      <w:pPr>
        <w:jc w:val="center"/>
        <w:rPr>
          <w:rFonts w:cs="Arial"/>
          <w:sz w:val="22"/>
          <w:szCs w:val="22"/>
        </w:rPr>
      </w:pPr>
      <w:r>
        <w:rPr>
          <w:rFonts w:cs="Arial"/>
          <w:sz w:val="22"/>
          <w:szCs w:val="22"/>
        </w:rPr>
        <w:br w:type="page"/>
      </w:r>
      <w:r w:rsidR="009D020A">
        <w:rPr>
          <w:rFonts w:cs="Arial"/>
          <w:noProof/>
          <w:sz w:val="22"/>
          <w:szCs w:val="22"/>
        </w:rPr>
        <w:lastRenderedPageBreak/>
        <w:drawing>
          <wp:inline distT="0" distB="0" distL="0" distR="0">
            <wp:extent cx="7038975" cy="541718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7038975" cy="5417185"/>
                    </a:xfrm>
                    <a:prstGeom prst="rect">
                      <a:avLst/>
                    </a:prstGeom>
                    <a:noFill/>
                    <a:ln w="9525">
                      <a:noFill/>
                      <a:miter lim="800000"/>
                      <a:headEnd/>
                      <a:tailEnd/>
                    </a:ln>
                  </pic:spPr>
                </pic:pic>
              </a:graphicData>
            </a:graphic>
          </wp:inline>
        </w:drawing>
      </w:r>
    </w:p>
    <w:p w:rsidR="009D020A" w:rsidRDefault="009D020A">
      <w:pPr>
        <w:widowControl w:val="0"/>
        <w:ind w:left="720"/>
        <w:rPr>
          <w:rFonts w:cs="Arial"/>
          <w:sz w:val="22"/>
          <w:szCs w:val="22"/>
        </w:rPr>
      </w:pPr>
    </w:p>
    <w:sectPr w:rsidR="009D020A" w:rsidSect="00834359">
      <w:headerReference w:type="default" r:id="rId14"/>
      <w:footerReference w:type="default" r:id="rId15"/>
      <w:pgSz w:w="15840" w:h="12240" w:orient="landscape" w:code="1"/>
      <w:pgMar w:top="576" w:right="720" w:bottom="576" w:left="432" w:header="446" w:footer="43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32C" w:rsidRDefault="0078732C">
      <w:r>
        <w:separator/>
      </w:r>
    </w:p>
  </w:endnote>
  <w:endnote w:type="continuationSeparator" w:id="0">
    <w:p w:rsidR="0078732C" w:rsidRDefault="007873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889" w:rsidRDefault="00E47A35">
    <w:pPr>
      <w:pStyle w:val="Footer"/>
      <w:rPr>
        <w:sz w:val="16"/>
      </w:rPr>
    </w:pPr>
    <w:r w:rsidRPr="00E47A35">
      <w:rPr>
        <w:noProof/>
      </w:rPr>
      <w:pict>
        <v:line id="_x0000_s2049" style="position:absolute;z-index:251656704" from="14.4pt,4.8pt" to="547.2pt,4.8pt" o:allowincell="f" strokeweight="1.5pt"/>
      </w:pict>
    </w:r>
  </w:p>
  <w:p w:rsidR="00954889" w:rsidRPr="00B72789" w:rsidRDefault="00954889">
    <w:pPr>
      <w:pStyle w:val="Footer"/>
      <w:jc w:val="center"/>
      <w:rPr>
        <w:sz w:val="15"/>
        <w:szCs w:val="15"/>
      </w:rPr>
    </w:pPr>
    <w:r>
      <w:rPr>
        <w:rStyle w:val="Disclaimer"/>
        <w:rFonts w:ascii="Arial" w:hAnsi="Arial"/>
        <w:smallCaps/>
        <w:spacing w:val="-3"/>
        <w:sz w:val="16"/>
      </w:rPr>
      <w:t>Po</w:t>
    </w:r>
    <w:r w:rsidRPr="00B72789">
      <w:rPr>
        <w:rStyle w:val="Disclaimer"/>
        <w:rFonts w:ascii="Arial" w:hAnsi="Arial"/>
        <w:smallCaps/>
        <w:spacing w:val="-3"/>
        <w:sz w:val="15"/>
        <w:szCs w:val="15"/>
      </w:rPr>
      <w:t xml:space="preserve">ssession of this document is an acknowledgment that the contents herein are the exclusive property of </w:t>
    </w:r>
    <w:r>
      <w:rPr>
        <w:rStyle w:val="Disclaimer"/>
        <w:rFonts w:ascii="Arial" w:hAnsi="Arial"/>
        <w:smallCaps/>
        <w:spacing w:val="-3"/>
        <w:sz w:val="15"/>
        <w:szCs w:val="15"/>
      </w:rPr>
      <w:t>Covidien EbD</w:t>
    </w:r>
    <w:r w:rsidRPr="00B72789">
      <w:rPr>
        <w:rStyle w:val="Disclaimer"/>
        <w:rFonts w:ascii="Arial" w:hAnsi="Arial"/>
        <w:smallCaps/>
        <w:spacing w:val="-3"/>
        <w:sz w:val="15"/>
        <w:szCs w:val="15"/>
      </w:rPr>
      <w:t xml:space="preserve">.  This document may not be reproduced in any form whatsoever without written permission from </w:t>
    </w:r>
    <w:r>
      <w:rPr>
        <w:rStyle w:val="Disclaimer"/>
        <w:rFonts w:ascii="Arial" w:hAnsi="Arial"/>
        <w:smallCaps/>
        <w:spacing w:val="-3"/>
        <w:sz w:val="15"/>
        <w:szCs w:val="15"/>
      </w:rPr>
      <w:t>Covidien EbD</w:t>
    </w:r>
    <w:r w:rsidRPr="00B72789">
      <w:rPr>
        <w:rStyle w:val="Disclaimer"/>
        <w:rFonts w:ascii="Arial" w:hAnsi="Arial"/>
        <w:smallCaps/>
        <w:spacing w:val="-3"/>
        <w:sz w:val="15"/>
        <w:szCs w:val="15"/>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889" w:rsidRDefault="00E47A35" w:rsidP="00454E3A">
    <w:pPr>
      <w:pStyle w:val="Footer"/>
      <w:rPr>
        <w:sz w:val="16"/>
      </w:rPr>
    </w:pPr>
    <w:r w:rsidRPr="00E47A35">
      <w:rPr>
        <w:noProof/>
      </w:rPr>
      <w:pict>
        <v:line id="_x0000_s2051" style="position:absolute;z-index:251664384" from="92.25pt,4.8pt" to="625.05pt,4.8pt" o:allowincell="f" strokeweight="1.5pt"/>
      </w:pict>
    </w:r>
  </w:p>
  <w:p w:rsidR="00954889" w:rsidRPr="00B72789" w:rsidRDefault="00954889" w:rsidP="00454E3A">
    <w:pPr>
      <w:pStyle w:val="Footer"/>
      <w:jc w:val="center"/>
      <w:rPr>
        <w:sz w:val="15"/>
        <w:szCs w:val="15"/>
      </w:rPr>
    </w:pPr>
    <w:r>
      <w:rPr>
        <w:rStyle w:val="Disclaimer"/>
        <w:rFonts w:ascii="Arial" w:hAnsi="Arial"/>
        <w:smallCaps/>
        <w:spacing w:val="-3"/>
        <w:sz w:val="16"/>
      </w:rPr>
      <w:t>Po</w:t>
    </w:r>
    <w:r w:rsidRPr="00B72789">
      <w:rPr>
        <w:rStyle w:val="Disclaimer"/>
        <w:rFonts w:ascii="Arial" w:hAnsi="Arial"/>
        <w:smallCaps/>
        <w:spacing w:val="-3"/>
        <w:sz w:val="15"/>
        <w:szCs w:val="15"/>
      </w:rPr>
      <w:t xml:space="preserve">ssession of this document is an acknowledgment that the contents herein are the exclusive property of </w:t>
    </w:r>
    <w:r>
      <w:rPr>
        <w:rStyle w:val="Disclaimer"/>
        <w:rFonts w:ascii="Arial" w:hAnsi="Arial"/>
        <w:smallCaps/>
        <w:spacing w:val="-3"/>
        <w:sz w:val="15"/>
        <w:szCs w:val="15"/>
      </w:rPr>
      <w:t>Covidien EbD</w:t>
    </w:r>
    <w:r w:rsidRPr="00B72789">
      <w:rPr>
        <w:rStyle w:val="Disclaimer"/>
        <w:rFonts w:ascii="Arial" w:hAnsi="Arial"/>
        <w:smallCaps/>
        <w:spacing w:val="-3"/>
        <w:sz w:val="15"/>
        <w:szCs w:val="15"/>
      </w:rPr>
      <w:t xml:space="preserve">.  This document may not be reproduced in any form whatsoever without written permission from </w:t>
    </w:r>
    <w:r>
      <w:rPr>
        <w:rStyle w:val="Disclaimer"/>
        <w:rFonts w:ascii="Arial" w:hAnsi="Arial"/>
        <w:smallCaps/>
        <w:spacing w:val="-3"/>
        <w:sz w:val="15"/>
        <w:szCs w:val="15"/>
      </w:rPr>
      <w:t>Covidien EbD</w:t>
    </w:r>
    <w:r w:rsidRPr="00B72789">
      <w:rPr>
        <w:rStyle w:val="Disclaimer"/>
        <w:rFonts w:ascii="Arial" w:hAnsi="Arial"/>
        <w:smallCaps/>
        <w:spacing w:val="-3"/>
        <w:sz w:val="15"/>
        <w:szCs w:val="15"/>
      </w:rPr>
      <w:t>.</w:t>
    </w:r>
  </w:p>
  <w:p w:rsidR="00954889" w:rsidRPr="007B288D" w:rsidRDefault="00954889" w:rsidP="007B28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32C" w:rsidRDefault="0078732C">
      <w:r>
        <w:separator/>
      </w:r>
    </w:p>
  </w:footnote>
  <w:footnote w:type="continuationSeparator" w:id="0">
    <w:p w:rsidR="0078732C" w:rsidRDefault="007873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08"/>
      <w:gridCol w:w="5310"/>
      <w:gridCol w:w="2880"/>
      <w:gridCol w:w="720"/>
      <w:gridCol w:w="1386"/>
    </w:tblGrid>
    <w:tr w:rsidR="00954889" w:rsidTr="00A009E4">
      <w:trPr>
        <w:jc w:val="center"/>
      </w:trPr>
      <w:tc>
        <w:tcPr>
          <w:tcW w:w="6318" w:type="dxa"/>
          <w:gridSpan w:val="2"/>
          <w:tcBorders>
            <w:top w:val="single" w:sz="12" w:space="0" w:color="auto"/>
            <w:left w:val="single" w:sz="12" w:space="0" w:color="auto"/>
            <w:right w:val="single" w:sz="6" w:space="0" w:color="auto"/>
          </w:tcBorders>
          <w:vAlign w:val="center"/>
        </w:tcPr>
        <w:p w:rsidR="00954889" w:rsidRDefault="00954889" w:rsidP="00472122">
          <w:r>
            <w:rPr>
              <w:b/>
              <w:noProof/>
              <w:szCs w:val="24"/>
            </w:rPr>
            <w:drawing>
              <wp:anchor distT="0" distB="0" distL="114300" distR="114300" simplePos="0" relativeHeight="251657728" behindDoc="1" locked="0" layoutInCell="1" allowOverlap="1">
                <wp:simplePos x="0" y="0"/>
                <wp:positionH relativeFrom="column">
                  <wp:posOffset>-1373505</wp:posOffset>
                </wp:positionH>
                <wp:positionV relativeFrom="paragraph">
                  <wp:posOffset>8255</wp:posOffset>
                </wp:positionV>
                <wp:extent cx="1257300" cy="209550"/>
                <wp:effectExtent l="19050" t="0" r="0" b="0"/>
                <wp:wrapTight wrapText="bothSides">
                  <wp:wrapPolygon edited="0">
                    <wp:start x="-327" y="0"/>
                    <wp:lineTo x="-327" y="19636"/>
                    <wp:lineTo x="21600" y="19636"/>
                    <wp:lineTo x="21600" y="0"/>
                    <wp:lineTo x="-327"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grayscl/>
                        </a:blip>
                        <a:srcRect/>
                        <a:stretch>
                          <a:fillRect/>
                        </a:stretch>
                      </pic:blipFill>
                      <pic:spPr bwMode="auto">
                        <a:xfrm>
                          <a:off x="0" y="0"/>
                          <a:ext cx="1257300" cy="209550"/>
                        </a:xfrm>
                        <a:prstGeom prst="rect">
                          <a:avLst/>
                        </a:prstGeom>
                        <a:noFill/>
                      </pic:spPr>
                    </pic:pic>
                  </a:graphicData>
                </a:graphic>
              </wp:anchor>
            </w:drawing>
          </w:r>
          <w:r w:rsidRPr="00472122">
            <w:rPr>
              <w:b/>
              <w:szCs w:val="24"/>
            </w:rPr>
            <w:t>E</w:t>
          </w:r>
          <w:r w:rsidRPr="00981D5D">
            <w:rPr>
              <w:b/>
              <w:sz w:val="20"/>
            </w:rPr>
            <w:t>NERGY</w:t>
          </w:r>
          <w:r w:rsidRPr="0045575F">
            <w:t>-</w:t>
          </w:r>
          <w:r w:rsidRPr="00981D5D">
            <w:rPr>
              <w:b/>
              <w:sz w:val="20"/>
            </w:rPr>
            <w:t>BASED</w:t>
          </w:r>
          <w:r w:rsidRPr="0045575F">
            <w:t xml:space="preserve"> </w:t>
          </w:r>
          <w:r w:rsidRPr="00981D5D">
            <w:rPr>
              <w:b/>
              <w:szCs w:val="24"/>
            </w:rPr>
            <w:t>D</w:t>
          </w:r>
          <w:r w:rsidRPr="00981D5D">
            <w:rPr>
              <w:b/>
              <w:sz w:val="20"/>
            </w:rPr>
            <w:t>EVICES</w:t>
          </w:r>
          <w:r>
            <w:t xml:space="preserve"> </w:t>
          </w:r>
          <w:r w:rsidRPr="00472122">
            <w:rPr>
              <w:b/>
            </w:rPr>
            <w:t>(</w:t>
          </w:r>
          <w:r w:rsidRPr="00981D5D">
            <w:rPr>
              <w:b/>
              <w:szCs w:val="24"/>
            </w:rPr>
            <w:t>E</w:t>
          </w:r>
          <w:r w:rsidRPr="00981D5D">
            <w:rPr>
              <w:b/>
              <w:sz w:val="20"/>
            </w:rPr>
            <w:t>B</w:t>
          </w:r>
          <w:r w:rsidRPr="00472122">
            <w:rPr>
              <w:b/>
            </w:rPr>
            <w:t>D)</w:t>
          </w:r>
          <w:r>
            <w:rPr>
              <w:b/>
              <w:smallCaps/>
            </w:rPr>
            <w:t xml:space="preserve"> </w:t>
          </w:r>
          <w:r>
            <w:rPr>
              <w:smallCaps/>
            </w:rPr>
            <w:t>Standard Operating Procedure:</w:t>
          </w:r>
        </w:p>
      </w:tc>
      <w:tc>
        <w:tcPr>
          <w:tcW w:w="2880" w:type="dxa"/>
          <w:tcBorders>
            <w:top w:val="single" w:sz="12" w:space="0" w:color="auto"/>
            <w:left w:val="single" w:sz="6" w:space="0" w:color="auto"/>
            <w:right w:val="single" w:sz="6" w:space="0" w:color="auto"/>
          </w:tcBorders>
          <w:vAlign w:val="center"/>
        </w:tcPr>
        <w:p w:rsidR="00954889" w:rsidRPr="00472122" w:rsidRDefault="00954889" w:rsidP="00A009E4">
          <w:pPr>
            <w:pStyle w:val="Heading2"/>
            <w:jc w:val="center"/>
            <w:rPr>
              <w:smallCaps w:val="0"/>
              <w:sz w:val="28"/>
              <w:szCs w:val="28"/>
            </w:rPr>
          </w:pPr>
          <w:r w:rsidRPr="00472122">
            <w:rPr>
              <w:sz w:val="28"/>
              <w:szCs w:val="28"/>
            </w:rPr>
            <w:t>ES-075</w:t>
          </w:r>
        </w:p>
      </w:tc>
      <w:tc>
        <w:tcPr>
          <w:tcW w:w="2106" w:type="dxa"/>
          <w:gridSpan w:val="2"/>
          <w:tcBorders>
            <w:top w:val="single" w:sz="12" w:space="0" w:color="auto"/>
            <w:left w:val="single" w:sz="6" w:space="0" w:color="auto"/>
            <w:right w:val="single" w:sz="12" w:space="0" w:color="auto"/>
          </w:tcBorders>
          <w:vAlign w:val="center"/>
        </w:tcPr>
        <w:p w:rsidR="00954889" w:rsidRPr="00A009E4" w:rsidRDefault="00954889" w:rsidP="00834359">
          <w:pPr>
            <w:jc w:val="center"/>
            <w:rPr>
              <w:sz w:val="22"/>
              <w:szCs w:val="22"/>
            </w:rPr>
          </w:pPr>
          <w:r w:rsidRPr="007B288D">
            <w:rPr>
              <w:smallCaps/>
              <w:sz w:val="22"/>
              <w:szCs w:val="22"/>
            </w:rPr>
            <w:t xml:space="preserve">Page:  </w:t>
          </w:r>
          <w:r w:rsidR="00E47A35">
            <w:rPr>
              <w:rStyle w:val="PageNumber"/>
              <w:sz w:val="22"/>
              <w:szCs w:val="22"/>
            </w:rPr>
            <w:fldChar w:fldCharType="begin"/>
          </w:r>
          <w:r w:rsidR="00834359">
            <w:rPr>
              <w:rStyle w:val="PageNumber"/>
              <w:sz w:val="22"/>
              <w:szCs w:val="22"/>
            </w:rPr>
            <w:instrText xml:space="preserve"> PAGE  </w:instrText>
          </w:r>
          <w:r w:rsidR="00E47A35">
            <w:rPr>
              <w:rStyle w:val="PageNumber"/>
              <w:sz w:val="22"/>
              <w:szCs w:val="22"/>
            </w:rPr>
            <w:fldChar w:fldCharType="separate"/>
          </w:r>
          <w:r w:rsidR="00470F2B">
            <w:rPr>
              <w:rStyle w:val="PageNumber"/>
              <w:noProof/>
              <w:sz w:val="22"/>
              <w:szCs w:val="22"/>
            </w:rPr>
            <w:t>1</w:t>
          </w:r>
          <w:r w:rsidR="00E47A35">
            <w:rPr>
              <w:rStyle w:val="PageNumber"/>
              <w:sz w:val="22"/>
              <w:szCs w:val="22"/>
            </w:rPr>
            <w:fldChar w:fldCharType="end"/>
          </w:r>
          <w:r w:rsidR="009940AB">
            <w:rPr>
              <w:rStyle w:val="PageNumber"/>
            </w:rPr>
            <w:t xml:space="preserve"> </w:t>
          </w:r>
          <w:r w:rsidRPr="007B288D">
            <w:rPr>
              <w:rStyle w:val="PageNumber"/>
              <w:smallCaps/>
              <w:sz w:val="22"/>
              <w:szCs w:val="22"/>
            </w:rPr>
            <w:t>of</w:t>
          </w:r>
          <w:r w:rsidRPr="007B288D">
            <w:rPr>
              <w:rStyle w:val="PageNumber"/>
              <w:sz w:val="22"/>
              <w:szCs w:val="22"/>
            </w:rPr>
            <w:t xml:space="preserve">  </w:t>
          </w:r>
          <w:r w:rsidR="00E47A35" w:rsidRPr="007B288D">
            <w:rPr>
              <w:rStyle w:val="PageNumber"/>
              <w:sz w:val="22"/>
              <w:szCs w:val="22"/>
            </w:rPr>
            <w:fldChar w:fldCharType="begin"/>
          </w:r>
          <w:r w:rsidRPr="007B288D">
            <w:rPr>
              <w:rStyle w:val="PageNumber"/>
              <w:sz w:val="22"/>
              <w:szCs w:val="22"/>
            </w:rPr>
            <w:instrText xml:space="preserve"> NUMPAGES </w:instrText>
          </w:r>
          <w:r w:rsidR="00E47A35" w:rsidRPr="007B288D">
            <w:rPr>
              <w:rStyle w:val="PageNumber"/>
              <w:sz w:val="22"/>
              <w:szCs w:val="22"/>
            </w:rPr>
            <w:fldChar w:fldCharType="separate"/>
          </w:r>
          <w:r w:rsidR="00470F2B">
            <w:rPr>
              <w:rStyle w:val="PageNumber"/>
              <w:noProof/>
              <w:sz w:val="22"/>
              <w:szCs w:val="22"/>
            </w:rPr>
            <w:t>25</w:t>
          </w:r>
          <w:r w:rsidR="00E47A35" w:rsidRPr="007B288D">
            <w:rPr>
              <w:rStyle w:val="PageNumber"/>
              <w:sz w:val="22"/>
              <w:szCs w:val="22"/>
            </w:rPr>
            <w:fldChar w:fldCharType="end"/>
          </w:r>
        </w:p>
      </w:tc>
    </w:tr>
    <w:tr w:rsidR="00954889" w:rsidTr="002F07E9">
      <w:trPr>
        <w:cantSplit/>
        <w:jc w:val="center"/>
      </w:trPr>
      <w:tc>
        <w:tcPr>
          <w:tcW w:w="1008" w:type="dxa"/>
          <w:tcBorders>
            <w:left w:val="single" w:sz="12" w:space="0" w:color="auto"/>
            <w:right w:val="nil"/>
          </w:tcBorders>
        </w:tcPr>
        <w:p w:rsidR="00954889" w:rsidRDefault="00954889">
          <w:pPr>
            <w:pStyle w:val="Heading1"/>
            <w:rPr>
              <w:sz w:val="28"/>
            </w:rPr>
          </w:pPr>
        </w:p>
      </w:tc>
      <w:tc>
        <w:tcPr>
          <w:tcW w:w="8910" w:type="dxa"/>
          <w:gridSpan w:val="3"/>
          <w:tcBorders>
            <w:left w:val="nil"/>
            <w:right w:val="nil"/>
          </w:tcBorders>
        </w:tcPr>
        <w:p w:rsidR="00954889" w:rsidRDefault="00954889" w:rsidP="00E463DB">
          <w:pPr>
            <w:pStyle w:val="Heading1"/>
            <w:rPr>
              <w:sz w:val="28"/>
            </w:rPr>
          </w:pPr>
          <w:bookmarkStart w:id="113" w:name="_Software_Development_Procedure"/>
          <w:bookmarkEnd w:id="113"/>
          <w:r>
            <w:rPr>
              <w:sz w:val="28"/>
            </w:rPr>
            <w:t>SOFTWARE DEVELOPMENT PROCEDURE</w:t>
          </w:r>
        </w:p>
      </w:tc>
      <w:tc>
        <w:tcPr>
          <w:tcW w:w="1386" w:type="dxa"/>
          <w:tcBorders>
            <w:left w:val="nil"/>
            <w:right w:val="single" w:sz="12" w:space="0" w:color="auto"/>
          </w:tcBorders>
        </w:tcPr>
        <w:p w:rsidR="00954889" w:rsidRDefault="00954889">
          <w:pPr>
            <w:pStyle w:val="Heading1"/>
            <w:rPr>
              <w:b w:val="0"/>
              <w:sz w:val="28"/>
            </w:rPr>
          </w:pPr>
        </w:p>
      </w:tc>
    </w:tr>
    <w:tr w:rsidR="00954889" w:rsidTr="002F07E9">
      <w:trPr>
        <w:jc w:val="center"/>
      </w:trPr>
      <w:tc>
        <w:tcPr>
          <w:tcW w:w="6318" w:type="dxa"/>
          <w:gridSpan w:val="2"/>
          <w:tcBorders>
            <w:left w:val="single" w:sz="12" w:space="0" w:color="auto"/>
            <w:bottom w:val="single" w:sz="12" w:space="0" w:color="auto"/>
            <w:right w:val="nil"/>
          </w:tcBorders>
        </w:tcPr>
        <w:p w:rsidR="00954889" w:rsidRDefault="00954889">
          <w:r>
            <w:rPr>
              <w:smallCaps/>
              <w:sz w:val="18"/>
            </w:rPr>
            <w:t xml:space="preserve">Effectivity Date: </w:t>
          </w:r>
          <w:r>
            <w:rPr>
              <w:smallCaps/>
              <w:szCs w:val="24"/>
            </w:rPr>
            <w:t>10/13/11</w:t>
          </w:r>
          <w:r>
            <w:rPr>
              <w:smallCaps/>
              <w:sz w:val="18"/>
            </w:rPr>
            <w:t xml:space="preserve"> </w:t>
          </w:r>
          <w:r>
            <w:rPr>
              <w:smallCaps/>
            </w:rPr>
            <w:t xml:space="preserve"> </w:t>
          </w:r>
          <w:r>
            <w:rPr>
              <w:smallCaps/>
              <w:sz w:val="18"/>
            </w:rPr>
            <w:t xml:space="preserve">   </w:t>
          </w:r>
        </w:p>
        <w:p w:rsidR="00954889" w:rsidRDefault="00954889" w:rsidP="00A52F1A">
          <w:pPr>
            <w:rPr>
              <w:smallCaps/>
              <w:sz w:val="18"/>
            </w:rPr>
          </w:pPr>
          <w:r>
            <w:rPr>
              <w:smallCaps/>
              <w:sz w:val="18"/>
            </w:rPr>
            <w:t>Verify Effectivity Date Before Use</w:t>
          </w:r>
        </w:p>
      </w:tc>
      <w:tc>
        <w:tcPr>
          <w:tcW w:w="4986" w:type="dxa"/>
          <w:gridSpan w:val="3"/>
          <w:tcBorders>
            <w:bottom w:val="single" w:sz="12" w:space="0" w:color="auto"/>
            <w:right w:val="single" w:sz="12" w:space="0" w:color="auto"/>
          </w:tcBorders>
        </w:tcPr>
        <w:p w:rsidR="00954889" w:rsidRPr="009A5BCE" w:rsidRDefault="00954889" w:rsidP="007636E6">
          <w:pPr>
            <w:rPr>
              <w:smallCaps/>
              <w:szCs w:val="24"/>
            </w:rPr>
          </w:pPr>
          <w:r>
            <w:rPr>
              <w:smallCaps/>
              <w:sz w:val="18"/>
            </w:rPr>
            <w:t xml:space="preserve">Supersedes:   </w:t>
          </w:r>
          <w:r>
            <w:rPr>
              <w:smallCaps/>
              <w:szCs w:val="24"/>
            </w:rPr>
            <w:t>02/22/06</w:t>
          </w:r>
        </w:p>
      </w:tc>
    </w:tr>
  </w:tbl>
  <w:p w:rsidR="00954889" w:rsidRDefault="009548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08"/>
      <w:gridCol w:w="5310"/>
      <w:gridCol w:w="2880"/>
      <w:gridCol w:w="720"/>
      <w:gridCol w:w="1386"/>
    </w:tblGrid>
    <w:tr w:rsidR="00954889" w:rsidTr="00954889">
      <w:trPr>
        <w:jc w:val="center"/>
      </w:trPr>
      <w:tc>
        <w:tcPr>
          <w:tcW w:w="6318" w:type="dxa"/>
          <w:gridSpan w:val="2"/>
          <w:tcBorders>
            <w:top w:val="single" w:sz="12" w:space="0" w:color="auto"/>
            <w:left w:val="single" w:sz="12" w:space="0" w:color="auto"/>
            <w:right w:val="single" w:sz="6" w:space="0" w:color="auto"/>
          </w:tcBorders>
          <w:vAlign w:val="center"/>
        </w:tcPr>
        <w:p w:rsidR="00954889" w:rsidRDefault="00954889" w:rsidP="00954889">
          <w:r>
            <w:rPr>
              <w:b/>
              <w:noProof/>
              <w:szCs w:val="24"/>
            </w:rPr>
            <w:drawing>
              <wp:anchor distT="0" distB="0" distL="114300" distR="114300" simplePos="0" relativeHeight="251668480" behindDoc="1" locked="0" layoutInCell="1" allowOverlap="1">
                <wp:simplePos x="0" y="0"/>
                <wp:positionH relativeFrom="column">
                  <wp:posOffset>-1373505</wp:posOffset>
                </wp:positionH>
                <wp:positionV relativeFrom="paragraph">
                  <wp:posOffset>8255</wp:posOffset>
                </wp:positionV>
                <wp:extent cx="1257300" cy="209550"/>
                <wp:effectExtent l="19050" t="0" r="0" b="0"/>
                <wp:wrapTight wrapText="bothSides">
                  <wp:wrapPolygon edited="0">
                    <wp:start x="-327" y="0"/>
                    <wp:lineTo x="-327" y="19636"/>
                    <wp:lineTo x="21600" y="19636"/>
                    <wp:lineTo x="21600" y="0"/>
                    <wp:lineTo x="-327" y="0"/>
                  </wp:wrapPolygon>
                </wp:wrapTight>
                <wp:docPr id="7"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grayscl/>
                        </a:blip>
                        <a:srcRect/>
                        <a:stretch>
                          <a:fillRect/>
                        </a:stretch>
                      </pic:blipFill>
                      <pic:spPr bwMode="auto">
                        <a:xfrm>
                          <a:off x="0" y="0"/>
                          <a:ext cx="1257300" cy="209550"/>
                        </a:xfrm>
                        <a:prstGeom prst="rect">
                          <a:avLst/>
                        </a:prstGeom>
                        <a:noFill/>
                      </pic:spPr>
                    </pic:pic>
                  </a:graphicData>
                </a:graphic>
              </wp:anchor>
            </w:drawing>
          </w:r>
          <w:r w:rsidRPr="00472122">
            <w:rPr>
              <w:b/>
              <w:szCs w:val="24"/>
            </w:rPr>
            <w:t>E</w:t>
          </w:r>
          <w:r w:rsidRPr="00981D5D">
            <w:rPr>
              <w:b/>
              <w:sz w:val="20"/>
            </w:rPr>
            <w:t>NERGY</w:t>
          </w:r>
          <w:r w:rsidRPr="0045575F">
            <w:t>-</w:t>
          </w:r>
          <w:r w:rsidRPr="00981D5D">
            <w:rPr>
              <w:b/>
              <w:sz w:val="20"/>
            </w:rPr>
            <w:t>BASED</w:t>
          </w:r>
          <w:r w:rsidRPr="0045575F">
            <w:t xml:space="preserve"> </w:t>
          </w:r>
          <w:r w:rsidRPr="00981D5D">
            <w:rPr>
              <w:b/>
              <w:szCs w:val="24"/>
            </w:rPr>
            <w:t>D</w:t>
          </w:r>
          <w:r w:rsidRPr="00981D5D">
            <w:rPr>
              <w:b/>
              <w:sz w:val="20"/>
            </w:rPr>
            <w:t>EVICES</w:t>
          </w:r>
          <w:r>
            <w:t xml:space="preserve"> </w:t>
          </w:r>
          <w:r w:rsidRPr="00472122">
            <w:rPr>
              <w:b/>
            </w:rPr>
            <w:t>(</w:t>
          </w:r>
          <w:r w:rsidRPr="00981D5D">
            <w:rPr>
              <w:b/>
              <w:szCs w:val="24"/>
            </w:rPr>
            <w:t>E</w:t>
          </w:r>
          <w:r w:rsidRPr="00981D5D">
            <w:rPr>
              <w:b/>
              <w:sz w:val="20"/>
            </w:rPr>
            <w:t>B</w:t>
          </w:r>
          <w:r w:rsidRPr="00472122">
            <w:rPr>
              <w:b/>
            </w:rPr>
            <w:t>D)</w:t>
          </w:r>
          <w:r>
            <w:rPr>
              <w:b/>
              <w:smallCaps/>
            </w:rPr>
            <w:t xml:space="preserve"> </w:t>
          </w:r>
          <w:r>
            <w:rPr>
              <w:smallCaps/>
            </w:rPr>
            <w:t>Standard Operating Procedure:</w:t>
          </w:r>
        </w:p>
      </w:tc>
      <w:tc>
        <w:tcPr>
          <w:tcW w:w="2880" w:type="dxa"/>
          <w:tcBorders>
            <w:top w:val="single" w:sz="12" w:space="0" w:color="auto"/>
            <w:left w:val="single" w:sz="6" w:space="0" w:color="auto"/>
            <w:right w:val="single" w:sz="6" w:space="0" w:color="auto"/>
          </w:tcBorders>
          <w:vAlign w:val="center"/>
        </w:tcPr>
        <w:p w:rsidR="00954889" w:rsidRPr="00472122" w:rsidRDefault="00954889" w:rsidP="00954889">
          <w:pPr>
            <w:pStyle w:val="Heading2"/>
            <w:jc w:val="center"/>
            <w:rPr>
              <w:smallCaps w:val="0"/>
              <w:sz w:val="28"/>
              <w:szCs w:val="28"/>
            </w:rPr>
          </w:pPr>
          <w:r w:rsidRPr="00472122">
            <w:rPr>
              <w:sz w:val="28"/>
              <w:szCs w:val="28"/>
            </w:rPr>
            <w:t>ES-075</w:t>
          </w:r>
        </w:p>
      </w:tc>
      <w:tc>
        <w:tcPr>
          <w:tcW w:w="2106" w:type="dxa"/>
          <w:gridSpan w:val="2"/>
          <w:tcBorders>
            <w:top w:val="single" w:sz="12" w:space="0" w:color="auto"/>
            <w:left w:val="single" w:sz="6" w:space="0" w:color="auto"/>
            <w:right w:val="single" w:sz="12" w:space="0" w:color="auto"/>
          </w:tcBorders>
          <w:vAlign w:val="center"/>
        </w:tcPr>
        <w:p w:rsidR="00954889" w:rsidRPr="00A009E4" w:rsidRDefault="00954889" w:rsidP="00954889">
          <w:pPr>
            <w:jc w:val="center"/>
            <w:rPr>
              <w:sz w:val="22"/>
              <w:szCs w:val="22"/>
            </w:rPr>
          </w:pPr>
          <w:r w:rsidRPr="007B288D">
            <w:rPr>
              <w:smallCaps/>
              <w:sz w:val="22"/>
              <w:szCs w:val="22"/>
            </w:rPr>
            <w:t xml:space="preserve">Page:  </w:t>
          </w:r>
          <w:r>
            <w:rPr>
              <w:rStyle w:val="PageNumber"/>
              <w:sz w:val="22"/>
              <w:szCs w:val="22"/>
            </w:rPr>
            <w:t>23</w:t>
          </w:r>
          <w:r w:rsidRPr="007B288D">
            <w:rPr>
              <w:rStyle w:val="PageNumber"/>
              <w:sz w:val="22"/>
              <w:szCs w:val="22"/>
            </w:rPr>
            <w:t xml:space="preserve"> </w:t>
          </w:r>
          <w:r w:rsidRPr="007B288D">
            <w:rPr>
              <w:rStyle w:val="PageNumber"/>
              <w:smallCaps/>
              <w:sz w:val="22"/>
              <w:szCs w:val="22"/>
            </w:rPr>
            <w:t>of</w:t>
          </w:r>
          <w:r w:rsidRPr="007B288D">
            <w:rPr>
              <w:rStyle w:val="PageNumber"/>
              <w:sz w:val="22"/>
              <w:szCs w:val="22"/>
            </w:rPr>
            <w:t xml:space="preserve">  </w:t>
          </w:r>
          <w:r w:rsidR="00E47A35" w:rsidRPr="007B288D">
            <w:rPr>
              <w:rStyle w:val="PageNumber"/>
              <w:sz w:val="22"/>
              <w:szCs w:val="22"/>
            </w:rPr>
            <w:fldChar w:fldCharType="begin"/>
          </w:r>
          <w:r w:rsidRPr="007B288D">
            <w:rPr>
              <w:rStyle w:val="PageNumber"/>
              <w:sz w:val="22"/>
              <w:szCs w:val="22"/>
            </w:rPr>
            <w:instrText xml:space="preserve"> NUMPAGES </w:instrText>
          </w:r>
          <w:r w:rsidR="00E47A35" w:rsidRPr="007B288D">
            <w:rPr>
              <w:rStyle w:val="PageNumber"/>
              <w:sz w:val="22"/>
              <w:szCs w:val="22"/>
            </w:rPr>
            <w:fldChar w:fldCharType="separate"/>
          </w:r>
          <w:r w:rsidR="00470F2B">
            <w:rPr>
              <w:rStyle w:val="PageNumber"/>
              <w:noProof/>
              <w:sz w:val="22"/>
              <w:szCs w:val="22"/>
            </w:rPr>
            <w:t>25</w:t>
          </w:r>
          <w:r w:rsidR="00E47A35" w:rsidRPr="007B288D">
            <w:rPr>
              <w:rStyle w:val="PageNumber"/>
              <w:sz w:val="22"/>
              <w:szCs w:val="22"/>
            </w:rPr>
            <w:fldChar w:fldCharType="end"/>
          </w:r>
        </w:p>
      </w:tc>
    </w:tr>
    <w:tr w:rsidR="00954889" w:rsidTr="00954889">
      <w:trPr>
        <w:cantSplit/>
        <w:jc w:val="center"/>
      </w:trPr>
      <w:tc>
        <w:tcPr>
          <w:tcW w:w="1008" w:type="dxa"/>
          <w:tcBorders>
            <w:left w:val="single" w:sz="12" w:space="0" w:color="auto"/>
            <w:right w:val="nil"/>
          </w:tcBorders>
        </w:tcPr>
        <w:p w:rsidR="00954889" w:rsidRDefault="00954889" w:rsidP="00954889">
          <w:pPr>
            <w:pStyle w:val="Heading1"/>
            <w:rPr>
              <w:sz w:val="28"/>
            </w:rPr>
          </w:pPr>
        </w:p>
      </w:tc>
      <w:tc>
        <w:tcPr>
          <w:tcW w:w="8910" w:type="dxa"/>
          <w:gridSpan w:val="3"/>
          <w:tcBorders>
            <w:left w:val="nil"/>
            <w:right w:val="nil"/>
          </w:tcBorders>
        </w:tcPr>
        <w:p w:rsidR="00954889" w:rsidRDefault="00954889" w:rsidP="00954889">
          <w:pPr>
            <w:pStyle w:val="Heading1"/>
            <w:rPr>
              <w:sz w:val="28"/>
            </w:rPr>
          </w:pPr>
          <w:r>
            <w:rPr>
              <w:sz w:val="28"/>
            </w:rPr>
            <w:t>SOFTWARE DEVELOPMENT PROCEDURE</w:t>
          </w:r>
        </w:p>
      </w:tc>
      <w:tc>
        <w:tcPr>
          <w:tcW w:w="1386" w:type="dxa"/>
          <w:tcBorders>
            <w:left w:val="nil"/>
            <w:right w:val="single" w:sz="12" w:space="0" w:color="auto"/>
          </w:tcBorders>
        </w:tcPr>
        <w:p w:rsidR="00954889" w:rsidRDefault="00954889" w:rsidP="00954889">
          <w:pPr>
            <w:pStyle w:val="Heading1"/>
            <w:rPr>
              <w:b w:val="0"/>
              <w:sz w:val="28"/>
            </w:rPr>
          </w:pPr>
        </w:p>
      </w:tc>
    </w:tr>
    <w:tr w:rsidR="00954889" w:rsidTr="00954889">
      <w:trPr>
        <w:jc w:val="center"/>
      </w:trPr>
      <w:tc>
        <w:tcPr>
          <w:tcW w:w="6318" w:type="dxa"/>
          <w:gridSpan w:val="2"/>
          <w:tcBorders>
            <w:left w:val="single" w:sz="12" w:space="0" w:color="auto"/>
            <w:bottom w:val="single" w:sz="12" w:space="0" w:color="auto"/>
            <w:right w:val="nil"/>
          </w:tcBorders>
        </w:tcPr>
        <w:p w:rsidR="00954889" w:rsidRDefault="00954889" w:rsidP="00954889">
          <w:r>
            <w:rPr>
              <w:smallCaps/>
              <w:sz w:val="18"/>
            </w:rPr>
            <w:t xml:space="preserve">Effectivity Date: </w:t>
          </w:r>
          <w:r>
            <w:rPr>
              <w:smallCaps/>
              <w:szCs w:val="24"/>
            </w:rPr>
            <w:t>10/13/11</w:t>
          </w:r>
          <w:r>
            <w:rPr>
              <w:smallCaps/>
              <w:sz w:val="18"/>
            </w:rPr>
            <w:t xml:space="preserve"> </w:t>
          </w:r>
          <w:r>
            <w:rPr>
              <w:smallCaps/>
            </w:rPr>
            <w:t xml:space="preserve"> </w:t>
          </w:r>
          <w:r>
            <w:rPr>
              <w:smallCaps/>
              <w:sz w:val="18"/>
            </w:rPr>
            <w:t xml:space="preserve">   </w:t>
          </w:r>
        </w:p>
        <w:p w:rsidR="00954889" w:rsidRDefault="00954889" w:rsidP="00954889">
          <w:pPr>
            <w:rPr>
              <w:smallCaps/>
              <w:sz w:val="18"/>
            </w:rPr>
          </w:pPr>
          <w:r>
            <w:rPr>
              <w:smallCaps/>
              <w:sz w:val="18"/>
            </w:rPr>
            <w:t>Verify Effectivity Date Before Use</w:t>
          </w:r>
        </w:p>
      </w:tc>
      <w:tc>
        <w:tcPr>
          <w:tcW w:w="4986" w:type="dxa"/>
          <w:gridSpan w:val="3"/>
          <w:tcBorders>
            <w:bottom w:val="single" w:sz="12" w:space="0" w:color="auto"/>
            <w:right w:val="single" w:sz="12" w:space="0" w:color="auto"/>
          </w:tcBorders>
        </w:tcPr>
        <w:p w:rsidR="00954889" w:rsidRPr="009A5BCE" w:rsidRDefault="00954889" w:rsidP="00954889">
          <w:pPr>
            <w:rPr>
              <w:smallCaps/>
              <w:szCs w:val="24"/>
            </w:rPr>
          </w:pPr>
          <w:r>
            <w:rPr>
              <w:smallCaps/>
              <w:sz w:val="18"/>
            </w:rPr>
            <w:t xml:space="preserve">Supersedes:   </w:t>
          </w:r>
          <w:r>
            <w:rPr>
              <w:smallCaps/>
              <w:szCs w:val="24"/>
            </w:rPr>
            <w:t>02/22/06</w:t>
          </w:r>
        </w:p>
      </w:tc>
    </w:tr>
  </w:tbl>
  <w:p w:rsidR="00954889" w:rsidRDefault="009548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08"/>
      <w:gridCol w:w="5310"/>
      <w:gridCol w:w="2880"/>
      <w:gridCol w:w="720"/>
      <w:gridCol w:w="1386"/>
    </w:tblGrid>
    <w:tr w:rsidR="00834359" w:rsidTr="00A009E4">
      <w:trPr>
        <w:jc w:val="center"/>
      </w:trPr>
      <w:tc>
        <w:tcPr>
          <w:tcW w:w="6318" w:type="dxa"/>
          <w:gridSpan w:val="2"/>
          <w:tcBorders>
            <w:top w:val="single" w:sz="12" w:space="0" w:color="auto"/>
            <w:left w:val="single" w:sz="12" w:space="0" w:color="auto"/>
            <w:right w:val="single" w:sz="6" w:space="0" w:color="auto"/>
          </w:tcBorders>
          <w:vAlign w:val="center"/>
        </w:tcPr>
        <w:p w:rsidR="00834359" w:rsidRDefault="00834359" w:rsidP="00472122">
          <w:r>
            <w:rPr>
              <w:b/>
              <w:noProof/>
              <w:szCs w:val="24"/>
            </w:rPr>
            <w:drawing>
              <wp:anchor distT="0" distB="0" distL="114300" distR="114300" simplePos="0" relativeHeight="251670528" behindDoc="1" locked="0" layoutInCell="1" allowOverlap="1">
                <wp:simplePos x="0" y="0"/>
                <wp:positionH relativeFrom="column">
                  <wp:posOffset>-1373505</wp:posOffset>
                </wp:positionH>
                <wp:positionV relativeFrom="paragraph">
                  <wp:posOffset>8255</wp:posOffset>
                </wp:positionV>
                <wp:extent cx="1257300" cy="209550"/>
                <wp:effectExtent l="19050" t="0" r="0" b="0"/>
                <wp:wrapTight wrapText="bothSides">
                  <wp:wrapPolygon edited="0">
                    <wp:start x="-327" y="0"/>
                    <wp:lineTo x="-327" y="19636"/>
                    <wp:lineTo x="21600" y="19636"/>
                    <wp:lineTo x="21600" y="0"/>
                    <wp:lineTo x="-327" y="0"/>
                  </wp:wrapPolygon>
                </wp:wrapTight>
                <wp:docPr id="1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grayscl/>
                        </a:blip>
                        <a:srcRect/>
                        <a:stretch>
                          <a:fillRect/>
                        </a:stretch>
                      </pic:blipFill>
                      <pic:spPr bwMode="auto">
                        <a:xfrm>
                          <a:off x="0" y="0"/>
                          <a:ext cx="1257300" cy="209550"/>
                        </a:xfrm>
                        <a:prstGeom prst="rect">
                          <a:avLst/>
                        </a:prstGeom>
                        <a:noFill/>
                      </pic:spPr>
                    </pic:pic>
                  </a:graphicData>
                </a:graphic>
              </wp:anchor>
            </w:drawing>
          </w:r>
          <w:r w:rsidRPr="00472122">
            <w:rPr>
              <w:b/>
              <w:szCs w:val="24"/>
            </w:rPr>
            <w:t>E</w:t>
          </w:r>
          <w:r w:rsidRPr="00981D5D">
            <w:rPr>
              <w:b/>
              <w:sz w:val="20"/>
            </w:rPr>
            <w:t>NERGY</w:t>
          </w:r>
          <w:r w:rsidRPr="0045575F">
            <w:t>-</w:t>
          </w:r>
          <w:r w:rsidRPr="00981D5D">
            <w:rPr>
              <w:b/>
              <w:sz w:val="20"/>
            </w:rPr>
            <w:t>BASED</w:t>
          </w:r>
          <w:r w:rsidRPr="0045575F">
            <w:t xml:space="preserve"> </w:t>
          </w:r>
          <w:r w:rsidRPr="00981D5D">
            <w:rPr>
              <w:b/>
              <w:szCs w:val="24"/>
            </w:rPr>
            <w:t>D</w:t>
          </w:r>
          <w:r w:rsidRPr="00981D5D">
            <w:rPr>
              <w:b/>
              <w:sz w:val="20"/>
            </w:rPr>
            <w:t>EVICES</w:t>
          </w:r>
          <w:r>
            <w:t xml:space="preserve"> </w:t>
          </w:r>
          <w:r w:rsidRPr="00472122">
            <w:rPr>
              <w:b/>
            </w:rPr>
            <w:t>(</w:t>
          </w:r>
          <w:r w:rsidRPr="00981D5D">
            <w:rPr>
              <w:b/>
              <w:szCs w:val="24"/>
            </w:rPr>
            <w:t>E</w:t>
          </w:r>
          <w:r w:rsidRPr="00981D5D">
            <w:rPr>
              <w:b/>
              <w:sz w:val="20"/>
            </w:rPr>
            <w:t>B</w:t>
          </w:r>
          <w:r w:rsidRPr="00472122">
            <w:rPr>
              <w:b/>
            </w:rPr>
            <w:t>D)</w:t>
          </w:r>
          <w:r>
            <w:rPr>
              <w:b/>
              <w:smallCaps/>
            </w:rPr>
            <w:t xml:space="preserve"> </w:t>
          </w:r>
          <w:r>
            <w:rPr>
              <w:smallCaps/>
            </w:rPr>
            <w:t>Standard Operating Procedure:</w:t>
          </w:r>
        </w:p>
      </w:tc>
      <w:tc>
        <w:tcPr>
          <w:tcW w:w="2880" w:type="dxa"/>
          <w:tcBorders>
            <w:top w:val="single" w:sz="12" w:space="0" w:color="auto"/>
            <w:left w:val="single" w:sz="6" w:space="0" w:color="auto"/>
            <w:right w:val="single" w:sz="6" w:space="0" w:color="auto"/>
          </w:tcBorders>
          <w:vAlign w:val="center"/>
        </w:tcPr>
        <w:p w:rsidR="00834359" w:rsidRPr="00472122" w:rsidRDefault="00834359" w:rsidP="00A009E4">
          <w:pPr>
            <w:pStyle w:val="Heading2"/>
            <w:jc w:val="center"/>
            <w:rPr>
              <w:smallCaps w:val="0"/>
              <w:sz w:val="28"/>
              <w:szCs w:val="28"/>
            </w:rPr>
          </w:pPr>
          <w:r w:rsidRPr="00472122">
            <w:rPr>
              <w:sz w:val="28"/>
              <w:szCs w:val="28"/>
            </w:rPr>
            <w:t>ES-075</w:t>
          </w:r>
        </w:p>
      </w:tc>
      <w:tc>
        <w:tcPr>
          <w:tcW w:w="2106" w:type="dxa"/>
          <w:gridSpan w:val="2"/>
          <w:tcBorders>
            <w:top w:val="single" w:sz="12" w:space="0" w:color="auto"/>
            <w:left w:val="single" w:sz="6" w:space="0" w:color="auto"/>
            <w:right w:val="single" w:sz="12" w:space="0" w:color="auto"/>
          </w:tcBorders>
          <w:vAlign w:val="center"/>
        </w:tcPr>
        <w:p w:rsidR="00834359" w:rsidRPr="00A009E4" w:rsidRDefault="00834359" w:rsidP="00834359">
          <w:pPr>
            <w:jc w:val="center"/>
            <w:rPr>
              <w:sz w:val="22"/>
              <w:szCs w:val="22"/>
            </w:rPr>
          </w:pPr>
          <w:r w:rsidRPr="007B288D">
            <w:rPr>
              <w:smallCaps/>
              <w:sz w:val="22"/>
              <w:szCs w:val="22"/>
            </w:rPr>
            <w:t xml:space="preserve">Page: </w:t>
          </w:r>
          <w:r w:rsidR="00E47A35">
            <w:rPr>
              <w:rStyle w:val="PageNumber"/>
              <w:sz w:val="22"/>
              <w:szCs w:val="22"/>
            </w:rPr>
            <w:fldChar w:fldCharType="begin"/>
          </w:r>
          <w:r>
            <w:rPr>
              <w:rStyle w:val="PageNumber"/>
              <w:sz w:val="22"/>
              <w:szCs w:val="22"/>
            </w:rPr>
            <w:instrText xml:space="preserve"> PAGE  </w:instrText>
          </w:r>
          <w:r w:rsidR="00E47A35">
            <w:rPr>
              <w:rStyle w:val="PageNumber"/>
              <w:sz w:val="22"/>
              <w:szCs w:val="22"/>
            </w:rPr>
            <w:fldChar w:fldCharType="separate"/>
          </w:r>
          <w:r w:rsidR="00470F2B">
            <w:rPr>
              <w:rStyle w:val="PageNumber"/>
              <w:noProof/>
              <w:sz w:val="22"/>
              <w:szCs w:val="22"/>
            </w:rPr>
            <w:t>25</w:t>
          </w:r>
          <w:r w:rsidR="00E47A35">
            <w:rPr>
              <w:rStyle w:val="PageNumber"/>
              <w:sz w:val="22"/>
              <w:szCs w:val="22"/>
            </w:rPr>
            <w:fldChar w:fldCharType="end"/>
          </w:r>
          <w:r>
            <w:rPr>
              <w:rStyle w:val="PageNumber"/>
            </w:rPr>
            <w:t xml:space="preserve"> </w:t>
          </w:r>
          <w:r w:rsidRPr="007B288D">
            <w:rPr>
              <w:rStyle w:val="PageNumber"/>
              <w:smallCaps/>
              <w:sz w:val="22"/>
              <w:szCs w:val="22"/>
            </w:rPr>
            <w:t>of</w:t>
          </w:r>
          <w:r w:rsidRPr="007B288D">
            <w:rPr>
              <w:rStyle w:val="PageNumber"/>
              <w:sz w:val="22"/>
              <w:szCs w:val="22"/>
            </w:rPr>
            <w:t xml:space="preserve">  </w:t>
          </w:r>
          <w:r w:rsidR="00E47A35" w:rsidRPr="007B288D">
            <w:rPr>
              <w:rStyle w:val="PageNumber"/>
              <w:sz w:val="22"/>
              <w:szCs w:val="22"/>
            </w:rPr>
            <w:fldChar w:fldCharType="begin"/>
          </w:r>
          <w:r w:rsidRPr="007B288D">
            <w:rPr>
              <w:rStyle w:val="PageNumber"/>
              <w:sz w:val="22"/>
              <w:szCs w:val="22"/>
            </w:rPr>
            <w:instrText xml:space="preserve"> NUMPAGES </w:instrText>
          </w:r>
          <w:r w:rsidR="00E47A35" w:rsidRPr="007B288D">
            <w:rPr>
              <w:rStyle w:val="PageNumber"/>
              <w:sz w:val="22"/>
              <w:szCs w:val="22"/>
            </w:rPr>
            <w:fldChar w:fldCharType="separate"/>
          </w:r>
          <w:r w:rsidR="00470F2B">
            <w:rPr>
              <w:rStyle w:val="PageNumber"/>
              <w:noProof/>
              <w:sz w:val="22"/>
              <w:szCs w:val="22"/>
            </w:rPr>
            <w:t>25</w:t>
          </w:r>
          <w:r w:rsidR="00E47A35" w:rsidRPr="007B288D">
            <w:rPr>
              <w:rStyle w:val="PageNumber"/>
              <w:sz w:val="22"/>
              <w:szCs w:val="22"/>
            </w:rPr>
            <w:fldChar w:fldCharType="end"/>
          </w:r>
        </w:p>
      </w:tc>
    </w:tr>
    <w:tr w:rsidR="00834359" w:rsidTr="002F07E9">
      <w:trPr>
        <w:cantSplit/>
        <w:jc w:val="center"/>
      </w:trPr>
      <w:tc>
        <w:tcPr>
          <w:tcW w:w="1008" w:type="dxa"/>
          <w:tcBorders>
            <w:left w:val="single" w:sz="12" w:space="0" w:color="auto"/>
            <w:right w:val="nil"/>
          </w:tcBorders>
        </w:tcPr>
        <w:p w:rsidR="00834359" w:rsidRDefault="00834359">
          <w:pPr>
            <w:pStyle w:val="Heading1"/>
            <w:rPr>
              <w:sz w:val="28"/>
            </w:rPr>
          </w:pPr>
        </w:p>
      </w:tc>
      <w:tc>
        <w:tcPr>
          <w:tcW w:w="8910" w:type="dxa"/>
          <w:gridSpan w:val="3"/>
          <w:tcBorders>
            <w:left w:val="nil"/>
            <w:right w:val="nil"/>
          </w:tcBorders>
        </w:tcPr>
        <w:p w:rsidR="00834359" w:rsidRDefault="00834359" w:rsidP="00E463DB">
          <w:pPr>
            <w:pStyle w:val="Heading1"/>
            <w:rPr>
              <w:sz w:val="28"/>
            </w:rPr>
          </w:pPr>
          <w:r>
            <w:rPr>
              <w:sz w:val="28"/>
            </w:rPr>
            <w:t>SOFTWARE DEVELOPMENT PROCEDURE</w:t>
          </w:r>
        </w:p>
      </w:tc>
      <w:tc>
        <w:tcPr>
          <w:tcW w:w="1386" w:type="dxa"/>
          <w:tcBorders>
            <w:left w:val="nil"/>
            <w:right w:val="single" w:sz="12" w:space="0" w:color="auto"/>
          </w:tcBorders>
        </w:tcPr>
        <w:p w:rsidR="00834359" w:rsidRDefault="00834359">
          <w:pPr>
            <w:pStyle w:val="Heading1"/>
            <w:rPr>
              <w:b w:val="0"/>
              <w:sz w:val="28"/>
            </w:rPr>
          </w:pPr>
        </w:p>
      </w:tc>
    </w:tr>
    <w:tr w:rsidR="00834359" w:rsidTr="002F07E9">
      <w:trPr>
        <w:jc w:val="center"/>
      </w:trPr>
      <w:tc>
        <w:tcPr>
          <w:tcW w:w="6318" w:type="dxa"/>
          <w:gridSpan w:val="2"/>
          <w:tcBorders>
            <w:left w:val="single" w:sz="12" w:space="0" w:color="auto"/>
            <w:bottom w:val="single" w:sz="12" w:space="0" w:color="auto"/>
            <w:right w:val="nil"/>
          </w:tcBorders>
        </w:tcPr>
        <w:p w:rsidR="00834359" w:rsidRDefault="00834359">
          <w:r>
            <w:rPr>
              <w:smallCaps/>
              <w:sz w:val="18"/>
            </w:rPr>
            <w:t xml:space="preserve">Effectivity Date: </w:t>
          </w:r>
          <w:r>
            <w:rPr>
              <w:smallCaps/>
              <w:szCs w:val="24"/>
            </w:rPr>
            <w:t>10/13/11</w:t>
          </w:r>
          <w:r>
            <w:rPr>
              <w:smallCaps/>
              <w:sz w:val="18"/>
            </w:rPr>
            <w:t xml:space="preserve"> </w:t>
          </w:r>
          <w:r>
            <w:rPr>
              <w:smallCaps/>
            </w:rPr>
            <w:t xml:space="preserve"> </w:t>
          </w:r>
          <w:r>
            <w:rPr>
              <w:smallCaps/>
              <w:sz w:val="18"/>
            </w:rPr>
            <w:t xml:space="preserve">   </w:t>
          </w:r>
        </w:p>
        <w:p w:rsidR="00834359" w:rsidRDefault="00834359" w:rsidP="00A52F1A">
          <w:pPr>
            <w:rPr>
              <w:smallCaps/>
              <w:sz w:val="18"/>
            </w:rPr>
          </w:pPr>
          <w:r>
            <w:rPr>
              <w:smallCaps/>
              <w:sz w:val="18"/>
            </w:rPr>
            <w:t>Verify Effectivity Date Before Use</w:t>
          </w:r>
        </w:p>
      </w:tc>
      <w:tc>
        <w:tcPr>
          <w:tcW w:w="4986" w:type="dxa"/>
          <w:gridSpan w:val="3"/>
          <w:tcBorders>
            <w:bottom w:val="single" w:sz="12" w:space="0" w:color="auto"/>
            <w:right w:val="single" w:sz="12" w:space="0" w:color="auto"/>
          </w:tcBorders>
        </w:tcPr>
        <w:p w:rsidR="00834359" w:rsidRPr="009A5BCE" w:rsidRDefault="00834359" w:rsidP="007636E6">
          <w:pPr>
            <w:rPr>
              <w:smallCaps/>
              <w:szCs w:val="24"/>
            </w:rPr>
          </w:pPr>
          <w:r>
            <w:rPr>
              <w:smallCaps/>
              <w:sz w:val="18"/>
            </w:rPr>
            <w:t xml:space="preserve">Supersedes:   </w:t>
          </w:r>
          <w:r>
            <w:rPr>
              <w:smallCaps/>
              <w:szCs w:val="24"/>
            </w:rPr>
            <w:t>02/22/06</w:t>
          </w:r>
        </w:p>
      </w:tc>
    </w:tr>
  </w:tbl>
  <w:p w:rsidR="00834359" w:rsidRDefault="008343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D47C91"/>
    <w:multiLevelType w:val="hybridMultilevel"/>
    <w:tmpl w:val="17EC1A3C"/>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
    <w:nsid w:val="04F72B7D"/>
    <w:multiLevelType w:val="multilevel"/>
    <w:tmpl w:val="F53E013C"/>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91A6AB9"/>
    <w:multiLevelType w:val="multilevel"/>
    <w:tmpl w:val="D528002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9884811"/>
    <w:multiLevelType w:val="hybridMultilevel"/>
    <w:tmpl w:val="06DA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819D9"/>
    <w:multiLevelType w:val="hybridMultilevel"/>
    <w:tmpl w:val="C136DB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C163FA5"/>
    <w:multiLevelType w:val="multilevel"/>
    <w:tmpl w:val="A88A6338"/>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214F024A"/>
    <w:multiLevelType w:val="multilevel"/>
    <w:tmpl w:val="B7A48A08"/>
    <w:lvl w:ilvl="0">
      <w:start w:val="5"/>
      <w:numFmt w:val="decimal"/>
      <w:lvlText w:val="%1"/>
      <w:lvlJc w:val="left"/>
      <w:pPr>
        <w:tabs>
          <w:tab w:val="num" w:pos="720"/>
        </w:tabs>
        <w:ind w:left="720" w:hanging="720"/>
      </w:pPr>
      <w:rPr>
        <w:rFonts w:hint="default"/>
      </w:rPr>
    </w:lvl>
    <w:lvl w:ilvl="1">
      <w:start w:val="1"/>
      <w:numFmt w:val="decimal"/>
      <w:lvlText w:val="6.%2"/>
      <w:lvlJc w:val="left"/>
      <w:pPr>
        <w:tabs>
          <w:tab w:val="num" w:pos="1440"/>
        </w:tabs>
        <w:ind w:left="1440" w:hanging="720"/>
      </w:pPr>
      <w:rPr>
        <w:rFonts w:hint="default"/>
      </w:rPr>
    </w:lvl>
    <w:lvl w:ilvl="2">
      <w:start w:val="1"/>
      <w:numFmt w:val="decimal"/>
      <w:lvlText w:val="6.%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23E655C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26583DAB"/>
    <w:multiLevelType w:val="hybridMultilevel"/>
    <w:tmpl w:val="088099D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A71997"/>
    <w:multiLevelType w:val="multilevel"/>
    <w:tmpl w:val="F53E013C"/>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E65052F"/>
    <w:multiLevelType w:val="multilevel"/>
    <w:tmpl w:val="24F07CF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2E9120ED"/>
    <w:multiLevelType w:val="multilevel"/>
    <w:tmpl w:val="B3FEC488"/>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300F5F3C"/>
    <w:multiLevelType w:val="multilevel"/>
    <w:tmpl w:val="BF3631B4"/>
    <w:lvl w:ilvl="0">
      <w:start w:val="7"/>
      <w:numFmt w:val="decimal"/>
      <w:lvlText w:val="%1"/>
      <w:lvlJc w:val="left"/>
      <w:pPr>
        <w:tabs>
          <w:tab w:val="num" w:pos="720"/>
        </w:tabs>
        <w:ind w:left="720" w:hanging="720"/>
      </w:pPr>
      <w:rPr>
        <w:rFonts w:hint="default"/>
      </w:rPr>
    </w:lvl>
    <w:lvl w:ilvl="1">
      <w:start w:val="1"/>
      <w:numFmt w:val="decimal"/>
      <w:lvlText w:val="8.%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3EBF7840"/>
    <w:multiLevelType w:val="hybridMultilevel"/>
    <w:tmpl w:val="DCD0A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16C05C3"/>
    <w:multiLevelType w:val="hybridMultilevel"/>
    <w:tmpl w:val="6C8E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221691"/>
    <w:multiLevelType w:val="hybridMultilevel"/>
    <w:tmpl w:val="BC70B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2A4C26"/>
    <w:multiLevelType w:val="hybridMultilevel"/>
    <w:tmpl w:val="0C209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A5246E"/>
    <w:multiLevelType w:val="hybridMultilevel"/>
    <w:tmpl w:val="88A47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CEE15B8"/>
    <w:multiLevelType w:val="multilevel"/>
    <w:tmpl w:val="EB4C8416"/>
    <w:lvl w:ilvl="0">
      <w:start w:val="7"/>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5"/>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F343401"/>
    <w:multiLevelType w:val="hybridMultilevel"/>
    <w:tmpl w:val="A4C6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D4BC8"/>
    <w:multiLevelType w:val="multilevel"/>
    <w:tmpl w:val="4FD61ECE"/>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58D93DA4"/>
    <w:multiLevelType w:val="multilevel"/>
    <w:tmpl w:val="15D27808"/>
    <w:lvl w:ilvl="0">
      <w:start w:val="4"/>
      <w:numFmt w:val="decimal"/>
      <w:lvlText w:val="%1."/>
      <w:lvlJc w:val="left"/>
      <w:pPr>
        <w:ind w:left="360" w:firstLine="0"/>
      </w:pPr>
      <w:rPr>
        <w:rFonts w:hint="default"/>
      </w:rPr>
    </w:lvl>
    <w:lvl w:ilvl="1">
      <w:start w:val="1"/>
      <w:numFmt w:val="decimal"/>
      <w:pStyle w:val="BodyText"/>
      <w:lvlText w:val="%1.%2"/>
      <w:lvlJc w:val="left"/>
      <w:pPr>
        <w:tabs>
          <w:tab w:val="num" w:pos="1440"/>
        </w:tabs>
        <w:ind w:left="720" w:firstLine="0"/>
      </w:pPr>
      <w:rPr>
        <w:rFonts w:hint="default"/>
        <w:sz w:val="22"/>
        <w:szCs w:val="22"/>
      </w:rPr>
    </w:lvl>
    <w:lvl w:ilvl="2">
      <w:start w:val="1"/>
      <w:numFmt w:val="decimal"/>
      <w:lvlText w:val="%1.%2.%3."/>
      <w:lvlJc w:val="left"/>
      <w:pPr>
        <w:ind w:left="1080" w:firstLine="0"/>
      </w:pPr>
      <w:rPr>
        <w:rFonts w:hint="default"/>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23">
    <w:nsid w:val="5CB96557"/>
    <w:multiLevelType w:val="multilevel"/>
    <w:tmpl w:val="B310DC1A"/>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8.%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nsid w:val="5CDF1E83"/>
    <w:multiLevelType w:val="multilevel"/>
    <w:tmpl w:val="6310B6C0"/>
    <w:lvl w:ilvl="0">
      <w:start w:val="7"/>
      <w:numFmt w:val="decimal"/>
      <w:lvlText w:val="%1"/>
      <w:lvlJc w:val="left"/>
      <w:pPr>
        <w:tabs>
          <w:tab w:val="num" w:pos="495"/>
        </w:tabs>
        <w:ind w:left="495" w:hanging="495"/>
      </w:pPr>
      <w:rPr>
        <w:rFonts w:hint="default"/>
      </w:rPr>
    </w:lvl>
    <w:lvl w:ilvl="1">
      <w:start w:val="1"/>
      <w:numFmt w:val="decimal"/>
      <w:lvlText w:val="%1.%2"/>
      <w:lvlJc w:val="left"/>
      <w:pPr>
        <w:tabs>
          <w:tab w:val="num" w:pos="1215"/>
        </w:tabs>
        <w:ind w:left="1215" w:hanging="495"/>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5F0167E2"/>
    <w:multiLevelType w:val="hybridMultilevel"/>
    <w:tmpl w:val="1DD4AC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62C44115"/>
    <w:multiLevelType w:val="multilevel"/>
    <w:tmpl w:val="0ECE51E2"/>
    <w:lvl w:ilvl="0">
      <w:start w:val="6"/>
      <w:numFmt w:val="decimal"/>
      <w:lvlText w:val="%1"/>
      <w:lvlJc w:val="left"/>
      <w:pPr>
        <w:tabs>
          <w:tab w:val="num" w:pos="720"/>
        </w:tabs>
        <w:ind w:left="720" w:hanging="720"/>
      </w:pPr>
      <w:rPr>
        <w:rFonts w:hint="default"/>
      </w:rPr>
    </w:lvl>
    <w:lvl w:ilvl="1">
      <w:start w:val="1"/>
      <w:numFmt w:val="decimal"/>
      <w:lvlText w:val="7.%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654B2B84"/>
    <w:multiLevelType w:val="multilevel"/>
    <w:tmpl w:val="64F47048"/>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nsid w:val="6EF173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F2E7FE6"/>
    <w:multiLevelType w:val="multilevel"/>
    <w:tmpl w:val="D6C01EDA"/>
    <w:lvl w:ilvl="0">
      <w:start w:val="6"/>
      <w:numFmt w:val="decimal"/>
      <w:lvlText w:val="%1"/>
      <w:lvlJc w:val="left"/>
      <w:pPr>
        <w:tabs>
          <w:tab w:val="num" w:pos="720"/>
        </w:tabs>
        <w:ind w:left="720" w:hanging="720"/>
      </w:pPr>
      <w:rPr>
        <w:rFonts w:hint="default"/>
      </w:rPr>
    </w:lvl>
    <w:lvl w:ilvl="1">
      <w:start w:val="2"/>
      <w:numFmt w:val="decimal"/>
      <w:lvlText w:val="7.%2"/>
      <w:lvlJc w:val="left"/>
      <w:pPr>
        <w:tabs>
          <w:tab w:val="num" w:pos="1440"/>
        </w:tabs>
        <w:ind w:left="1440" w:hanging="720"/>
      </w:pPr>
      <w:rPr>
        <w:rFonts w:hint="default"/>
      </w:rPr>
    </w:lvl>
    <w:lvl w:ilvl="2">
      <w:start w:val="1"/>
      <w:numFmt w:val="decimal"/>
      <w:lvlText w:val="7.%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705C534E"/>
    <w:multiLevelType w:val="multilevel"/>
    <w:tmpl w:val="F758847C"/>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nsid w:val="7144002A"/>
    <w:multiLevelType w:val="hybridMultilevel"/>
    <w:tmpl w:val="F5E044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60B6822"/>
    <w:multiLevelType w:val="hybridMultilevel"/>
    <w:tmpl w:val="6C7AFB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773B58BB"/>
    <w:multiLevelType w:val="multilevel"/>
    <w:tmpl w:val="F298346E"/>
    <w:lvl w:ilvl="0">
      <w:start w:val="1"/>
      <w:numFmt w:val="none"/>
      <w:lvlText w:val="1.0"/>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8E249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6"/>
  </w:num>
  <w:num w:numId="3">
    <w:abstractNumId w:val="27"/>
  </w:num>
  <w:num w:numId="4">
    <w:abstractNumId w:val="0"/>
    <w:lvlOverride w:ilvl="0">
      <w:lvl w:ilvl="0">
        <w:numFmt w:val="bullet"/>
        <w:lvlText w:val=""/>
        <w:legacy w:legacy="1" w:legacySpace="0" w:legacyIndent="360"/>
        <w:lvlJc w:val="left"/>
        <w:pPr>
          <w:ind w:left="1080" w:hanging="360"/>
        </w:pPr>
        <w:rPr>
          <w:rFonts w:ascii="Symbol" w:hAnsi="Symbol" w:hint="default"/>
        </w:rPr>
      </w:lvl>
    </w:lvlOverride>
  </w:num>
  <w:num w:numId="5">
    <w:abstractNumId w:val="8"/>
  </w:num>
  <w:num w:numId="6">
    <w:abstractNumId w:val="28"/>
  </w:num>
  <w:num w:numId="7">
    <w:abstractNumId w:val="34"/>
  </w:num>
  <w:num w:numId="8">
    <w:abstractNumId w:val="33"/>
  </w:num>
  <w:num w:numId="9">
    <w:abstractNumId w:val="7"/>
  </w:num>
  <w:num w:numId="10">
    <w:abstractNumId w:val="26"/>
  </w:num>
  <w:num w:numId="11">
    <w:abstractNumId w:val="13"/>
  </w:num>
  <w:num w:numId="12">
    <w:abstractNumId w:val="24"/>
  </w:num>
  <w:num w:numId="13">
    <w:abstractNumId w:val="19"/>
  </w:num>
  <w:num w:numId="14">
    <w:abstractNumId w:val="23"/>
  </w:num>
  <w:num w:numId="15">
    <w:abstractNumId w:val="3"/>
  </w:num>
  <w:num w:numId="16">
    <w:abstractNumId w:val="9"/>
  </w:num>
  <w:num w:numId="17">
    <w:abstractNumId w:val="21"/>
  </w:num>
  <w:num w:numId="18">
    <w:abstractNumId w:val="2"/>
  </w:num>
  <w:num w:numId="19">
    <w:abstractNumId w:val="16"/>
  </w:num>
  <w:num w:numId="20">
    <w:abstractNumId w:val="18"/>
  </w:num>
  <w:num w:numId="21">
    <w:abstractNumId w:val="25"/>
  </w:num>
  <w:num w:numId="22">
    <w:abstractNumId w:val="17"/>
  </w:num>
  <w:num w:numId="23">
    <w:abstractNumId w:val="4"/>
  </w:num>
  <w:num w:numId="24">
    <w:abstractNumId w:val="20"/>
  </w:num>
  <w:num w:numId="25">
    <w:abstractNumId w:val="15"/>
  </w:num>
  <w:num w:numId="26">
    <w:abstractNumId w:val="30"/>
  </w:num>
  <w:num w:numId="27">
    <w:abstractNumId w:val="10"/>
  </w:num>
  <w:num w:numId="28">
    <w:abstractNumId w:val="11"/>
  </w:num>
  <w:num w:numId="29">
    <w:abstractNumId w:val="29"/>
  </w:num>
  <w:num w:numId="30">
    <w:abstractNumId w:val="1"/>
  </w:num>
  <w:num w:numId="31">
    <w:abstractNumId w:val="5"/>
  </w:num>
  <w:num w:numId="32">
    <w:abstractNumId w:val="32"/>
  </w:num>
  <w:num w:numId="33">
    <w:abstractNumId w:val="31"/>
  </w:num>
  <w:num w:numId="34">
    <w:abstractNumId w:val="14"/>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 w:numId="49">
    <w:abstractNumId w:val="22"/>
  </w:num>
  <w:num w:numId="50">
    <w:abstractNumId w:val="22"/>
  </w:num>
  <w:num w:numId="51">
    <w:abstractNumId w:val="22"/>
  </w:num>
  <w:num w:numId="52">
    <w:abstractNumId w:val="22"/>
  </w:num>
  <w:num w:numId="53">
    <w:abstractNumId w:val="22"/>
  </w:num>
  <w:num w:numId="54">
    <w:abstractNumId w:val="22"/>
  </w:num>
  <w:num w:numId="55">
    <w:abstractNumId w:val="22"/>
  </w:num>
  <w:num w:numId="56">
    <w:abstractNumId w:val="22"/>
  </w:num>
  <w:num w:numId="57">
    <w:abstractNumId w:val="22"/>
  </w:num>
  <w:num w:numId="58">
    <w:abstractNumId w:val="22"/>
  </w:num>
  <w:num w:numId="59">
    <w:abstractNumId w:val="22"/>
  </w:num>
  <w:num w:numId="60">
    <w:abstractNumId w:val="22"/>
  </w:num>
  <w:num w:numId="61">
    <w:abstractNumId w:val="22"/>
  </w:num>
  <w:num w:numId="62">
    <w:abstractNumId w:val="22"/>
  </w:num>
  <w:num w:numId="63">
    <w:abstractNumId w:val="22"/>
  </w:num>
  <w:num w:numId="64">
    <w:abstractNumId w:val="22"/>
    <w:lvlOverride w:ilvl="0">
      <w:lvl w:ilvl="0">
        <w:start w:val="4"/>
        <w:numFmt w:val="decimal"/>
        <w:lvlText w:val="%1."/>
        <w:lvlJc w:val="left"/>
        <w:pPr>
          <w:ind w:left="360" w:firstLine="0"/>
        </w:pPr>
        <w:rPr>
          <w:rFonts w:hint="default"/>
        </w:rPr>
      </w:lvl>
    </w:lvlOverride>
    <w:lvlOverride w:ilvl="1">
      <w:lvl w:ilvl="1">
        <w:start w:val="1"/>
        <w:numFmt w:val="decimal"/>
        <w:pStyle w:val="BodyText"/>
        <w:lvlText w:val="%1.%2"/>
        <w:lvlJc w:val="left"/>
        <w:pPr>
          <w:tabs>
            <w:tab w:val="num" w:pos="1440"/>
          </w:tabs>
          <w:ind w:left="1440" w:hanging="720"/>
        </w:pPr>
        <w:rPr>
          <w:rFonts w:hint="default"/>
          <w:sz w:val="22"/>
          <w:szCs w:val="22"/>
        </w:rPr>
      </w:lvl>
    </w:lvlOverride>
    <w:lvlOverride w:ilvl="2">
      <w:lvl w:ilvl="2">
        <w:start w:val="1"/>
        <w:numFmt w:val="decimal"/>
        <w:lvlText w:val="%1.%2.%3."/>
        <w:lvlJc w:val="left"/>
        <w:pPr>
          <w:ind w:left="1080" w:firstLine="0"/>
        </w:pPr>
        <w:rPr>
          <w:rFonts w:hint="default"/>
        </w:rPr>
      </w:lvl>
    </w:lvlOverride>
    <w:lvlOverride w:ilvl="3">
      <w:lvl w:ilvl="3">
        <w:start w:val="1"/>
        <w:numFmt w:val="decimal"/>
        <w:lvlText w:val="%1.%2.%3.%4."/>
        <w:lvlJc w:val="left"/>
        <w:pPr>
          <w:ind w:left="1440" w:firstLine="0"/>
        </w:pPr>
        <w:rPr>
          <w:rFonts w:hint="default"/>
        </w:rPr>
      </w:lvl>
    </w:lvlOverride>
    <w:lvlOverride w:ilvl="4">
      <w:lvl w:ilvl="4">
        <w:start w:val="1"/>
        <w:numFmt w:val="decimal"/>
        <w:lvlText w:val="%1.%2.%3.%4.%5."/>
        <w:lvlJc w:val="left"/>
        <w:pPr>
          <w:ind w:left="1800" w:firstLine="0"/>
        </w:pPr>
        <w:rPr>
          <w:rFonts w:hint="default"/>
        </w:rPr>
      </w:lvl>
    </w:lvlOverride>
    <w:lvlOverride w:ilvl="5">
      <w:lvl w:ilvl="5">
        <w:start w:val="1"/>
        <w:numFmt w:val="decimal"/>
        <w:lvlText w:val="%1.%2.%3.%4.%5.%6."/>
        <w:lvlJc w:val="left"/>
        <w:pPr>
          <w:ind w:left="2160" w:firstLine="0"/>
        </w:pPr>
        <w:rPr>
          <w:rFonts w:hint="default"/>
        </w:rPr>
      </w:lvl>
    </w:lvlOverride>
    <w:lvlOverride w:ilvl="6">
      <w:lvl w:ilvl="6">
        <w:start w:val="1"/>
        <w:numFmt w:val="decimal"/>
        <w:lvlText w:val="%1.%2.%3.%4.%5.%6.%7."/>
        <w:lvlJc w:val="left"/>
        <w:pPr>
          <w:ind w:left="2520" w:firstLine="0"/>
        </w:pPr>
        <w:rPr>
          <w:rFonts w:hint="default"/>
        </w:rPr>
      </w:lvl>
    </w:lvlOverride>
    <w:lvlOverride w:ilvl="7">
      <w:lvl w:ilvl="7">
        <w:start w:val="1"/>
        <w:numFmt w:val="decimal"/>
        <w:lvlText w:val="%1.%2.%3.%4.%5.%6.%7.%8."/>
        <w:lvlJc w:val="left"/>
        <w:pPr>
          <w:ind w:left="2880" w:firstLine="0"/>
        </w:pPr>
        <w:rPr>
          <w:rFonts w:hint="default"/>
        </w:rPr>
      </w:lvl>
    </w:lvlOverride>
    <w:lvlOverride w:ilvl="8">
      <w:lvl w:ilvl="8">
        <w:start w:val="1"/>
        <w:numFmt w:val="decimal"/>
        <w:lvlText w:val="%1.%2.%3.%4.%5.%6.%7.%8.%9."/>
        <w:lvlJc w:val="left"/>
        <w:pPr>
          <w:ind w:left="3240" w:firstLine="0"/>
        </w:pPr>
        <w:rPr>
          <w:rFonts w:hint="default"/>
        </w:rPr>
      </w:lvl>
    </w:lvlOverride>
  </w:num>
  <w:num w:numId="65">
    <w:abstractNumId w:val="22"/>
  </w:num>
  <w:num w:numId="66">
    <w:abstractNumId w:val="22"/>
  </w:num>
  <w:num w:numId="67">
    <w:abstractNumId w:val="22"/>
  </w:num>
  <w:num w:numId="68">
    <w:abstractNumId w:val="22"/>
  </w:num>
  <w:num w:numId="69">
    <w:abstractNumId w:val="22"/>
  </w:num>
  <w:num w:numId="70">
    <w:abstractNumId w:val="22"/>
  </w:num>
  <w:num w:numId="71">
    <w:abstractNumId w:val="22"/>
  </w:num>
  <w:num w:numId="72">
    <w:abstractNumId w:val="22"/>
  </w:num>
  <w:num w:numId="73">
    <w:abstractNumId w:val="22"/>
  </w:num>
  <w:num w:numId="74">
    <w:abstractNumId w:val="22"/>
  </w:num>
  <w:num w:numId="75">
    <w:abstractNumId w:val="22"/>
  </w:num>
  <w:num w:numId="76">
    <w:abstractNumId w:val="22"/>
  </w:num>
  <w:num w:numId="77">
    <w:abstractNumId w:val="22"/>
  </w:num>
  <w:num w:numId="78">
    <w:abstractNumId w:val="22"/>
  </w:num>
  <w:num w:numId="79">
    <w:abstractNumId w:val="22"/>
  </w:num>
  <w:num w:numId="80">
    <w:abstractNumId w:val="22"/>
  </w:num>
  <w:num w:numId="81">
    <w:abstractNumId w:val="22"/>
  </w:num>
  <w:num w:numId="82">
    <w:abstractNumId w:val="22"/>
  </w:num>
  <w:num w:numId="83">
    <w:abstractNumId w:val="22"/>
  </w:num>
  <w:num w:numId="84">
    <w:abstractNumId w:val="22"/>
  </w:num>
  <w:num w:numId="85">
    <w:abstractNumId w:val="22"/>
  </w:num>
  <w:num w:numId="86">
    <w:abstractNumId w:val="22"/>
  </w:num>
  <w:num w:numId="87">
    <w:abstractNumId w:val="22"/>
  </w:num>
  <w:num w:numId="88">
    <w:abstractNumId w:val="22"/>
  </w:num>
  <w:num w:numId="89">
    <w:abstractNumId w:val="22"/>
  </w:num>
  <w:num w:numId="90">
    <w:abstractNumId w:val="22"/>
  </w:num>
  <w:num w:numId="91">
    <w:abstractNumId w:val="22"/>
  </w:num>
  <w:num w:numId="92">
    <w:abstractNumId w:val="22"/>
  </w:num>
  <w:num w:numId="93">
    <w:abstractNumId w:val="22"/>
  </w:num>
  <w:num w:numId="94">
    <w:abstractNumId w:val="22"/>
  </w:num>
  <w:num w:numId="95">
    <w:abstractNumId w:val="22"/>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20"/>
  <w:displayHorizontalDrawingGridEvery w:val="0"/>
  <w:displayVerticalDrawingGridEvery w:val="0"/>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E34093"/>
    <w:rsid w:val="00000654"/>
    <w:rsid w:val="000047FF"/>
    <w:rsid w:val="00005498"/>
    <w:rsid w:val="00007A7B"/>
    <w:rsid w:val="00007D31"/>
    <w:rsid w:val="000101E5"/>
    <w:rsid w:val="000102E8"/>
    <w:rsid w:val="00010F51"/>
    <w:rsid w:val="00011430"/>
    <w:rsid w:val="00012795"/>
    <w:rsid w:val="0001429B"/>
    <w:rsid w:val="00016094"/>
    <w:rsid w:val="00017F76"/>
    <w:rsid w:val="000302C8"/>
    <w:rsid w:val="00030BAF"/>
    <w:rsid w:val="000341E6"/>
    <w:rsid w:val="0003425A"/>
    <w:rsid w:val="00034302"/>
    <w:rsid w:val="00035696"/>
    <w:rsid w:val="00035B3C"/>
    <w:rsid w:val="00035DAF"/>
    <w:rsid w:val="000366C6"/>
    <w:rsid w:val="00036814"/>
    <w:rsid w:val="00041D83"/>
    <w:rsid w:val="000429FE"/>
    <w:rsid w:val="00044ED1"/>
    <w:rsid w:val="0005013F"/>
    <w:rsid w:val="00050E74"/>
    <w:rsid w:val="00051832"/>
    <w:rsid w:val="000524E3"/>
    <w:rsid w:val="00052BCE"/>
    <w:rsid w:val="00052E04"/>
    <w:rsid w:val="000570C3"/>
    <w:rsid w:val="00061F05"/>
    <w:rsid w:val="00063747"/>
    <w:rsid w:val="00072515"/>
    <w:rsid w:val="00073F88"/>
    <w:rsid w:val="00075A11"/>
    <w:rsid w:val="000765E4"/>
    <w:rsid w:val="00077787"/>
    <w:rsid w:val="00080F34"/>
    <w:rsid w:val="000825D8"/>
    <w:rsid w:val="00083707"/>
    <w:rsid w:val="00083A69"/>
    <w:rsid w:val="000843ED"/>
    <w:rsid w:val="000868BD"/>
    <w:rsid w:val="00086DDD"/>
    <w:rsid w:val="00087991"/>
    <w:rsid w:val="00090958"/>
    <w:rsid w:val="000911CC"/>
    <w:rsid w:val="0009412D"/>
    <w:rsid w:val="00096BFB"/>
    <w:rsid w:val="000970EF"/>
    <w:rsid w:val="000A0A13"/>
    <w:rsid w:val="000A57A9"/>
    <w:rsid w:val="000A580D"/>
    <w:rsid w:val="000A79ED"/>
    <w:rsid w:val="000A7D71"/>
    <w:rsid w:val="000B0D18"/>
    <w:rsid w:val="000B25DB"/>
    <w:rsid w:val="000B5811"/>
    <w:rsid w:val="000B6510"/>
    <w:rsid w:val="000B7BFF"/>
    <w:rsid w:val="000B7C72"/>
    <w:rsid w:val="000C3D97"/>
    <w:rsid w:val="000D3C1B"/>
    <w:rsid w:val="000D4550"/>
    <w:rsid w:val="000E0C41"/>
    <w:rsid w:val="000E1460"/>
    <w:rsid w:val="000E1C76"/>
    <w:rsid w:val="000E34FD"/>
    <w:rsid w:val="000E7954"/>
    <w:rsid w:val="000E7EAF"/>
    <w:rsid w:val="000F017C"/>
    <w:rsid w:val="000F3CF5"/>
    <w:rsid w:val="000F62CA"/>
    <w:rsid w:val="000F7BD5"/>
    <w:rsid w:val="00101577"/>
    <w:rsid w:val="001037F3"/>
    <w:rsid w:val="0010566D"/>
    <w:rsid w:val="00110262"/>
    <w:rsid w:val="00111FA7"/>
    <w:rsid w:val="00113148"/>
    <w:rsid w:val="00114BAC"/>
    <w:rsid w:val="00116367"/>
    <w:rsid w:val="00117573"/>
    <w:rsid w:val="0012781C"/>
    <w:rsid w:val="00127C82"/>
    <w:rsid w:val="00130201"/>
    <w:rsid w:val="00135739"/>
    <w:rsid w:val="001358F7"/>
    <w:rsid w:val="0013622D"/>
    <w:rsid w:val="00137AB3"/>
    <w:rsid w:val="0014165F"/>
    <w:rsid w:val="001424CD"/>
    <w:rsid w:val="00143EC8"/>
    <w:rsid w:val="00143F50"/>
    <w:rsid w:val="00144B34"/>
    <w:rsid w:val="00144E27"/>
    <w:rsid w:val="001461A4"/>
    <w:rsid w:val="00151120"/>
    <w:rsid w:val="001517CA"/>
    <w:rsid w:val="00151EA1"/>
    <w:rsid w:val="0015636E"/>
    <w:rsid w:val="00157F27"/>
    <w:rsid w:val="00161CB3"/>
    <w:rsid w:val="001623E7"/>
    <w:rsid w:val="0016300F"/>
    <w:rsid w:val="001642CE"/>
    <w:rsid w:val="001649C8"/>
    <w:rsid w:val="00165E27"/>
    <w:rsid w:val="00166156"/>
    <w:rsid w:val="00170BDE"/>
    <w:rsid w:val="00171BFD"/>
    <w:rsid w:val="001748E2"/>
    <w:rsid w:val="00175230"/>
    <w:rsid w:val="001756EE"/>
    <w:rsid w:val="00175A71"/>
    <w:rsid w:val="00175AD2"/>
    <w:rsid w:val="0017640A"/>
    <w:rsid w:val="00177AFD"/>
    <w:rsid w:val="0018157A"/>
    <w:rsid w:val="0018295E"/>
    <w:rsid w:val="00183262"/>
    <w:rsid w:val="00183279"/>
    <w:rsid w:val="00183735"/>
    <w:rsid w:val="00185300"/>
    <w:rsid w:val="00186522"/>
    <w:rsid w:val="00190DDB"/>
    <w:rsid w:val="00191440"/>
    <w:rsid w:val="001925F3"/>
    <w:rsid w:val="0019342B"/>
    <w:rsid w:val="00193CC6"/>
    <w:rsid w:val="00195607"/>
    <w:rsid w:val="001963FB"/>
    <w:rsid w:val="00196B61"/>
    <w:rsid w:val="00196FAD"/>
    <w:rsid w:val="00197FEE"/>
    <w:rsid w:val="001A0756"/>
    <w:rsid w:val="001A0C50"/>
    <w:rsid w:val="001A3D5F"/>
    <w:rsid w:val="001A6161"/>
    <w:rsid w:val="001A7B29"/>
    <w:rsid w:val="001B03F4"/>
    <w:rsid w:val="001B0C81"/>
    <w:rsid w:val="001B1FC6"/>
    <w:rsid w:val="001B2334"/>
    <w:rsid w:val="001B2FDA"/>
    <w:rsid w:val="001B3918"/>
    <w:rsid w:val="001B7C15"/>
    <w:rsid w:val="001C0C06"/>
    <w:rsid w:val="001C290C"/>
    <w:rsid w:val="001C2B42"/>
    <w:rsid w:val="001C3F28"/>
    <w:rsid w:val="001C4204"/>
    <w:rsid w:val="001C5973"/>
    <w:rsid w:val="001C5DAF"/>
    <w:rsid w:val="001D043B"/>
    <w:rsid w:val="001D0A95"/>
    <w:rsid w:val="001D6A6B"/>
    <w:rsid w:val="001D6B22"/>
    <w:rsid w:val="001D74DB"/>
    <w:rsid w:val="001D75A5"/>
    <w:rsid w:val="001D77AD"/>
    <w:rsid w:val="001E5234"/>
    <w:rsid w:val="001E7054"/>
    <w:rsid w:val="001F043C"/>
    <w:rsid w:val="001F1927"/>
    <w:rsid w:val="001F3F65"/>
    <w:rsid w:val="001F4B62"/>
    <w:rsid w:val="00203E2E"/>
    <w:rsid w:val="00204A94"/>
    <w:rsid w:val="00205961"/>
    <w:rsid w:val="00207692"/>
    <w:rsid w:val="00207F0F"/>
    <w:rsid w:val="00211DCE"/>
    <w:rsid w:val="002120A9"/>
    <w:rsid w:val="00213CF0"/>
    <w:rsid w:val="00215CBA"/>
    <w:rsid w:val="00220B05"/>
    <w:rsid w:val="00221169"/>
    <w:rsid w:val="002212C0"/>
    <w:rsid w:val="00222200"/>
    <w:rsid w:val="00223890"/>
    <w:rsid w:val="002248A9"/>
    <w:rsid w:val="00231328"/>
    <w:rsid w:val="002354E2"/>
    <w:rsid w:val="00241046"/>
    <w:rsid w:val="00241B11"/>
    <w:rsid w:val="00242CEA"/>
    <w:rsid w:val="00251080"/>
    <w:rsid w:val="002531AA"/>
    <w:rsid w:val="002565AF"/>
    <w:rsid w:val="00256904"/>
    <w:rsid w:val="00261870"/>
    <w:rsid w:val="00264C68"/>
    <w:rsid w:val="00266442"/>
    <w:rsid w:val="00271A05"/>
    <w:rsid w:val="00271A5A"/>
    <w:rsid w:val="00271E21"/>
    <w:rsid w:val="00272448"/>
    <w:rsid w:val="00272D55"/>
    <w:rsid w:val="00273278"/>
    <w:rsid w:val="0027364B"/>
    <w:rsid w:val="002762C4"/>
    <w:rsid w:val="00277380"/>
    <w:rsid w:val="002773FE"/>
    <w:rsid w:val="0028325F"/>
    <w:rsid w:val="00284775"/>
    <w:rsid w:val="00291235"/>
    <w:rsid w:val="00291BA5"/>
    <w:rsid w:val="00292695"/>
    <w:rsid w:val="0029298B"/>
    <w:rsid w:val="00295693"/>
    <w:rsid w:val="00295B89"/>
    <w:rsid w:val="00297354"/>
    <w:rsid w:val="002A11D8"/>
    <w:rsid w:val="002A125F"/>
    <w:rsid w:val="002B3361"/>
    <w:rsid w:val="002B3C22"/>
    <w:rsid w:val="002B47A2"/>
    <w:rsid w:val="002B540D"/>
    <w:rsid w:val="002B6716"/>
    <w:rsid w:val="002B6CB4"/>
    <w:rsid w:val="002B7CC0"/>
    <w:rsid w:val="002C391E"/>
    <w:rsid w:val="002C3930"/>
    <w:rsid w:val="002C455A"/>
    <w:rsid w:val="002C4C6B"/>
    <w:rsid w:val="002C664C"/>
    <w:rsid w:val="002C665E"/>
    <w:rsid w:val="002D0947"/>
    <w:rsid w:val="002D1216"/>
    <w:rsid w:val="002D2181"/>
    <w:rsid w:val="002E4B8E"/>
    <w:rsid w:val="002E4D42"/>
    <w:rsid w:val="002F07E9"/>
    <w:rsid w:val="002F1C61"/>
    <w:rsid w:val="002F2773"/>
    <w:rsid w:val="002F27F4"/>
    <w:rsid w:val="002F39EA"/>
    <w:rsid w:val="002F5941"/>
    <w:rsid w:val="002F5A1F"/>
    <w:rsid w:val="002F5D67"/>
    <w:rsid w:val="00301B55"/>
    <w:rsid w:val="00305FE5"/>
    <w:rsid w:val="00306762"/>
    <w:rsid w:val="0030692E"/>
    <w:rsid w:val="00312C74"/>
    <w:rsid w:val="00312F49"/>
    <w:rsid w:val="00314BC9"/>
    <w:rsid w:val="00315265"/>
    <w:rsid w:val="0031645F"/>
    <w:rsid w:val="003176E1"/>
    <w:rsid w:val="00322497"/>
    <w:rsid w:val="00323589"/>
    <w:rsid w:val="00324646"/>
    <w:rsid w:val="003250FF"/>
    <w:rsid w:val="00331BAC"/>
    <w:rsid w:val="0033216E"/>
    <w:rsid w:val="00333ED1"/>
    <w:rsid w:val="003416B7"/>
    <w:rsid w:val="003476AB"/>
    <w:rsid w:val="00350692"/>
    <w:rsid w:val="00351187"/>
    <w:rsid w:val="0035177B"/>
    <w:rsid w:val="003517B0"/>
    <w:rsid w:val="0036046C"/>
    <w:rsid w:val="0036099A"/>
    <w:rsid w:val="00360B21"/>
    <w:rsid w:val="0036289D"/>
    <w:rsid w:val="003629A5"/>
    <w:rsid w:val="00362AC1"/>
    <w:rsid w:val="003636CB"/>
    <w:rsid w:val="00364728"/>
    <w:rsid w:val="00366581"/>
    <w:rsid w:val="003701A3"/>
    <w:rsid w:val="00374A5F"/>
    <w:rsid w:val="00375B91"/>
    <w:rsid w:val="00376F00"/>
    <w:rsid w:val="00377FC8"/>
    <w:rsid w:val="003806E1"/>
    <w:rsid w:val="00381A69"/>
    <w:rsid w:val="00382841"/>
    <w:rsid w:val="00385400"/>
    <w:rsid w:val="00386E82"/>
    <w:rsid w:val="00387EBA"/>
    <w:rsid w:val="00394841"/>
    <w:rsid w:val="003A0586"/>
    <w:rsid w:val="003A2830"/>
    <w:rsid w:val="003A4E91"/>
    <w:rsid w:val="003A60A9"/>
    <w:rsid w:val="003B2686"/>
    <w:rsid w:val="003B701B"/>
    <w:rsid w:val="003B7FAB"/>
    <w:rsid w:val="003C32AF"/>
    <w:rsid w:val="003C3834"/>
    <w:rsid w:val="003C3E8F"/>
    <w:rsid w:val="003C4119"/>
    <w:rsid w:val="003C4477"/>
    <w:rsid w:val="003C6492"/>
    <w:rsid w:val="003D09D8"/>
    <w:rsid w:val="003D164B"/>
    <w:rsid w:val="003D4592"/>
    <w:rsid w:val="003D56E5"/>
    <w:rsid w:val="003D5ECC"/>
    <w:rsid w:val="003E2B0A"/>
    <w:rsid w:val="003E2F4A"/>
    <w:rsid w:val="003E34B8"/>
    <w:rsid w:val="003E6AE8"/>
    <w:rsid w:val="003F0A8A"/>
    <w:rsid w:val="003F234C"/>
    <w:rsid w:val="003F2623"/>
    <w:rsid w:val="003F3DFB"/>
    <w:rsid w:val="003F4003"/>
    <w:rsid w:val="00400496"/>
    <w:rsid w:val="00400778"/>
    <w:rsid w:val="00400B12"/>
    <w:rsid w:val="004033D2"/>
    <w:rsid w:val="004044FE"/>
    <w:rsid w:val="00405214"/>
    <w:rsid w:val="0040691E"/>
    <w:rsid w:val="00406A40"/>
    <w:rsid w:val="00406F6D"/>
    <w:rsid w:val="00407B91"/>
    <w:rsid w:val="00407CB0"/>
    <w:rsid w:val="00410272"/>
    <w:rsid w:val="0042094F"/>
    <w:rsid w:val="004218F5"/>
    <w:rsid w:val="004219F5"/>
    <w:rsid w:val="00422413"/>
    <w:rsid w:val="0042466F"/>
    <w:rsid w:val="0042623F"/>
    <w:rsid w:val="00430F03"/>
    <w:rsid w:val="00431907"/>
    <w:rsid w:val="00434860"/>
    <w:rsid w:val="004357D3"/>
    <w:rsid w:val="0043636E"/>
    <w:rsid w:val="004370E8"/>
    <w:rsid w:val="0043780D"/>
    <w:rsid w:val="00442E69"/>
    <w:rsid w:val="00444EDE"/>
    <w:rsid w:val="004456EE"/>
    <w:rsid w:val="004460B6"/>
    <w:rsid w:val="004478CA"/>
    <w:rsid w:val="004510D4"/>
    <w:rsid w:val="00454E3A"/>
    <w:rsid w:val="0045560A"/>
    <w:rsid w:val="0045575F"/>
    <w:rsid w:val="0046085D"/>
    <w:rsid w:val="0046161D"/>
    <w:rsid w:val="00462751"/>
    <w:rsid w:val="004645CB"/>
    <w:rsid w:val="00466402"/>
    <w:rsid w:val="004706D4"/>
    <w:rsid w:val="004708D2"/>
    <w:rsid w:val="00470F2B"/>
    <w:rsid w:val="00472122"/>
    <w:rsid w:val="00474C3D"/>
    <w:rsid w:val="004802A7"/>
    <w:rsid w:val="00481509"/>
    <w:rsid w:val="00484044"/>
    <w:rsid w:val="00490B56"/>
    <w:rsid w:val="00490B70"/>
    <w:rsid w:val="00493E41"/>
    <w:rsid w:val="00496A74"/>
    <w:rsid w:val="004A108C"/>
    <w:rsid w:val="004A20CC"/>
    <w:rsid w:val="004A293E"/>
    <w:rsid w:val="004A2CDD"/>
    <w:rsid w:val="004A6CF4"/>
    <w:rsid w:val="004A72C1"/>
    <w:rsid w:val="004A748C"/>
    <w:rsid w:val="004B45BC"/>
    <w:rsid w:val="004B6254"/>
    <w:rsid w:val="004C1688"/>
    <w:rsid w:val="004C1A89"/>
    <w:rsid w:val="004C1BED"/>
    <w:rsid w:val="004C213B"/>
    <w:rsid w:val="004C6BB0"/>
    <w:rsid w:val="004D0943"/>
    <w:rsid w:val="004D117B"/>
    <w:rsid w:val="004D3A43"/>
    <w:rsid w:val="004E1B58"/>
    <w:rsid w:val="004E5870"/>
    <w:rsid w:val="004E77E3"/>
    <w:rsid w:val="004F0FD7"/>
    <w:rsid w:val="004F1BF5"/>
    <w:rsid w:val="004F3A0B"/>
    <w:rsid w:val="004F76A0"/>
    <w:rsid w:val="00500F4C"/>
    <w:rsid w:val="005013D6"/>
    <w:rsid w:val="00501CAD"/>
    <w:rsid w:val="005029B6"/>
    <w:rsid w:val="00504208"/>
    <w:rsid w:val="0050448C"/>
    <w:rsid w:val="00506B92"/>
    <w:rsid w:val="00507B94"/>
    <w:rsid w:val="00507BBB"/>
    <w:rsid w:val="00510EE6"/>
    <w:rsid w:val="00513454"/>
    <w:rsid w:val="0052254E"/>
    <w:rsid w:val="00523780"/>
    <w:rsid w:val="00525329"/>
    <w:rsid w:val="00525CF0"/>
    <w:rsid w:val="00527DFA"/>
    <w:rsid w:val="00527EE6"/>
    <w:rsid w:val="00530389"/>
    <w:rsid w:val="00533FB4"/>
    <w:rsid w:val="00534E70"/>
    <w:rsid w:val="00535D65"/>
    <w:rsid w:val="00540C69"/>
    <w:rsid w:val="005418F8"/>
    <w:rsid w:val="00543AD4"/>
    <w:rsid w:val="005472D3"/>
    <w:rsid w:val="005479F2"/>
    <w:rsid w:val="0055025B"/>
    <w:rsid w:val="005533C7"/>
    <w:rsid w:val="00553C0D"/>
    <w:rsid w:val="0055414E"/>
    <w:rsid w:val="00554C7E"/>
    <w:rsid w:val="005578D5"/>
    <w:rsid w:val="00563657"/>
    <w:rsid w:val="00564A1A"/>
    <w:rsid w:val="00571547"/>
    <w:rsid w:val="00573EC9"/>
    <w:rsid w:val="00575A84"/>
    <w:rsid w:val="00577EC5"/>
    <w:rsid w:val="00582AD1"/>
    <w:rsid w:val="005834FE"/>
    <w:rsid w:val="005851C7"/>
    <w:rsid w:val="0058553A"/>
    <w:rsid w:val="005907A0"/>
    <w:rsid w:val="00591172"/>
    <w:rsid w:val="005916A3"/>
    <w:rsid w:val="00591A62"/>
    <w:rsid w:val="00592AF4"/>
    <w:rsid w:val="0059512D"/>
    <w:rsid w:val="005959AD"/>
    <w:rsid w:val="00597CA9"/>
    <w:rsid w:val="005A045A"/>
    <w:rsid w:val="005A41FF"/>
    <w:rsid w:val="005A542F"/>
    <w:rsid w:val="005A5D3B"/>
    <w:rsid w:val="005A5DF4"/>
    <w:rsid w:val="005A7901"/>
    <w:rsid w:val="005B076A"/>
    <w:rsid w:val="005B1A51"/>
    <w:rsid w:val="005B3A0C"/>
    <w:rsid w:val="005B3F7F"/>
    <w:rsid w:val="005B45D4"/>
    <w:rsid w:val="005B5F9B"/>
    <w:rsid w:val="005B7DEF"/>
    <w:rsid w:val="005C19A7"/>
    <w:rsid w:val="005C38D4"/>
    <w:rsid w:val="005C4023"/>
    <w:rsid w:val="005D1112"/>
    <w:rsid w:val="005D1950"/>
    <w:rsid w:val="005D1C09"/>
    <w:rsid w:val="005D1D0E"/>
    <w:rsid w:val="005D4AA2"/>
    <w:rsid w:val="005D647C"/>
    <w:rsid w:val="005D6875"/>
    <w:rsid w:val="005E02A3"/>
    <w:rsid w:val="005E1237"/>
    <w:rsid w:val="005E3167"/>
    <w:rsid w:val="005E33A4"/>
    <w:rsid w:val="005F051B"/>
    <w:rsid w:val="005F28CC"/>
    <w:rsid w:val="005F4E46"/>
    <w:rsid w:val="005F65E5"/>
    <w:rsid w:val="00601880"/>
    <w:rsid w:val="00601EA5"/>
    <w:rsid w:val="00602108"/>
    <w:rsid w:val="00613151"/>
    <w:rsid w:val="00613641"/>
    <w:rsid w:val="00621278"/>
    <w:rsid w:val="006217C3"/>
    <w:rsid w:val="00621EFA"/>
    <w:rsid w:val="0062211B"/>
    <w:rsid w:val="006232F8"/>
    <w:rsid w:val="006233DA"/>
    <w:rsid w:val="006245B7"/>
    <w:rsid w:val="00626556"/>
    <w:rsid w:val="0062769E"/>
    <w:rsid w:val="006300C1"/>
    <w:rsid w:val="00630635"/>
    <w:rsid w:val="0063145E"/>
    <w:rsid w:val="00633AF3"/>
    <w:rsid w:val="00634702"/>
    <w:rsid w:val="00635BAC"/>
    <w:rsid w:val="006416C7"/>
    <w:rsid w:val="0064620B"/>
    <w:rsid w:val="00646EBB"/>
    <w:rsid w:val="0065049A"/>
    <w:rsid w:val="00651DBF"/>
    <w:rsid w:val="00653C01"/>
    <w:rsid w:val="00654223"/>
    <w:rsid w:val="00655046"/>
    <w:rsid w:val="0065551C"/>
    <w:rsid w:val="006556DD"/>
    <w:rsid w:val="006620DC"/>
    <w:rsid w:val="00667BDB"/>
    <w:rsid w:val="006703D4"/>
    <w:rsid w:val="0067059B"/>
    <w:rsid w:val="006718E3"/>
    <w:rsid w:val="00674BD4"/>
    <w:rsid w:val="0067739E"/>
    <w:rsid w:val="00680746"/>
    <w:rsid w:val="00681E2E"/>
    <w:rsid w:val="00682C39"/>
    <w:rsid w:val="00683010"/>
    <w:rsid w:val="00683AA5"/>
    <w:rsid w:val="0068493E"/>
    <w:rsid w:val="00695A1A"/>
    <w:rsid w:val="006A10AA"/>
    <w:rsid w:val="006A208F"/>
    <w:rsid w:val="006A2137"/>
    <w:rsid w:val="006A2928"/>
    <w:rsid w:val="006A2F0F"/>
    <w:rsid w:val="006A3BE4"/>
    <w:rsid w:val="006A6204"/>
    <w:rsid w:val="006B2C76"/>
    <w:rsid w:val="006B2F1D"/>
    <w:rsid w:val="006B42F5"/>
    <w:rsid w:val="006B6408"/>
    <w:rsid w:val="006B6D83"/>
    <w:rsid w:val="006C1CBC"/>
    <w:rsid w:val="006C2F96"/>
    <w:rsid w:val="006C5C30"/>
    <w:rsid w:val="006C7969"/>
    <w:rsid w:val="006D37BD"/>
    <w:rsid w:val="006D5D75"/>
    <w:rsid w:val="006D62AC"/>
    <w:rsid w:val="006E15AE"/>
    <w:rsid w:val="006E5386"/>
    <w:rsid w:val="006E58F9"/>
    <w:rsid w:val="006E6A1A"/>
    <w:rsid w:val="006E6FAA"/>
    <w:rsid w:val="006E6FE7"/>
    <w:rsid w:val="006F0D0C"/>
    <w:rsid w:val="006F2DE8"/>
    <w:rsid w:val="006F54C8"/>
    <w:rsid w:val="006F56FF"/>
    <w:rsid w:val="006F731C"/>
    <w:rsid w:val="007000EB"/>
    <w:rsid w:val="00700B89"/>
    <w:rsid w:val="00701A4F"/>
    <w:rsid w:val="00705CDD"/>
    <w:rsid w:val="00705FFE"/>
    <w:rsid w:val="007077E6"/>
    <w:rsid w:val="00711D8D"/>
    <w:rsid w:val="007144C9"/>
    <w:rsid w:val="00717B70"/>
    <w:rsid w:val="007202AD"/>
    <w:rsid w:val="00721CF4"/>
    <w:rsid w:val="00722182"/>
    <w:rsid w:val="00724AA5"/>
    <w:rsid w:val="00726304"/>
    <w:rsid w:val="00727E27"/>
    <w:rsid w:val="00731B2B"/>
    <w:rsid w:val="007344A1"/>
    <w:rsid w:val="00746BAB"/>
    <w:rsid w:val="00747C0F"/>
    <w:rsid w:val="0075661E"/>
    <w:rsid w:val="007600AD"/>
    <w:rsid w:val="00761132"/>
    <w:rsid w:val="007636E6"/>
    <w:rsid w:val="00771737"/>
    <w:rsid w:val="00774F7C"/>
    <w:rsid w:val="00780011"/>
    <w:rsid w:val="00780637"/>
    <w:rsid w:val="00783F2A"/>
    <w:rsid w:val="0078732C"/>
    <w:rsid w:val="00787AF0"/>
    <w:rsid w:val="00787B90"/>
    <w:rsid w:val="0079199C"/>
    <w:rsid w:val="0079251C"/>
    <w:rsid w:val="0079367F"/>
    <w:rsid w:val="00793B3B"/>
    <w:rsid w:val="00795471"/>
    <w:rsid w:val="007A25C3"/>
    <w:rsid w:val="007B288D"/>
    <w:rsid w:val="007B2A12"/>
    <w:rsid w:val="007B2F0A"/>
    <w:rsid w:val="007B4317"/>
    <w:rsid w:val="007B4B6B"/>
    <w:rsid w:val="007B4D61"/>
    <w:rsid w:val="007C14A2"/>
    <w:rsid w:val="007C228A"/>
    <w:rsid w:val="007C26D1"/>
    <w:rsid w:val="007C33DC"/>
    <w:rsid w:val="007C3F11"/>
    <w:rsid w:val="007C4D69"/>
    <w:rsid w:val="007C618E"/>
    <w:rsid w:val="007C6BA7"/>
    <w:rsid w:val="007C7099"/>
    <w:rsid w:val="007C73B7"/>
    <w:rsid w:val="007D1807"/>
    <w:rsid w:val="007D194D"/>
    <w:rsid w:val="007D1DF2"/>
    <w:rsid w:val="007D3853"/>
    <w:rsid w:val="007D442C"/>
    <w:rsid w:val="007D471C"/>
    <w:rsid w:val="007D535B"/>
    <w:rsid w:val="007D6CA3"/>
    <w:rsid w:val="007E013E"/>
    <w:rsid w:val="007E0148"/>
    <w:rsid w:val="007E0846"/>
    <w:rsid w:val="007E0AAB"/>
    <w:rsid w:val="007E0C07"/>
    <w:rsid w:val="007E2053"/>
    <w:rsid w:val="007F0909"/>
    <w:rsid w:val="007F41C8"/>
    <w:rsid w:val="007F6CD0"/>
    <w:rsid w:val="00800E8D"/>
    <w:rsid w:val="00800ED9"/>
    <w:rsid w:val="0080315B"/>
    <w:rsid w:val="00810932"/>
    <w:rsid w:val="00811702"/>
    <w:rsid w:val="00811D73"/>
    <w:rsid w:val="00814044"/>
    <w:rsid w:val="008150BB"/>
    <w:rsid w:val="00817150"/>
    <w:rsid w:val="008172DA"/>
    <w:rsid w:val="00823432"/>
    <w:rsid w:val="00826357"/>
    <w:rsid w:val="00832836"/>
    <w:rsid w:val="00832AA3"/>
    <w:rsid w:val="00834359"/>
    <w:rsid w:val="00834859"/>
    <w:rsid w:val="00834E9A"/>
    <w:rsid w:val="00840EF6"/>
    <w:rsid w:val="00841C19"/>
    <w:rsid w:val="00842C7D"/>
    <w:rsid w:val="00843C93"/>
    <w:rsid w:val="00845330"/>
    <w:rsid w:val="008474D3"/>
    <w:rsid w:val="008505A0"/>
    <w:rsid w:val="00852059"/>
    <w:rsid w:val="0085220D"/>
    <w:rsid w:val="0085411F"/>
    <w:rsid w:val="00854285"/>
    <w:rsid w:val="008552B9"/>
    <w:rsid w:val="00857111"/>
    <w:rsid w:val="0086275E"/>
    <w:rsid w:val="00863160"/>
    <w:rsid w:val="00863F33"/>
    <w:rsid w:val="00867806"/>
    <w:rsid w:val="00871072"/>
    <w:rsid w:val="00871D76"/>
    <w:rsid w:val="00872D46"/>
    <w:rsid w:val="008733E9"/>
    <w:rsid w:val="008747DF"/>
    <w:rsid w:val="00876C2D"/>
    <w:rsid w:val="008802B3"/>
    <w:rsid w:val="00880421"/>
    <w:rsid w:val="0088370B"/>
    <w:rsid w:val="008851BD"/>
    <w:rsid w:val="008904AA"/>
    <w:rsid w:val="00890B5A"/>
    <w:rsid w:val="008954BC"/>
    <w:rsid w:val="0089727E"/>
    <w:rsid w:val="008A0E52"/>
    <w:rsid w:val="008A1131"/>
    <w:rsid w:val="008A186B"/>
    <w:rsid w:val="008A348D"/>
    <w:rsid w:val="008A5CAB"/>
    <w:rsid w:val="008A66FF"/>
    <w:rsid w:val="008A6D40"/>
    <w:rsid w:val="008B0515"/>
    <w:rsid w:val="008B23BD"/>
    <w:rsid w:val="008B4128"/>
    <w:rsid w:val="008B4AF0"/>
    <w:rsid w:val="008B645E"/>
    <w:rsid w:val="008B6CB7"/>
    <w:rsid w:val="008B6FEC"/>
    <w:rsid w:val="008C1FE0"/>
    <w:rsid w:val="008C2E27"/>
    <w:rsid w:val="008C343F"/>
    <w:rsid w:val="008C3463"/>
    <w:rsid w:val="008C39B4"/>
    <w:rsid w:val="008C400A"/>
    <w:rsid w:val="008C4135"/>
    <w:rsid w:val="008C6F05"/>
    <w:rsid w:val="008C721F"/>
    <w:rsid w:val="008D1265"/>
    <w:rsid w:val="008D3D7C"/>
    <w:rsid w:val="008D4026"/>
    <w:rsid w:val="008D4773"/>
    <w:rsid w:val="008E065B"/>
    <w:rsid w:val="008E1866"/>
    <w:rsid w:val="008E4E91"/>
    <w:rsid w:val="008E63A2"/>
    <w:rsid w:val="008F2400"/>
    <w:rsid w:val="008F29BA"/>
    <w:rsid w:val="008F2C4E"/>
    <w:rsid w:val="008F316F"/>
    <w:rsid w:val="008F5E2F"/>
    <w:rsid w:val="00900B46"/>
    <w:rsid w:val="00905457"/>
    <w:rsid w:val="0090545D"/>
    <w:rsid w:val="00905D18"/>
    <w:rsid w:val="00911CDA"/>
    <w:rsid w:val="00911F57"/>
    <w:rsid w:val="009120AC"/>
    <w:rsid w:val="0091334A"/>
    <w:rsid w:val="00913858"/>
    <w:rsid w:val="00915B5B"/>
    <w:rsid w:val="009161C4"/>
    <w:rsid w:val="00917543"/>
    <w:rsid w:val="0092306C"/>
    <w:rsid w:val="0092412F"/>
    <w:rsid w:val="00924876"/>
    <w:rsid w:val="009249C3"/>
    <w:rsid w:val="00927CFD"/>
    <w:rsid w:val="00934B81"/>
    <w:rsid w:val="00936545"/>
    <w:rsid w:val="00941ECB"/>
    <w:rsid w:val="00943C20"/>
    <w:rsid w:val="0094476F"/>
    <w:rsid w:val="00946B69"/>
    <w:rsid w:val="00947820"/>
    <w:rsid w:val="00947C2F"/>
    <w:rsid w:val="0095216B"/>
    <w:rsid w:val="0095236C"/>
    <w:rsid w:val="00953473"/>
    <w:rsid w:val="0095387A"/>
    <w:rsid w:val="009542DB"/>
    <w:rsid w:val="00954889"/>
    <w:rsid w:val="00954B37"/>
    <w:rsid w:val="00956565"/>
    <w:rsid w:val="00956785"/>
    <w:rsid w:val="009630E6"/>
    <w:rsid w:val="00966AA7"/>
    <w:rsid w:val="009707A5"/>
    <w:rsid w:val="009707E9"/>
    <w:rsid w:val="009717C1"/>
    <w:rsid w:val="00974057"/>
    <w:rsid w:val="0097529D"/>
    <w:rsid w:val="009762EE"/>
    <w:rsid w:val="00981325"/>
    <w:rsid w:val="00981D5D"/>
    <w:rsid w:val="00985722"/>
    <w:rsid w:val="009940AB"/>
    <w:rsid w:val="0099542E"/>
    <w:rsid w:val="00995BE2"/>
    <w:rsid w:val="00996812"/>
    <w:rsid w:val="009A00B3"/>
    <w:rsid w:val="009A23F6"/>
    <w:rsid w:val="009A5BCE"/>
    <w:rsid w:val="009A70F7"/>
    <w:rsid w:val="009B157C"/>
    <w:rsid w:val="009B3700"/>
    <w:rsid w:val="009B3CEE"/>
    <w:rsid w:val="009B6DD7"/>
    <w:rsid w:val="009C2487"/>
    <w:rsid w:val="009C2965"/>
    <w:rsid w:val="009C3700"/>
    <w:rsid w:val="009C37BF"/>
    <w:rsid w:val="009C4009"/>
    <w:rsid w:val="009C4832"/>
    <w:rsid w:val="009C4A12"/>
    <w:rsid w:val="009C6C1C"/>
    <w:rsid w:val="009D020A"/>
    <w:rsid w:val="009D11A6"/>
    <w:rsid w:val="009D2B1B"/>
    <w:rsid w:val="009D5A2B"/>
    <w:rsid w:val="009D67BF"/>
    <w:rsid w:val="009D6849"/>
    <w:rsid w:val="009E1C2F"/>
    <w:rsid w:val="009E1DD5"/>
    <w:rsid w:val="009E234E"/>
    <w:rsid w:val="009E4011"/>
    <w:rsid w:val="009E4F30"/>
    <w:rsid w:val="009E524B"/>
    <w:rsid w:val="009E6186"/>
    <w:rsid w:val="009E6209"/>
    <w:rsid w:val="009E6468"/>
    <w:rsid w:val="009E768E"/>
    <w:rsid w:val="009F0CA5"/>
    <w:rsid w:val="009F39A5"/>
    <w:rsid w:val="009F5675"/>
    <w:rsid w:val="009F6A50"/>
    <w:rsid w:val="00A009E4"/>
    <w:rsid w:val="00A02272"/>
    <w:rsid w:val="00A02C71"/>
    <w:rsid w:val="00A030CF"/>
    <w:rsid w:val="00A068D7"/>
    <w:rsid w:val="00A074A9"/>
    <w:rsid w:val="00A12537"/>
    <w:rsid w:val="00A12905"/>
    <w:rsid w:val="00A12F87"/>
    <w:rsid w:val="00A1472E"/>
    <w:rsid w:val="00A1667D"/>
    <w:rsid w:val="00A16987"/>
    <w:rsid w:val="00A173EB"/>
    <w:rsid w:val="00A17555"/>
    <w:rsid w:val="00A177C5"/>
    <w:rsid w:val="00A20644"/>
    <w:rsid w:val="00A2179F"/>
    <w:rsid w:val="00A22809"/>
    <w:rsid w:val="00A23E79"/>
    <w:rsid w:val="00A26564"/>
    <w:rsid w:val="00A26B00"/>
    <w:rsid w:val="00A27184"/>
    <w:rsid w:val="00A32191"/>
    <w:rsid w:val="00A32D47"/>
    <w:rsid w:val="00A36C28"/>
    <w:rsid w:val="00A44523"/>
    <w:rsid w:val="00A52BFE"/>
    <w:rsid w:val="00A52F1A"/>
    <w:rsid w:val="00A536C4"/>
    <w:rsid w:val="00A55A90"/>
    <w:rsid w:val="00A575F7"/>
    <w:rsid w:val="00A60223"/>
    <w:rsid w:val="00A6190A"/>
    <w:rsid w:val="00A62817"/>
    <w:rsid w:val="00A62ACD"/>
    <w:rsid w:val="00A63A61"/>
    <w:rsid w:val="00A64379"/>
    <w:rsid w:val="00A70D2C"/>
    <w:rsid w:val="00A7102A"/>
    <w:rsid w:val="00A7290F"/>
    <w:rsid w:val="00A74604"/>
    <w:rsid w:val="00A75219"/>
    <w:rsid w:val="00A7525E"/>
    <w:rsid w:val="00A773D6"/>
    <w:rsid w:val="00A805AA"/>
    <w:rsid w:val="00A85014"/>
    <w:rsid w:val="00A853CA"/>
    <w:rsid w:val="00A86482"/>
    <w:rsid w:val="00A870DC"/>
    <w:rsid w:val="00A9022C"/>
    <w:rsid w:val="00A96D1A"/>
    <w:rsid w:val="00AA284A"/>
    <w:rsid w:val="00AA436F"/>
    <w:rsid w:val="00AA59CD"/>
    <w:rsid w:val="00AA659E"/>
    <w:rsid w:val="00AB091F"/>
    <w:rsid w:val="00AB6EF8"/>
    <w:rsid w:val="00AB793D"/>
    <w:rsid w:val="00AC06E9"/>
    <w:rsid w:val="00AC2C8E"/>
    <w:rsid w:val="00AC2DD6"/>
    <w:rsid w:val="00AC463D"/>
    <w:rsid w:val="00AC5143"/>
    <w:rsid w:val="00AD0776"/>
    <w:rsid w:val="00AD09AA"/>
    <w:rsid w:val="00AD414E"/>
    <w:rsid w:val="00AD5197"/>
    <w:rsid w:val="00AE1625"/>
    <w:rsid w:val="00AE54F5"/>
    <w:rsid w:val="00AF1B94"/>
    <w:rsid w:val="00AF6378"/>
    <w:rsid w:val="00AF6548"/>
    <w:rsid w:val="00AF7C19"/>
    <w:rsid w:val="00B00B26"/>
    <w:rsid w:val="00B01A44"/>
    <w:rsid w:val="00B03B6A"/>
    <w:rsid w:val="00B0420E"/>
    <w:rsid w:val="00B06512"/>
    <w:rsid w:val="00B130E5"/>
    <w:rsid w:val="00B133E5"/>
    <w:rsid w:val="00B14B40"/>
    <w:rsid w:val="00B17298"/>
    <w:rsid w:val="00B213A8"/>
    <w:rsid w:val="00B22ADE"/>
    <w:rsid w:val="00B2306A"/>
    <w:rsid w:val="00B25866"/>
    <w:rsid w:val="00B26E30"/>
    <w:rsid w:val="00B33278"/>
    <w:rsid w:val="00B35E41"/>
    <w:rsid w:val="00B41BBF"/>
    <w:rsid w:val="00B45418"/>
    <w:rsid w:val="00B4564E"/>
    <w:rsid w:val="00B459BB"/>
    <w:rsid w:val="00B45C50"/>
    <w:rsid w:val="00B5065E"/>
    <w:rsid w:val="00B51012"/>
    <w:rsid w:val="00B52D3E"/>
    <w:rsid w:val="00B53A56"/>
    <w:rsid w:val="00B5419D"/>
    <w:rsid w:val="00B609A9"/>
    <w:rsid w:val="00B61C5D"/>
    <w:rsid w:val="00B65A43"/>
    <w:rsid w:val="00B67DEE"/>
    <w:rsid w:val="00B72708"/>
    <w:rsid w:val="00B72789"/>
    <w:rsid w:val="00B743CA"/>
    <w:rsid w:val="00B7666C"/>
    <w:rsid w:val="00B76A28"/>
    <w:rsid w:val="00B7727A"/>
    <w:rsid w:val="00B8065E"/>
    <w:rsid w:val="00B8103A"/>
    <w:rsid w:val="00B8122C"/>
    <w:rsid w:val="00B82929"/>
    <w:rsid w:val="00B841FC"/>
    <w:rsid w:val="00B90358"/>
    <w:rsid w:val="00B908F6"/>
    <w:rsid w:val="00B91011"/>
    <w:rsid w:val="00B91547"/>
    <w:rsid w:val="00B97D28"/>
    <w:rsid w:val="00BA068A"/>
    <w:rsid w:val="00BA3035"/>
    <w:rsid w:val="00BA382E"/>
    <w:rsid w:val="00BA4B46"/>
    <w:rsid w:val="00BA4BD0"/>
    <w:rsid w:val="00BA79B0"/>
    <w:rsid w:val="00BA7A9B"/>
    <w:rsid w:val="00BB154F"/>
    <w:rsid w:val="00BB4DB9"/>
    <w:rsid w:val="00BB4FA9"/>
    <w:rsid w:val="00BB76EF"/>
    <w:rsid w:val="00BC120C"/>
    <w:rsid w:val="00BC2017"/>
    <w:rsid w:val="00BC288F"/>
    <w:rsid w:val="00BC2EA6"/>
    <w:rsid w:val="00BC378D"/>
    <w:rsid w:val="00BC4622"/>
    <w:rsid w:val="00BC4A31"/>
    <w:rsid w:val="00BC79F2"/>
    <w:rsid w:val="00BD0A3A"/>
    <w:rsid w:val="00BD0E33"/>
    <w:rsid w:val="00BD28C8"/>
    <w:rsid w:val="00BD2B83"/>
    <w:rsid w:val="00BD58F3"/>
    <w:rsid w:val="00BD689A"/>
    <w:rsid w:val="00BE1E11"/>
    <w:rsid w:val="00BE6007"/>
    <w:rsid w:val="00BE60C4"/>
    <w:rsid w:val="00BE6499"/>
    <w:rsid w:val="00BF0AFC"/>
    <w:rsid w:val="00BF0DDD"/>
    <w:rsid w:val="00BF1285"/>
    <w:rsid w:val="00BF2EAE"/>
    <w:rsid w:val="00C0047C"/>
    <w:rsid w:val="00C013AE"/>
    <w:rsid w:val="00C05E8D"/>
    <w:rsid w:val="00C10072"/>
    <w:rsid w:val="00C10CE7"/>
    <w:rsid w:val="00C119A6"/>
    <w:rsid w:val="00C14287"/>
    <w:rsid w:val="00C15B86"/>
    <w:rsid w:val="00C179C7"/>
    <w:rsid w:val="00C23736"/>
    <w:rsid w:val="00C23A0F"/>
    <w:rsid w:val="00C26ECE"/>
    <w:rsid w:val="00C27664"/>
    <w:rsid w:val="00C30FFF"/>
    <w:rsid w:val="00C35D52"/>
    <w:rsid w:val="00C37967"/>
    <w:rsid w:val="00C40909"/>
    <w:rsid w:val="00C40AA4"/>
    <w:rsid w:val="00C40C9E"/>
    <w:rsid w:val="00C41B24"/>
    <w:rsid w:val="00C43D95"/>
    <w:rsid w:val="00C45184"/>
    <w:rsid w:val="00C51F3B"/>
    <w:rsid w:val="00C52550"/>
    <w:rsid w:val="00C52614"/>
    <w:rsid w:val="00C54538"/>
    <w:rsid w:val="00C556D4"/>
    <w:rsid w:val="00C55F51"/>
    <w:rsid w:val="00C56311"/>
    <w:rsid w:val="00C563E1"/>
    <w:rsid w:val="00C57992"/>
    <w:rsid w:val="00C609C0"/>
    <w:rsid w:val="00C674E4"/>
    <w:rsid w:val="00C70B94"/>
    <w:rsid w:val="00C7365C"/>
    <w:rsid w:val="00C74FD2"/>
    <w:rsid w:val="00C75128"/>
    <w:rsid w:val="00C76A23"/>
    <w:rsid w:val="00C76E4E"/>
    <w:rsid w:val="00C82B53"/>
    <w:rsid w:val="00C8416D"/>
    <w:rsid w:val="00C84E86"/>
    <w:rsid w:val="00C85109"/>
    <w:rsid w:val="00C90357"/>
    <w:rsid w:val="00C9091D"/>
    <w:rsid w:val="00C90FFD"/>
    <w:rsid w:val="00C922A4"/>
    <w:rsid w:val="00C92397"/>
    <w:rsid w:val="00C94B5E"/>
    <w:rsid w:val="00C9562B"/>
    <w:rsid w:val="00CA0A8E"/>
    <w:rsid w:val="00CA0D3A"/>
    <w:rsid w:val="00CA178A"/>
    <w:rsid w:val="00CA310D"/>
    <w:rsid w:val="00CB18BE"/>
    <w:rsid w:val="00CB2B39"/>
    <w:rsid w:val="00CB359D"/>
    <w:rsid w:val="00CB3E67"/>
    <w:rsid w:val="00CB4FC6"/>
    <w:rsid w:val="00CC0AFD"/>
    <w:rsid w:val="00CC3E7C"/>
    <w:rsid w:val="00CC451C"/>
    <w:rsid w:val="00CC7277"/>
    <w:rsid w:val="00CC761B"/>
    <w:rsid w:val="00CD0400"/>
    <w:rsid w:val="00CD2DAB"/>
    <w:rsid w:val="00CD4838"/>
    <w:rsid w:val="00CE083D"/>
    <w:rsid w:val="00CE0EDE"/>
    <w:rsid w:val="00CE1F26"/>
    <w:rsid w:val="00CE5B5C"/>
    <w:rsid w:val="00CF0D00"/>
    <w:rsid w:val="00CF108D"/>
    <w:rsid w:val="00CF474A"/>
    <w:rsid w:val="00CF653A"/>
    <w:rsid w:val="00D008FE"/>
    <w:rsid w:val="00D058CD"/>
    <w:rsid w:val="00D05FA6"/>
    <w:rsid w:val="00D11C84"/>
    <w:rsid w:val="00D11DA0"/>
    <w:rsid w:val="00D13644"/>
    <w:rsid w:val="00D14AB9"/>
    <w:rsid w:val="00D2111F"/>
    <w:rsid w:val="00D211F1"/>
    <w:rsid w:val="00D25DBA"/>
    <w:rsid w:val="00D25FA8"/>
    <w:rsid w:val="00D31019"/>
    <w:rsid w:val="00D311F3"/>
    <w:rsid w:val="00D3443C"/>
    <w:rsid w:val="00D344C7"/>
    <w:rsid w:val="00D34760"/>
    <w:rsid w:val="00D367B7"/>
    <w:rsid w:val="00D368AA"/>
    <w:rsid w:val="00D406DC"/>
    <w:rsid w:val="00D42071"/>
    <w:rsid w:val="00D43416"/>
    <w:rsid w:val="00D4422F"/>
    <w:rsid w:val="00D45720"/>
    <w:rsid w:val="00D47598"/>
    <w:rsid w:val="00D50CFB"/>
    <w:rsid w:val="00D51F5C"/>
    <w:rsid w:val="00D55D51"/>
    <w:rsid w:val="00D6067A"/>
    <w:rsid w:val="00D6239D"/>
    <w:rsid w:val="00D62E9D"/>
    <w:rsid w:val="00D6425F"/>
    <w:rsid w:val="00D6541C"/>
    <w:rsid w:val="00D701DB"/>
    <w:rsid w:val="00D708BE"/>
    <w:rsid w:val="00D725DD"/>
    <w:rsid w:val="00D73A94"/>
    <w:rsid w:val="00D75169"/>
    <w:rsid w:val="00D83D54"/>
    <w:rsid w:val="00D8538A"/>
    <w:rsid w:val="00D8563A"/>
    <w:rsid w:val="00D9056E"/>
    <w:rsid w:val="00D91DF9"/>
    <w:rsid w:val="00D9292B"/>
    <w:rsid w:val="00D94C8F"/>
    <w:rsid w:val="00D95043"/>
    <w:rsid w:val="00D955CE"/>
    <w:rsid w:val="00DA4A8F"/>
    <w:rsid w:val="00DA6B0A"/>
    <w:rsid w:val="00DB06A4"/>
    <w:rsid w:val="00DC736B"/>
    <w:rsid w:val="00DD126C"/>
    <w:rsid w:val="00DD4A7D"/>
    <w:rsid w:val="00DE0276"/>
    <w:rsid w:val="00DE061E"/>
    <w:rsid w:val="00DE1D39"/>
    <w:rsid w:val="00DE461D"/>
    <w:rsid w:val="00DE531E"/>
    <w:rsid w:val="00DF00A6"/>
    <w:rsid w:val="00DF0FA5"/>
    <w:rsid w:val="00DF13E6"/>
    <w:rsid w:val="00DF4620"/>
    <w:rsid w:val="00E011D3"/>
    <w:rsid w:val="00E055EE"/>
    <w:rsid w:val="00E07369"/>
    <w:rsid w:val="00E07405"/>
    <w:rsid w:val="00E114F7"/>
    <w:rsid w:val="00E114FE"/>
    <w:rsid w:val="00E139E5"/>
    <w:rsid w:val="00E146BB"/>
    <w:rsid w:val="00E1548C"/>
    <w:rsid w:val="00E15841"/>
    <w:rsid w:val="00E1600B"/>
    <w:rsid w:val="00E16B66"/>
    <w:rsid w:val="00E17402"/>
    <w:rsid w:val="00E17662"/>
    <w:rsid w:val="00E17E1C"/>
    <w:rsid w:val="00E220BC"/>
    <w:rsid w:val="00E23F0C"/>
    <w:rsid w:val="00E24838"/>
    <w:rsid w:val="00E248AC"/>
    <w:rsid w:val="00E26C5B"/>
    <w:rsid w:val="00E30D23"/>
    <w:rsid w:val="00E312C2"/>
    <w:rsid w:val="00E3219A"/>
    <w:rsid w:val="00E33C77"/>
    <w:rsid w:val="00E34093"/>
    <w:rsid w:val="00E37B3A"/>
    <w:rsid w:val="00E40FA2"/>
    <w:rsid w:val="00E4128B"/>
    <w:rsid w:val="00E427A4"/>
    <w:rsid w:val="00E43763"/>
    <w:rsid w:val="00E463DB"/>
    <w:rsid w:val="00E47A35"/>
    <w:rsid w:val="00E5082F"/>
    <w:rsid w:val="00E508CC"/>
    <w:rsid w:val="00E50C62"/>
    <w:rsid w:val="00E50F84"/>
    <w:rsid w:val="00E5177A"/>
    <w:rsid w:val="00E52896"/>
    <w:rsid w:val="00E5673D"/>
    <w:rsid w:val="00E6198B"/>
    <w:rsid w:val="00E61C08"/>
    <w:rsid w:val="00E61C2D"/>
    <w:rsid w:val="00E625AD"/>
    <w:rsid w:val="00E66E81"/>
    <w:rsid w:val="00E703A2"/>
    <w:rsid w:val="00E71AD9"/>
    <w:rsid w:val="00E723A0"/>
    <w:rsid w:val="00E73BA6"/>
    <w:rsid w:val="00E76B39"/>
    <w:rsid w:val="00E81C6F"/>
    <w:rsid w:val="00E81F45"/>
    <w:rsid w:val="00E85E7B"/>
    <w:rsid w:val="00E874A8"/>
    <w:rsid w:val="00E91742"/>
    <w:rsid w:val="00E92D26"/>
    <w:rsid w:val="00E97A59"/>
    <w:rsid w:val="00EA27A2"/>
    <w:rsid w:val="00EA4216"/>
    <w:rsid w:val="00EA4412"/>
    <w:rsid w:val="00EA4F89"/>
    <w:rsid w:val="00EA59BE"/>
    <w:rsid w:val="00EB0065"/>
    <w:rsid w:val="00EB05DA"/>
    <w:rsid w:val="00EB1595"/>
    <w:rsid w:val="00EB201E"/>
    <w:rsid w:val="00EB4A24"/>
    <w:rsid w:val="00EB4B3A"/>
    <w:rsid w:val="00EB639F"/>
    <w:rsid w:val="00EB663D"/>
    <w:rsid w:val="00EB69F5"/>
    <w:rsid w:val="00EB7258"/>
    <w:rsid w:val="00EB72B2"/>
    <w:rsid w:val="00EC0D6B"/>
    <w:rsid w:val="00EC116C"/>
    <w:rsid w:val="00EC42E9"/>
    <w:rsid w:val="00EC4A0D"/>
    <w:rsid w:val="00EC4E46"/>
    <w:rsid w:val="00EC6C5B"/>
    <w:rsid w:val="00EC72CC"/>
    <w:rsid w:val="00ED13E9"/>
    <w:rsid w:val="00ED4274"/>
    <w:rsid w:val="00ED50BE"/>
    <w:rsid w:val="00ED63F5"/>
    <w:rsid w:val="00EE057B"/>
    <w:rsid w:val="00EE084F"/>
    <w:rsid w:val="00EE4D4D"/>
    <w:rsid w:val="00EE5B8B"/>
    <w:rsid w:val="00EE6E0C"/>
    <w:rsid w:val="00EF15A6"/>
    <w:rsid w:val="00EF2206"/>
    <w:rsid w:val="00EF2E25"/>
    <w:rsid w:val="00EF386D"/>
    <w:rsid w:val="00EF39CF"/>
    <w:rsid w:val="00EF6505"/>
    <w:rsid w:val="00EF6AF3"/>
    <w:rsid w:val="00EF7F28"/>
    <w:rsid w:val="00F01E2D"/>
    <w:rsid w:val="00F063CD"/>
    <w:rsid w:val="00F10137"/>
    <w:rsid w:val="00F10E9B"/>
    <w:rsid w:val="00F146CC"/>
    <w:rsid w:val="00F14E0D"/>
    <w:rsid w:val="00F17D36"/>
    <w:rsid w:val="00F2061B"/>
    <w:rsid w:val="00F20C65"/>
    <w:rsid w:val="00F22B33"/>
    <w:rsid w:val="00F235CB"/>
    <w:rsid w:val="00F23BDF"/>
    <w:rsid w:val="00F319A9"/>
    <w:rsid w:val="00F32053"/>
    <w:rsid w:val="00F333D4"/>
    <w:rsid w:val="00F41695"/>
    <w:rsid w:val="00F41F09"/>
    <w:rsid w:val="00F44603"/>
    <w:rsid w:val="00F461A7"/>
    <w:rsid w:val="00F47CC7"/>
    <w:rsid w:val="00F528EC"/>
    <w:rsid w:val="00F53464"/>
    <w:rsid w:val="00F57306"/>
    <w:rsid w:val="00F5752B"/>
    <w:rsid w:val="00F613E5"/>
    <w:rsid w:val="00F62C9D"/>
    <w:rsid w:val="00F65026"/>
    <w:rsid w:val="00F6563C"/>
    <w:rsid w:val="00F65B3D"/>
    <w:rsid w:val="00F65BB1"/>
    <w:rsid w:val="00F6787D"/>
    <w:rsid w:val="00F678B3"/>
    <w:rsid w:val="00F71282"/>
    <w:rsid w:val="00F71402"/>
    <w:rsid w:val="00F746E5"/>
    <w:rsid w:val="00F759F3"/>
    <w:rsid w:val="00F75A93"/>
    <w:rsid w:val="00F75E46"/>
    <w:rsid w:val="00F810D0"/>
    <w:rsid w:val="00F821D4"/>
    <w:rsid w:val="00F82402"/>
    <w:rsid w:val="00F825AB"/>
    <w:rsid w:val="00F86C68"/>
    <w:rsid w:val="00F90EDA"/>
    <w:rsid w:val="00F90FB4"/>
    <w:rsid w:val="00F92A0B"/>
    <w:rsid w:val="00F9398E"/>
    <w:rsid w:val="00F954AA"/>
    <w:rsid w:val="00F96528"/>
    <w:rsid w:val="00F96AF6"/>
    <w:rsid w:val="00F9738E"/>
    <w:rsid w:val="00FA0650"/>
    <w:rsid w:val="00FA3241"/>
    <w:rsid w:val="00FA37F2"/>
    <w:rsid w:val="00FA3DD0"/>
    <w:rsid w:val="00FB16E8"/>
    <w:rsid w:val="00FB3674"/>
    <w:rsid w:val="00FB3DCD"/>
    <w:rsid w:val="00FB54C9"/>
    <w:rsid w:val="00FB6AA6"/>
    <w:rsid w:val="00FC0419"/>
    <w:rsid w:val="00FC0B63"/>
    <w:rsid w:val="00FC0F2C"/>
    <w:rsid w:val="00FC11DB"/>
    <w:rsid w:val="00FC3FCA"/>
    <w:rsid w:val="00FC54E6"/>
    <w:rsid w:val="00FC5C76"/>
    <w:rsid w:val="00FC690E"/>
    <w:rsid w:val="00FD041B"/>
    <w:rsid w:val="00FD21C6"/>
    <w:rsid w:val="00FD255C"/>
    <w:rsid w:val="00FD4B9C"/>
    <w:rsid w:val="00FD5D12"/>
    <w:rsid w:val="00FD6EF1"/>
    <w:rsid w:val="00FE1FD7"/>
    <w:rsid w:val="00FE3D9B"/>
    <w:rsid w:val="00FE4E7B"/>
    <w:rsid w:val="00FE549D"/>
    <w:rsid w:val="00FE5775"/>
    <w:rsid w:val="00FE6C03"/>
    <w:rsid w:val="00FE7D65"/>
    <w:rsid w:val="00FE7EAD"/>
    <w:rsid w:val="00FF04DC"/>
    <w:rsid w:val="00FF09A1"/>
    <w:rsid w:val="00FF1AFA"/>
    <w:rsid w:val="00FF7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9C7"/>
    <w:rPr>
      <w:rFonts w:ascii="Arial" w:hAnsi="Arial"/>
      <w:sz w:val="24"/>
    </w:rPr>
  </w:style>
  <w:style w:type="paragraph" w:styleId="Heading1">
    <w:name w:val="heading 1"/>
    <w:basedOn w:val="Normal"/>
    <w:next w:val="Normal"/>
    <w:qFormat/>
    <w:rsid w:val="00C179C7"/>
    <w:pPr>
      <w:keepNext/>
      <w:jc w:val="center"/>
      <w:outlineLvl w:val="0"/>
    </w:pPr>
    <w:rPr>
      <w:b/>
      <w:sz w:val="32"/>
    </w:rPr>
  </w:style>
  <w:style w:type="paragraph" w:styleId="Heading2">
    <w:name w:val="heading 2"/>
    <w:basedOn w:val="Normal"/>
    <w:next w:val="Normal"/>
    <w:qFormat/>
    <w:rsid w:val="00C179C7"/>
    <w:pPr>
      <w:keepNext/>
      <w:outlineLvl w:val="1"/>
    </w:pPr>
    <w:rPr>
      <w:b/>
      <w:smallCaps/>
    </w:rPr>
  </w:style>
  <w:style w:type="paragraph" w:styleId="Heading3">
    <w:name w:val="heading 3"/>
    <w:basedOn w:val="Normal"/>
    <w:next w:val="Normal"/>
    <w:qFormat/>
    <w:rsid w:val="00B7278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179C7"/>
    <w:pPr>
      <w:tabs>
        <w:tab w:val="center" w:pos="4320"/>
        <w:tab w:val="right" w:pos="8640"/>
      </w:tabs>
    </w:pPr>
    <w:rPr>
      <w:sz w:val="20"/>
    </w:rPr>
  </w:style>
  <w:style w:type="paragraph" w:styleId="Footer">
    <w:name w:val="footer"/>
    <w:basedOn w:val="Normal"/>
    <w:rsid w:val="00C179C7"/>
    <w:pPr>
      <w:tabs>
        <w:tab w:val="center" w:pos="4320"/>
        <w:tab w:val="right" w:pos="8640"/>
      </w:tabs>
    </w:pPr>
    <w:rPr>
      <w:sz w:val="20"/>
    </w:rPr>
  </w:style>
  <w:style w:type="character" w:customStyle="1" w:styleId="sop-header">
    <w:name w:val="sop-header"/>
    <w:basedOn w:val="DefaultParagraphFont"/>
    <w:rsid w:val="00C179C7"/>
    <w:rPr>
      <w:rFonts w:ascii="Univers" w:hAnsi="Univers"/>
      <w:noProof w:val="0"/>
      <w:sz w:val="24"/>
      <w:lang w:val="en-US"/>
    </w:rPr>
  </w:style>
  <w:style w:type="character" w:customStyle="1" w:styleId="Disclaimer">
    <w:name w:val="Disclaimer"/>
    <w:basedOn w:val="DefaultParagraphFont"/>
    <w:rsid w:val="00C179C7"/>
    <w:rPr>
      <w:rFonts w:ascii="Arial Rounded MT Bold" w:hAnsi="Arial Rounded MT Bold"/>
      <w:b/>
      <w:noProof w:val="0"/>
      <w:sz w:val="24"/>
      <w:vertAlign w:val="subscript"/>
      <w:lang w:val="en-US"/>
    </w:rPr>
  </w:style>
  <w:style w:type="paragraph" w:customStyle="1" w:styleId="sopstyleII">
    <w:name w:val="sop style II"/>
    <w:rsid w:val="00C179C7"/>
    <w:pPr>
      <w:tabs>
        <w:tab w:val="left" w:pos="0"/>
      </w:tabs>
      <w:suppressAutoHyphens/>
    </w:pPr>
    <w:rPr>
      <w:rFonts w:ascii="Courier" w:hAnsi="Courier"/>
      <w:sz w:val="24"/>
    </w:rPr>
  </w:style>
  <w:style w:type="character" w:styleId="PageNumber">
    <w:name w:val="page number"/>
    <w:basedOn w:val="DefaultParagraphFont"/>
    <w:rsid w:val="00C179C7"/>
  </w:style>
  <w:style w:type="paragraph" w:styleId="FootnoteText">
    <w:name w:val="footnote text"/>
    <w:basedOn w:val="Normal"/>
    <w:semiHidden/>
    <w:rsid w:val="00C179C7"/>
    <w:rPr>
      <w:rFonts w:ascii="Courier" w:hAnsi="Courier"/>
    </w:rPr>
  </w:style>
  <w:style w:type="character" w:customStyle="1" w:styleId="Document8">
    <w:name w:val="Document 8"/>
    <w:basedOn w:val="DefaultParagraphFont"/>
    <w:rsid w:val="00C179C7"/>
  </w:style>
  <w:style w:type="paragraph" w:styleId="BodyText2">
    <w:name w:val="Body Text 2"/>
    <w:basedOn w:val="Normal"/>
    <w:rsid w:val="00C179C7"/>
    <w:pPr>
      <w:tabs>
        <w:tab w:val="left" w:pos="0"/>
      </w:tabs>
      <w:suppressAutoHyphens/>
      <w:ind w:left="720" w:hanging="720"/>
      <w:jc w:val="both"/>
    </w:pPr>
    <w:rPr>
      <w:spacing w:val="-3"/>
    </w:rPr>
  </w:style>
  <w:style w:type="paragraph" w:styleId="PlainText">
    <w:name w:val="Plain Text"/>
    <w:basedOn w:val="Normal"/>
    <w:rsid w:val="00C179C7"/>
    <w:rPr>
      <w:rFonts w:ascii="Courier New" w:hAnsi="Courier New"/>
      <w:sz w:val="20"/>
    </w:rPr>
  </w:style>
  <w:style w:type="paragraph" w:styleId="BodyText">
    <w:name w:val="Body Text"/>
    <w:basedOn w:val="Normal"/>
    <w:rsid w:val="00E723A0"/>
    <w:pPr>
      <w:numPr>
        <w:ilvl w:val="1"/>
        <w:numId w:val="35"/>
      </w:numPr>
    </w:pPr>
    <w:rPr>
      <w:sz w:val="22"/>
    </w:rPr>
  </w:style>
  <w:style w:type="paragraph" w:customStyle="1" w:styleId="SOP">
    <w:name w:val="SOP"/>
    <w:basedOn w:val="Normal"/>
    <w:rsid w:val="00D6239D"/>
    <w:rPr>
      <w:sz w:val="22"/>
    </w:rPr>
  </w:style>
  <w:style w:type="paragraph" w:styleId="BodyTextIndent3">
    <w:name w:val="Body Text Indent 3"/>
    <w:basedOn w:val="Normal"/>
    <w:rsid w:val="00B72789"/>
    <w:pPr>
      <w:spacing w:after="120"/>
      <w:ind w:left="360"/>
    </w:pPr>
    <w:rPr>
      <w:sz w:val="16"/>
      <w:szCs w:val="16"/>
    </w:rPr>
  </w:style>
  <w:style w:type="paragraph" w:styleId="BalloonText">
    <w:name w:val="Balloon Text"/>
    <w:basedOn w:val="Normal"/>
    <w:semiHidden/>
    <w:rsid w:val="00387EBA"/>
    <w:rPr>
      <w:rFonts w:ascii="Tahoma" w:hAnsi="Tahoma" w:cs="Tahoma"/>
      <w:sz w:val="16"/>
      <w:szCs w:val="16"/>
    </w:rPr>
  </w:style>
  <w:style w:type="paragraph" w:styleId="Revision">
    <w:name w:val="Revision"/>
    <w:hidden/>
    <w:uiPriority w:val="99"/>
    <w:semiHidden/>
    <w:rsid w:val="00510EE6"/>
    <w:rPr>
      <w:rFonts w:ascii="Arial" w:hAnsi="Arial"/>
      <w:sz w:val="24"/>
    </w:rPr>
  </w:style>
  <w:style w:type="character" w:styleId="Hyperlink">
    <w:name w:val="Hyperlink"/>
    <w:basedOn w:val="DefaultParagraphFont"/>
    <w:uiPriority w:val="99"/>
    <w:unhideWhenUsed/>
    <w:rsid w:val="009F0CA5"/>
    <w:rPr>
      <w:color w:val="0000FF"/>
      <w:u w:val="single"/>
    </w:rPr>
  </w:style>
  <w:style w:type="table" w:styleId="TableGrid">
    <w:name w:val="Table Grid"/>
    <w:basedOn w:val="TableNormal"/>
    <w:uiPriority w:val="59"/>
    <w:rsid w:val="00F33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31328"/>
    <w:rPr>
      <w:color w:val="800080"/>
      <w:u w:val="single"/>
    </w:rPr>
  </w:style>
  <w:style w:type="character" w:styleId="CommentReference">
    <w:name w:val="annotation reference"/>
    <w:basedOn w:val="DefaultParagraphFont"/>
    <w:uiPriority w:val="99"/>
    <w:semiHidden/>
    <w:unhideWhenUsed/>
    <w:rsid w:val="00811702"/>
    <w:rPr>
      <w:sz w:val="16"/>
      <w:szCs w:val="16"/>
    </w:rPr>
  </w:style>
  <w:style w:type="paragraph" w:styleId="CommentText">
    <w:name w:val="annotation text"/>
    <w:basedOn w:val="Normal"/>
    <w:link w:val="CommentTextChar"/>
    <w:uiPriority w:val="99"/>
    <w:semiHidden/>
    <w:unhideWhenUsed/>
    <w:rsid w:val="00811702"/>
    <w:rPr>
      <w:sz w:val="20"/>
    </w:rPr>
  </w:style>
  <w:style w:type="character" w:customStyle="1" w:styleId="CommentTextChar">
    <w:name w:val="Comment Text Char"/>
    <w:basedOn w:val="DefaultParagraphFont"/>
    <w:link w:val="CommentText"/>
    <w:uiPriority w:val="99"/>
    <w:semiHidden/>
    <w:rsid w:val="00811702"/>
    <w:rPr>
      <w:rFonts w:ascii="Arial" w:hAnsi="Arial"/>
    </w:rPr>
  </w:style>
  <w:style w:type="paragraph" w:styleId="CommentSubject">
    <w:name w:val="annotation subject"/>
    <w:basedOn w:val="CommentText"/>
    <w:next w:val="CommentText"/>
    <w:link w:val="CommentSubjectChar"/>
    <w:uiPriority w:val="99"/>
    <w:semiHidden/>
    <w:unhideWhenUsed/>
    <w:rsid w:val="00811702"/>
    <w:rPr>
      <w:b/>
      <w:bCs/>
    </w:rPr>
  </w:style>
  <w:style w:type="character" w:customStyle="1" w:styleId="CommentSubjectChar">
    <w:name w:val="Comment Subject Char"/>
    <w:basedOn w:val="CommentTextChar"/>
    <w:link w:val="CommentSubject"/>
    <w:uiPriority w:val="99"/>
    <w:semiHidden/>
    <w:rsid w:val="00811702"/>
    <w:rPr>
      <w:b/>
      <w:bCs/>
    </w:rPr>
  </w:style>
  <w:style w:type="paragraph" w:styleId="ListParagraph">
    <w:name w:val="List Paragraph"/>
    <w:basedOn w:val="Normal"/>
    <w:uiPriority w:val="34"/>
    <w:qFormat/>
    <w:rsid w:val="005C4023"/>
    <w:pPr>
      <w:ind w:left="720"/>
    </w:pPr>
  </w:style>
  <w:style w:type="character" w:customStyle="1" w:styleId="HeaderChar">
    <w:name w:val="Header Char"/>
    <w:basedOn w:val="DefaultParagraphFont"/>
    <w:link w:val="Header"/>
    <w:uiPriority w:val="99"/>
    <w:rsid w:val="00F47CC7"/>
    <w:rPr>
      <w:rFonts w:ascii="Arial" w:hAnsi="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B70D5-42D3-45BF-966F-E792CD85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9205</Words>
  <Characters>52473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VALLEYLAB STANDARD OPERATING PROCEDURE_</vt:lpstr>
    </vt:vector>
  </TitlesOfParts>
  <Company>Valleylab</Company>
  <LinksUpToDate>false</LinksUpToDate>
  <CharactersWithSpaces>61555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VALLEYLAB STANDARD OPERATING PROCEDURE_</dc:title>
  <dc:creator>Sean Stufflebeam</dc:creator>
  <cp:lastModifiedBy>Covidien</cp:lastModifiedBy>
  <cp:revision>2</cp:revision>
  <cp:lastPrinted>2011-06-14T19:46:00Z</cp:lastPrinted>
  <dcterms:created xsi:type="dcterms:W3CDTF">2012-01-03T20:34:00Z</dcterms:created>
  <dcterms:modified xsi:type="dcterms:W3CDTF">2012-01-03T20:34:00Z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197983694</vt:i4>
  </property>
  <property fmtid="{D5CDD505-2E9C-101B-9397-08002B2CF9AE}" pid="3" name="_EmailSubject">
    <vt:lpwstr>modifications to ES-075i</vt:lpwstr>
  </property>
  <property fmtid="{D5CDD505-2E9C-101B-9397-08002B2CF9AE}" pid="4" name="_AuthorEmail">
    <vt:lpwstr>Maureen.Richard@Tycohealthcare.com</vt:lpwstr>
  </property>
  <property fmtid="{D5CDD505-2E9C-101B-9397-08002B2CF9AE}" pid="5" name="_AuthorEmailDisplayName">
    <vt:lpwstr>Richard, Maureen</vt:lpwstr>
  </property>
  <property fmtid="{D5CDD505-2E9C-101B-9397-08002B2CF9AE}" pid="6" name="_PreviousAdHocReviewCycleID">
    <vt:i4>-1559442066</vt:i4>
  </property>
  <property fmtid="{D5CDD505-2E9C-101B-9397-08002B2CF9AE}" pid="7" name="_ReviewingToolsShownOnce">
    <vt:lpwstr/>
  </property>
</Properties>
</file>