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17B" w:rsidRPr="00B72F53" w:rsidRDefault="007D5365" w:rsidP="00F5117B">
      <w:pPr>
        <w:jc w:val="center"/>
        <w:rPr>
          <w:rFonts w:ascii="Tahoma" w:hAnsi="Tahoma" w:cs="Tahoma"/>
          <w:b/>
          <w:sz w:val="32"/>
          <w:szCs w:val="32"/>
        </w:rPr>
      </w:pPr>
      <w:bookmarkStart w:id="0" w:name="_GoBack"/>
      <w:bookmarkEnd w:id="0"/>
      <w:r w:rsidRPr="007D5365">
        <w:rPr>
          <w:rFonts w:ascii="Tahoma" w:hAnsi="Tahoma" w:cs="Tahoma"/>
          <w:b/>
          <w:sz w:val="32"/>
          <w:szCs w:val="32"/>
        </w:rPr>
        <w:t>Medtronic MITG</w:t>
      </w:r>
    </w:p>
    <w:p w:rsidR="00F5117B" w:rsidRPr="00B72F53" w:rsidRDefault="00F5117B" w:rsidP="00F5117B">
      <w:pPr>
        <w:jc w:val="center"/>
        <w:rPr>
          <w:rFonts w:ascii="Tahoma" w:hAnsi="Tahoma" w:cs="Tahoma"/>
          <w:b/>
          <w:sz w:val="32"/>
          <w:szCs w:val="32"/>
        </w:rPr>
      </w:pPr>
      <w:r w:rsidRPr="00B72F53">
        <w:rPr>
          <w:rFonts w:ascii="Tahoma" w:hAnsi="Tahoma" w:cs="Tahoma"/>
          <w:b/>
          <w:sz w:val="32"/>
          <w:szCs w:val="32"/>
        </w:rPr>
        <w:t>Research &amp; Development</w:t>
      </w:r>
    </w:p>
    <w:p w:rsidR="00F5117B" w:rsidRPr="00B72F53" w:rsidRDefault="00F5117B" w:rsidP="00F5117B">
      <w:pPr>
        <w:jc w:val="center"/>
        <w:rPr>
          <w:rFonts w:ascii="Tahoma" w:hAnsi="Tahoma" w:cs="Tahoma"/>
          <w:b/>
          <w:sz w:val="32"/>
          <w:szCs w:val="32"/>
        </w:rPr>
      </w:pPr>
    </w:p>
    <w:p w:rsidR="00F5117B" w:rsidRPr="00B72F53" w:rsidRDefault="00F5117B" w:rsidP="00F5117B">
      <w:pPr>
        <w:jc w:val="center"/>
        <w:rPr>
          <w:rFonts w:ascii="Tahoma" w:hAnsi="Tahoma" w:cs="Tahoma"/>
          <w:b/>
          <w:sz w:val="32"/>
          <w:szCs w:val="32"/>
        </w:rPr>
      </w:pPr>
      <w:r>
        <w:rPr>
          <w:rFonts w:ascii="Tahoma" w:hAnsi="Tahoma" w:cs="Tahoma"/>
          <w:b/>
          <w:sz w:val="32"/>
          <w:szCs w:val="32"/>
        </w:rPr>
        <w:t>System Verification Plan</w:t>
      </w:r>
    </w:p>
    <w:p w:rsidR="00B7121E" w:rsidRPr="00272894" w:rsidRDefault="00B80E04" w:rsidP="00B7121E">
      <w:pPr>
        <w:jc w:val="center"/>
        <w:rPr>
          <w:rFonts w:ascii="Tahoma" w:hAnsi="Tahoma" w:cs="Tahoma"/>
          <w:b/>
          <w:sz w:val="32"/>
          <w:szCs w:val="32"/>
        </w:rPr>
      </w:pPr>
      <w:r>
        <w:rPr>
          <w:rFonts w:ascii="Tahoma" w:hAnsi="Tahoma" w:cs="Tahoma" w:hint="eastAsia"/>
          <w:b/>
          <w:sz w:val="32"/>
          <w:szCs w:val="32"/>
        </w:rPr>
        <w:t xml:space="preserve">Gateway </w:t>
      </w:r>
      <w:r w:rsidR="005B4425">
        <w:rPr>
          <w:rFonts w:ascii="Tahoma" w:hAnsi="Tahoma" w:cs="Tahoma" w:hint="eastAsia"/>
          <w:b/>
          <w:sz w:val="32"/>
          <w:szCs w:val="32"/>
        </w:rPr>
        <w:t xml:space="preserve">Device Management </w:t>
      </w:r>
      <w:r w:rsidR="00C21217">
        <w:rPr>
          <w:rFonts w:ascii="Tahoma" w:hAnsi="Tahoma" w:cs="Tahoma" w:hint="eastAsia"/>
          <w:b/>
          <w:sz w:val="32"/>
          <w:szCs w:val="32"/>
        </w:rPr>
        <w:t>Platform</w:t>
      </w:r>
      <w:r w:rsidR="00C21217" w:rsidRPr="00272894">
        <w:rPr>
          <w:rFonts w:ascii="Tahoma" w:hAnsi="Tahoma" w:cs="Tahoma"/>
          <w:b/>
          <w:sz w:val="32"/>
          <w:szCs w:val="32"/>
        </w:rPr>
        <w:t xml:space="preserve"> </w:t>
      </w:r>
      <w:r w:rsidR="00B81111">
        <w:rPr>
          <w:rFonts w:ascii="Tahoma" w:hAnsi="Tahoma" w:cs="Tahoma" w:hint="eastAsia"/>
          <w:b/>
          <w:sz w:val="32"/>
          <w:szCs w:val="32"/>
        </w:rPr>
        <w:t>v4.0</w:t>
      </w:r>
    </w:p>
    <w:p w:rsidR="00F5117B" w:rsidRPr="00B72F53" w:rsidRDefault="009C748E" w:rsidP="00F5117B">
      <w:pPr>
        <w:jc w:val="center"/>
        <w:rPr>
          <w:rFonts w:ascii="Tahoma" w:hAnsi="Tahoma" w:cs="Tahoma"/>
          <w:b/>
          <w:sz w:val="32"/>
          <w:szCs w:val="32"/>
        </w:rPr>
      </w:pPr>
      <w:r w:rsidRPr="009C748E">
        <w:rPr>
          <w:rFonts w:ascii="Tahoma" w:hAnsi="Tahoma" w:cs="Tahoma"/>
          <w:b/>
          <w:sz w:val="32"/>
          <w:szCs w:val="32"/>
        </w:rPr>
        <w:t>RE00062810</w:t>
      </w:r>
      <w:r w:rsidR="00B35800">
        <w:rPr>
          <w:rFonts w:ascii="Tahoma" w:hAnsi="Tahoma" w:cs="Tahoma" w:hint="eastAsia"/>
          <w:b/>
          <w:sz w:val="32"/>
          <w:szCs w:val="32"/>
        </w:rPr>
        <w:t xml:space="preserve"> </w:t>
      </w:r>
      <w:r w:rsidR="00F5117B" w:rsidRPr="00B72F53">
        <w:rPr>
          <w:rFonts w:ascii="Tahoma" w:hAnsi="Tahoma" w:cs="Tahoma"/>
          <w:b/>
          <w:sz w:val="32"/>
          <w:szCs w:val="32"/>
        </w:rPr>
        <w:t xml:space="preserve">Rev </w:t>
      </w:r>
      <w:r w:rsidR="00B7121E">
        <w:rPr>
          <w:rFonts w:ascii="Tahoma" w:hAnsi="Tahoma" w:cs="Tahoma" w:hint="eastAsia"/>
          <w:b/>
          <w:sz w:val="32"/>
          <w:szCs w:val="32"/>
        </w:rPr>
        <w:t>A</w:t>
      </w:r>
    </w:p>
    <w:p w:rsidR="00B73F38" w:rsidRPr="00D80A06" w:rsidRDefault="00B73F38" w:rsidP="00B73F38">
      <w:pPr>
        <w:jc w:val="center"/>
        <w:rPr>
          <w:rFonts w:ascii="Arial Bold" w:hAnsi="Arial Bold" w:hint="eastAsia"/>
        </w:rPr>
      </w:pPr>
    </w:p>
    <w:p w:rsidR="00B661EB" w:rsidRDefault="00B661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20"/>
        <w:gridCol w:w="4080"/>
        <w:gridCol w:w="3390"/>
      </w:tblGrid>
      <w:tr w:rsidR="00C40C50" w:rsidRPr="00632F81" w:rsidTr="00DF15D2">
        <w:trPr>
          <w:cantSplit/>
          <w:trHeight w:val="360"/>
        </w:trPr>
        <w:tc>
          <w:tcPr>
            <w:tcW w:w="6780" w:type="dxa"/>
            <w:gridSpan w:val="3"/>
            <w:tcBorders>
              <w:top w:val="single" w:sz="4" w:space="0" w:color="auto"/>
              <w:bottom w:val="single" w:sz="4" w:space="0" w:color="auto"/>
            </w:tcBorders>
            <w:shd w:val="clear" w:color="auto" w:fill="auto"/>
            <w:vAlign w:val="center"/>
          </w:tcPr>
          <w:p w:rsidR="00C40C50" w:rsidRPr="00632F81" w:rsidRDefault="00C40C50" w:rsidP="007D5365">
            <w:pPr>
              <w:rPr>
                <w:rStyle w:val="StyleBold"/>
                <w:rFonts w:cs="Tahoma"/>
                <w:szCs w:val="20"/>
              </w:rPr>
            </w:pPr>
            <w:r w:rsidRPr="00632F81">
              <w:rPr>
                <w:rStyle w:val="StyleBold"/>
                <w:rFonts w:cs="Tahoma"/>
                <w:szCs w:val="20"/>
              </w:rPr>
              <w:t xml:space="preserve">Issue Date: </w:t>
            </w:r>
            <w:r w:rsidR="00D61D10">
              <w:rPr>
                <w:rStyle w:val="StyleBold"/>
                <w:rFonts w:cs="Tahoma" w:hint="eastAsia"/>
                <w:szCs w:val="20"/>
              </w:rPr>
              <w:t>Refer to Agile</w:t>
            </w:r>
          </w:p>
        </w:tc>
        <w:tc>
          <w:tcPr>
            <w:tcW w:w="3390" w:type="dxa"/>
            <w:tcBorders>
              <w:top w:val="single" w:sz="4" w:space="0" w:color="auto"/>
              <w:bottom w:val="single" w:sz="4" w:space="0" w:color="auto"/>
            </w:tcBorders>
            <w:shd w:val="clear" w:color="auto" w:fill="auto"/>
            <w:vAlign w:val="center"/>
          </w:tcPr>
          <w:p w:rsidR="00C40C50" w:rsidRPr="00632F81" w:rsidRDefault="00C40C50" w:rsidP="00B80E04">
            <w:pPr>
              <w:jc w:val="center"/>
              <w:rPr>
                <w:rStyle w:val="StyleBold"/>
                <w:rFonts w:cs="Tahoma"/>
                <w:szCs w:val="20"/>
              </w:rPr>
            </w:pPr>
            <w:r w:rsidRPr="00632F81">
              <w:rPr>
                <w:rStyle w:val="StyleBold"/>
                <w:rFonts w:cs="Tahoma"/>
                <w:szCs w:val="20"/>
              </w:rPr>
              <w:t xml:space="preserve">Page </w:t>
            </w:r>
            <w:r w:rsidRPr="00632F81">
              <w:rPr>
                <w:rStyle w:val="StyleBold"/>
                <w:rFonts w:cs="Tahoma"/>
                <w:szCs w:val="20"/>
              </w:rPr>
              <w:fldChar w:fldCharType="begin"/>
            </w:r>
            <w:r w:rsidRPr="00632F81">
              <w:rPr>
                <w:rStyle w:val="StyleBold"/>
                <w:rFonts w:cs="Tahoma"/>
                <w:szCs w:val="20"/>
              </w:rPr>
              <w:instrText xml:space="preserve"> PAGE  \* Arabic  \* MERGEFORMAT </w:instrText>
            </w:r>
            <w:r w:rsidRPr="00632F81">
              <w:rPr>
                <w:rStyle w:val="StyleBold"/>
                <w:rFonts w:cs="Tahoma"/>
                <w:szCs w:val="20"/>
              </w:rPr>
              <w:fldChar w:fldCharType="separate"/>
            </w:r>
            <w:r w:rsidR="00240251">
              <w:rPr>
                <w:rStyle w:val="StyleBold"/>
                <w:rFonts w:cs="Tahoma"/>
                <w:noProof/>
                <w:szCs w:val="20"/>
              </w:rPr>
              <w:t>1</w:t>
            </w:r>
            <w:r w:rsidRPr="00632F81">
              <w:rPr>
                <w:rStyle w:val="StyleBold"/>
                <w:rFonts w:cs="Tahoma"/>
                <w:szCs w:val="20"/>
              </w:rPr>
              <w:fldChar w:fldCharType="end"/>
            </w:r>
            <w:r w:rsidRPr="00632F81">
              <w:rPr>
                <w:rStyle w:val="StyleBold"/>
                <w:rFonts w:cs="Tahoma"/>
                <w:szCs w:val="20"/>
              </w:rPr>
              <w:t xml:space="preserve"> of </w:t>
            </w:r>
            <w:r w:rsidR="00B80E04">
              <w:rPr>
                <w:rStyle w:val="StyleBold"/>
                <w:rFonts w:cs="Tahoma" w:hint="eastAsia"/>
                <w:szCs w:val="20"/>
              </w:rPr>
              <w:t>1</w:t>
            </w:r>
            <w:r w:rsidR="00E44736">
              <w:rPr>
                <w:rStyle w:val="StyleBold"/>
                <w:rFonts w:cs="Tahoma" w:hint="eastAsia"/>
                <w:szCs w:val="20"/>
              </w:rPr>
              <w:t>4</w:t>
            </w:r>
          </w:p>
        </w:tc>
      </w:tr>
      <w:tr w:rsidR="00C40C50" w:rsidRPr="00632F81" w:rsidTr="00DF15D2">
        <w:trPr>
          <w:cantSplit/>
          <w:trHeight w:val="360"/>
        </w:trPr>
        <w:tc>
          <w:tcPr>
            <w:tcW w:w="10170" w:type="dxa"/>
            <w:gridSpan w:val="4"/>
            <w:tcBorders>
              <w:top w:val="nil"/>
              <w:left w:val="nil"/>
              <w:bottom w:val="single" w:sz="4" w:space="0" w:color="auto"/>
              <w:right w:val="nil"/>
            </w:tcBorders>
            <w:shd w:val="clear" w:color="auto" w:fill="auto"/>
            <w:vAlign w:val="center"/>
          </w:tcPr>
          <w:p w:rsidR="00C40C50" w:rsidRPr="00632F81" w:rsidRDefault="00C40C50" w:rsidP="00DF15D2">
            <w:pPr>
              <w:rPr>
                <w:rStyle w:val="StyleBold"/>
                <w:rFonts w:cs="Tahoma"/>
                <w:szCs w:val="20"/>
              </w:rPr>
            </w:pPr>
          </w:p>
        </w:tc>
      </w:tr>
      <w:tr w:rsidR="00C40C50" w:rsidRPr="00632F81" w:rsidTr="00DF15D2">
        <w:trPr>
          <w:cantSplit/>
          <w:trHeight w:val="36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40C50" w:rsidRPr="00632F81" w:rsidRDefault="00C40C50" w:rsidP="00DF15D2">
            <w:pPr>
              <w:rPr>
                <w:rStyle w:val="StyleBold"/>
                <w:rFonts w:cs="Tahoma"/>
                <w:szCs w:val="20"/>
              </w:rPr>
            </w:pPr>
            <w:r w:rsidRPr="00632F81">
              <w:rPr>
                <w:rStyle w:val="StyleBold"/>
                <w:rFonts w:cs="Tahoma"/>
                <w:szCs w:val="20"/>
              </w:rPr>
              <w:t>Revision History:</w:t>
            </w:r>
          </w:p>
        </w:tc>
      </w:tr>
      <w:tr w:rsidR="00C40C50" w:rsidRPr="00632F81" w:rsidTr="00DF15D2">
        <w:trPr>
          <w:cantSplit/>
          <w:trHeight w:val="365"/>
        </w:trPr>
        <w:tc>
          <w:tcPr>
            <w:tcW w:w="1080" w:type="dxa"/>
            <w:tcBorders>
              <w:top w:val="single" w:sz="4" w:space="0" w:color="auto"/>
              <w:left w:val="single" w:sz="4" w:space="0" w:color="auto"/>
              <w:right w:val="single" w:sz="4" w:space="0" w:color="auto"/>
            </w:tcBorders>
            <w:shd w:val="clear" w:color="auto" w:fill="auto"/>
            <w:vAlign w:val="center"/>
          </w:tcPr>
          <w:p w:rsidR="00C40C50" w:rsidRPr="00632F81" w:rsidRDefault="00C40C50" w:rsidP="00DF15D2">
            <w:pPr>
              <w:rPr>
                <w:rStyle w:val="StyleBold"/>
                <w:rFonts w:cs="Tahoma"/>
                <w:szCs w:val="20"/>
              </w:rPr>
            </w:pPr>
            <w:r w:rsidRPr="00632F81">
              <w:rPr>
                <w:rStyle w:val="StyleBold"/>
                <w:rFonts w:cs="Tahoma"/>
                <w:szCs w:val="20"/>
              </w:rPr>
              <w:t>Revision</w:t>
            </w:r>
          </w:p>
        </w:tc>
        <w:tc>
          <w:tcPr>
            <w:tcW w:w="1620" w:type="dxa"/>
            <w:tcBorders>
              <w:top w:val="single" w:sz="4" w:space="0" w:color="auto"/>
              <w:left w:val="single" w:sz="4" w:space="0" w:color="auto"/>
              <w:right w:val="single" w:sz="4" w:space="0" w:color="auto"/>
            </w:tcBorders>
            <w:shd w:val="clear" w:color="auto" w:fill="auto"/>
            <w:vAlign w:val="center"/>
          </w:tcPr>
          <w:p w:rsidR="00C40C50" w:rsidRPr="00632F81" w:rsidRDefault="00C40C50" w:rsidP="00DF15D2">
            <w:pPr>
              <w:rPr>
                <w:rStyle w:val="StyleBold"/>
                <w:rFonts w:cs="Tahoma"/>
                <w:szCs w:val="20"/>
              </w:rPr>
            </w:pPr>
            <w:r w:rsidRPr="00632F81">
              <w:rPr>
                <w:rStyle w:val="StyleBold"/>
                <w:rFonts w:cs="Tahoma"/>
                <w:szCs w:val="20"/>
              </w:rPr>
              <w:t xml:space="preserve">SDA </w:t>
            </w:r>
          </w:p>
        </w:tc>
        <w:tc>
          <w:tcPr>
            <w:tcW w:w="7470" w:type="dxa"/>
            <w:gridSpan w:val="2"/>
            <w:tcBorders>
              <w:top w:val="single" w:sz="4" w:space="0" w:color="auto"/>
              <w:left w:val="single" w:sz="4" w:space="0" w:color="auto"/>
              <w:right w:val="single" w:sz="4" w:space="0" w:color="auto"/>
            </w:tcBorders>
            <w:shd w:val="clear" w:color="auto" w:fill="auto"/>
            <w:vAlign w:val="center"/>
          </w:tcPr>
          <w:p w:rsidR="00C40C50" w:rsidRPr="00632F81" w:rsidRDefault="00C40C50" w:rsidP="00DF15D2">
            <w:pPr>
              <w:rPr>
                <w:rStyle w:val="StyleBold"/>
                <w:rFonts w:cs="Tahoma"/>
                <w:szCs w:val="20"/>
              </w:rPr>
            </w:pPr>
            <w:r w:rsidRPr="00632F81">
              <w:rPr>
                <w:rStyle w:val="StyleBold"/>
                <w:rFonts w:cs="Tahoma"/>
                <w:szCs w:val="20"/>
              </w:rPr>
              <w:t>Description</w:t>
            </w:r>
          </w:p>
        </w:tc>
      </w:tr>
      <w:tr w:rsidR="00C40C50" w:rsidRPr="00632F81" w:rsidTr="00DF15D2">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40C50" w:rsidRPr="00632F81" w:rsidRDefault="00C17594" w:rsidP="00DF15D2">
            <w:pPr>
              <w:rPr>
                <w:rStyle w:val="StyleBold"/>
                <w:rFonts w:cs="Tahoma"/>
                <w:color w:val="000000"/>
                <w:szCs w:val="20"/>
              </w:rPr>
            </w:pPr>
            <w:r w:rsidRPr="00632F81">
              <w:rPr>
                <w:rStyle w:val="StyleBold"/>
                <w:rFonts w:cs="Tahoma"/>
                <w:color w:val="000000"/>
                <w:szCs w:val="20"/>
              </w:rPr>
              <w: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40C50" w:rsidRPr="00AA62EE" w:rsidRDefault="00AA62EE" w:rsidP="00EC7E07">
            <w:pPr>
              <w:numPr>
                <w:ilvl w:val="0"/>
                <w:numId w:val="100"/>
              </w:numPr>
              <w:ind w:left="0"/>
              <w:rPr>
                <w:rStyle w:val="StyleBold"/>
                <w:rFonts w:ascii="Arial" w:eastAsia="Times New Roman" w:hAnsi="Arial" w:cs="Arial"/>
                <w:b w:val="0"/>
                <w:bCs w:val="0"/>
                <w:color w:val="333333"/>
                <w:sz w:val="17"/>
                <w:szCs w:val="17"/>
                <w:lang w:eastAsia="en-US"/>
              </w:rPr>
            </w:pPr>
            <w:r w:rsidRPr="00AA62EE">
              <w:rPr>
                <w:rFonts w:eastAsia="Times New Roman" w:cs="Arial"/>
                <w:color w:val="333333"/>
                <w:sz w:val="17"/>
                <w:szCs w:val="17"/>
                <w:lang w:eastAsia="en-US"/>
              </w:rPr>
              <w:t>RC077724</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40C50" w:rsidRPr="00632F81" w:rsidRDefault="00C17594" w:rsidP="006A2350">
            <w:pPr>
              <w:rPr>
                <w:rStyle w:val="StyleBold"/>
                <w:rFonts w:cs="Tahoma"/>
                <w:szCs w:val="20"/>
              </w:rPr>
            </w:pPr>
            <w:r w:rsidRPr="00632F81">
              <w:rPr>
                <w:rStyle w:val="StyleBold"/>
                <w:rFonts w:cs="Tahoma"/>
                <w:szCs w:val="20"/>
              </w:rPr>
              <w:t xml:space="preserve">Initial </w:t>
            </w:r>
            <w:r w:rsidR="006A2350">
              <w:rPr>
                <w:rStyle w:val="StyleBold"/>
                <w:rFonts w:cs="Tahoma"/>
                <w:szCs w:val="20"/>
              </w:rPr>
              <w:t>Release</w:t>
            </w:r>
          </w:p>
        </w:tc>
      </w:tr>
      <w:tr w:rsidR="00C40C50" w:rsidRPr="00632F81" w:rsidTr="00DF15D2">
        <w:trPr>
          <w:cantSplit/>
          <w:trHeight w:val="364"/>
        </w:trPr>
        <w:tc>
          <w:tcPr>
            <w:tcW w:w="1080" w:type="dxa"/>
            <w:tcBorders>
              <w:top w:val="nil"/>
              <w:left w:val="nil"/>
              <w:right w:val="nil"/>
            </w:tcBorders>
            <w:shd w:val="clear" w:color="auto" w:fill="auto"/>
            <w:vAlign w:val="center"/>
          </w:tcPr>
          <w:p w:rsidR="00C40C50" w:rsidRPr="00632F81" w:rsidRDefault="00C40C50" w:rsidP="00DF15D2">
            <w:pPr>
              <w:rPr>
                <w:rStyle w:val="StyleBold"/>
                <w:rFonts w:cs="Tahoma"/>
                <w:szCs w:val="20"/>
              </w:rPr>
            </w:pPr>
          </w:p>
        </w:tc>
        <w:tc>
          <w:tcPr>
            <w:tcW w:w="9090" w:type="dxa"/>
            <w:gridSpan w:val="3"/>
            <w:tcBorders>
              <w:top w:val="nil"/>
              <w:left w:val="nil"/>
              <w:right w:val="nil"/>
            </w:tcBorders>
            <w:shd w:val="clear" w:color="auto" w:fill="auto"/>
            <w:vAlign w:val="center"/>
          </w:tcPr>
          <w:p w:rsidR="00C40C50" w:rsidRPr="005B4425" w:rsidRDefault="00C40C50" w:rsidP="00DF15D2">
            <w:pPr>
              <w:rPr>
                <w:rStyle w:val="StyleBold"/>
                <w:rFonts w:cs="Tahoma"/>
                <w:szCs w:val="20"/>
              </w:rPr>
            </w:pPr>
          </w:p>
        </w:tc>
      </w:tr>
      <w:tr w:rsidR="00C40C50" w:rsidRPr="00632F81" w:rsidTr="00DF15D2">
        <w:trPr>
          <w:trHeight w:val="360"/>
          <w:tblHeader/>
        </w:trPr>
        <w:tc>
          <w:tcPr>
            <w:tcW w:w="10170" w:type="dxa"/>
            <w:gridSpan w:val="4"/>
            <w:tcBorders>
              <w:top w:val="single" w:sz="4" w:space="0" w:color="auto"/>
              <w:bottom w:val="single" w:sz="4" w:space="0" w:color="auto"/>
            </w:tcBorders>
            <w:shd w:val="clear" w:color="auto" w:fill="auto"/>
            <w:vAlign w:val="center"/>
          </w:tcPr>
          <w:p w:rsidR="00C40C50" w:rsidRPr="00632F81" w:rsidRDefault="00C40C50" w:rsidP="00B337E9">
            <w:pPr>
              <w:rPr>
                <w:rStyle w:val="StyleBold"/>
                <w:rFonts w:cs="Tahoma"/>
                <w:szCs w:val="20"/>
              </w:rPr>
            </w:pPr>
            <w:r w:rsidRPr="00632F81">
              <w:rPr>
                <w:rStyle w:val="StyleBold"/>
                <w:rFonts w:cs="Tahoma"/>
                <w:szCs w:val="20"/>
              </w:rPr>
              <w:t>Author</w:t>
            </w:r>
            <w:r w:rsidR="004F1431">
              <w:rPr>
                <w:rStyle w:val="StyleBold"/>
                <w:rFonts w:cs="Tahoma"/>
                <w:szCs w:val="20"/>
              </w:rPr>
              <w:t>(s)</w:t>
            </w:r>
            <w:r w:rsidR="001F32E5">
              <w:rPr>
                <w:rStyle w:val="StyleBold"/>
                <w:rFonts w:cs="Tahoma"/>
                <w:szCs w:val="20"/>
              </w:rPr>
              <w:t xml:space="preserve">  -  Refer </w:t>
            </w:r>
            <w:r w:rsidR="004267DC">
              <w:rPr>
                <w:rStyle w:val="StyleBold"/>
                <w:rFonts w:cs="Tahoma"/>
                <w:szCs w:val="20"/>
              </w:rPr>
              <w:t xml:space="preserve">to </w:t>
            </w:r>
            <w:r w:rsidR="00B337E9">
              <w:rPr>
                <w:rStyle w:val="StyleBold"/>
                <w:rFonts w:cs="Tahoma"/>
                <w:szCs w:val="20"/>
              </w:rPr>
              <w:t>Agile</w:t>
            </w:r>
            <w:r w:rsidR="005B4425">
              <w:rPr>
                <w:rStyle w:val="StyleBold"/>
                <w:rFonts w:cs="Tahoma"/>
                <w:szCs w:val="20"/>
              </w:rPr>
              <w:t xml:space="preserve"> </w:t>
            </w:r>
            <w:r w:rsidR="001F32E5">
              <w:rPr>
                <w:rStyle w:val="StyleBold"/>
                <w:rFonts w:cs="Tahoma"/>
                <w:szCs w:val="20"/>
              </w:rPr>
              <w:t>for approvals</w:t>
            </w:r>
          </w:p>
        </w:tc>
      </w:tr>
      <w:tr w:rsidR="00C40C50" w:rsidRPr="00632F81" w:rsidTr="00DF15D2">
        <w:trPr>
          <w:trHeight w:val="400"/>
        </w:trPr>
        <w:tc>
          <w:tcPr>
            <w:tcW w:w="10170" w:type="dxa"/>
            <w:gridSpan w:val="4"/>
            <w:tcBorders>
              <w:bottom w:val="single" w:sz="4" w:space="0" w:color="auto"/>
            </w:tcBorders>
            <w:shd w:val="clear" w:color="auto" w:fill="auto"/>
            <w:vAlign w:val="center"/>
          </w:tcPr>
          <w:p w:rsidR="00C40C50" w:rsidRPr="00637D8E" w:rsidRDefault="00B81111">
            <w:pPr>
              <w:rPr>
                <w:rStyle w:val="StyleItalicBlue"/>
                <w:rFonts w:ascii="Calibri" w:hAnsi="Calibri" w:cs="Calibri"/>
                <w:i w:val="0"/>
                <w:color w:val="auto"/>
                <w:sz w:val="22"/>
                <w:szCs w:val="22"/>
              </w:rPr>
            </w:pPr>
            <w:r>
              <w:rPr>
                <w:rFonts w:ascii="Calibri" w:hAnsi="Calibri" w:cs="Calibri" w:hint="eastAsia"/>
                <w:color w:val="000000"/>
                <w:sz w:val="22"/>
                <w:szCs w:val="22"/>
              </w:rPr>
              <w:t>Mirror</w:t>
            </w:r>
            <w:r w:rsidR="007D5365">
              <w:rPr>
                <w:rFonts w:ascii="Calibri" w:hAnsi="Calibri" w:cs="Calibri" w:hint="eastAsia"/>
                <w:color w:val="000000"/>
                <w:sz w:val="22"/>
                <w:szCs w:val="22"/>
              </w:rPr>
              <w:t xml:space="preserve"> Wang </w:t>
            </w:r>
            <w:r w:rsidR="007D5365">
              <w:rPr>
                <w:rFonts w:ascii="Calibri" w:hAnsi="Calibri" w:cs="Calibri"/>
                <w:color w:val="000000"/>
                <w:sz w:val="22"/>
                <w:szCs w:val="22"/>
              </w:rPr>
              <w:t>–</w:t>
            </w:r>
            <w:r w:rsidR="007D5365">
              <w:rPr>
                <w:rFonts w:ascii="Calibri" w:hAnsi="Calibri" w:cs="Calibri" w:hint="eastAsia"/>
                <w:color w:val="000000"/>
                <w:sz w:val="22"/>
                <w:szCs w:val="22"/>
              </w:rPr>
              <w:t xml:space="preserve"> InsigmaUS [Manual]</w:t>
            </w:r>
          </w:p>
        </w:tc>
      </w:tr>
      <w:tr w:rsidR="00C40C50" w:rsidRPr="00632F81" w:rsidTr="00DF15D2">
        <w:trPr>
          <w:trHeight w:val="400"/>
        </w:trPr>
        <w:tc>
          <w:tcPr>
            <w:tcW w:w="10170" w:type="dxa"/>
            <w:gridSpan w:val="4"/>
            <w:tcBorders>
              <w:top w:val="single" w:sz="4" w:space="0" w:color="auto"/>
              <w:left w:val="nil"/>
              <w:bottom w:val="nil"/>
              <w:right w:val="nil"/>
            </w:tcBorders>
            <w:shd w:val="clear" w:color="auto" w:fill="auto"/>
            <w:vAlign w:val="center"/>
          </w:tcPr>
          <w:p w:rsidR="00C40C50" w:rsidRPr="005B4425" w:rsidRDefault="00C40C50" w:rsidP="00DF15D2">
            <w:pPr>
              <w:rPr>
                <w:rStyle w:val="StyleItalicBlue"/>
                <w:rFonts w:cs="Tahoma"/>
                <w:i w:val="0"/>
                <w:color w:val="auto"/>
                <w:szCs w:val="20"/>
              </w:rPr>
            </w:pPr>
          </w:p>
        </w:tc>
      </w:tr>
      <w:tr w:rsidR="00C40C50" w:rsidRPr="00632F81" w:rsidTr="00DF15D2">
        <w:trPr>
          <w:trHeight w:val="400"/>
        </w:trPr>
        <w:tc>
          <w:tcPr>
            <w:tcW w:w="10170" w:type="dxa"/>
            <w:gridSpan w:val="4"/>
            <w:tcBorders>
              <w:top w:val="single" w:sz="4" w:space="0" w:color="auto"/>
            </w:tcBorders>
            <w:shd w:val="clear" w:color="auto" w:fill="auto"/>
            <w:vAlign w:val="center"/>
          </w:tcPr>
          <w:p w:rsidR="00C40C50" w:rsidRPr="00632F81" w:rsidRDefault="00C40C50" w:rsidP="00B337E9">
            <w:pPr>
              <w:rPr>
                <w:rStyle w:val="StyleItalicBlue"/>
                <w:rFonts w:cs="Tahoma"/>
                <w:b/>
                <w:i w:val="0"/>
                <w:color w:val="auto"/>
                <w:szCs w:val="20"/>
              </w:rPr>
            </w:pPr>
            <w:r w:rsidRPr="00632F81">
              <w:rPr>
                <w:rStyle w:val="StyleItalicBlue"/>
                <w:rFonts w:cs="Tahoma"/>
                <w:b/>
                <w:i w:val="0"/>
                <w:color w:val="auto"/>
                <w:szCs w:val="20"/>
              </w:rPr>
              <w:t>Approvals:</w:t>
            </w:r>
            <w:r w:rsidR="001F32E5">
              <w:rPr>
                <w:rStyle w:val="StyleItalicBlue"/>
                <w:rFonts w:cs="Tahoma"/>
                <w:b/>
                <w:i w:val="0"/>
                <w:color w:val="auto"/>
                <w:szCs w:val="20"/>
              </w:rPr>
              <w:t xml:space="preserve">       </w:t>
            </w:r>
            <w:r w:rsidR="001F32E5">
              <w:rPr>
                <w:rStyle w:val="StyleBold"/>
                <w:rFonts w:cs="Tahoma"/>
                <w:szCs w:val="20"/>
              </w:rPr>
              <w:t xml:space="preserve">Refer to </w:t>
            </w:r>
            <w:r w:rsidR="00B337E9">
              <w:rPr>
                <w:rStyle w:val="StyleBold"/>
                <w:rFonts w:cs="Tahoma"/>
                <w:szCs w:val="20"/>
              </w:rPr>
              <w:t>Agile</w:t>
            </w:r>
            <w:r w:rsidR="005B4425">
              <w:rPr>
                <w:rStyle w:val="StyleBold"/>
                <w:rFonts w:cs="Tahoma"/>
                <w:szCs w:val="20"/>
              </w:rPr>
              <w:t xml:space="preserve"> </w:t>
            </w:r>
            <w:r w:rsidR="001F32E5">
              <w:rPr>
                <w:rStyle w:val="StyleBold"/>
                <w:rFonts w:cs="Tahoma"/>
                <w:szCs w:val="20"/>
              </w:rPr>
              <w:t>for approvals</w:t>
            </w:r>
          </w:p>
        </w:tc>
      </w:tr>
      <w:tr w:rsidR="00946AD5" w:rsidRPr="00632F81" w:rsidTr="00F83F86">
        <w:trPr>
          <w:trHeight w:val="400"/>
        </w:trPr>
        <w:tc>
          <w:tcPr>
            <w:tcW w:w="10170" w:type="dxa"/>
            <w:gridSpan w:val="4"/>
            <w:shd w:val="clear" w:color="auto" w:fill="auto"/>
          </w:tcPr>
          <w:p w:rsidR="00946AD5" w:rsidRPr="00632F81" w:rsidRDefault="00B35800" w:rsidP="00B337E9">
            <w:pPr>
              <w:rPr>
                <w:rStyle w:val="StyleBold"/>
                <w:b w:val="0"/>
              </w:rPr>
            </w:pPr>
            <w:r>
              <w:rPr>
                <w:rFonts w:ascii="Calibri" w:hAnsi="Calibri" w:cs="Calibri" w:hint="eastAsia"/>
                <w:color w:val="000000"/>
                <w:sz w:val="22"/>
                <w:szCs w:val="22"/>
              </w:rPr>
              <w:t>Maureen Richard</w:t>
            </w:r>
            <w:r w:rsidR="00151B53">
              <w:rPr>
                <w:rFonts w:ascii="Calibri" w:hAnsi="Calibri" w:cs="Calibri"/>
                <w:color w:val="000000"/>
                <w:sz w:val="22"/>
                <w:szCs w:val="22"/>
              </w:rPr>
              <w:t xml:space="preserve"> – </w:t>
            </w:r>
            <w:r w:rsidR="00B337E9">
              <w:rPr>
                <w:rFonts w:ascii="Calibri" w:hAnsi="Calibri" w:cs="Calibri"/>
                <w:color w:val="000000"/>
                <w:sz w:val="22"/>
                <w:szCs w:val="22"/>
              </w:rPr>
              <w:t>HI&amp;M</w:t>
            </w:r>
            <w:r w:rsidR="00B337E9">
              <w:rPr>
                <w:rFonts w:ascii="Calibri" w:hAnsi="Calibri" w:cs="Calibri" w:hint="eastAsia"/>
                <w:color w:val="000000"/>
                <w:sz w:val="22"/>
                <w:szCs w:val="22"/>
              </w:rPr>
              <w:t xml:space="preserve"> </w:t>
            </w:r>
            <w:r>
              <w:rPr>
                <w:rFonts w:ascii="Calibri" w:hAnsi="Calibri" w:cs="Calibri" w:hint="eastAsia"/>
                <w:color w:val="000000"/>
                <w:sz w:val="22"/>
                <w:szCs w:val="22"/>
              </w:rPr>
              <w:t>Product Owner</w:t>
            </w:r>
          </w:p>
        </w:tc>
      </w:tr>
      <w:tr w:rsidR="007C016B" w:rsidRPr="00632F81" w:rsidTr="00F83F86">
        <w:trPr>
          <w:trHeight w:val="400"/>
        </w:trPr>
        <w:tc>
          <w:tcPr>
            <w:tcW w:w="10170" w:type="dxa"/>
            <w:gridSpan w:val="4"/>
            <w:shd w:val="clear" w:color="auto" w:fill="auto"/>
          </w:tcPr>
          <w:p w:rsidR="007C016B" w:rsidRPr="00632F81" w:rsidRDefault="007C016B" w:rsidP="00B337E9">
            <w:pPr>
              <w:rPr>
                <w:rFonts w:ascii="Calibri" w:hAnsi="Calibri" w:cs="Calibri"/>
                <w:color w:val="000000"/>
                <w:sz w:val="22"/>
                <w:szCs w:val="22"/>
              </w:rPr>
            </w:pPr>
            <w:r>
              <w:rPr>
                <w:rFonts w:ascii="Calibri" w:hAnsi="Calibri" w:cs="Calibri"/>
                <w:color w:val="000000"/>
                <w:sz w:val="22"/>
                <w:szCs w:val="22"/>
              </w:rPr>
              <w:t xml:space="preserve">Ashwini Pandey – </w:t>
            </w:r>
            <w:r w:rsidR="00B337E9">
              <w:rPr>
                <w:rFonts w:ascii="Calibri" w:hAnsi="Calibri" w:cs="Calibri"/>
                <w:color w:val="000000"/>
                <w:sz w:val="22"/>
                <w:szCs w:val="22"/>
              </w:rPr>
              <w:t xml:space="preserve">HI&amp;M </w:t>
            </w:r>
            <w:r>
              <w:rPr>
                <w:rFonts w:ascii="Calibri" w:hAnsi="Calibri" w:cs="Calibri"/>
                <w:color w:val="000000"/>
                <w:sz w:val="22"/>
                <w:szCs w:val="22"/>
              </w:rPr>
              <w:t>Program Manager</w:t>
            </w:r>
          </w:p>
        </w:tc>
      </w:tr>
      <w:tr w:rsidR="007D5365" w:rsidRPr="00632F81" w:rsidTr="00F83F86">
        <w:trPr>
          <w:trHeight w:val="400"/>
        </w:trPr>
        <w:tc>
          <w:tcPr>
            <w:tcW w:w="10170" w:type="dxa"/>
            <w:gridSpan w:val="4"/>
            <w:shd w:val="clear" w:color="auto" w:fill="auto"/>
          </w:tcPr>
          <w:p w:rsidR="007D5365" w:rsidRDefault="00B47C1F" w:rsidP="00B337E9">
            <w:pPr>
              <w:rPr>
                <w:rFonts w:ascii="Calibri" w:hAnsi="Calibri" w:cs="Calibri"/>
                <w:color w:val="000000"/>
                <w:sz w:val="22"/>
                <w:szCs w:val="22"/>
              </w:rPr>
            </w:pPr>
            <w:r>
              <w:rPr>
                <w:rFonts w:ascii="Calibri" w:hAnsi="Calibri" w:cs="Calibri"/>
                <w:color w:val="000000"/>
                <w:sz w:val="22"/>
                <w:szCs w:val="22"/>
              </w:rPr>
              <w:t>Chip Atkinson</w:t>
            </w:r>
            <w:r w:rsidR="007D5365" w:rsidRPr="007D5365">
              <w:rPr>
                <w:rFonts w:ascii="Calibri" w:hAnsi="Calibri" w:cs="Calibri"/>
                <w:color w:val="000000"/>
                <w:sz w:val="22"/>
                <w:szCs w:val="22"/>
              </w:rPr>
              <w:t xml:space="preserve"> – </w:t>
            </w:r>
            <w:r w:rsidR="00B337E9">
              <w:rPr>
                <w:rFonts w:ascii="Calibri" w:hAnsi="Calibri" w:cs="Calibri"/>
                <w:color w:val="000000"/>
                <w:sz w:val="22"/>
                <w:szCs w:val="22"/>
              </w:rPr>
              <w:t>HI&amp;M</w:t>
            </w:r>
            <w:r w:rsidR="00B337E9" w:rsidRPr="007D5365">
              <w:rPr>
                <w:rFonts w:ascii="Calibri" w:hAnsi="Calibri" w:cs="Calibri"/>
                <w:color w:val="000000"/>
                <w:sz w:val="22"/>
                <w:szCs w:val="22"/>
              </w:rPr>
              <w:t xml:space="preserve"> </w:t>
            </w:r>
            <w:r w:rsidR="007D5365" w:rsidRPr="007D5365">
              <w:rPr>
                <w:rFonts w:ascii="Calibri" w:hAnsi="Calibri" w:cs="Calibri"/>
                <w:color w:val="000000"/>
                <w:sz w:val="22"/>
                <w:szCs w:val="22"/>
              </w:rPr>
              <w:t>Test Team</w:t>
            </w:r>
          </w:p>
        </w:tc>
      </w:tr>
      <w:tr w:rsidR="00B337E9" w:rsidRPr="00632F81" w:rsidTr="00F83F86">
        <w:trPr>
          <w:trHeight w:val="400"/>
        </w:trPr>
        <w:tc>
          <w:tcPr>
            <w:tcW w:w="10170" w:type="dxa"/>
            <w:gridSpan w:val="4"/>
            <w:shd w:val="clear" w:color="auto" w:fill="auto"/>
          </w:tcPr>
          <w:p w:rsidR="00B337E9" w:rsidRDefault="00B337E9" w:rsidP="00FA3B37">
            <w:pPr>
              <w:rPr>
                <w:rFonts w:ascii="Calibri" w:hAnsi="Calibri" w:cs="Calibri"/>
                <w:color w:val="000000"/>
                <w:sz w:val="22"/>
                <w:szCs w:val="22"/>
              </w:rPr>
            </w:pPr>
            <w:r>
              <w:rPr>
                <w:rFonts w:ascii="Calibri" w:hAnsi="Calibri" w:cs="Calibri"/>
                <w:color w:val="000000"/>
                <w:sz w:val="22"/>
                <w:szCs w:val="22"/>
              </w:rPr>
              <w:t>Cliff Schorr – QA- PMR</w:t>
            </w:r>
          </w:p>
        </w:tc>
      </w:tr>
    </w:tbl>
    <w:p w:rsidR="00B661EB" w:rsidRDefault="00B661EB"/>
    <w:p w:rsidR="00B7121E" w:rsidRDefault="00B7121E"/>
    <w:p w:rsidR="00B7121E" w:rsidRDefault="00B7121E"/>
    <w:p w:rsidR="003E7942" w:rsidRDefault="003E7942">
      <w:r>
        <w:br w:type="page"/>
      </w:r>
    </w:p>
    <w:p w:rsidR="00B7121E" w:rsidRPr="008927AB" w:rsidRDefault="00B7121E"/>
    <w:p w:rsidR="00B661EB" w:rsidRDefault="00B661EB"/>
    <w:p w:rsidR="00280F9E" w:rsidRPr="00272894" w:rsidRDefault="00C40C50" w:rsidP="00272894">
      <w:pPr>
        <w:jc w:val="center"/>
        <w:rPr>
          <w:rStyle w:val="Emphasis"/>
          <w:rFonts w:cs="Arial"/>
          <w:i w:val="0"/>
          <w:sz w:val="32"/>
          <w:szCs w:val="32"/>
        </w:rPr>
      </w:pPr>
      <w:bookmarkStart w:id="1" w:name="_Toc209595297"/>
      <w:bookmarkStart w:id="2" w:name="_Toc235853914"/>
      <w:r w:rsidRPr="00272894">
        <w:rPr>
          <w:rStyle w:val="Emphasis"/>
          <w:rFonts w:cs="Arial" w:hint="eastAsia"/>
          <w:i w:val="0"/>
          <w:sz w:val="32"/>
          <w:szCs w:val="32"/>
        </w:rPr>
        <w:t>T</w:t>
      </w:r>
      <w:r w:rsidR="00B661EB" w:rsidRPr="00272894">
        <w:rPr>
          <w:rStyle w:val="Emphasis"/>
          <w:rFonts w:cs="Arial" w:hint="eastAsia"/>
          <w:i w:val="0"/>
          <w:sz w:val="32"/>
          <w:szCs w:val="32"/>
        </w:rPr>
        <w:t>able of Contents</w:t>
      </w:r>
      <w:bookmarkEnd w:id="1"/>
      <w:bookmarkEnd w:id="2"/>
    </w:p>
    <w:p w:rsidR="00177F80" w:rsidRDefault="00177F80" w:rsidP="00177F80"/>
    <w:p w:rsidR="009F1503" w:rsidRDefault="00682157">
      <w:pPr>
        <w:pStyle w:val="TOC1"/>
        <w:tabs>
          <w:tab w:val="left" w:pos="475"/>
          <w:tab w:val="right" w:leader="dot" w:pos="10070"/>
        </w:tabs>
        <w:rPr>
          <w:rFonts w:asciiTheme="minorHAnsi" w:eastAsiaTheme="minorEastAsia" w:hAnsiTheme="minorHAnsi" w:cstheme="minorBidi"/>
          <w:noProof/>
          <w:sz w:val="22"/>
          <w:szCs w:val="22"/>
        </w:rPr>
      </w:pPr>
      <w:r>
        <w:rPr>
          <w:rFonts w:ascii="Arial Bold" w:hAnsi="Arial Bold"/>
          <w:b/>
        </w:rPr>
        <w:fldChar w:fldCharType="begin"/>
      </w:r>
      <w:r>
        <w:rPr>
          <w:rFonts w:ascii="Arial Bold" w:hAnsi="Arial Bold"/>
          <w:b/>
        </w:rPr>
        <w:instrText xml:space="preserve"> TOC \o "1-3" \h \z \u </w:instrText>
      </w:r>
      <w:r>
        <w:rPr>
          <w:rFonts w:ascii="Arial Bold" w:hAnsi="Arial Bold"/>
          <w:b/>
        </w:rPr>
        <w:fldChar w:fldCharType="separate"/>
      </w:r>
      <w:hyperlink w:anchor="_Toc466366186" w:history="1">
        <w:r w:rsidR="009F1503" w:rsidRPr="00830EC7">
          <w:rPr>
            <w:rStyle w:val="Hyperlink"/>
            <w:noProof/>
          </w:rPr>
          <w:t>1</w:t>
        </w:r>
        <w:r w:rsidR="009F1503">
          <w:rPr>
            <w:rFonts w:asciiTheme="minorHAnsi" w:eastAsiaTheme="minorEastAsia" w:hAnsiTheme="minorHAnsi" w:cstheme="minorBidi"/>
            <w:noProof/>
            <w:sz w:val="22"/>
            <w:szCs w:val="22"/>
          </w:rPr>
          <w:tab/>
        </w:r>
        <w:r w:rsidR="009F1503" w:rsidRPr="00830EC7">
          <w:rPr>
            <w:rStyle w:val="Hyperlink"/>
            <w:noProof/>
          </w:rPr>
          <w:t>Introduction</w:t>
        </w:r>
        <w:r w:rsidR="009F1503">
          <w:rPr>
            <w:noProof/>
            <w:webHidden/>
          </w:rPr>
          <w:tab/>
        </w:r>
        <w:r w:rsidR="009F1503">
          <w:rPr>
            <w:noProof/>
            <w:webHidden/>
          </w:rPr>
          <w:fldChar w:fldCharType="begin"/>
        </w:r>
        <w:r w:rsidR="009F1503">
          <w:rPr>
            <w:noProof/>
            <w:webHidden/>
          </w:rPr>
          <w:instrText xml:space="preserve"> PAGEREF _Toc466366186 \h </w:instrText>
        </w:r>
        <w:r w:rsidR="009F1503">
          <w:rPr>
            <w:noProof/>
            <w:webHidden/>
          </w:rPr>
        </w:r>
        <w:r w:rsidR="009F1503">
          <w:rPr>
            <w:noProof/>
            <w:webHidden/>
          </w:rPr>
          <w:fldChar w:fldCharType="separate"/>
        </w:r>
        <w:r w:rsidR="009F1503">
          <w:rPr>
            <w:noProof/>
            <w:webHidden/>
          </w:rPr>
          <w:t>3</w:t>
        </w:r>
        <w:r w:rsidR="009F1503">
          <w:rPr>
            <w:noProof/>
            <w:webHidden/>
          </w:rPr>
          <w:fldChar w:fldCharType="end"/>
        </w:r>
      </w:hyperlink>
    </w:p>
    <w:p w:rsidR="009F1503" w:rsidRDefault="007568DC">
      <w:pPr>
        <w:pStyle w:val="TOC1"/>
        <w:tabs>
          <w:tab w:val="left" w:pos="475"/>
          <w:tab w:val="right" w:leader="dot" w:pos="10070"/>
        </w:tabs>
        <w:rPr>
          <w:rFonts w:asciiTheme="minorHAnsi" w:eastAsiaTheme="minorEastAsia" w:hAnsiTheme="minorHAnsi" w:cstheme="minorBidi"/>
          <w:noProof/>
          <w:sz w:val="22"/>
          <w:szCs w:val="22"/>
        </w:rPr>
      </w:pPr>
      <w:hyperlink w:anchor="_Toc466366187" w:history="1">
        <w:r w:rsidR="009F1503" w:rsidRPr="00830EC7">
          <w:rPr>
            <w:rStyle w:val="Hyperlink"/>
            <w:noProof/>
          </w:rPr>
          <w:t>2</w:t>
        </w:r>
        <w:r w:rsidR="009F1503">
          <w:rPr>
            <w:rFonts w:asciiTheme="minorHAnsi" w:eastAsiaTheme="minorEastAsia" w:hAnsiTheme="minorHAnsi" w:cstheme="minorBidi"/>
            <w:noProof/>
            <w:sz w:val="22"/>
            <w:szCs w:val="22"/>
          </w:rPr>
          <w:tab/>
        </w:r>
        <w:r w:rsidR="009F1503" w:rsidRPr="00830EC7">
          <w:rPr>
            <w:rStyle w:val="Hyperlink"/>
            <w:noProof/>
          </w:rPr>
          <w:t>References</w:t>
        </w:r>
        <w:r w:rsidR="009F1503">
          <w:rPr>
            <w:noProof/>
            <w:webHidden/>
          </w:rPr>
          <w:tab/>
        </w:r>
        <w:r w:rsidR="009F1503">
          <w:rPr>
            <w:noProof/>
            <w:webHidden/>
          </w:rPr>
          <w:fldChar w:fldCharType="begin"/>
        </w:r>
        <w:r w:rsidR="009F1503">
          <w:rPr>
            <w:noProof/>
            <w:webHidden/>
          </w:rPr>
          <w:instrText xml:space="preserve"> PAGEREF _Toc466366187 \h </w:instrText>
        </w:r>
        <w:r w:rsidR="009F1503">
          <w:rPr>
            <w:noProof/>
            <w:webHidden/>
          </w:rPr>
        </w:r>
        <w:r w:rsidR="009F1503">
          <w:rPr>
            <w:noProof/>
            <w:webHidden/>
          </w:rPr>
          <w:fldChar w:fldCharType="separate"/>
        </w:r>
        <w:r w:rsidR="009F1503">
          <w:rPr>
            <w:noProof/>
            <w:webHidden/>
          </w:rPr>
          <w:t>3</w:t>
        </w:r>
        <w:r w:rsidR="009F1503">
          <w:rPr>
            <w:noProof/>
            <w:webHidden/>
          </w:rPr>
          <w:fldChar w:fldCharType="end"/>
        </w:r>
      </w:hyperlink>
    </w:p>
    <w:p w:rsidR="009F1503" w:rsidRDefault="007568DC">
      <w:pPr>
        <w:pStyle w:val="TOC1"/>
        <w:tabs>
          <w:tab w:val="left" w:pos="475"/>
          <w:tab w:val="right" w:leader="dot" w:pos="10070"/>
        </w:tabs>
        <w:rPr>
          <w:rFonts w:asciiTheme="minorHAnsi" w:eastAsiaTheme="minorEastAsia" w:hAnsiTheme="minorHAnsi" w:cstheme="minorBidi"/>
          <w:noProof/>
          <w:sz w:val="22"/>
          <w:szCs w:val="22"/>
        </w:rPr>
      </w:pPr>
      <w:hyperlink w:anchor="_Toc466366188" w:history="1">
        <w:r w:rsidR="009F1503" w:rsidRPr="00830EC7">
          <w:rPr>
            <w:rStyle w:val="Hyperlink"/>
            <w:noProof/>
          </w:rPr>
          <w:t>3</w:t>
        </w:r>
        <w:r w:rsidR="009F1503">
          <w:rPr>
            <w:rFonts w:asciiTheme="minorHAnsi" w:eastAsiaTheme="minorEastAsia" w:hAnsiTheme="minorHAnsi" w:cstheme="minorBidi"/>
            <w:noProof/>
            <w:sz w:val="22"/>
            <w:szCs w:val="22"/>
          </w:rPr>
          <w:tab/>
        </w:r>
        <w:r w:rsidR="009F1503" w:rsidRPr="00830EC7">
          <w:rPr>
            <w:rStyle w:val="Hyperlink"/>
            <w:noProof/>
          </w:rPr>
          <w:t>Scope</w:t>
        </w:r>
        <w:r w:rsidR="009F1503">
          <w:rPr>
            <w:noProof/>
            <w:webHidden/>
          </w:rPr>
          <w:tab/>
        </w:r>
        <w:r w:rsidR="009F1503">
          <w:rPr>
            <w:noProof/>
            <w:webHidden/>
          </w:rPr>
          <w:fldChar w:fldCharType="begin"/>
        </w:r>
        <w:r w:rsidR="009F1503">
          <w:rPr>
            <w:noProof/>
            <w:webHidden/>
          </w:rPr>
          <w:instrText xml:space="preserve"> PAGEREF _Toc466366188 \h </w:instrText>
        </w:r>
        <w:r w:rsidR="009F1503">
          <w:rPr>
            <w:noProof/>
            <w:webHidden/>
          </w:rPr>
        </w:r>
        <w:r w:rsidR="009F1503">
          <w:rPr>
            <w:noProof/>
            <w:webHidden/>
          </w:rPr>
          <w:fldChar w:fldCharType="separate"/>
        </w:r>
        <w:r w:rsidR="009F1503">
          <w:rPr>
            <w:noProof/>
            <w:webHidden/>
          </w:rPr>
          <w:t>3</w:t>
        </w:r>
        <w:r w:rsidR="009F1503">
          <w:rPr>
            <w:noProof/>
            <w:webHidden/>
          </w:rPr>
          <w:fldChar w:fldCharType="end"/>
        </w:r>
      </w:hyperlink>
    </w:p>
    <w:p w:rsidR="009F1503" w:rsidRDefault="007568DC">
      <w:pPr>
        <w:pStyle w:val="TOC1"/>
        <w:tabs>
          <w:tab w:val="left" w:pos="475"/>
          <w:tab w:val="right" w:leader="dot" w:pos="10070"/>
        </w:tabs>
        <w:rPr>
          <w:rFonts w:asciiTheme="minorHAnsi" w:eastAsiaTheme="minorEastAsia" w:hAnsiTheme="minorHAnsi" w:cstheme="minorBidi"/>
          <w:noProof/>
          <w:sz w:val="22"/>
          <w:szCs w:val="22"/>
        </w:rPr>
      </w:pPr>
      <w:hyperlink w:anchor="_Toc466366189" w:history="1">
        <w:r w:rsidR="009F1503" w:rsidRPr="00830EC7">
          <w:rPr>
            <w:rStyle w:val="Hyperlink"/>
            <w:noProof/>
          </w:rPr>
          <w:t>4</w:t>
        </w:r>
        <w:r w:rsidR="009F1503">
          <w:rPr>
            <w:rFonts w:asciiTheme="minorHAnsi" w:eastAsiaTheme="minorEastAsia" w:hAnsiTheme="minorHAnsi" w:cstheme="minorBidi"/>
            <w:noProof/>
            <w:sz w:val="22"/>
            <w:szCs w:val="22"/>
          </w:rPr>
          <w:tab/>
        </w:r>
        <w:r w:rsidR="009F1503" w:rsidRPr="00830EC7">
          <w:rPr>
            <w:rStyle w:val="Hyperlink"/>
            <w:noProof/>
          </w:rPr>
          <w:t>Definitions and Acronyms</w:t>
        </w:r>
        <w:r w:rsidR="009F1503">
          <w:rPr>
            <w:noProof/>
            <w:webHidden/>
          </w:rPr>
          <w:tab/>
        </w:r>
        <w:r w:rsidR="009F1503">
          <w:rPr>
            <w:noProof/>
            <w:webHidden/>
          </w:rPr>
          <w:fldChar w:fldCharType="begin"/>
        </w:r>
        <w:r w:rsidR="009F1503">
          <w:rPr>
            <w:noProof/>
            <w:webHidden/>
          </w:rPr>
          <w:instrText xml:space="preserve"> PAGEREF _Toc466366189 \h </w:instrText>
        </w:r>
        <w:r w:rsidR="009F1503">
          <w:rPr>
            <w:noProof/>
            <w:webHidden/>
          </w:rPr>
        </w:r>
        <w:r w:rsidR="009F1503">
          <w:rPr>
            <w:noProof/>
            <w:webHidden/>
          </w:rPr>
          <w:fldChar w:fldCharType="separate"/>
        </w:r>
        <w:r w:rsidR="009F1503">
          <w:rPr>
            <w:noProof/>
            <w:webHidden/>
          </w:rPr>
          <w:t>4</w:t>
        </w:r>
        <w:r w:rsidR="009F1503">
          <w:rPr>
            <w:noProof/>
            <w:webHidden/>
          </w:rPr>
          <w:fldChar w:fldCharType="end"/>
        </w:r>
      </w:hyperlink>
    </w:p>
    <w:p w:rsidR="009F1503" w:rsidRDefault="007568DC">
      <w:pPr>
        <w:pStyle w:val="TOC1"/>
        <w:tabs>
          <w:tab w:val="left" w:pos="475"/>
          <w:tab w:val="right" w:leader="dot" w:pos="10070"/>
        </w:tabs>
        <w:rPr>
          <w:rFonts w:asciiTheme="minorHAnsi" w:eastAsiaTheme="minorEastAsia" w:hAnsiTheme="minorHAnsi" w:cstheme="minorBidi"/>
          <w:noProof/>
          <w:sz w:val="22"/>
          <w:szCs w:val="22"/>
        </w:rPr>
      </w:pPr>
      <w:hyperlink w:anchor="_Toc466366190" w:history="1">
        <w:r w:rsidR="009F1503" w:rsidRPr="00830EC7">
          <w:rPr>
            <w:rStyle w:val="Hyperlink"/>
            <w:noProof/>
          </w:rPr>
          <w:t>5</w:t>
        </w:r>
        <w:r w:rsidR="009F1503">
          <w:rPr>
            <w:rFonts w:asciiTheme="minorHAnsi" w:eastAsiaTheme="minorEastAsia" w:hAnsiTheme="minorHAnsi" w:cstheme="minorBidi"/>
            <w:noProof/>
            <w:sz w:val="22"/>
            <w:szCs w:val="22"/>
          </w:rPr>
          <w:tab/>
        </w:r>
        <w:r w:rsidR="009F1503" w:rsidRPr="00830EC7">
          <w:rPr>
            <w:rStyle w:val="Hyperlink"/>
            <w:noProof/>
          </w:rPr>
          <w:t>Test Strategy</w:t>
        </w:r>
        <w:r w:rsidR="009F1503">
          <w:rPr>
            <w:noProof/>
            <w:webHidden/>
          </w:rPr>
          <w:tab/>
        </w:r>
        <w:r w:rsidR="009F1503">
          <w:rPr>
            <w:noProof/>
            <w:webHidden/>
          </w:rPr>
          <w:fldChar w:fldCharType="begin"/>
        </w:r>
        <w:r w:rsidR="009F1503">
          <w:rPr>
            <w:noProof/>
            <w:webHidden/>
          </w:rPr>
          <w:instrText xml:space="preserve"> PAGEREF _Toc466366190 \h </w:instrText>
        </w:r>
        <w:r w:rsidR="009F1503">
          <w:rPr>
            <w:noProof/>
            <w:webHidden/>
          </w:rPr>
        </w:r>
        <w:r w:rsidR="009F1503">
          <w:rPr>
            <w:noProof/>
            <w:webHidden/>
          </w:rPr>
          <w:fldChar w:fldCharType="separate"/>
        </w:r>
        <w:r w:rsidR="009F1503">
          <w:rPr>
            <w:noProof/>
            <w:webHidden/>
          </w:rPr>
          <w:t>4</w:t>
        </w:r>
        <w:r w:rsidR="009F1503">
          <w:rPr>
            <w:noProof/>
            <w:webHidden/>
          </w:rPr>
          <w:fldChar w:fldCharType="end"/>
        </w:r>
      </w:hyperlink>
    </w:p>
    <w:p w:rsidR="009F1503" w:rsidRDefault="007568DC">
      <w:pPr>
        <w:pStyle w:val="TOC2"/>
        <w:tabs>
          <w:tab w:val="left" w:pos="880"/>
          <w:tab w:val="right" w:leader="dot" w:pos="10070"/>
        </w:tabs>
        <w:rPr>
          <w:rFonts w:asciiTheme="minorHAnsi" w:eastAsiaTheme="minorEastAsia" w:hAnsiTheme="minorHAnsi" w:cstheme="minorBidi"/>
          <w:noProof/>
          <w:sz w:val="22"/>
          <w:szCs w:val="22"/>
        </w:rPr>
      </w:pPr>
      <w:hyperlink w:anchor="_Toc466366191" w:history="1">
        <w:r w:rsidR="009F1503" w:rsidRPr="00830EC7">
          <w:rPr>
            <w:rStyle w:val="Hyperlink"/>
            <w:rFonts w:cs="Arial"/>
            <w:noProof/>
          </w:rPr>
          <w:t>5.1</w:t>
        </w:r>
        <w:r w:rsidR="009F1503">
          <w:rPr>
            <w:rFonts w:asciiTheme="minorHAnsi" w:eastAsiaTheme="minorEastAsia" w:hAnsiTheme="minorHAnsi" w:cstheme="minorBidi"/>
            <w:noProof/>
            <w:sz w:val="22"/>
            <w:szCs w:val="22"/>
          </w:rPr>
          <w:tab/>
        </w:r>
        <w:r w:rsidR="009F1503" w:rsidRPr="00830EC7">
          <w:rPr>
            <w:rStyle w:val="Hyperlink"/>
            <w:noProof/>
          </w:rPr>
          <w:t>Test</w:t>
        </w:r>
        <w:r w:rsidR="009F1503" w:rsidRPr="00830EC7">
          <w:rPr>
            <w:rStyle w:val="Hyperlink"/>
            <w:rFonts w:cs="Arial"/>
            <w:noProof/>
          </w:rPr>
          <w:t xml:space="preserve"> environment</w:t>
        </w:r>
        <w:r w:rsidR="009F1503">
          <w:rPr>
            <w:noProof/>
            <w:webHidden/>
          </w:rPr>
          <w:tab/>
        </w:r>
        <w:r w:rsidR="009F1503">
          <w:rPr>
            <w:noProof/>
            <w:webHidden/>
          </w:rPr>
          <w:fldChar w:fldCharType="begin"/>
        </w:r>
        <w:r w:rsidR="009F1503">
          <w:rPr>
            <w:noProof/>
            <w:webHidden/>
          </w:rPr>
          <w:instrText xml:space="preserve"> PAGEREF _Toc466366191 \h </w:instrText>
        </w:r>
        <w:r w:rsidR="009F1503">
          <w:rPr>
            <w:noProof/>
            <w:webHidden/>
          </w:rPr>
        </w:r>
        <w:r w:rsidR="009F1503">
          <w:rPr>
            <w:noProof/>
            <w:webHidden/>
          </w:rPr>
          <w:fldChar w:fldCharType="separate"/>
        </w:r>
        <w:r w:rsidR="009F1503">
          <w:rPr>
            <w:noProof/>
            <w:webHidden/>
          </w:rPr>
          <w:t>4</w:t>
        </w:r>
        <w:r w:rsidR="009F1503">
          <w:rPr>
            <w:noProof/>
            <w:webHidden/>
          </w:rPr>
          <w:fldChar w:fldCharType="end"/>
        </w:r>
      </w:hyperlink>
    </w:p>
    <w:p w:rsidR="009F1503" w:rsidRDefault="007568DC">
      <w:pPr>
        <w:pStyle w:val="TOC2"/>
        <w:tabs>
          <w:tab w:val="left" w:pos="880"/>
          <w:tab w:val="right" w:leader="dot" w:pos="10070"/>
        </w:tabs>
        <w:rPr>
          <w:rFonts w:asciiTheme="minorHAnsi" w:eastAsiaTheme="minorEastAsia" w:hAnsiTheme="minorHAnsi" w:cstheme="minorBidi"/>
          <w:noProof/>
          <w:sz w:val="22"/>
          <w:szCs w:val="22"/>
        </w:rPr>
      </w:pPr>
      <w:hyperlink w:anchor="_Toc466366192" w:history="1">
        <w:r w:rsidR="009F1503" w:rsidRPr="00830EC7">
          <w:rPr>
            <w:rStyle w:val="Hyperlink"/>
            <w:rFonts w:cs="Arial"/>
            <w:noProof/>
          </w:rPr>
          <w:t>5.2</w:t>
        </w:r>
        <w:r w:rsidR="009F1503">
          <w:rPr>
            <w:rFonts w:asciiTheme="minorHAnsi" w:eastAsiaTheme="minorEastAsia" w:hAnsiTheme="minorHAnsi" w:cstheme="minorBidi"/>
            <w:noProof/>
            <w:sz w:val="22"/>
            <w:szCs w:val="22"/>
          </w:rPr>
          <w:tab/>
        </w:r>
        <w:r w:rsidR="009F1503" w:rsidRPr="00830EC7">
          <w:rPr>
            <w:rStyle w:val="Hyperlink"/>
            <w:noProof/>
            <w:lang w:eastAsia="en-US"/>
          </w:rPr>
          <w:t>Defect</w:t>
        </w:r>
        <w:r w:rsidR="009F1503" w:rsidRPr="00830EC7">
          <w:rPr>
            <w:rStyle w:val="Hyperlink"/>
            <w:rFonts w:cs="Arial"/>
            <w:noProof/>
          </w:rPr>
          <w:t xml:space="preserve"> management</w:t>
        </w:r>
        <w:r w:rsidR="009F1503">
          <w:rPr>
            <w:noProof/>
            <w:webHidden/>
          </w:rPr>
          <w:tab/>
        </w:r>
        <w:r w:rsidR="009F1503">
          <w:rPr>
            <w:noProof/>
            <w:webHidden/>
          </w:rPr>
          <w:fldChar w:fldCharType="begin"/>
        </w:r>
        <w:r w:rsidR="009F1503">
          <w:rPr>
            <w:noProof/>
            <w:webHidden/>
          </w:rPr>
          <w:instrText xml:space="preserve"> PAGEREF _Toc466366192 \h </w:instrText>
        </w:r>
        <w:r w:rsidR="009F1503">
          <w:rPr>
            <w:noProof/>
            <w:webHidden/>
          </w:rPr>
        </w:r>
        <w:r w:rsidR="009F1503">
          <w:rPr>
            <w:noProof/>
            <w:webHidden/>
          </w:rPr>
          <w:fldChar w:fldCharType="separate"/>
        </w:r>
        <w:r w:rsidR="009F1503">
          <w:rPr>
            <w:noProof/>
            <w:webHidden/>
          </w:rPr>
          <w:t>4</w:t>
        </w:r>
        <w:r w:rsidR="009F1503">
          <w:rPr>
            <w:noProof/>
            <w:webHidden/>
          </w:rPr>
          <w:fldChar w:fldCharType="end"/>
        </w:r>
      </w:hyperlink>
    </w:p>
    <w:p w:rsidR="009F1503" w:rsidRDefault="007568DC">
      <w:pPr>
        <w:pStyle w:val="TOC2"/>
        <w:tabs>
          <w:tab w:val="left" w:pos="880"/>
          <w:tab w:val="right" w:leader="dot" w:pos="10070"/>
        </w:tabs>
        <w:rPr>
          <w:rFonts w:asciiTheme="minorHAnsi" w:eastAsiaTheme="minorEastAsia" w:hAnsiTheme="minorHAnsi" w:cstheme="minorBidi"/>
          <w:noProof/>
          <w:sz w:val="22"/>
          <w:szCs w:val="22"/>
        </w:rPr>
      </w:pPr>
      <w:hyperlink w:anchor="_Toc466366193" w:history="1">
        <w:r w:rsidR="009F1503" w:rsidRPr="00830EC7">
          <w:rPr>
            <w:rStyle w:val="Hyperlink"/>
            <w:rFonts w:cs="Arial"/>
            <w:noProof/>
          </w:rPr>
          <w:t>5.3</w:t>
        </w:r>
        <w:r w:rsidR="009F1503">
          <w:rPr>
            <w:rFonts w:asciiTheme="minorHAnsi" w:eastAsiaTheme="minorEastAsia" w:hAnsiTheme="minorHAnsi" w:cstheme="minorBidi"/>
            <w:noProof/>
            <w:sz w:val="22"/>
            <w:szCs w:val="22"/>
          </w:rPr>
          <w:tab/>
        </w:r>
        <w:r w:rsidR="009F1503" w:rsidRPr="00830EC7">
          <w:rPr>
            <w:rStyle w:val="Hyperlink"/>
            <w:rFonts w:cs="Arial"/>
            <w:noProof/>
          </w:rPr>
          <w:t>Verification approach and methodologies</w:t>
        </w:r>
        <w:r w:rsidR="009F1503">
          <w:rPr>
            <w:noProof/>
            <w:webHidden/>
          </w:rPr>
          <w:tab/>
        </w:r>
        <w:r w:rsidR="009F1503">
          <w:rPr>
            <w:noProof/>
            <w:webHidden/>
          </w:rPr>
          <w:fldChar w:fldCharType="begin"/>
        </w:r>
        <w:r w:rsidR="009F1503">
          <w:rPr>
            <w:noProof/>
            <w:webHidden/>
          </w:rPr>
          <w:instrText xml:space="preserve"> PAGEREF _Toc466366193 \h </w:instrText>
        </w:r>
        <w:r w:rsidR="009F1503">
          <w:rPr>
            <w:noProof/>
            <w:webHidden/>
          </w:rPr>
        </w:r>
        <w:r w:rsidR="009F1503">
          <w:rPr>
            <w:noProof/>
            <w:webHidden/>
          </w:rPr>
          <w:fldChar w:fldCharType="separate"/>
        </w:r>
        <w:r w:rsidR="009F1503">
          <w:rPr>
            <w:noProof/>
            <w:webHidden/>
          </w:rPr>
          <w:t>4</w:t>
        </w:r>
        <w:r w:rsidR="009F1503">
          <w:rPr>
            <w:noProof/>
            <w:webHidden/>
          </w:rPr>
          <w:fldChar w:fldCharType="end"/>
        </w:r>
      </w:hyperlink>
    </w:p>
    <w:p w:rsidR="009F1503" w:rsidRDefault="007568DC">
      <w:pPr>
        <w:pStyle w:val="TOC3"/>
        <w:rPr>
          <w:rFonts w:asciiTheme="minorHAnsi" w:eastAsiaTheme="minorEastAsia" w:hAnsiTheme="minorHAnsi" w:cstheme="minorBidi"/>
          <w:noProof/>
          <w:sz w:val="22"/>
          <w:szCs w:val="22"/>
        </w:rPr>
      </w:pPr>
      <w:hyperlink w:anchor="_Toc466366194" w:history="1">
        <w:r w:rsidR="009F1503" w:rsidRPr="00830EC7">
          <w:rPr>
            <w:rStyle w:val="Hyperlink"/>
            <w:noProof/>
          </w:rPr>
          <w:t>5.3.1</w:t>
        </w:r>
        <w:r w:rsidR="009F1503">
          <w:rPr>
            <w:rFonts w:asciiTheme="minorHAnsi" w:eastAsiaTheme="minorEastAsia" w:hAnsiTheme="minorHAnsi" w:cstheme="minorBidi"/>
            <w:noProof/>
            <w:sz w:val="22"/>
            <w:szCs w:val="22"/>
          </w:rPr>
          <w:tab/>
        </w:r>
        <w:r w:rsidR="009F1503" w:rsidRPr="00830EC7">
          <w:rPr>
            <w:rStyle w:val="Hyperlink"/>
            <w:noProof/>
          </w:rPr>
          <w:t>Unit Testing</w:t>
        </w:r>
        <w:r w:rsidR="009F1503">
          <w:rPr>
            <w:noProof/>
            <w:webHidden/>
          </w:rPr>
          <w:tab/>
        </w:r>
        <w:r w:rsidR="009F1503">
          <w:rPr>
            <w:noProof/>
            <w:webHidden/>
          </w:rPr>
          <w:fldChar w:fldCharType="begin"/>
        </w:r>
        <w:r w:rsidR="009F1503">
          <w:rPr>
            <w:noProof/>
            <w:webHidden/>
          </w:rPr>
          <w:instrText xml:space="preserve"> PAGEREF _Toc466366194 \h </w:instrText>
        </w:r>
        <w:r w:rsidR="009F1503">
          <w:rPr>
            <w:noProof/>
            <w:webHidden/>
          </w:rPr>
        </w:r>
        <w:r w:rsidR="009F1503">
          <w:rPr>
            <w:noProof/>
            <w:webHidden/>
          </w:rPr>
          <w:fldChar w:fldCharType="separate"/>
        </w:r>
        <w:r w:rsidR="009F1503">
          <w:rPr>
            <w:noProof/>
            <w:webHidden/>
          </w:rPr>
          <w:t>4</w:t>
        </w:r>
        <w:r w:rsidR="009F1503">
          <w:rPr>
            <w:noProof/>
            <w:webHidden/>
          </w:rPr>
          <w:fldChar w:fldCharType="end"/>
        </w:r>
      </w:hyperlink>
    </w:p>
    <w:p w:rsidR="009F1503" w:rsidRDefault="007568DC">
      <w:pPr>
        <w:pStyle w:val="TOC3"/>
        <w:rPr>
          <w:rFonts w:asciiTheme="minorHAnsi" w:eastAsiaTheme="minorEastAsia" w:hAnsiTheme="minorHAnsi" w:cstheme="minorBidi"/>
          <w:noProof/>
          <w:sz w:val="22"/>
          <w:szCs w:val="22"/>
        </w:rPr>
      </w:pPr>
      <w:hyperlink w:anchor="_Toc466366195" w:history="1">
        <w:r w:rsidR="009F1503" w:rsidRPr="00830EC7">
          <w:rPr>
            <w:rStyle w:val="Hyperlink"/>
            <w:rFonts w:cs="Arial"/>
            <w:noProof/>
          </w:rPr>
          <w:t>5.3.2</w:t>
        </w:r>
        <w:r w:rsidR="009F1503">
          <w:rPr>
            <w:rFonts w:asciiTheme="minorHAnsi" w:eastAsiaTheme="minorEastAsia" w:hAnsiTheme="minorHAnsi" w:cstheme="minorBidi"/>
            <w:noProof/>
            <w:sz w:val="22"/>
            <w:szCs w:val="22"/>
          </w:rPr>
          <w:tab/>
        </w:r>
        <w:r w:rsidR="009F1503" w:rsidRPr="00830EC7">
          <w:rPr>
            <w:rStyle w:val="Hyperlink"/>
            <w:rFonts w:cs="Arial"/>
            <w:noProof/>
          </w:rPr>
          <w:t>System Testing</w:t>
        </w:r>
        <w:r w:rsidR="009F1503" w:rsidRPr="00830EC7">
          <w:rPr>
            <w:rStyle w:val="Hyperlink"/>
            <w:noProof/>
          </w:rPr>
          <w:t xml:space="preserve"> </w:t>
        </w:r>
        <w:r w:rsidR="009F1503" w:rsidRPr="00830EC7">
          <w:rPr>
            <w:rStyle w:val="Hyperlink"/>
            <w:rFonts w:cs="Arial"/>
            <w:noProof/>
          </w:rPr>
          <w:t>(IQ, FT, Defect verification)</w:t>
        </w:r>
        <w:r w:rsidR="009F1503">
          <w:rPr>
            <w:noProof/>
            <w:webHidden/>
          </w:rPr>
          <w:tab/>
        </w:r>
        <w:r w:rsidR="009F1503">
          <w:rPr>
            <w:noProof/>
            <w:webHidden/>
          </w:rPr>
          <w:fldChar w:fldCharType="begin"/>
        </w:r>
        <w:r w:rsidR="009F1503">
          <w:rPr>
            <w:noProof/>
            <w:webHidden/>
          </w:rPr>
          <w:instrText xml:space="preserve"> PAGEREF _Toc466366195 \h </w:instrText>
        </w:r>
        <w:r w:rsidR="009F1503">
          <w:rPr>
            <w:noProof/>
            <w:webHidden/>
          </w:rPr>
        </w:r>
        <w:r w:rsidR="009F1503">
          <w:rPr>
            <w:noProof/>
            <w:webHidden/>
          </w:rPr>
          <w:fldChar w:fldCharType="separate"/>
        </w:r>
        <w:r w:rsidR="009F1503">
          <w:rPr>
            <w:noProof/>
            <w:webHidden/>
          </w:rPr>
          <w:t>4</w:t>
        </w:r>
        <w:r w:rsidR="009F1503">
          <w:rPr>
            <w:noProof/>
            <w:webHidden/>
          </w:rPr>
          <w:fldChar w:fldCharType="end"/>
        </w:r>
      </w:hyperlink>
    </w:p>
    <w:p w:rsidR="009F1503" w:rsidRDefault="007568DC">
      <w:pPr>
        <w:pStyle w:val="TOC3"/>
        <w:rPr>
          <w:rFonts w:asciiTheme="minorHAnsi" w:eastAsiaTheme="minorEastAsia" w:hAnsiTheme="minorHAnsi" w:cstheme="minorBidi"/>
          <w:noProof/>
          <w:sz w:val="22"/>
          <w:szCs w:val="22"/>
        </w:rPr>
      </w:pPr>
      <w:hyperlink w:anchor="_Toc466366196" w:history="1">
        <w:r w:rsidR="009F1503" w:rsidRPr="00830EC7">
          <w:rPr>
            <w:rStyle w:val="Hyperlink"/>
            <w:rFonts w:cs="Arial"/>
            <w:noProof/>
          </w:rPr>
          <w:t>5.3.3</w:t>
        </w:r>
        <w:r w:rsidR="009F1503">
          <w:rPr>
            <w:rFonts w:asciiTheme="minorHAnsi" w:eastAsiaTheme="minorEastAsia" w:hAnsiTheme="minorHAnsi" w:cstheme="minorBidi"/>
            <w:noProof/>
            <w:sz w:val="22"/>
            <w:szCs w:val="22"/>
          </w:rPr>
          <w:tab/>
        </w:r>
        <w:r w:rsidR="009F1503" w:rsidRPr="00830EC7">
          <w:rPr>
            <w:rStyle w:val="Hyperlink"/>
            <w:rFonts w:cs="Arial"/>
            <w:noProof/>
          </w:rPr>
          <w:t>End to end testing</w:t>
        </w:r>
        <w:r w:rsidR="009F1503">
          <w:rPr>
            <w:noProof/>
            <w:webHidden/>
          </w:rPr>
          <w:tab/>
        </w:r>
        <w:r w:rsidR="009F1503">
          <w:rPr>
            <w:noProof/>
            <w:webHidden/>
          </w:rPr>
          <w:fldChar w:fldCharType="begin"/>
        </w:r>
        <w:r w:rsidR="009F1503">
          <w:rPr>
            <w:noProof/>
            <w:webHidden/>
          </w:rPr>
          <w:instrText xml:space="preserve"> PAGEREF _Toc466366196 \h </w:instrText>
        </w:r>
        <w:r w:rsidR="009F1503">
          <w:rPr>
            <w:noProof/>
            <w:webHidden/>
          </w:rPr>
        </w:r>
        <w:r w:rsidR="009F1503">
          <w:rPr>
            <w:noProof/>
            <w:webHidden/>
          </w:rPr>
          <w:fldChar w:fldCharType="separate"/>
        </w:r>
        <w:r w:rsidR="009F1503">
          <w:rPr>
            <w:noProof/>
            <w:webHidden/>
          </w:rPr>
          <w:t>5</w:t>
        </w:r>
        <w:r w:rsidR="009F1503">
          <w:rPr>
            <w:noProof/>
            <w:webHidden/>
          </w:rPr>
          <w:fldChar w:fldCharType="end"/>
        </w:r>
      </w:hyperlink>
    </w:p>
    <w:p w:rsidR="009F1503" w:rsidRDefault="007568DC">
      <w:pPr>
        <w:pStyle w:val="TOC3"/>
        <w:rPr>
          <w:rFonts w:asciiTheme="minorHAnsi" w:eastAsiaTheme="minorEastAsia" w:hAnsiTheme="minorHAnsi" w:cstheme="minorBidi"/>
          <w:noProof/>
          <w:sz w:val="22"/>
          <w:szCs w:val="22"/>
        </w:rPr>
      </w:pPr>
      <w:hyperlink w:anchor="_Toc466366197" w:history="1">
        <w:r w:rsidR="009F1503" w:rsidRPr="00830EC7">
          <w:rPr>
            <w:rStyle w:val="Hyperlink"/>
            <w:rFonts w:cs="Arial"/>
            <w:noProof/>
          </w:rPr>
          <w:t>5.3.4</w:t>
        </w:r>
        <w:r w:rsidR="009F1503">
          <w:rPr>
            <w:rFonts w:asciiTheme="minorHAnsi" w:eastAsiaTheme="minorEastAsia" w:hAnsiTheme="minorHAnsi" w:cstheme="minorBidi"/>
            <w:noProof/>
            <w:sz w:val="22"/>
            <w:szCs w:val="22"/>
          </w:rPr>
          <w:tab/>
        </w:r>
        <w:r w:rsidR="009F1503" w:rsidRPr="00830EC7">
          <w:rPr>
            <w:rStyle w:val="Hyperlink"/>
            <w:rFonts w:cs="Arial"/>
            <w:noProof/>
          </w:rPr>
          <w:t>Security Testing</w:t>
        </w:r>
        <w:r w:rsidR="009F1503">
          <w:rPr>
            <w:noProof/>
            <w:webHidden/>
          </w:rPr>
          <w:tab/>
        </w:r>
        <w:r w:rsidR="009F1503">
          <w:rPr>
            <w:noProof/>
            <w:webHidden/>
          </w:rPr>
          <w:fldChar w:fldCharType="begin"/>
        </w:r>
        <w:r w:rsidR="009F1503">
          <w:rPr>
            <w:noProof/>
            <w:webHidden/>
          </w:rPr>
          <w:instrText xml:space="preserve"> PAGEREF _Toc466366197 \h </w:instrText>
        </w:r>
        <w:r w:rsidR="009F1503">
          <w:rPr>
            <w:noProof/>
            <w:webHidden/>
          </w:rPr>
        </w:r>
        <w:r w:rsidR="009F1503">
          <w:rPr>
            <w:noProof/>
            <w:webHidden/>
          </w:rPr>
          <w:fldChar w:fldCharType="separate"/>
        </w:r>
        <w:r w:rsidR="009F1503">
          <w:rPr>
            <w:noProof/>
            <w:webHidden/>
          </w:rPr>
          <w:t>5</w:t>
        </w:r>
        <w:r w:rsidR="009F1503">
          <w:rPr>
            <w:noProof/>
            <w:webHidden/>
          </w:rPr>
          <w:fldChar w:fldCharType="end"/>
        </w:r>
      </w:hyperlink>
    </w:p>
    <w:p w:rsidR="009F1503" w:rsidRDefault="007568DC">
      <w:pPr>
        <w:pStyle w:val="TOC3"/>
        <w:rPr>
          <w:rFonts w:asciiTheme="minorHAnsi" w:eastAsiaTheme="minorEastAsia" w:hAnsiTheme="minorHAnsi" w:cstheme="minorBidi"/>
          <w:noProof/>
          <w:sz w:val="22"/>
          <w:szCs w:val="22"/>
        </w:rPr>
      </w:pPr>
      <w:hyperlink w:anchor="_Toc466366198" w:history="1">
        <w:r w:rsidR="009F1503" w:rsidRPr="00830EC7">
          <w:rPr>
            <w:rStyle w:val="Hyperlink"/>
            <w:rFonts w:cs="Arial"/>
            <w:noProof/>
            <w:lang w:eastAsia="en-US"/>
          </w:rPr>
          <w:t>5.3.5</w:t>
        </w:r>
        <w:r w:rsidR="009F1503">
          <w:rPr>
            <w:rFonts w:asciiTheme="minorHAnsi" w:eastAsiaTheme="minorEastAsia" w:hAnsiTheme="minorHAnsi" w:cstheme="minorBidi"/>
            <w:noProof/>
            <w:sz w:val="22"/>
            <w:szCs w:val="22"/>
          </w:rPr>
          <w:tab/>
        </w:r>
        <w:r w:rsidR="009F1503" w:rsidRPr="00830EC7">
          <w:rPr>
            <w:rStyle w:val="Hyperlink"/>
            <w:rFonts w:cs="Arial"/>
            <w:noProof/>
          </w:rPr>
          <w:t>Regression testing</w:t>
        </w:r>
        <w:r w:rsidR="009F1503">
          <w:rPr>
            <w:noProof/>
            <w:webHidden/>
          </w:rPr>
          <w:tab/>
        </w:r>
        <w:r w:rsidR="009F1503">
          <w:rPr>
            <w:noProof/>
            <w:webHidden/>
          </w:rPr>
          <w:fldChar w:fldCharType="begin"/>
        </w:r>
        <w:r w:rsidR="009F1503">
          <w:rPr>
            <w:noProof/>
            <w:webHidden/>
          </w:rPr>
          <w:instrText xml:space="preserve"> PAGEREF _Toc466366198 \h </w:instrText>
        </w:r>
        <w:r w:rsidR="009F1503">
          <w:rPr>
            <w:noProof/>
            <w:webHidden/>
          </w:rPr>
        </w:r>
        <w:r w:rsidR="009F1503">
          <w:rPr>
            <w:noProof/>
            <w:webHidden/>
          </w:rPr>
          <w:fldChar w:fldCharType="separate"/>
        </w:r>
        <w:r w:rsidR="009F1503">
          <w:rPr>
            <w:noProof/>
            <w:webHidden/>
          </w:rPr>
          <w:t>5</w:t>
        </w:r>
        <w:r w:rsidR="009F1503">
          <w:rPr>
            <w:noProof/>
            <w:webHidden/>
          </w:rPr>
          <w:fldChar w:fldCharType="end"/>
        </w:r>
      </w:hyperlink>
    </w:p>
    <w:p w:rsidR="009F1503" w:rsidRDefault="007568DC">
      <w:pPr>
        <w:pStyle w:val="TOC2"/>
        <w:tabs>
          <w:tab w:val="left" w:pos="880"/>
          <w:tab w:val="right" w:leader="dot" w:pos="10070"/>
        </w:tabs>
        <w:rPr>
          <w:rFonts w:asciiTheme="minorHAnsi" w:eastAsiaTheme="minorEastAsia" w:hAnsiTheme="minorHAnsi" w:cstheme="minorBidi"/>
          <w:noProof/>
          <w:sz w:val="22"/>
          <w:szCs w:val="22"/>
        </w:rPr>
      </w:pPr>
      <w:hyperlink w:anchor="_Toc466366199" w:history="1">
        <w:r w:rsidR="009F1503" w:rsidRPr="00830EC7">
          <w:rPr>
            <w:rStyle w:val="Hyperlink"/>
            <w:rFonts w:cs="Arial"/>
            <w:noProof/>
          </w:rPr>
          <w:t>5.4</w:t>
        </w:r>
        <w:r w:rsidR="009F1503">
          <w:rPr>
            <w:rFonts w:asciiTheme="minorHAnsi" w:eastAsiaTheme="minorEastAsia" w:hAnsiTheme="minorHAnsi" w:cstheme="minorBidi"/>
            <w:noProof/>
            <w:sz w:val="22"/>
            <w:szCs w:val="22"/>
          </w:rPr>
          <w:tab/>
        </w:r>
        <w:r w:rsidR="009F1503" w:rsidRPr="00830EC7">
          <w:rPr>
            <w:rStyle w:val="Hyperlink"/>
            <w:rFonts w:cs="Arial"/>
            <w:noProof/>
          </w:rPr>
          <w:t>Data Migration Process and Test Methodologies</w:t>
        </w:r>
        <w:r w:rsidR="009F1503">
          <w:rPr>
            <w:noProof/>
            <w:webHidden/>
          </w:rPr>
          <w:tab/>
        </w:r>
        <w:r w:rsidR="009F1503">
          <w:rPr>
            <w:noProof/>
            <w:webHidden/>
          </w:rPr>
          <w:fldChar w:fldCharType="begin"/>
        </w:r>
        <w:r w:rsidR="009F1503">
          <w:rPr>
            <w:noProof/>
            <w:webHidden/>
          </w:rPr>
          <w:instrText xml:space="preserve"> PAGEREF _Toc466366199 \h </w:instrText>
        </w:r>
        <w:r w:rsidR="009F1503">
          <w:rPr>
            <w:noProof/>
            <w:webHidden/>
          </w:rPr>
        </w:r>
        <w:r w:rsidR="009F1503">
          <w:rPr>
            <w:noProof/>
            <w:webHidden/>
          </w:rPr>
          <w:fldChar w:fldCharType="separate"/>
        </w:r>
        <w:r w:rsidR="009F1503">
          <w:rPr>
            <w:noProof/>
            <w:webHidden/>
          </w:rPr>
          <w:t>5</w:t>
        </w:r>
        <w:r w:rsidR="009F1503">
          <w:rPr>
            <w:noProof/>
            <w:webHidden/>
          </w:rPr>
          <w:fldChar w:fldCharType="end"/>
        </w:r>
      </w:hyperlink>
    </w:p>
    <w:p w:rsidR="009F1503" w:rsidRDefault="007568DC">
      <w:pPr>
        <w:pStyle w:val="TOC1"/>
        <w:tabs>
          <w:tab w:val="left" w:pos="475"/>
          <w:tab w:val="right" w:leader="dot" w:pos="10070"/>
        </w:tabs>
        <w:rPr>
          <w:rFonts w:asciiTheme="minorHAnsi" w:eastAsiaTheme="minorEastAsia" w:hAnsiTheme="minorHAnsi" w:cstheme="minorBidi"/>
          <w:noProof/>
          <w:sz w:val="22"/>
          <w:szCs w:val="22"/>
        </w:rPr>
      </w:pPr>
      <w:hyperlink w:anchor="_Toc466366200" w:history="1">
        <w:r w:rsidR="009F1503" w:rsidRPr="00830EC7">
          <w:rPr>
            <w:rStyle w:val="Hyperlink"/>
            <w:rFonts w:eastAsia="Arial Unicode MS" w:cs="Arial"/>
            <w:b/>
            <w:bCs/>
            <w:noProof/>
          </w:rPr>
          <w:t>6</w:t>
        </w:r>
        <w:r w:rsidR="009F1503">
          <w:rPr>
            <w:rFonts w:asciiTheme="minorHAnsi" w:eastAsiaTheme="minorEastAsia" w:hAnsiTheme="minorHAnsi" w:cstheme="minorBidi"/>
            <w:noProof/>
            <w:sz w:val="22"/>
            <w:szCs w:val="22"/>
          </w:rPr>
          <w:tab/>
        </w:r>
        <w:r w:rsidR="009F1503" w:rsidRPr="00830EC7">
          <w:rPr>
            <w:rStyle w:val="Hyperlink"/>
            <w:rFonts w:eastAsia="Arial Unicode MS" w:cs="Arial"/>
            <w:b/>
            <w:bCs/>
            <w:noProof/>
          </w:rPr>
          <w:t>Test Targets</w:t>
        </w:r>
        <w:r w:rsidR="009F1503">
          <w:rPr>
            <w:noProof/>
            <w:webHidden/>
          </w:rPr>
          <w:tab/>
        </w:r>
        <w:r w:rsidR="009F1503">
          <w:rPr>
            <w:noProof/>
            <w:webHidden/>
          </w:rPr>
          <w:fldChar w:fldCharType="begin"/>
        </w:r>
        <w:r w:rsidR="009F1503">
          <w:rPr>
            <w:noProof/>
            <w:webHidden/>
          </w:rPr>
          <w:instrText xml:space="preserve"> PAGEREF _Toc466366200 \h </w:instrText>
        </w:r>
        <w:r w:rsidR="009F1503">
          <w:rPr>
            <w:noProof/>
            <w:webHidden/>
          </w:rPr>
        </w:r>
        <w:r w:rsidR="009F1503">
          <w:rPr>
            <w:noProof/>
            <w:webHidden/>
          </w:rPr>
          <w:fldChar w:fldCharType="separate"/>
        </w:r>
        <w:r w:rsidR="009F1503">
          <w:rPr>
            <w:noProof/>
            <w:webHidden/>
          </w:rPr>
          <w:t>8</w:t>
        </w:r>
        <w:r w:rsidR="009F1503">
          <w:rPr>
            <w:noProof/>
            <w:webHidden/>
          </w:rPr>
          <w:fldChar w:fldCharType="end"/>
        </w:r>
      </w:hyperlink>
    </w:p>
    <w:p w:rsidR="009F1503" w:rsidRDefault="007568DC">
      <w:pPr>
        <w:pStyle w:val="TOC1"/>
        <w:tabs>
          <w:tab w:val="left" w:pos="475"/>
          <w:tab w:val="right" w:leader="dot" w:pos="10070"/>
        </w:tabs>
        <w:rPr>
          <w:rFonts w:asciiTheme="minorHAnsi" w:eastAsiaTheme="minorEastAsia" w:hAnsiTheme="minorHAnsi" w:cstheme="minorBidi"/>
          <w:noProof/>
          <w:sz w:val="22"/>
          <w:szCs w:val="22"/>
        </w:rPr>
      </w:pPr>
      <w:hyperlink w:anchor="_Toc466366201" w:history="1">
        <w:r w:rsidR="009F1503" w:rsidRPr="00830EC7">
          <w:rPr>
            <w:rStyle w:val="Hyperlink"/>
            <w:rFonts w:eastAsia="Arial Unicode MS" w:cs="Arial"/>
            <w:b/>
            <w:bCs/>
            <w:noProof/>
          </w:rPr>
          <w:t>7</w:t>
        </w:r>
        <w:r w:rsidR="009F1503">
          <w:rPr>
            <w:rFonts w:asciiTheme="minorHAnsi" w:eastAsiaTheme="minorEastAsia" w:hAnsiTheme="minorHAnsi" w:cstheme="minorBidi"/>
            <w:noProof/>
            <w:sz w:val="22"/>
            <w:szCs w:val="22"/>
          </w:rPr>
          <w:tab/>
        </w:r>
        <w:r w:rsidR="009F1503" w:rsidRPr="00830EC7">
          <w:rPr>
            <w:rStyle w:val="Hyperlink"/>
            <w:rFonts w:eastAsia="Arial Unicode MS" w:cs="Arial"/>
            <w:b/>
            <w:bCs/>
            <w:noProof/>
          </w:rPr>
          <w:t>Test Configurations</w:t>
        </w:r>
        <w:r w:rsidR="009F1503">
          <w:rPr>
            <w:noProof/>
            <w:webHidden/>
          </w:rPr>
          <w:tab/>
        </w:r>
        <w:r w:rsidR="009F1503">
          <w:rPr>
            <w:noProof/>
            <w:webHidden/>
          </w:rPr>
          <w:fldChar w:fldCharType="begin"/>
        </w:r>
        <w:r w:rsidR="009F1503">
          <w:rPr>
            <w:noProof/>
            <w:webHidden/>
          </w:rPr>
          <w:instrText xml:space="preserve"> PAGEREF _Toc466366201 \h </w:instrText>
        </w:r>
        <w:r w:rsidR="009F1503">
          <w:rPr>
            <w:noProof/>
            <w:webHidden/>
          </w:rPr>
        </w:r>
        <w:r w:rsidR="009F1503">
          <w:rPr>
            <w:noProof/>
            <w:webHidden/>
          </w:rPr>
          <w:fldChar w:fldCharType="separate"/>
        </w:r>
        <w:r w:rsidR="009F1503">
          <w:rPr>
            <w:noProof/>
            <w:webHidden/>
          </w:rPr>
          <w:t>8</w:t>
        </w:r>
        <w:r w:rsidR="009F1503">
          <w:rPr>
            <w:noProof/>
            <w:webHidden/>
          </w:rPr>
          <w:fldChar w:fldCharType="end"/>
        </w:r>
      </w:hyperlink>
    </w:p>
    <w:p w:rsidR="009F1503" w:rsidRDefault="007568DC">
      <w:pPr>
        <w:pStyle w:val="TOC2"/>
        <w:tabs>
          <w:tab w:val="left" w:pos="880"/>
          <w:tab w:val="right" w:leader="dot" w:pos="10070"/>
        </w:tabs>
        <w:rPr>
          <w:rFonts w:asciiTheme="minorHAnsi" w:eastAsiaTheme="minorEastAsia" w:hAnsiTheme="minorHAnsi" w:cstheme="minorBidi"/>
          <w:noProof/>
          <w:sz w:val="22"/>
          <w:szCs w:val="22"/>
        </w:rPr>
      </w:pPr>
      <w:hyperlink w:anchor="_Toc466366202" w:history="1">
        <w:r w:rsidR="009F1503" w:rsidRPr="00830EC7">
          <w:rPr>
            <w:rStyle w:val="Hyperlink"/>
            <w:rFonts w:eastAsia="Arial Unicode MS" w:cs="Arial"/>
            <w:b/>
            <w:bCs/>
            <w:noProof/>
          </w:rPr>
          <w:t>7.1</w:t>
        </w:r>
        <w:r w:rsidR="009F1503">
          <w:rPr>
            <w:rFonts w:asciiTheme="minorHAnsi" w:eastAsiaTheme="minorEastAsia" w:hAnsiTheme="minorHAnsi" w:cstheme="minorBidi"/>
            <w:noProof/>
            <w:sz w:val="22"/>
            <w:szCs w:val="22"/>
          </w:rPr>
          <w:tab/>
        </w:r>
        <w:r w:rsidR="009F1503" w:rsidRPr="00830EC7">
          <w:rPr>
            <w:rStyle w:val="Hyperlink"/>
            <w:rFonts w:eastAsia="Arial Unicode MS" w:cs="Arial"/>
            <w:b/>
            <w:bCs/>
            <w:noProof/>
          </w:rPr>
          <w:t>Hardware Configurations</w:t>
        </w:r>
        <w:r w:rsidR="009F1503">
          <w:rPr>
            <w:noProof/>
            <w:webHidden/>
          </w:rPr>
          <w:tab/>
        </w:r>
        <w:r w:rsidR="009F1503">
          <w:rPr>
            <w:noProof/>
            <w:webHidden/>
          </w:rPr>
          <w:fldChar w:fldCharType="begin"/>
        </w:r>
        <w:r w:rsidR="009F1503">
          <w:rPr>
            <w:noProof/>
            <w:webHidden/>
          </w:rPr>
          <w:instrText xml:space="preserve"> PAGEREF _Toc466366202 \h </w:instrText>
        </w:r>
        <w:r w:rsidR="009F1503">
          <w:rPr>
            <w:noProof/>
            <w:webHidden/>
          </w:rPr>
        </w:r>
        <w:r w:rsidR="009F1503">
          <w:rPr>
            <w:noProof/>
            <w:webHidden/>
          </w:rPr>
          <w:fldChar w:fldCharType="separate"/>
        </w:r>
        <w:r w:rsidR="009F1503">
          <w:rPr>
            <w:noProof/>
            <w:webHidden/>
          </w:rPr>
          <w:t>8</w:t>
        </w:r>
        <w:r w:rsidR="009F1503">
          <w:rPr>
            <w:noProof/>
            <w:webHidden/>
          </w:rPr>
          <w:fldChar w:fldCharType="end"/>
        </w:r>
      </w:hyperlink>
    </w:p>
    <w:p w:rsidR="009F1503" w:rsidRDefault="007568DC">
      <w:pPr>
        <w:pStyle w:val="TOC2"/>
        <w:tabs>
          <w:tab w:val="left" w:pos="880"/>
          <w:tab w:val="right" w:leader="dot" w:pos="10070"/>
        </w:tabs>
        <w:rPr>
          <w:rFonts w:asciiTheme="minorHAnsi" w:eastAsiaTheme="minorEastAsia" w:hAnsiTheme="minorHAnsi" w:cstheme="minorBidi"/>
          <w:noProof/>
          <w:sz w:val="22"/>
          <w:szCs w:val="22"/>
        </w:rPr>
      </w:pPr>
      <w:hyperlink w:anchor="_Toc466366203" w:history="1">
        <w:r w:rsidR="009F1503" w:rsidRPr="00830EC7">
          <w:rPr>
            <w:rStyle w:val="Hyperlink"/>
            <w:rFonts w:eastAsia="Arial Unicode MS" w:cs="Arial"/>
            <w:b/>
            <w:bCs/>
            <w:noProof/>
          </w:rPr>
          <w:t>7.2</w:t>
        </w:r>
        <w:r w:rsidR="009F1503">
          <w:rPr>
            <w:rFonts w:asciiTheme="minorHAnsi" w:eastAsiaTheme="minorEastAsia" w:hAnsiTheme="minorHAnsi" w:cstheme="minorBidi"/>
            <w:noProof/>
            <w:sz w:val="22"/>
            <w:szCs w:val="22"/>
          </w:rPr>
          <w:tab/>
        </w:r>
        <w:r w:rsidR="009F1503" w:rsidRPr="00830EC7">
          <w:rPr>
            <w:rStyle w:val="Hyperlink"/>
            <w:rFonts w:eastAsia="Arial Unicode MS" w:cs="Arial"/>
            <w:b/>
            <w:bCs/>
            <w:noProof/>
          </w:rPr>
          <w:t>Software Configurations</w:t>
        </w:r>
        <w:r w:rsidR="009F1503">
          <w:rPr>
            <w:noProof/>
            <w:webHidden/>
          </w:rPr>
          <w:tab/>
        </w:r>
        <w:r w:rsidR="009F1503">
          <w:rPr>
            <w:noProof/>
            <w:webHidden/>
          </w:rPr>
          <w:fldChar w:fldCharType="begin"/>
        </w:r>
        <w:r w:rsidR="009F1503">
          <w:rPr>
            <w:noProof/>
            <w:webHidden/>
          </w:rPr>
          <w:instrText xml:space="preserve"> PAGEREF _Toc466366203 \h </w:instrText>
        </w:r>
        <w:r w:rsidR="009F1503">
          <w:rPr>
            <w:noProof/>
            <w:webHidden/>
          </w:rPr>
        </w:r>
        <w:r w:rsidR="009F1503">
          <w:rPr>
            <w:noProof/>
            <w:webHidden/>
          </w:rPr>
          <w:fldChar w:fldCharType="separate"/>
        </w:r>
        <w:r w:rsidR="009F1503">
          <w:rPr>
            <w:noProof/>
            <w:webHidden/>
          </w:rPr>
          <w:t>8</w:t>
        </w:r>
        <w:r w:rsidR="009F1503">
          <w:rPr>
            <w:noProof/>
            <w:webHidden/>
          </w:rPr>
          <w:fldChar w:fldCharType="end"/>
        </w:r>
      </w:hyperlink>
    </w:p>
    <w:p w:rsidR="009F1503" w:rsidRDefault="007568DC">
      <w:pPr>
        <w:pStyle w:val="TOC2"/>
        <w:tabs>
          <w:tab w:val="left" w:pos="880"/>
          <w:tab w:val="right" w:leader="dot" w:pos="10070"/>
        </w:tabs>
        <w:rPr>
          <w:rFonts w:asciiTheme="minorHAnsi" w:eastAsiaTheme="minorEastAsia" w:hAnsiTheme="minorHAnsi" w:cstheme="minorBidi"/>
          <w:noProof/>
          <w:sz w:val="22"/>
          <w:szCs w:val="22"/>
        </w:rPr>
      </w:pPr>
      <w:hyperlink w:anchor="_Toc466366204" w:history="1">
        <w:r w:rsidR="009F1503" w:rsidRPr="00830EC7">
          <w:rPr>
            <w:rStyle w:val="Hyperlink"/>
            <w:rFonts w:eastAsia="Arial Unicode MS" w:cs="Arial"/>
            <w:b/>
            <w:bCs/>
            <w:noProof/>
          </w:rPr>
          <w:t>7.3</w:t>
        </w:r>
        <w:r w:rsidR="009F1503">
          <w:rPr>
            <w:rFonts w:asciiTheme="minorHAnsi" w:eastAsiaTheme="minorEastAsia" w:hAnsiTheme="minorHAnsi" w:cstheme="minorBidi"/>
            <w:noProof/>
            <w:sz w:val="22"/>
            <w:szCs w:val="22"/>
          </w:rPr>
          <w:tab/>
        </w:r>
        <w:r w:rsidR="009F1503" w:rsidRPr="00830EC7">
          <w:rPr>
            <w:rStyle w:val="Hyperlink"/>
            <w:rFonts w:eastAsia="Arial Unicode MS" w:cs="Arial"/>
            <w:b/>
            <w:bCs/>
            <w:noProof/>
          </w:rPr>
          <w:t>Client Application</w:t>
        </w:r>
        <w:r w:rsidR="009F1503">
          <w:rPr>
            <w:noProof/>
            <w:webHidden/>
          </w:rPr>
          <w:tab/>
        </w:r>
        <w:r w:rsidR="009F1503">
          <w:rPr>
            <w:noProof/>
            <w:webHidden/>
          </w:rPr>
          <w:fldChar w:fldCharType="begin"/>
        </w:r>
        <w:r w:rsidR="009F1503">
          <w:rPr>
            <w:noProof/>
            <w:webHidden/>
          </w:rPr>
          <w:instrText xml:space="preserve"> PAGEREF _Toc466366204 \h </w:instrText>
        </w:r>
        <w:r w:rsidR="009F1503">
          <w:rPr>
            <w:noProof/>
            <w:webHidden/>
          </w:rPr>
        </w:r>
        <w:r w:rsidR="009F1503">
          <w:rPr>
            <w:noProof/>
            <w:webHidden/>
          </w:rPr>
          <w:fldChar w:fldCharType="separate"/>
        </w:r>
        <w:r w:rsidR="009F1503">
          <w:rPr>
            <w:noProof/>
            <w:webHidden/>
          </w:rPr>
          <w:t>8</w:t>
        </w:r>
        <w:r w:rsidR="009F1503">
          <w:rPr>
            <w:noProof/>
            <w:webHidden/>
          </w:rPr>
          <w:fldChar w:fldCharType="end"/>
        </w:r>
      </w:hyperlink>
    </w:p>
    <w:p w:rsidR="009F1503" w:rsidRDefault="007568DC">
      <w:pPr>
        <w:pStyle w:val="TOC1"/>
        <w:tabs>
          <w:tab w:val="left" w:pos="475"/>
          <w:tab w:val="right" w:leader="dot" w:pos="10070"/>
        </w:tabs>
        <w:rPr>
          <w:rFonts w:asciiTheme="minorHAnsi" w:eastAsiaTheme="minorEastAsia" w:hAnsiTheme="minorHAnsi" w:cstheme="minorBidi"/>
          <w:noProof/>
          <w:sz w:val="22"/>
          <w:szCs w:val="22"/>
        </w:rPr>
      </w:pPr>
      <w:hyperlink w:anchor="_Toc466366205" w:history="1">
        <w:r w:rsidR="009F1503" w:rsidRPr="00830EC7">
          <w:rPr>
            <w:rStyle w:val="Hyperlink"/>
            <w:noProof/>
          </w:rPr>
          <w:t>8</w:t>
        </w:r>
        <w:r w:rsidR="009F1503">
          <w:rPr>
            <w:rFonts w:asciiTheme="minorHAnsi" w:eastAsiaTheme="minorEastAsia" w:hAnsiTheme="minorHAnsi" w:cstheme="minorBidi"/>
            <w:noProof/>
            <w:sz w:val="22"/>
            <w:szCs w:val="22"/>
          </w:rPr>
          <w:tab/>
        </w:r>
        <w:r w:rsidR="009F1503" w:rsidRPr="00830EC7">
          <w:rPr>
            <w:rStyle w:val="Hyperlink"/>
            <w:noProof/>
          </w:rPr>
          <w:t>Test Plan and Test Procedures to Be Executed</w:t>
        </w:r>
        <w:r w:rsidR="009F1503">
          <w:rPr>
            <w:noProof/>
            <w:webHidden/>
          </w:rPr>
          <w:tab/>
        </w:r>
        <w:r w:rsidR="009F1503">
          <w:rPr>
            <w:noProof/>
            <w:webHidden/>
          </w:rPr>
          <w:fldChar w:fldCharType="begin"/>
        </w:r>
        <w:r w:rsidR="009F1503">
          <w:rPr>
            <w:noProof/>
            <w:webHidden/>
          </w:rPr>
          <w:instrText xml:space="preserve"> PAGEREF _Toc466366205 \h </w:instrText>
        </w:r>
        <w:r w:rsidR="009F1503">
          <w:rPr>
            <w:noProof/>
            <w:webHidden/>
          </w:rPr>
        </w:r>
        <w:r w:rsidR="009F1503">
          <w:rPr>
            <w:noProof/>
            <w:webHidden/>
          </w:rPr>
          <w:fldChar w:fldCharType="separate"/>
        </w:r>
        <w:r w:rsidR="009F1503">
          <w:rPr>
            <w:noProof/>
            <w:webHidden/>
          </w:rPr>
          <w:t>9</w:t>
        </w:r>
        <w:r w:rsidR="009F1503">
          <w:rPr>
            <w:noProof/>
            <w:webHidden/>
          </w:rPr>
          <w:fldChar w:fldCharType="end"/>
        </w:r>
      </w:hyperlink>
    </w:p>
    <w:p w:rsidR="009F1503" w:rsidRDefault="007568DC">
      <w:pPr>
        <w:pStyle w:val="TOC1"/>
        <w:tabs>
          <w:tab w:val="left" w:pos="475"/>
          <w:tab w:val="right" w:leader="dot" w:pos="10070"/>
        </w:tabs>
        <w:rPr>
          <w:rFonts w:asciiTheme="minorHAnsi" w:eastAsiaTheme="minorEastAsia" w:hAnsiTheme="minorHAnsi" w:cstheme="minorBidi"/>
          <w:noProof/>
          <w:sz w:val="22"/>
          <w:szCs w:val="22"/>
        </w:rPr>
      </w:pPr>
      <w:hyperlink w:anchor="_Toc466366206" w:history="1">
        <w:r w:rsidR="009F1503" w:rsidRPr="00830EC7">
          <w:rPr>
            <w:rStyle w:val="Hyperlink"/>
            <w:rFonts w:cs="Arial"/>
            <w:noProof/>
          </w:rPr>
          <w:t>9</w:t>
        </w:r>
        <w:r w:rsidR="009F1503">
          <w:rPr>
            <w:rFonts w:asciiTheme="minorHAnsi" w:eastAsiaTheme="minorEastAsia" w:hAnsiTheme="minorHAnsi" w:cstheme="minorBidi"/>
            <w:noProof/>
            <w:sz w:val="22"/>
            <w:szCs w:val="22"/>
          </w:rPr>
          <w:tab/>
        </w:r>
        <w:r w:rsidR="009F1503" w:rsidRPr="00830EC7">
          <w:rPr>
            <w:rStyle w:val="Hyperlink"/>
            <w:noProof/>
          </w:rPr>
          <w:t>Defects</w:t>
        </w:r>
        <w:r w:rsidR="009F1503" w:rsidRPr="00830EC7">
          <w:rPr>
            <w:rStyle w:val="Hyperlink"/>
            <w:rFonts w:cs="Arial"/>
            <w:noProof/>
          </w:rPr>
          <w:t xml:space="preserve"> list</w:t>
        </w:r>
        <w:r w:rsidR="009F1503">
          <w:rPr>
            <w:noProof/>
            <w:webHidden/>
          </w:rPr>
          <w:tab/>
        </w:r>
        <w:r w:rsidR="009F1503">
          <w:rPr>
            <w:noProof/>
            <w:webHidden/>
          </w:rPr>
          <w:fldChar w:fldCharType="begin"/>
        </w:r>
        <w:r w:rsidR="009F1503">
          <w:rPr>
            <w:noProof/>
            <w:webHidden/>
          </w:rPr>
          <w:instrText xml:space="preserve"> PAGEREF _Toc466366206 \h </w:instrText>
        </w:r>
        <w:r w:rsidR="009F1503">
          <w:rPr>
            <w:noProof/>
            <w:webHidden/>
          </w:rPr>
        </w:r>
        <w:r w:rsidR="009F1503">
          <w:rPr>
            <w:noProof/>
            <w:webHidden/>
          </w:rPr>
          <w:fldChar w:fldCharType="separate"/>
        </w:r>
        <w:r w:rsidR="009F1503">
          <w:rPr>
            <w:noProof/>
            <w:webHidden/>
          </w:rPr>
          <w:t>9</w:t>
        </w:r>
        <w:r w:rsidR="009F1503">
          <w:rPr>
            <w:noProof/>
            <w:webHidden/>
          </w:rPr>
          <w:fldChar w:fldCharType="end"/>
        </w:r>
      </w:hyperlink>
    </w:p>
    <w:p w:rsidR="009F1503" w:rsidRDefault="007568DC">
      <w:pPr>
        <w:pStyle w:val="TOC1"/>
        <w:tabs>
          <w:tab w:val="left" w:pos="475"/>
          <w:tab w:val="right" w:leader="dot" w:pos="10070"/>
        </w:tabs>
        <w:rPr>
          <w:rFonts w:asciiTheme="minorHAnsi" w:eastAsiaTheme="minorEastAsia" w:hAnsiTheme="minorHAnsi" w:cstheme="minorBidi"/>
          <w:noProof/>
          <w:sz w:val="22"/>
          <w:szCs w:val="22"/>
        </w:rPr>
      </w:pPr>
      <w:hyperlink w:anchor="_Toc466366207" w:history="1">
        <w:r w:rsidR="009F1503" w:rsidRPr="00830EC7">
          <w:rPr>
            <w:rStyle w:val="Hyperlink"/>
            <w:noProof/>
          </w:rPr>
          <w:t>10</w:t>
        </w:r>
        <w:r w:rsidR="009F1503">
          <w:rPr>
            <w:rFonts w:asciiTheme="minorHAnsi" w:eastAsiaTheme="minorEastAsia" w:hAnsiTheme="minorHAnsi" w:cstheme="minorBidi"/>
            <w:noProof/>
            <w:sz w:val="22"/>
            <w:szCs w:val="22"/>
          </w:rPr>
          <w:tab/>
        </w:r>
        <w:r w:rsidR="009F1503" w:rsidRPr="00830EC7">
          <w:rPr>
            <w:rStyle w:val="Hyperlink"/>
            <w:noProof/>
          </w:rPr>
          <w:t>Test Results</w:t>
        </w:r>
        <w:r w:rsidR="009F1503">
          <w:rPr>
            <w:noProof/>
            <w:webHidden/>
          </w:rPr>
          <w:tab/>
        </w:r>
        <w:r w:rsidR="009F1503">
          <w:rPr>
            <w:noProof/>
            <w:webHidden/>
          </w:rPr>
          <w:fldChar w:fldCharType="begin"/>
        </w:r>
        <w:r w:rsidR="009F1503">
          <w:rPr>
            <w:noProof/>
            <w:webHidden/>
          </w:rPr>
          <w:instrText xml:space="preserve"> PAGEREF _Toc466366207 \h </w:instrText>
        </w:r>
        <w:r w:rsidR="009F1503">
          <w:rPr>
            <w:noProof/>
            <w:webHidden/>
          </w:rPr>
        </w:r>
        <w:r w:rsidR="009F1503">
          <w:rPr>
            <w:noProof/>
            <w:webHidden/>
          </w:rPr>
          <w:fldChar w:fldCharType="separate"/>
        </w:r>
        <w:r w:rsidR="009F1503">
          <w:rPr>
            <w:noProof/>
            <w:webHidden/>
          </w:rPr>
          <w:t>12</w:t>
        </w:r>
        <w:r w:rsidR="009F1503">
          <w:rPr>
            <w:noProof/>
            <w:webHidden/>
          </w:rPr>
          <w:fldChar w:fldCharType="end"/>
        </w:r>
      </w:hyperlink>
    </w:p>
    <w:p w:rsidR="009F1503" w:rsidRDefault="007568DC">
      <w:pPr>
        <w:pStyle w:val="TOC1"/>
        <w:tabs>
          <w:tab w:val="right" w:leader="dot" w:pos="10070"/>
        </w:tabs>
        <w:rPr>
          <w:rFonts w:asciiTheme="minorHAnsi" w:eastAsiaTheme="minorEastAsia" w:hAnsiTheme="minorHAnsi" w:cstheme="minorBidi"/>
          <w:noProof/>
          <w:sz w:val="22"/>
          <w:szCs w:val="22"/>
        </w:rPr>
      </w:pPr>
      <w:hyperlink w:anchor="_Toc466366208" w:history="1">
        <w:r w:rsidR="009F1503" w:rsidRPr="00830EC7">
          <w:rPr>
            <w:rStyle w:val="Hyperlink"/>
            <w:noProof/>
          </w:rPr>
          <w:t>Appendix A – Data Migration Test Cases</w:t>
        </w:r>
        <w:r w:rsidR="009F1503">
          <w:rPr>
            <w:noProof/>
            <w:webHidden/>
          </w:rPr>
          <w:tab/>
        </w:r>
        <w:r w:rsidR="009F1503">
          <w:rPr>
            <w:noProof/>
            <w:webHidden/>
          </w:rPr>
          <w:fldChar w:fldCharType="begin"/>
        </w:r>
        <w:r w:rsidR="009F1503">
          <w:rPr>
            <w:noProof/>
            <w:webHidden/>
          </w:rPr>
          <w:instrText xml:space="preserve"> PAGEREF _Toc466366208 \h </w:instrText>
        </w:r>
        <w:r w:rsidR="009F1503">
          <w:rPr>
            <w:noProof/>
            <w:webHidden/>
          </w:rPr>
        </w:r>
        <w:r w:rsidR="009F1503">
          <w:rPr>
            <w:noProof/>
            <w:webHidden/>
          </w:rPr>
          <w:fldChar w:fldCharType="separate"/>
        </w:r>
        <w:r w:rsidR="009F1503">
          <w:rPr>
            <w:noProof/>
            <w:webHidden/>
          </w:rPr>
          <w:t>12</w:t>
        </w:r>
        <w:r w:rsidR="009F1503">
          <w:rPr>
            <w:noProof/>
            <w:webHidden/>
          </w:rPr>
          <w:fldChar w:fldCharType="end"/>
        </w:r>
      </w:hyperlink>
    </w:p>
    <w:p w:rsidR="00177F80" w:rsidRDefault="00682157" w:rsidP="00280F9E">
      <w:pPr>
        <w:rPr>
          <w:rFonts w:ascii="Arial Bold" w:hAnsi="Arial Bold" w:hint="eastAsia"/>
          <w:b/>
        </w:rPr>
      </w:pPr>
      <w:r>
        <w:rPr>
          <w:rFonts w:ascii="Arial Bold" w:hAnsi="Arial Bold"/>
          <w:b/>
        </w:rPr>
        <w:fldChar w:fldCharType="end"/>
      </w:r>
    </w:p>
    <w:p w:rsidR="00504F91" w:rsidRDefault="00504F91" w:rsidP="00280F9E">
      <w:pPr>
        <w:rPr>
          <w:rFonts w:ascii="Arial Bold" w:hAnsi="Arial Bold" w:hint="eastAsia"/>
          <w:b/>
        </w:rPr>
      </w:pPr>
    </w:p>
    <w:p w:rsidR="00504F91" w:rsidRDefault="00504F91" w:rsidP="00280F9E">
      <w:pPr>
        <w:rPr>
          <w:rFonts w:ascii="Arial Bold" w:hAnsi="Arial Bold" w:hint="eastAsia"/>
          <w:b/>
        </w:rPr>
      </w:pPr>
    </w:p>
    <w:p w:rsidR="00504F91" w:rsidRDefault="00504F91" w:rsidP="00280F9E">
      <w:pPr>
        <w:rPr>
          <w:rFonts w:ascii="Arial Bold" w:hAnsi="Arial Bold" w:hint="eastAsia"/>
          <w:b/>
        </w:rPr>
      </w:pPr>
    </w:p>
    <w:p w:rsidR="00504F91" w:rsidRPr="002B4F86" w:rsidRDefault="00504F91" w:rsidP="00280F9E">
      <w:pPr>
        <w:rPr>
          <w:rFonts w:ascii="Arial Bold" w:hAnsi="Arial Bold" w:hint="eastAsia"/>
          <w:b/>
        </w:rPr>
      </w:pPr>
    </w:p>
    <w:p w:rsidR="00504F91" w:rsidRPr="002B4F86" w:rsidRDefault="00504F91" w:rsidP="00280F9E">
      <w:pPr>
        <w:rPr>
          <w:rFonts w:ascii="Arial Bold" w:hAnsi="Arial Bold" w:hint="eastAsia"/>
          <w:b/>
        </w:rPr>
      </w:pPr>
    </w:p>
    <w:p w:rsidR="00C56CFD" w:rsidRPr="00272894" w:rsidRDefault="00504F91" w:rsidP="00272894">
      <w:pPr>
        <w:pStyle w:val="Heading1"/>
      </w:pPr>
      <w:r>
        <w:br w:type="page"/>
      </w:r>
      <w:bookmarkStart w:id="3" w:name="_Toc181669080"/>
      <w:bookmarkStart w:id="4" w:name="_Toc466366186"/>
      <w:r w:rsidR="00C56CFD" w:rsidRPr="00272894">
        <w:lastRenderedPageBreak/>
        <w:t>Introduction</w:t>
      </w:r>
      <w:bookmarkEnd w:id="3"/>
      <w:bookmarkEnd w:id="4"/>
    </w:p>
    <w:p w:rsidR="00B175BE" w:rsidRDefault="00B175BE" w:rsidP="008B6850">
      <w:pPr>
        <w:spacing w:before="40" w:after="20"/>
        <w:rPr>
          <w:rFonts w:cs="Arial"/>
          <w:szCs w:val="20"/>
        </w:rPr>
      </w:pPr>
      <w:r w:rsidRPr="00E63F6A">
        <w:rPr>
          <w:rFonts w:cs="Arial"/>
          <w:szCs w:val="20"/>
        </w:rPr>
        <w:t xml:space="preserve">The purpose of this document is to </w:t>
      </w:r>
      <w:r>
        <w:rPr>
          <w:rFonts w:cs="Arial" w:hint="eastAsia"/>
          <w:szCs w:val="20"/>
        </w:rPr>
        <w:t>detail</w:t>
      </w:r>
      <w:r w:rsidRPr="00E63F6A">
        <w:rPr>
          <w:rFonts w:cs="Arial"/>
          <w:szCs w:val="20"/>
        </w:rPr>
        <w:t xml:space="preserve"> the </w:t>
      </w:r>
      <w:r>
        <w:rPr>
          <w:rFonts w:cs="Arial" w:hint="eastAsia"/>
          <w:szCs w:val="20"/>
        </w:rPr>
        <w:t>system</w:t>
      </w:r>
      <w:r w:rsidRPr="00E63F6A">
        <w:rPr>
          <w:rFonts w:cs="Arial"/>
          <w:szCs w:val="20"/>
        </w:rPr>
        <w:t xml:space="preserve"> verification </w:t>
      </w:r>
      <w:r>
        <w:rPr>
          <w:rFonts w:cs="Arial" w:hint="eastAsia"/>
          <w:szCs w:val="20"/>
        </w:rPr>
        <w:t xml:space="preserve">strategy and plan </w:t>
      </w:r>
      <w:r w:rsidRPr="00E63F6A">
        <w:rPr>
          <w:rFonts w:cs="Arial"/>
          <w:szCs w:val="20"/>
        </w:rPr>
        <w:t xml:space="preserve">of the Gateway </w:t>
      </w:r>
      <w:r w:rsidR="003A5B8C">
        <w:rPr>
          <w:rFonts w:cs="Arial" w:hint="eastAsia"/>
          <w:szCs w:val="20"/>
        </w:rPr>
        <w:t xml:space="preserve">Device Management </w:t>
      </w:r>
      <w:r w:rsidR="009A1FEF">
        <w:rPr>
          <w:rFonts w:cs="Arial" w:hint="eastAsia"/>
          <w:szCs w:val="20"/>
        </w:rPr>
        <w:t>Platform</w:t>
      </w:r>
      <w:r w:rsidR="009A1FEF" w:rsidRPr="00E63F6A">
        <w:rPr>
          <w:rFonts w:cs="Arial"/>
          <w:szCs w:val="20"/>
        </w:rPr>
        <w:t xml:space="preserve"> </w:t>
      </w:r>
      <w:r w:rsidRPr="00E63F6A">
        <w:rPr>
          <w:rFonts w:cs="Arial"/>
          <w:szCs w:val="20"/>
        </w:rPr>
        <w:t>(</w:t>
      </w:r>
      <w:r w:rsidR="003A5B8C">
        <w:rPr>
          <w:rFonts w:cs="Arial" w:hint="eastAsia"/>
          <w:szCs w:val="20"/>
        </w:rPr>
        <w:t>GDMP</w:t>
      </w:r>
      <w:r w:rsidRPr="00E63F6A">
        <w:rPr>
          <w:rFonts w:cs="Arial"/>
          <w:szCs w:val="20"/>
        </w:rPr>
        <w:t xml:space="preserve">) </w:t>
      </w:r>
      <w:r w:rsidR="003A5B8C" w:rsidRPr="00E63F6A">
        <w:rPr>
          <w:rFonts w:cs="Arial"/>
          <w:szCs w:val="20"/>
        </w:rPr>
        <w:t>v</w:t>
      </w:r>
      <w:r w:rsidR="00B81111">
        <w:rPr>
          <w:rFonts w:cs="Arial" w:hint="eastAsia"/>
          <w:szCs w:val="20"/>
        </w:rPr>
        <w:t>4.0</w:t>
      </w:r>
      <w:r w:rsidRPr="00E63F6A">
        <w:rPr>
          <w:rFonts w:cs="Arial"/>
          <w:szCs w:val="20"/>
        </w:rPr>
        <w:t xml:space="preserve">, to be released during the Maintenance Phase of the </w:t>
      </w:r>
      <w:r w:rsidR="003A5B8C">
        <w:rPr>
          <w:rFonts w:cs="Arial" w:hint="eastAsia"/>
          <w:szCs w:val="20"/>
        </w:rPr>
        <w:t>GDMP</w:t>
      </w:r>
      <w:r w:rsidR="003A5B8C" w:rsidRPr="00E63F6A">
        <w:rPr>
          <w:rFonts w:cs="Arial"/>
          <w:szCs w:val="20"/>
        </w:rPr>
        <w:t xml:space="preserve"> </w:t>
      </w:r>
      <w:r w:rsidR="0014177B">
        <w:rPr>
          <w:rFonts w:cs="Arial"/>
          <w:szCs w:val="20"/>
        </w:rPr>
        <w:t>software lifecycle.</w:t>
      </w:r>
    </w:p>
    <w:p w:rsidR="007D6A21" w:rsidRDefault="00B175BE" w:rsidP="008B6850">
      <w:pPr>
        <w:spacing w:before="40" w:after="20"/>
        <w:rPr>
          <w:rFonts w:cs="Arial"/>
          <w:szCs w:val="20"/>
        </w:rPr>
      </w:pPr>
      <w:r w:rsidRPr="00590AFA">
        <w:rPr>
          <w:rFonts w:cs="Arial"/>
          <w:szCs w:val="20"/>
        </w:rPr>
        <w:t xml:space="preserve">The project team will update and revise this plan as needed throughout the </w:t>
      </w:r>
      <w:r w:rsidR="003A5B8C" w:rsidRPr="00590AFA">
        <w:rPr>
          <w:rFonts w:cs="Arial"/>
          <w:szCs w:val="20"/>
        </w:rPr>
        <w:t>v</w:t>
      </w:r>
      <w:r w:rsidR="00B81111">
        <w:rPr>
          <w:rFonts w:cs="Arial" w:hint="eastAsia"/>
          <w:szCs w:val="20"/>
        </w:rPr>
        <w:t>4.0</w:t>
      </w:r>
      <w:r w:rsidRPr="00590AFA">
        <w:rPr>
          <w:rFonts w:cs="Arial"/>
          <w:szCs w:val="20"/>
        </w:rPr>
        <w:t xml:space="preserve"> project. </w:t>
      </w:r>
    </w:p>
    <w:p w:rsidR="00B175BE" w:rsidRPr="00E63F6A" w:rsidRDefault="00B175BE" w:rsidP="00B175BE">
      <w:pPr>
        <w:spacing w:before="40" w:after="20"/>
        <w:rPr>
          <w:rFonts w:cs="Arial"/>
          <w:szCs w:val="20"/>
        </w:rPr>
      </w:pPr>
    </w:p>
    <w:p w:rsidR="00C56CFD" w:rsidRPr="003E7942" w:rsidRDefault="00C56CFD" w:rsidP="00272894">
      <w:pPr>
        <w:pStyle w:val="Heading1"/>
      </w:pPr>
      <w:bookmarkStart w:id="5" w:name="_References"/>
      <w:bookmarkStart w:id="6" w:name="_Toc181669081"/>
      <w:bookmarkStart w:id="7" w:name="_Toc466366187"/>
      <w:bookmarkEnd w:id="5"/>
      <w:r w:rsidRPr="003E7942">
        <w:t>References</w:t>
      </w:r>
      <w:bookmarkEnd w:id="6"/>
      <w:bookmarkEnd w:id="7"/>
    </w:p>
    <w:p w:rsidR="001766E0" w:rsidRDefault="001766E0" w:rsidP="001766E0">
      <w:pPr>
        <w:pStyle w:val="ListParagraph"/>
        <w:numPr>
          <w:ilvl w:val="0"/>
          <w:numId w:val="51"/>
        </w:numPr>
        <w:rPr>
          <w:rFonts w:cs="Arial"/>
          <w:szCs w:val="20"/>
        </w:rPr>
      </w:pPr>
      <w:bookmarkStart w:id="8" w:name="_Ref377378112"/>
      <w:r w:rsidRPr="001766E0">
        <w:rPr>
          <w:rFonts w:cs="Arial"/>
          <w:szCs w:val="20"/>
        </w:rPr>
        <w:t xml:space="preserve">System Requirements Specification: Gateway Remote Service Platform; </w:t>
      </w:r>
      <w:r w:rsidR="00F130CC">
        <w:rPr>
          <w:rFonts w:cs="Arial" w:hint="eastAsia"/>
          <w:szCs w:val="20"/>
        </w:rPr>
        <w:t xml:space="preserve">Rev </w:t>
      </w:r>
      <w:r w:rsidR="00AC68A5">
        <w:rPr>
          <w:rFonts w:cs="Arial" w:hint="eastAsia"/>
          <w:szCs w:val="20"/>
        </w:rPr>
        <w:t>S</w:t>
      </w:r>
      <w:r w:rsidR="00F130CC">
        <w:rPr>
          <w:rFonts w:cs="Arial" w:hint="eastAsia"/>
          <w:szCs w:val="20"/>
        </w:rPr>
        <w:t xml:space="preserve">; </w:t>
      </w:r>
      <w:r w:rsidRPr="001766E0">
        <w:rPr>
          <w:rFonts w:cs="Arial"/>
          <w:szCs w:val="20"/>
        </w:rPr>
        <w:t>R0030891</w:t>
      </w:r>
      <w:bookmarkEnd w:id="8"/>
    </w:p>
    <w:p w:rsidR="001766E0" w:rsidRPr="001766E0" w:rsidRDefault="001766E0" w:rsidP="009C748E">
      <w:pPr>
        <w:pStyle w:val="ListParagraph"/>
        <w:numPr>
          <w:ilvl w:val="0"/>
          <w:numId w:val="51"/>
        </w:numPr>
        <w:rPr>
          <w:rFonts w:cs="Arial"/>
          <w:szCs w:val="20"/>
        </w:rPr>
      </w:pPr>
      <w:bookmarkStart w:id="9" w:name="_Ref377378229"/>
      <w:r w:rsidRPr="001766E0">
        <w:rPr>
          <w:rFonts w:cs="Arial"/>
          <w:szCs w:val="20"/>
        </w:rPr>
        <w:t>Software Development Plan</w:t>
      </w:r>
      <w:r w:rsidR="00ED67CF">
        <w:rPr>
          <w:rFonts w:cs="Arial" w:hint="eastAsia"/>
          <w:szCs w:val="20"/>
        </w:rPr>
        <w:t xml:space="preserve"> </w:t>
      </w:r>
      <w:r w:rsidR="000E0BBD">
        <w:rPr>
          <w:rFonts w:cs="Arial"/>
          <w:szCs w:val="20"/>
        </w:rPr>
        <w:t xml:space="preserve">for Gateway </w:t>
      </w:r>
      <w:r w:rsidR="009C748E">
        <w:rPr>
          <w:rFonts w:cs="Arial"/>
          <w:szCs w:val="20"/>
        </w:rPr>
        <w:t>V4.0</w:t>
      </w:r>
      <w:r w:rsidR="00F130CC">
        <w:rPr>
          <w:rFonts w:cs="Arial" w:hint="eastAsia"/>
          <w:szCs w:val="20"/>
        </w:rPr>
        <w:t xml:space="preserve">; </w:t>
      </w:r>
      <w:bookmarkEnd w:id="9"/>
      <w:r w:rsidR="009C748E" w:rsidRPr="009C748E">
        <w:rPr>
          <w:rFonts w:cs="Arial"/>
          <w:szCs w:val="20"/>
        </w:rPr>
        <w:t>RE00062807</w:t>
      </w:r>
    </w:p>
    <w:p w:rsidR="001766E0" w:rsidRPr="001766E0" w:rsidRDefault="001766E0" w:rsidP="009F7D7E">
      <w:pPr>
        <w:pStyle w:val="ListParagraph"/>
        <w:numPr>
          <w:ilvl w:val="0"/>
          <w:numId w:val="51"/>
        </w:numPr>
        <w:rPr>
          <w:rFonts w:cs="Arial"/>
          <w:szCs w:val="20"/>
        </w:rPr>
      </w:pPr>
      <w:bookmarkStart w:id="10" w:name="_Ref377378240"/>
      <w:r w:rsidRPr="001766E0">
        <w:rPr>
          <w:rFonts w:cs="Arial"/>
          <w:szCs w:val="20"/>
        </w:rPr>
        <w:t>Server Install and Configure Guide Gateway</w:t>
      </w:r>
      <w:bookmarkEnd w:id="10"/>
      <w:r w:rsidR="00282CA6">
        <w:rPr>
          <w:rFonts w:cs="Arial" w:hint="eastAsia"/>
          <w:szCs w:val="20"/>
        </w:rPr>
        <w:t xml:space="preserve">; </w:t>
      </w:r>
      <w:r w:rsidR="009F7D7E" w:rsidRPr="009F7D7E">
        <w:rPr>
          <w:rFonts w:cs="Arial" w:hint="eastAsia"/>
          <w:szCs w:val="20"/>
        </w:rPr>
        <w:t>R0043209</w:t>
      </w:r>
    </w:p>
    <w:p w:rsidR="005D0154" w:rsidRPr="00CD29D1" w:rsidRDefault="0014177B" w:rsidP="009C748E">
      <w:pPr>
        <w:pStyle w:val="ListParagraph"/>
        <w:numPr>
          <w:ilvl w:val="0"/>
          <w:numId w:val="51"/>
        </w:numPr>
        <w:rPr>
          <w:rFonts w:cs="Arial"/>
          <w:szCs w:val="20"/>
        </w:rPr>
      </w:pPr>
      <w:bookmarkStart w:id="11" w:name="_Ref409613481"/>
      <w:r>
        <w:rPr>
          <w:rFonts w:cs="Arial" w:hint="eastAsia"/>
          <w:bCs/>
          <w:szCs w:val="20"/>
        </w:rPr>
        <w:t xml:space="preserve">System </w:t>
      </w:r>
      <w:r w:rsidR="009C748E">
        <w:rPr>
          <w:rFonts w:cs="Arial"/>
          <w:szCs w:val="20"/>
        </w:rPr>
        <w:t>Trace Matrix Gateway v4.0</w:t>
      </w:r>
      <w:bookmarkEnd w:id="11"/>
      <w:r w:rsidR="009C748E" w:rsidRPr="009C748E">
        <w:rPr>
          <w:rFonts w:cs="Arial"/>
          <w:bCs/>
          <w:szCs w:val="20"/>
        </w:rPr>
        <w:t>RE00062808</w:t>
      </w:r>
    </w:p>
    <w:p w:rsidR="00DA634C" w:rsidRPr="00DA634C" w:rsidRDefault="00CD29D1" w:rsidP="00D07B13">
      <w:pPr>
        <w:pStyle w:val="ListParagraph"/>
        <w:numPr>
          <w:ilvl w:val="0"/>
          <w:numId w:val="51"/>
        </w:numPr>
        <w:rPr>
          <w:rFonts w:cs="Arial"/>
          <w:szCs w:val="20"/>
        </w:rPr>
      </w:pPr>
      <w:r>
        <w:rPr>
          <w:rFonts w:cs="Arial" w:hint="eastAsia"/>
          <w:bCs/>
          <w:szCs w:val="20"/>
        </w:rPr>
        <w:t xml:space="preserve">System Test </w:t>
      </w:r>
      <w:r w:rsidR="004504A2">
        <w:rPr>
          <w:rFonts w:cs="Arial" w:hint="eastAsia"/>
          <w:bCs/>
          <w:szCs w:val="20"/>
        </w:rPr>
        <w:t xml:space="preserve">Procedure Gateway v4.0 </w:t>
      </w:r>
      <w:r w:rsidR="004504A2">
        <w:rPr>
          <w:color w:val="1F497D"/>
        </w:rPr>
        <w:t>RE00068285</w:t>
      </w:r>
    </w:p>
    <w:p w:rsidR="00CD29D1" w:rsidRPr="00997FC5" w:rsidRDefault="00DA634C" w:rsidP="00D07B13">
      <w:pPr>
        <w:pStyle w:val="ListParagraph"/>
        <w:numPr>
          <w:ilvl w:val="0"/>
          <w:numId w:val="51"/>
        </w:numPr>
        <w:rPr>
          <w:rFonts w:cs="Arial"/>
          <w:szCs w:val="20"/>
        </w:rPr>
      </w:pPr>
      <w:r>
        <w:rPr>
          <w:rFonts w:cs="Arial"/>
          <w:bCs/>
          <w:szCs w:val="20"/>
        </w:rPr>
        <w:t xml:space="preserve">Off the Shelf Software Validation Plan Gateway; R0046348 </w:t>
      </w:r>
    </w:p>
    <w:p w:rsidR="00997FC5" w:rsidRDefault="00997FC5" w:rsidP="00D07B13">
      <w:pPr>
        <w:pStyle w:val="ListParagraph"/>
        <w:numPr>
          <w:ilvl w:val="0"/>
          <w:numId w:val="51"/>
        </w:numPr>
        <w:rPr>
          <w:rFonts w:cs="Arial"/>
          <w:szCs w:val="20"/>
        </w:rPr>
      </w:pPr>
      <w:r>
        <w:rPr>
          <w:rFonts w:cs="Arial"/>
          <w:bCs/>
          <w:szCs w:val="20"/>
        </w:rPr>
        <w:t>Performance Test Plan Gateway v 4.0, RE00080576</w:t>
      </w:r>
    </w:p>
    <w:p w:rsidR="00B175BE" w:rsidRDefault="00B175BE" w:rsidP="00272894">
      <w:pPr>
        <w:pStyle w:val="StyleJustified"/>
        <w:ind w:left="360"/>
        <w:jc w:val="left"/>
        <w:rPr>
          <w:rFonts w:cs="Arial"/>
        </w:rPr>
      </w:pPr>
    </w:p>
    <w:p w:rsidR="00A15337" w:rsidRDefault="00B175BE" w:rsidP="00272894">
      <w:pPr>
        <w:pStyle w:val="StyleJustified"/>
        <w:ind w:left="360"/>
        <w:jc w:val="left"/>
        <w:rPr>
          <w:rFonts w:cs="Arial"/>
          <w:color w:val="C00000"/>
        </w:rPr>
      </w:pPr>
      <w:r>
        <w:rPr>
          <w:rFonts w:cs="Arial" w:hint="eastAsia"/>
        </w:rPr>
        <w:t xml:space="preserve">Note: </w:t>
      </w:r>
      <w:r w:rsidR="00A15337" w:rsidRPr="00272894">
        <w:rPr>
          <w:rFonts w:cs="Arial"/>
        </w:rPr>
        <w:t xml:space="preserve">Unless specified with </w:t>
      </w:r>
      <w:r w:rsidR="00C21F01" w:rsidRPr="00272894">
        <w:rPr>
          <w:rFonts w:cs="Arial"/>
        </w:rPr>
        <w:t xml:space="preserve">a version number, </w:t>
      </w:r>
      <w:r w:rsidR="00A15337" w:rsidRPr="00272894">
        <w:rPr>
          <w:rFonts w:cs="Arial"/>
        </w:rPr>
        <w:t>all document</w:t>
      </w:r>
      <w:r>
        <w:rPr>
          <w:rFonts w:cs="Arial" w:hint="eastAsia"/>
        </w:rPr>
        <w:t>s</w:t>
      </w:r>
      <w:r w:rsidR="00A15337" w:rsidRPr="00272894">
        <w:rPr>
          <w:rFonts w:cs="Arial"/>
        </w:rPr>
        <w:t xml:space="preserve"> will be referenced by the</w:t>
      </w:r>
      <w:r w:rsidR="00C21F01" w:rsidRPr="00272894">
        <w:rPr>
          <w:rFonts w:cs="Arial"/>
        </w:rPr>
        <w:t>ir</w:t>
      </w:r>
      <w:r w:rsidR="00A15337" w:rsidRPr="00272894">
        <w:rPr>
          <w:rFonts w:cs="Arial"/>
        </w:rPr>
        <w:t xml:space="preserve"> latest approved version</w:t>
      </w:r>
      <w:r w:rsidR="00C21F01" w:rsidRPr="00C21F01">
        <w:rPr>
          <w:rFonts w:cs="Arial"/>
        </w:rPr>
        <w:t xml:space="preserve"> in </w:t>
      </w:r>
      <w:r w:rsidR="00C00584">
        <w:rPr>
          <w:rFonts w:cs="Arial" w:hint="eastAsia"/>
        </w:rPr>
        <w:t>A</w:t>
      </w:r>
      <w:r w:rsidR="00C00584" w:rsidRPr="00C21F01">
        <w:rPr>
          <w:rFonts w:cs="Arial"/>
        </w:rPr>
        <w:t>gile</w:t>
      </w:r>
      <w:r w:rsidR="00A15337" w:rsidRPr="00C21F01">
        <w:rPr>
          <w:rFonts w:cs="Arial"/>
        </w:rPr>
        <w:t>.</w:t>
      </w:r>
    </w:p>
    <w:p w:rsidR="001766E0" w:rsidRDefault="001766E0" w:rsidP="001766E0">
      <w:pPr>
        <w:rPr>
          <w:rStyle w:val="SubtleReference"/>
          <w:rFonts w:cs="Arial"/>
          <w:smallCaps w:val="0"/>
          <w:szCs w:val="20"/>
        </w:rPr>
      </w:pPr>
    </w:p>
    <w:p w:rsidR="00C56CFD" w:rsidRPr="003E7942" w:rsidRDefault="00480D8F" w:rsidP="00272894">
      <w:pPr>
        <w:pStyle w:val="Heading1"/>
      </w:pPr>
      <w:bookmarkStart w:id="12" w:name="_Toc377804607"/>
      <w:bookmarkStart w:id="13" w:name="_Toc377804608"/>
      <w:bookmarkStart w:id="14" w:name="_Toc377804609"/>
      <w:bookmarkStart w:id="15" w:name="_Toc377804610"/>
      <w:bookmarkStart w:id="16" w:name="_Toc377804611"/>
      <w:bookmarkStart w:id="17" w:name="_Toc377804612"/>
      <w:bookmarkStart w:id="18" w:name="_Toc377804613"/>
      <w:bookmarkStart w:id="19" w:name="_Toc377804614"/>
      <w:bookmarkStart w:id="20" w:name="_Toc377804615"/>
      <w:bookmarkStart w:id="21" w:name="_Toc377804616"/>
      <w:bookmarkStart w:id="22" w:name="_Toc377804618"/>
      <w:bookmarkStart w:id="23" w:name="_Toc377804619"/>
      <w:bookmarkStart w:id="24" w:name="_Toc377804620"/>
      <w:bookmarkStart w:id="25" w:name="_Toc377804621"/>
      <w:bookmarkStart w:id="26" w:name="_Toc377804622"/>
      <w:bookmarkStart w:id="27" w:name="_Toc377804623"/>
      <w:bookmarkStart w:id="28" w:name="_Toc466366188"/>
      <w:bookmarkStart w:id="29" w:name="_Toc18166908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3E7942">
        <w:t>Scope</w:t>
      </w:r>
      <w:bookmarkEnd w:id="28"/>
      <w:r w:rsidR="00C56CFD" w:rsidRPr="003E7942">
        <w:t xml:space="preserve"> </w:t>
      </w:r>
      <w:bookmarkEnd w:id="29"/>
    </w:p>
    <w:p w:rsidR="00D07B13" w:rsidRDefault="00D07B13" w:rsidP="00B175BE">
      <w:pPr>
        <w:rPr>
          <w:rFonts w:cs="Arial"/>
          <w:szCs w:val="20"/>
        </w:rPr>
      </w:pPr>
      <w:r w:rsidRPr="00D07B13">
        <w:rPr>
          <w:rFonts w:cs="Arial"/>
          <w:szCs w:val="20"/>
        </w:rPr>
        <w:t xml:space="preserve">This </w:t>
      </w:r>
      <w:r>
        <w:rPr>
          <w:rFonts w:cs="Arial" w:hint="eastAsia"/>
          <w:szCs w:val="20"/>
        </w:rPr>
        <w:t xml:space="preserve">GDMP </w:t>
      </w:r>
      <w:r w:rsidR="00FE6CAA">
        <w:rPr>
          <w:rFonts w:cs="Arial"/>
          <w:szCs w:val="20"/>
        </w:rPr>
        <w:t>v</w:t>
      </w:r>
      <w:r w:rsidR="00FE6CAA">
        <w:rPr>
          <w:rFonts w:cs="Arial" w:hint="eastAsia"/>
          <w:szCs w:val="20"/>
        </w:rPr>
        <w:t>4</w:t>
      </w:r>
      <w:r w:rsidR="00FE6CAA">
        <w:rPr>
          <w:rFonts w:cs="Arial"/>
          <w:szCs w:val="20"/>
        </w:rPr>
        <w:t>.</w:t>
      </w:r>
      <w:r w:rsidR="00FE6CAA">
        <w:rPr>
          <w:rFonts w:cs="Arial" w:hint="eastAsia"/>
          <w:szCs w:val="20"/>
        </w:rPr>
        <w:t>0</w:t>
      </w:r>
      <w:r w:rsidR="006754B7">
        <w:rPr>
          <w:rFonts w:cs="Arial" w:hint="eastAsia"/>
          <w:szCs w:val="20"/>
        </w:rPr>
        <w:t xml:space="preserve"> release</w:t>
      </w:r>
      <w:r w:rsidRPr="00D07B13">
        <w:rPr>
          <w:rFonts w:cs="Arial"/>
          <w:szCs w:val="20"/>
        </w:rPr>
        <w:t xml:space="preserve"> </w:t>
      </w:r>
      <w:r w:rsidR="00D26CD9">
        <w:rPr>
          <w:rFonts w:cs="Arial" w:hint="eastAsia"/>
          <w:szCs w:val="20"/>
        </w:rPr>
        <w:t xml:space="preserve">is </w:t>
      </w:r>
      <w:r w:rsidR="00FE6CAA">
        <w:rPr>
          <w:rFonts w:cs="Arial" w:hint="eastAsia"/>
          <w:szCs w:val="20"/>
        </w:rPr>
        <w:t xml:space="preserve">a refactored release of current GDMP system, which </w:t>
      </w:r>
      <w:r w:rsidR="006754B7">
        <w:rPr>
          <w:rFonts w:cs="Arial" w:hint="eastAsia"/>
          <w:szCs w:val="20"/>
        </w:rPr>
        <w:t xml:space="preserve">ensures the compatibility with </w:t>
      </w:r>
      <w:r w:rsidR="006754B7">
        <w:rPr>
          <w:rFonts w:cs="Arial"/>
          <w:szCs w:val="20"/>
        </w:rPr>
        <w:t>already</w:t>
      </w:r>
      <w:r w:rsidR="006754B7" w:rsidRPr="00E63F6A">
        <w:rPr>
          <w:rFonts w:cs="Arial"/>
          <w:szCs w:val="20"/>
        </w:rPr>
        <w:t xml:space="preserve"> integrated Client Applications and devices</w:t>
      </w:r>
      <w:r w:rsidR="00FE6CAA">
        <w:rPr>
          <w:rFonts w:cs="Arial" w:hint="eastAsia"/>
          <w:szCs w:val="20"/>
        </w:rPr>
        <w:t xml:space="preserve"> (VLLS10, VLFT10, SCD700, PB980, Emprint, </w:t>
      </w:r>
      <w:r w:rsidR="00153848">
        <w:rPr>
          <w:rFonts w:cs="Arial"/>
          <w:szCs w:val="20"/>
        </w:rPr>
        <w:t>and Signia</w:t>
      </w:r>
      <w:r w:rsidR="00FE6CAA">
        <w:rPr>
          <w:rFonts w:cs="Arial" w:hint="eastAsia"/>
          <w:szCs w:val="20"/>
        </w:rPr>
        <w:t>)</w:t>
      </w:r>
    </w:p>
    <w:p w:rsidR="008B6850" w:rsidRPr="00AC396C" w:rsidRDefault="008B6850" w:rsidP="008B6850">
      <w:pPr>
        <w:spacing w:before="40" w:after="20"/>
        <w:rPr>
          <w:rFonts w:cs="Arial"/>
          <w:szCs w:val="20"/>
        </w:rPr>
      </w:pPr>
      <w:r w:rsidRPr="00AC396C">
        <w:rPr>
          <w:rFonts w:cs="Arial"/>
          <w:szCs w:val="20"/>
        </w:rPr>
        <w:t>The testing scope</w:t>
      </w:r>
      <w:r>
        <w:rPr>
          <w:rFonts w:cs="Arial" w:hint="eastAsia"/>
          <w:szCs w:val="20"/>
        </w:rPr>
        <w:t xml:space="preserve"> </w:t>
      </w:r>
      <w:r w:rsidRPr="00AC396C">
        <w:rPr>
          <w:rFonts w:cs="Arial"/>
          <w:szCs w:val="20"/>
        </w:rPr>
        <w:t xml:space="preserve">is limited to the </w:t>
      </w:r>
      <w:r>
        <w:rPr>
          <w:rFonts w:cs="Arial" w:hint="eastAsia"/>
          <w:szCs w:val="20"/>
        </w:rPr>
        <w:t>GDMP</w:t>
      </w:r>
      <w:r w:rsidRPr="00AC396C">
        <w:rPr>
          <w:rFonts w:cs="Arial"/>
          <w:szCs w:val="20"/>
        </w:rPr>
        <w:t xml:space="preserve"> and all requirements in </w:t>
      </w:r>
      <w:r>
        <w:rPr>
          <w:rFonts w:cs="Arial"/>
          <w:szCs w:val="20"/>
        </w:rPr>
        <w:t>v</w:t>
      </w:r>
      <w:r w:rsidR="00FE6CAA">
        <w:rPr>
          <w:rFonts w:cs="Arial" w:hint="eastAsia"/>
          <w:szCs w:val="20"/>
        </w:rPr>
        <w:t>4.0</w:t>
      </w:r>
      <w:r w:rsidRPr="00AC396C">
        <w:rPr>
          <w:rFonts w:cs="Arial"/>
          <w:szCs w:val="20"/>
        </w:rPr>
        <w:t xml:space="preserve"> as described in </w:t>
      </w:r>
      <w:r>
        <w:rPr>
          <w:rFonts w:cs="Arial"/>
          <w:szCs w:val="20"/>
        </w:rPr>
        <w:fldChar w:fldCharType="begin"/>
      </w:r>
      <w:r>
        <w:rPr>
          <w:rFonts w:cs="Arial"/>
          <w:szCs w:val="20"/>
        </w:rPr>
        <w:instrText xml:space="preserve"> REF _Ref377378112 \w \h </w:instrText>
      </w:r>
      <w:r>
        <w:rPr>
          <w:rFonts w:cs="Arial"/>
          <w:szCs w:val="20"/>
        </w:rPr>
      </w:r>
      <w:r>
        <w:rPr>
          <w:rFonts w:cs="Arial"/>
          <w:szCs w:val="20"/>
        </w:rPr>
        <w:fldChar w:fldCharType="separate"/>
      </w:r>
      <w:r>
        <w:rPr>
          <w:rFonts w:cs="Arial"/>
          <w:szCs w:val="20"/>
        </w:rPr>
        <w:t>[1]</w:t>
      </w:r>
      <w:r>
        <w:rPr>
          <w:rFonts w:cs="Arial"/>
          <w:szCs w:val="20"/>
        </w:rPr>
        <w:fldChar w:fldCharType="end"/>
      </w:r>
      <w:r w:rsidRPr="00AC396C">
        <w:rPr>
          <w:rFonts w:cs="Arial"/>
          <w:szCs w:val="20"/>
        </w:rPr>
        <w:t>.</w:t>
      </w:r>
    </w:p>
    <w:p w:rsidR="008B6850" w:rsidRPr="00AC396C" w:rsidRDefault="008B6850" w:rsidP="008B6850">
      <w:pPr>
        <w:spacing w:before="40" w:after="20"/>
        <w:rPr>
          <w:rFonts w:cs="Arial"/>
          <w:szCs w:val="20"/>
        </w:rPr>
      </w:pPr>
      <w:r w:rsidRPr="00AC396C">
        <w:rPr>
          <w:rFonts w:cs="Arial"/>
          <w:szCs w:val="20"/>
        </w:rPr>
        <w:t>The client’s</w:t>
      </w:r>
      <w:r w:rsidRPr="003E7942">
        <w:rPr>
          <w:rFonts w:cs="Arial"/>
          <w:szCs w:val="20"/>
        </w:rPr>
        <w:t xml:space="preserve"> software </w:t>
      </w:r>
      <w:r>
        <w:rPr>
          <w:rFonts w:cs="Arial" w:hint="eastAsia"/>
          <w:szCs w:val="20"/>
        </w:rPr>
        <w:t>ESS</w:t>
      </w:r>
      <w:r>
        <w:rPr>
          <w:rFonts w:cs="Arial"/>
          <w:szCs w:val="20"/>
        </w:rPr>
        <w:t>, SCDU</w:t>
      </w:r>
      <w:r>
        <w:rPr>
          <w:rFonts w:cs="Arial" w:hint="eastAsia"/>
          <w:szCs w:val="20"/>
        </w:rPr>
        <w:t xml:space="preserve">, </w:t>
      </w:r>
      <w:r w:rsidRPr="003E7942">
        <w:rPr>
          <w:rFonts w:cs="Arial"/>
          <w:szCs w:val="20"/>
        </w:rPr>
        <w:t xml:space="preserve">VLEX </w:t>
      </w:r>
      <w:r>
        <w:rPr>
          <w:rFonts w:cs="Arial" w:hint="eastAsia"/>
          <w:szCs w:val="20"/>
        </w:rPr>
        <w:t xml:space="preserve">and Emprint Client </w:t>
      </w:r>
      <w:r w:rsidRPr="003E7942">
        <w:rPr>
          <w:rFonts w:cs="Arial"/>
          <w:szCs w:val="20"/>
        </w:rPr>
        <w:t>are</w:t>
      </w:r>
      <w:r w:rsidRPr="00AC396C">
        <w:rPr>
          <w:rFonts w:cs="Arial"/>
          <w:szCs w:val="20"/>
        </w:rPr>
        <w:t xml:space="preserve"> </w:t>
      </w:r>
      <w:r>
        <w:rPr>
          <w:rFonts w:cs="Arial"/>
          <w:szCs w:val="20"/>
        </w:rPr>
        <w:t>out of scope</w:t>
      </w:r>
      <w:r w:rsidRPr="00AC396C">
        <w:rPr>
          <w:rFonts w:cs="Arial"/>
          <w:szCs w:val="20"/>
        </w:rPr>
        <w:t xml:space="preserve"> and will be handled by respective group in charge of their development, namely:</w:t>
      </w:r>
    </w:p>
    <w:p w:rsidR="008B6850" w:rsidRPr="006754B7" w:rsidRDefault="008B6850" w:rsidP="005726B8">
      <w:pPr>
        <w:numPr>
          <w:ilvl w:val="0"/>
          <w:numId w:val="75"/>
        </w:numPr>
        <w:spacing w:before="100"/>
        <w:ind w:rightChars="-720" w:right="-1440"/>
        <w:contextualSpacing/>
        <w:rPr>
          <w:rFonts w:eastAsia="Times New Roman" w:cs="Arial"/>
          <w:szCs w:val="22"/>
        </w:rPr>
      </w:pPr>
      <w:r w:rsidRPr="006754B7">
        <w:rPr>
          <w:rFonts w:eastAsia="Times New Roman" w:cs="Arial"/>
          <w:szCs w:val="22"/>
        </w:rPr>
        <w:t>Respiratory and Monitoring Solutions for ESS,</w:t>
      </w:r>
      <w:r w:rsidRPr="006754B7">
        <w:rPr>
          <w:rFonts w:eastAsia="Arial Unicode MS" w:cs="Arial"/>
          <w:szCs w:val="22"/>
        </w:rPr>
        <w:t xml:space="preserve"> PB980</w:t>
      </w:r>
    </w:p>
    <w:p w:rsidR="008B6850" w:rsidRPr="006754B7" w:rsidRDefault="008B6850" w:rsidP="005726B8">
      <w:pPr>
        <w:numPr>
          <w:ilvl w:val="0"/>
          <w:numId w:val="75"/>
        </w:numPr>
        <w:spacing w:before="100"/>
        <w:ind w:rightChars="-720" w:right="-1440"/>
        <w:contextualSpacing/>
        <w:rPr>
          <w:rFonts w:eastAsia="Times New Roman" w:cs="Arial"/>
          <w:szCs w:val="22"/>
        </w:rPr>
      </w:pPr>
      <w:r w:rsidRPr="006754B7">
        <w:rPr>
          <w:rFonts w:eastAsia="Times New Roman" w:cs="Arial"/>
          <w:szCs w:val="22"/>
        </w:rPr>
        <w:t>Vascular Therapies team for SCDU,</w:t>
      </w:r>
      <w:r w:rsidRPr="006754B7">
        <w:rPr>
          <w:rFonts w:eastAsia="Arial Unicode MS" w:cs="Arial"/>
          <w:szCs w:val="22"/>
        </w:rPr>
        <w:t xml:space="preserve"> SCD700</w:t>
      </w:r>
    </w:p>
    <w:p w:rsidR="008B6850" w:rsidRPr="006754B7" w:rsidRDefault="008B6850" w:rsidP="005726B8">
      <w:pPr>
        <w:numPr>
          <w:ilvl w:val="0"/>
          <w:numId w:val="75"/>
        </w:numPr>
        <w:spacing w:before="100"/>
        <w:ind w:rightChars="-720" w:right="-1440"/>
        <w:contextualSpacing/>
        <w:rPr>
          <w:rFonts w:eastAsia="Times New Roman" w:cs="Arial"/>
          <w:szCs w:val="22"/>
        </w:rPr>
      </w:pPr>
      <w:r w:rsidRPr="006754B7">
        <w:rPr>
          <w:rFonts w:eastAsia="Times New Roman" w:cs="Arial"/>
          <w:szCs w:val="22"/>
        </w:rPr>
        <w:t>Surgical Innovations team for VLEX,</w:t>
      </w:r>
      <w:r w:rsidRPr="006754B7">
        <w:rPr>
          <w:rFonts w:eastAsia="Arial Unicode MS" w:cs="Arial"/>
          <w:szCs w:val="22"/>
        </w:rPr>
        <w:t xml:space="preserve"> </w:t>
      </w:r>
      <w:r w:rsidR="00B33F48">
        <w:rPr>
          <w:rFonts w:eastAsia="Arial Unicode MS" w:cs="Arial"/>
          <w:szCs w:val="22"/>
        </w:rPr>
        <w:t>VLLS10</w:t>
      </w:r>
      <w:r w:rsidRPr="006754B7">
        <w:rPr>
          <w:rFonts w:eastAsia="Arial Unicode MS" w:cs="Arial"/>
          <w:szCs w:val="22"/>
        </w:rPr>
        <w:t xml:space="preserve">, </w:t>
      </w:r>
      <w:r w:rsidR="00B33F48">
        <w:rPr>
          <w:rFonts w:eastAsia="Arial Unicode MS" w:cs="Arial"/>
          <w:szCs w:val="22"/>
        </w:rPr>
        <w:t>VLFT10</w:t>
      </w:r>
      <w:r w:rsidRPr="006754B7">
        <w:rPr>
          <w:rFonts w:eastAsia="Arial Unicode MS" w:cs="Arial"/>
          <w:szCs w:val="22"/>
        </w:rPr>
        <w:t>, and Signia</w:t>
      </w:r>
    </w:p>
    <w:p w:rsidR="008B6850" w:rsidRPr="006754B7" w:rsidRDefault="008B6850" w:rsidP="005726B8">
      <w:pPr>
        <w:numPr>
          <w:ilvl w:val="0"/>
          <w:numId w:val="75"/>
        </w:numPr>
        <w:spacing w:before="100"/>
        <w:ind w:rightChars="-720" w:right="-1440"/>
        <w:contextualSpacing/>
        <w:rPr>
          <w:rFonts w:eastAsia="Times New Roman" w:cs="Arial"/>
          <w:szCs w:val="22"/>
        </w:rPr>
      </w:pPr>
      <w:r w:rsidRPr="006754B7">
        <w:rPr>
          <w:rFonts w:eastAsia="Times New Roman" w:cs="Arial"/>
          <w:szCs w:val="22"/>
        </w:rPr>
        <w:t>Early Technologies</w:t>
      </w:r>
      <w:r w:rsidRPr="006754B7">
        <w:rPr>
          <w:rFonts w:cs="Arial"/>
          <w:szCs w:val="22"/>
        </w:rPr>
        <w:t xml:space="preserve"> </w:t>
      </w:r>
      <w:r w:rsidRPr="006754B7">
        <w:rPr>
          <w:rFonts w:eastAsia="Times New Roman" w:cs="Arial"/>
          <w:szCs w:val="22"/>
        </w:rPr>
        <w:t>for Emprint Client</w:t>
      </w:r>
      <w:r w:rsidRPr="006754B7">
        <w:rPr>
          <w:rFonts w:eastAsia="Arial Unicode MS" w:cs="Arial"/>
          <w:szCs w:val="22"/>
        </w:rPr>
        <w:t>, Emprint</w:t>
      </w:r>
      <w:r w:rsidR="00B33F48">
        <w:rPr>
          <w:rFonts w:eastAsia="Arial Unicode MS" w:cs="Arial"/>
          <w:szCs w:val="22"/>
        </w:rPr>
        <w:t xml:space="preserve"> Planning Software</w:t>
      </w:r>
    </w:p>
    <w:p w:rsidR="00B175BE" w:rsidRDefault="00B175BE" w:rsidP="00B175BE">
      <w:pPr>
        <w:rPr>
          <w:rFonts w:cs="Arial"/>
          <w:szCs w:val="20"/>
        </w:rPr>
      </w:pPr>
    </w:p>
    <w:p w:rsidR="006754B7" w:rsidRDefault="00E74848" w:rsidP="00B175BE">
      <w:pPr>
        <w:rPr>
          <w:rFonts w:cs="Arial"/>
          <w:szCs w:val="20"/>
        </w:rPr>
      </w:pPr>
      <w:r w:rsidRPr="00E74848">
        <w:rPr>
          <w:rFonts w:asciiTheme="minorHAnsi" w:hAnsiTheme="minorHAnsi" w:cstheme="minorHAnsi"/>
          <w:noProof/>
          <w:lang w:eastAsia="en-US"/>
        </w:rPr>
        <mc:AlternateContent>
          <mc:Choice Requires="wpg">
            <w:drawing>
              <wp:anchor distT="0" distB="0" distL="114300" distR="114300" simplePos="0" relativeHeight="251679744" behindDoc="0" locked="0" layoutInCell="1" allowOverlap="1" wp14:anchorId="4FF5A9C5" wp14:editId="1E7ED9B0">
                <wp:simplePos x="0" y="0"/>
                <wp:positionH relativeFrom="column">
                  <wp:posOffset>161925</wp:posOffset>
                </wp:positionH>
                <wp:positionV relativeFrom="paragraph">
                  <wp:posOffset>1420495</wp:posOffset>
                </wp:positionV>
                <wp:extent cx="2373630" cy="1866900"/>
                <wp:effectExtent l="0" t="0" r="64770" b="19050"/>
                <wp:wrapNone/>
                <wp:docPr id="44" name="Group 44"/>
                <wp:cNvGraphicFramePr/>
                <a:graphic xmlns:a="http://schemas.openxmlformats.org/drawingml/2006/main">
                  <a:graphicData uri="http://schemas.microsoft.com/office/word/2010/wordprocessingGroup">
                    <wpg:wgp>
                      <wpg:cNvGrpSpPr/>
                      <wpg:grpSpPr>
                        <a:xfrm>
                          <a:off x="0" y="0"/>
                          <a:ext cx="2373630" cy="1866900"/>
                          <a:chOff x="0" y="0"/>
                          <a:chExt cx="2373714" cy="1867590"/>
                        </a:xfrm>
                      </wpg:grpSpPr>
                      <wps:wsp>
                        <wps:cNvPr id="50" name="Rounded Rectangle 50"/>
                        <wps:cNvSpPr/>
                        <wps:spPr>
                          <a:xfrm>
                            <a:off x="0" y="904875"/>
                            <a:ext cx="792661" cy="354577"/>
                          </a:xfrm>
                          <a:prstGeom prst="roundRect">
                            <a:avLst/>
                          </a:pr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DC2" w:rsidRPr="00B337E9" w:rsidRDefault="00A33DC2" w:rsidP="00E74848">
                              <w:pPr>
                                <w:jc w:val="center"/>
                                <w:rPr>
                                  <w:rFonts w:asciiTheme="minorHAnsi" w:hAnsiTheme="minorHAnsi" w:cstheme="minorHAnsi"/>
                                  <w:b/>
                                  <w:color w:val="000000" w:themeColor="text1"/>
                                  <w:sz w:val="22"/>
                                </w:rPr>
                              </w:pPr>
                              <w:r w:rsidRPr="00B337E9">
                                <w:rPr>
                                  <w:rFonts w:asciiTheme="minorHAnsi" w:hAnsiTheme="minorHAnsi" w:cstheme="minorHAnsi"/>
                                  <w:b/>
                                  <w:color w:val="000000" w:themeColor="text1"/>
                                  <w:sz w:val="22"/>
                                </w:rPr>
                                <w:t>Signia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933450" y="857250"/>
                            <a:ext cx="9525" cy="822960"/>
                          </a:xfrm>
                          <a:prstGeom prst="line">
                            <a:avLst/>
                          </a:prstGeom>
                          <a:ln w="28575">
                            <a:prstDash val="dash"/>
                          </a:ln>
                          <a:effectLst>
                            <a:outerShdw blurRad="63500" sx="102000" sy="102000" algn="ctr"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52" name="Straight Arrow Connector 52"/>
                        <wps:cNvCnPr/>
                        <wps:spPr>
                          <a:xfrm flipV="1">
                            <a:off x="781050" y="1076325"/>
                            <a:ext cx="327660" cy="508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53" name="Group 53"/>
                        <wpg:cNvGrpSpPr/>
                        <wpg:grpSpPr>
                          <a:xfrm>
                            <a:off x="19050" y="0"/>
                            <a:ext cx="2354664" cy="1867590"/>
                            <a:chOff x="0" y="-85725"/>
                            <a:chExt cx="2354664" cy="1867590"/>
                          </a:xfrm>
                        </wpg:grpSpPr>
                        <wps:wsp>
                          <wps:cNvPr id="54" name="Rounded Rectangle 54"/>
                          <wps:cNvSpPr/>
                          <wps:spPr>
                            <a:xfrm>
                              <a:off x="1086890" y="-85725"/>
                              <a:ext cx="812800" cy="1275887"/>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A33DC2" w:rsidRPr="000B5718" w:rsidRDefault="00A33DC2" w:rsidP="00E74848">
                                <w:pPr>
                                  <w:jc w:val="center"/>
                                  <w:rPr>
                                    <w:rFonts w:asciiTheme="minorHAnsi" w:hAnsiTheme="minorHAnsi" w:cstheme="minorHAnsi"/>
                                    <w:sz w:val="24"/>
                                  </w:rPr>
                                </w:pPr>
                                <w:r w:rsidRPr="000B5718">
                                  <w:rPr>
                                    <w:rFonts w:asciiTheme="minorHAnsi" w:hAnsiTheme="minorHAnsi" w:cstheme="minorHAnsi"/>
                                    <w:sz w:val="24"/>
                                  </w:rPr>
                                  <w:t>Vlex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0" y="1268083"/>
                              <a:ext cx="765810" cy="332740"/>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A33DC2" w:rsidRPr="000B5718" w:rsidRDefault="00A33DC2" w:rsidP="00E74848">
                                <w:pPr>
                                  <w:jc w:val="center"/>
                                  <w:rPr>
                                    <w:rFonts w:asciiTheme="minorHAnsi" w:hAnsiTheme="minorHAnsi" w:cstheme="minorHAnsi"/>
                                    <w:sz w:val="22"/>
                                  </w:rPr>
                                </w:pPr>
                                <w:r w:rsidRPr="000B5718">
                                  <w:rPr>
                                    <w:rFonts w:asciiTheme="minorHAnsi" w:hAnsiTheme="minorHAnsi" w:cstheme="minorHAnsi"/>
                                    <w:sz w:val="22"/>
                                  </w:rPr>
                                  <w:t>Emprint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1095516" y="1258960"/>
                              <a:ext cx="1003935" cy="52290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A33DC2" w:rsidRPr="000B5718" w:rsidRDefault="00A33DC2" w:rsidP="00E74848">
                                <w:pPr>
                                  <w:jc w:val="center"/>
                                  <w:rPr>
                                    <w:rFonts w:asciiTheme="minorHAnsi" w:hAnsiTheme="minorHAnsi" w:cstheme="minorHAnsi"/>
                                    <w:sz w:val="24"/>
                                  </w:rPr>
                                </w:pPr>
                                <w:r w:rsidRPr="000B5718">
                                  <w:rPr>
                                    <w:rFonts w:asciiTheme="minorHAnsi" w:hAnsiTheme="minorHAnsi" w:cstheme="minorHAnsi"/>
                                    <w:sz w:val="24"/>
                                  </w:rPr>
                                  <w:t>Emprint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stCxn id="55" idx="3"/>
                          </wps:cNvCnPr>
                          <wps:spPr>
                            <a:xfrm>
                              <a:off x="765810" y="1434454"/>
                              <a:ext cx="338228" cy="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2096219" y="1440612"/>
                              <a:ext cx="258445" cy="50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id="Group 44" o:spid="_x0000_s1026" style="position:absolute;margin-left:12.75pt;margin-top:111.85pt;width:186.9pt;height:147pt;z-index:251679744;mso-height-relative:margin" coordsize="23737,1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BAwYAACoeAAAOAAAAZHJzL2Uyb0RvYy54bWzsWdtu2zgQfV9g/0HQe2tdrJtRpwjSCxYo&#10;2iDpbp8ZibKESqSWomOnX78zvEhKbLduuukuCufBEcXbcDjn8HD04uW2bZxbKvqas6XrP/dch7Kc&#10;FzVbLd0/P755lrpOLwkrSMMZXbp3tHdfnv3+24tNt6ABr3hTUOHAIKxfbLqlW0nZLWazPq9oS/rn&#10;vKMMKksuWiKhKFazQpANjN42s8Dz4tmGi6ITPKd9D29f6Ur3TI1fljSXH8qyp9Jpli7YJtWvUL83&#10;+Ds7e0EWK0G6qs6NGeQRVrSkZjDpMNQrIomzFvXOUG2dC97zUj7PeTvjZVnnVK0BVuN7D1bzVvB1&#10;p9ayWmxW3eAmcO0DPz162Pz97aVw6mLpzueuw0gLe6SmdaAMztl0qwW0eSu66+5SmBcrXcL1bkvR&#10;4n9YibNVbr0b3Eq30snhZRAmYRyC93Oo89M4zjzj+LyC3dnpl1evJz0THwwzPZMoUz1nduIZ2jeY&#10;s+kgiPrRT/2P+em6Ih1V7u/RB8ZPESxE++mKr1lBC+cKooywVUMdqFMuUu0Hh/WLHnx30FuZN0+T&#10;SEeidVmSBXHs63WH0TxKEqwflk0WnejlW8pbBx+WLgQKK9AOFYTk9l0vdXvbDmdn/E3dNPCeLBrm&#10;bGAvMg8sxnLPm7rAWlVA8NGLRji3BGAjt4GZfNIKTGkYWIQu16tTT/KuoXr8K1pCWOHu6wnuj0ny&#10;nDLp66qKFFRPFXnwZyezPdS6GwYD4sglGDmMbQawLfUgdmztANMeu1LFB0Nns/KvdR56qJk5k0Pn&#10;tmZc7FtZA6syM+v21knaNeglub3ZQhN8vOHFHcSV4JqY+i5/U8OGviO9vCQCmAiCDdhVfoCfsuGw&#10;Z9w8uU7FxZd977E9BD7Uus4GmG3p9n+viaCu0/zBABKZP58jFaoChFYABTGtuZnWsHV7wSEKIBjB&#10;OvWI7WVjH0vB209Awuc4K1QRlsPcSzeXwhYupGZcoPGcnp+rZkB/HZHv2HWX4+DoYIzVj9tPRHQm&#10;qiXA4T23MCSLB3Gt22JPxs/Xkpe1CvrRr8b1QAna20/PDeAlzQ3XUpB6VUnngjMGuOTCiVRgoHVA&#10;JhfMsKmFj2W0gUqzMJwj1wBnprBJmlogiA01ZlEQaX5IgyCLLWosH1vcG082NUMm23EhUgi+1nwQ&#10;wETRsBWvSF9pRBXwZIIaQW+RBCSDBb6WVFxXxca5adbiihRLNw4ByRAwAH/fg2Man5H7zTNpViAW&#10;VIBA5H+qZaX2GOMCB0TbB/a5aUj+WZvedBXRBs0nPGFaK5YYTFEljV5l5WN5qvhs0byfgPZyyNjp&#10;MPnsZa6x4yOIR26tqeUh4tFsg+yEUfgTYRHswOJcCL6ZgkOdMV8Hh1M2dfeXZQujOJLUx0MMYeJ7&#10;SRwCKmCBI07CIIkBHUpBRF76DZz0BrYDavU+PSCe+6gZT9GKkuI1Kxx514GMIrhEbYwkdbOn4vhD&#10;dG+43D/oviNA73c8HKR7o/t+558YqEboDZrU6rHQBpfWrVGIPv9O3ar3EINIBcgYPgGorzjeVaBk&#10;8UC7PlMkrbd7KmD3dx+U3H8hYAehv0fAGtF/pID1vTROQZKj46YOsIdU6gcpkr+S70ESpem/oWOn&#10;4tWS2Q9oUBwCT8CjBeZE4mkxOh6Jgz58GuiMB8RBjkdxqe5zg9o4acxfS2OC7Dt4/1SHnzlFj71/&#10;+kGceqlizZH3kjiCg9VcQOEMhRuDxskBgXnUBfQEXLi/HhJnA3AHJXQC7q8F3PgrwI21aDn63M2i&#10;yIfxUPUGUWrufyN8fc8Ls9BcECO4IHqKGQbZ8bgE0gm/x+DX6M9TcudXS+4kFr9DcmfnFqvk7eQW&#10;i8oQkhlbpiRZBIBUOVEVIuoSblJBOj91IE1sz2IE+zyczyMl0kewhyGkgOA7C6rsbxzTp/st5OKe&#10;WKT/nxMxECUP8pM7IZxOTqIDWcq9iZjAy+LAz/SZBBnm2FdCZgxTOKcgdp8qE4NIO+VfjvlC8bj4&#10;HBMVKn2oPkiqi7P5eIpfPKdl1Wr8xHv2DwAAAP//AwBQSwMEFAAGAAgAAAAhAOvaSd3hAAAACgEA&#10;AA8AAABkcnMvZG93bnJldi54bWxMj01Lw0AQhu+C/2EZwZvdfBBjYzalFPVUBFuh9DZNpklodjdk&#10;t0n67x1PehqGeXjnefPVrDsx0uBaaxSEiwAEmdJWrakVfO/fn15AOI+mws4aUnAjB6vi/i7HrLKT&#10;+aJx52vBIcZlqKDxvs+kdGVDGt3C9mT4draDRs/rUMtqwInDdSejIHiWGlvDHxrsadNQedldtYKP&#10;Cad1HL6N28t5czvuk8/DNiSlHh/m9SsIT7P/g+FXn9WhYKeTvZrKiU5BlCRM8oziFAQD8XIZgzgp&#10;SMI0BVnk8n+F4gcAAP//AwBQSwECLQAUAAYACAAAACEAtoM4kv4AAADhAQAAEwAAAAAAAAAAAAAA&#10;AAAAAAAAW0NvbnRlbnRfVHlwZXNdLnhtbFBLAQItABQABgAIAAAAIQA4/SH/1gAAAJQBAAALAAAA&#10;AAAAAAAAAAAAAC8BAABfcmVscy8ucmVsc1BLAQItABQABgAIAAAAIQCxeW+BAwYAACoeAAAOAAAA&#10;AAAAAAAAAAAAAC4CAABkcnMvZTJvRG9jLnhtbFBLAQItABQABgAIAAAAIQDr2knd4QAAAAoBAAAP&#10;AAAAAAAAAAAAAAAAAF0IAABkcnMvZG93bnJldi54bWxQSwUGAAAAAAQABADzAAAAawkAAAAA&#10;">
                <v:roundrect id="Rounded Rectangle 50" o:spid="_x0000_s1027" style="position:absolute;top:9048;width:7926;height:35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YzL8A&#10;AADbAAAADwAAAGRycy9kb3ducmV2LnhtbERPTYvCMBC9C/6HMIIX0XQFZalNRQRBdkHQFbyOzdgW&#10;m0lpoqn/fnMQPD7ed7buTSOe1LnasoKvWQKCuLC65lLB+W83/QbhPLLGxjIpeJGDdT4cZJhqG/hI&#10;z5MvRQxhl6KCyvs2ldIVFRl0M9sSR+5mO4M+wq6UusMQw00j50mylAZrjg0VtrStqLifHkZBCI9Q&#10;Xn7mfX393Ts5OZw35npXajzqNysQnnr/Eb/de61gEdfHL/EHy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aZjMvwAAANsAAAAPAAAAAAAAAAAAAAAAAJgCAABkcnMvZG93bnJl&#10;di54bWxQSwUGAAAAAAQABAD1AAAAhAMAAAAA&#10;" filled="f" strokecolor="#1f497d [3215]" strokeweight="1.5pt">
                  <v:textbox>
                    <w:txbxContent>
                      <w:p w:rsidR="00A33DC2" w:rsidRPr="00B337E9" w:rsidRDefault="00A33DC2" w:rsidP="00E74848">
                        <w:pPr>
                          <w:jc w:val="center"/>
                          <w:rPr>
                            <w:rFonts w:asciiTheme="minorHAnsi" w:hAnsiTheme="minorHAnsi" w:cstheme="minorHAnsi"/>
                            <w:b/>
                            <w:color w:val="000000" w:themeColor="text1"/>
                            <w:sz w:val="22"/>
                          </w:rPr>
                        </w:pPr>
                        <w:r w:rsidRPr="00B337E9">
                          <w:rPr>
                            <w:rFonts w:asciiTheme="minorHAnsi" w:hAnsiTheme="minorHAnsi" w:cstheme="minorHAnsi"/>
                            <w:b/>
                            <w:color w:val="000000" w:themeColor="text1"/>
                            <w:sz w:val="22"/>
                          </w:rPr>
                          <w:t>Signia</w:t>
                        </w:r>
                      </w:p>
                    </w:txbxContent>
                  </v:textbox>
                </v:roundrect>
                <v:line id="Straight Connector 51" o:spid="_x0000_s1028" style="position:absolute;visibility:visible;mso-wrap-style:square" from="9334,8572" to="9429,16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cYAAADbAAAADwAAAGRycy9kb3ducmV2LnhtbESPT2vCQBTE74V+h+UVepFmk0KLpK6h&#10;FBQvxfoHz6/ZZxLMvk131xj99F1B8DjMzG+YSTGYVvTkfGNZQZakIIhLqxuuFGw3s5cxCB+QNbaW&#10;ScGZPBTTx4cJ5tqeeEX9OlQiQtjnqKAOocul9GVNBn1iO+Lo7a0zGKJ0ldQOTxFuWvmapu/SYMNx&#10;ocaOvmoqD+ujUTDarX5Gl19cng/ub7tpL/u5/V4q9fw0fH6ACDSEe/jWXmgFbxl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iv03GAAAA2wAAAA8AAAAAAAAA&#10;AAAAAAAAoQIAAGRycy9kb3ducmV2LnhtbFBLBQYAAAAABAAEAPkAAACUAwAAAAA=&#10;" strokecolor="black [3200]" strokeweight="2.25pt">
                  <v:stroke dashstyle="dash"/>
                  <v:shadow on="t" type="perspective" color="black" opacity="26214f" offset="0,0" matrix="66847f,,,66847f"/>
                </v:line>
                <v:shapetype id="_x0000_t32" coordsize="21600,21600" o:spt="32" o:oned="t" path="m,l21600,21600e" filled="f">
                  <v:path arrowok="t" fillok="f" o:connecttype="none"/>
                  <o:lock v:ext="edit" shapetype="t"/>
                </v:shapetype>
                <v:shape id="Straight Arrow Connector 52" o:spid="_x0000_s1029" type="#_x0000_t32" style="position:absolute;left:7810;top:10763;width:3277;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Rqf8MAAADbAAAADwAAAGRycy9kb3ducmV2LnhtbESPQWvCQBSE70L/w/IEL1I3BiwhzSpS&#10;ULz0oC09P7LPJJp9G7JPjf31rlDocZiZb5hiNbhWXakPjWcD81kCirj0tuHKwPfX5jUDFQTZYuuZ&#10;DNwpwGr5Miowt/7Ge7oepFIRwiFHA7VIl2sdypochpnviKN39L1DibKvtO3xFuGu1WmSvGmHDceF&#10;Gjv6qKk8Hy7OQDbN/Ol3ux1KPqeJ7BsJi59PYybjYf0OSmiQ//Bfe2cNLFJ4fok/QC8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0an/DAAAA2wAAAA8AAAAAAAAAAAAA&#10;AAAAoQIAAGRycy9kb3ducmV2LnhtbFBLBQYAAAAABAAEAPkAAACRAwAAAAA=&#10;" strokecolor="#4579b8 [3044]" strokeweight="1.5pt">
                  <v:stroke startarrow="open" endarrow="open"/>
                </v:shape>
                <v:group id="Group 53" o:spid="_x0000_s1030" style="position:absolute;left:190;width:23547;height:18675" coordorigin=",-857" coordsize="23546,18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Rounded Rectangle 54" o:spid="_x0000_s1031" style="position:absolute;left:10868;top:-857;width:8128;height:127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vW8QA&#10;AADbAAAADwAAAGRycy9kb3ducmV2LnhtbESPT2vCQBTE70K/w/IEb7pRtJXUTRBF66WCf8D29si+&#10;JqHZt2F31fTbu4VCj8PM/IZZ5J1pxI2cry0rGI8SEMSF1TWXCs6nzXAOwgdkjY1lUvBDHvLsqbfA&#10;VNs7H+h2DKWIEPYpKqhCaFMpfVGRQT+yLXH0vqwzGKJ0pdQO7xFuGjlJkmdpsOa4UGFLq4qK7+PV&#10;KECz2h4+Zvvmc4PrC76984tbslKDfrd8BRGoC//hv/ZOK5hN4fdL/AE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Rb1vEAAAA2wAAAA8AAAAAAAAAAAAAAAAAmAIAAGRycy9k&#10;b3ducmV2LnhtbFBLBQYAAAAABAAEAPUAAACJAwAAAAA=&#10;" fillcolor="white [3201]" strokecolor="#4f81bd [3204]" strokeweight="1.5pt">
                    <v:textbox>
                      <w:txbxContent>
                        <w:p w:rsidR="00A33DC2" w:rsidRPr="000B5718" w:rsidRDefault="00A33DC2" w:rsidP="00E74848">
                          <w:pPr>
                            <w:jc w:val="center"/>
                            <w:rPr>
                              <w:rFonts w:asciiTheme="minorHAnsi" w:hAnsiTheme="minorHAnsi" w:cstheme="minorHAnsi"/>
                              <w:sz w:val="24"/>
                            </w:rPr>
                          </w:pPr>
                          <w:r w:rsidRPr="000B5718">
                            <w:rPr>
                              <w:rFonts w:asciiTheme="minorHAnsi" w:hAnsiTheme="minorHAnsi" w:cstheme="minorHAnsi"/>
                              <w:sz w:val="24"/>
                            </w:rPr>
                            <w:t>Vlex Client</w:t>
                          </w:r>
                        </w:p>
                      </w:txbxContent>
                    </v:textbox>
                  </v:roundrect>
                  <v:roundrect id="Rounded Rectangle 55" o:spid="_x0000_s1032" style="position:absolute;top:12680;width:7658;height:33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3KwMMA&#10;AADbAAAADwAAAGRycy9kb3ducmV2LnhtbESPW4vCMBSE3wX/QziCb5oqdHfpGkUULy8KXmB33w7N&#10;sS02JyWJ2v33RljYx2FmvmEms9bU4k7OV5YVjIYJCOLc6ooLBefTavABwgdkjbVlUvBLHmbTbmeC&#10;mbYPPtD9GAoRIewzVFCG0GRS+rwkg35oG+LoXawzGKJ0hdQOHxFuajlOkjdpsOK4UGJDi5Ly6/Fm&#10;FKBZrA/f6b7+WeHyCzc7fndzVqrfa+efIAK14T/8195qBWkKry/xB8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3KwMMAAADbAAAADwAAAAAAAAAAAAAAAACYAgAAZHJzL2Rv&#10;d25yZXYueG1sUEsFBgAAAAAEAAQA9QAAAIgDAAAAAA==&#10;" fillcolor="white [3201]" strokecolor="#4f81bd [3204]" strokeweight="1.5pt">
                    <v:textbox>
                      <w:txbxContent>
                        <w:p w:rsidR="00A33DC2" w:rsidRPr="000B5718" w:rsidRDefault="00A33DC2" w:rsidP="00E74848">
                          <w:pPr>
                            <w:jc w:val="center"/>
                            <w:rPr>
                              <w:rFonts w:asciiTheme="minorHAnsi" w:hAnsiTheme="minorHAnsi" w:cstheme="minorHAnsi"/>
                              <w:sz w:val="22"/>
                            </w:rPr>
                          </w:pPr>
                          <w:r w:rsidRPr="000B5718">
                            <w:rPr>
                              <w:rFonts w:asciiTheme="minorHAnsi" w:hAnsiTheme="minorHAnsi" w:cstheme="minorHAnsi"/>
                              <w:sz w:val="22"/>
                            </w:rPr>
                            <w:t>Emprint</w:t>
                          </w:r>
                        </w:p>
                      </w:txbxContent>
                    </v:textbox>
                  </v:roundrect>
                  <v:roundrect id="Rounded Rectangle 56" o:spid="_x0000_s1033" style="position:absolute;left:10955;top:12589;width:10039;height:5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9Ut8MA&#10;AADbAAAADwAAAGRycy9kb3ducmV2LnhtbESPS4sCMRCE74L/IbSwN82s4IPRKKK460XBB+jemknv&#10;zLCTzpBkdfz3RhA8FlX1FTWdN6YSV3K+tKzgs5eAIM6sLjlXcDquu2MQPiBrrCyTgjt5mM/arSmm&#10;2t54T9dDyEWEsE9RQRFCnUrps4IM+p6tiaP3a53BEKXLpXZ4i3BTyX6SDKXBkuNCgTUtC8r+Dv9G&#10;AZrl1/4y2FU/a1yd8XvLI7dgpT46zWICIlAT3uFXe6MVDIb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9Ut8MAAADbAAAADwAAAAAAAAAAAAAAAACYAgAAZHJzL2Rv&#10;d25yZXYueG1sUEsFBgAAAAAEAAQA9QAAAIgDAAAAAA==&#10;" fillcolor="white [3201]" strokecolor="#4f81bd [3204]" strokeweight="1.5pt">
                    <v:textbox>
                      <w:txbxContent>
                        <w:p w:rsidR="00A33DC2" w:rsidRPr="000B5718" w:rsidRDefault="00A33DC2" w:rsidP="00E74848">
                          <w:pPr>
                            <w:jc w:val="center"/>
                            <w:rPr>
                              <w:rFonts w:asciiTheme="minorHAnsi" w:hAnsiTheme="minorHAnsi" w:cstheme="minorHAnsi"/>
                              <w:sz w:val="24"/>
                            </w:rPr>
                          </w:pPr>
                          <w:r w:rsidRPr="000B5718">
                            <w:rPr>
                              <w:rFonts w:asciiTheme="minorHAnsi" w:hAnsiTheme="minorHAnsi" w:cstheme="minorHAnsi"/>
                              <w:sz w:val="24"/>
                            </w:rPr>
                            <w:t>Emprint Client</w:t>
                          </w:r>
                        </w:p>
                      </w:txbxContent>
                    </v:textbox>
                  </v:roundrect>
                  <v:shape id="Straight Arrow Connector 57" o:spid="_x0000_s1034" type="#_x0000_t32" style="position:absolute;left:7658;top:14344;width:3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VpsEAAADbAAAADwAAAGRycy9kb3ducmV2LnhtbESPQYvCMBSE74L/ITzBi2iqoLtUo4gi&#10;eFlE3b0/mmdTbF5qE2399xtB8DjMzDfMYtXaUjyo9oVjBeNRAoI4c7rgXMHveTf8BuEDssbSMSl4&#10;kofVsttZYKpdw0d6nEIuIoR9igpMCFUqpc8MWfQjVxFH7+JqiyHKOpe6xibCbSknSTKTFguOCwYr&#10;2hjKrqe7VVD8DX4OB328Pbc5mnOT4G0sZ0r1e+16DiJQGz7hd3uvFUy/4PUl/g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plWmwQAAANsAAAAPAAAAAAAAAAAAAAAA&#10;AKECAABkcnMvZG93bnJldi54bWxQSwUGAAAAAAQABAD5AAAAjwMAAAAA&#10;" strokecolor="#4579b8 [3044]" strokeweight="1.5pt">
                    <v:stroke startarrow="open" endarrow="open"/>
                  </v:shape>
                  <v:shape id="Straight Arrow Connector 58" o:spid="_x0000_s1035" type="#_x0000_t32" style="position:absolute;left:20962;top:14406;width:2584;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Aau8AAAADbAAAADwAAAGRycy9kb3ducmV2LnhtbERPTYvCMBC9C/6HMII3TVUU6RpFBEER&#10;Xaxe9jY0s23XZlKSqPXfm4Owx8f7XqxaU4sHOV9ZVjAaJiCIc6srLhRcL9vBHIQPyBpry6TgRR5W&#10;y25ngam2Tz7TIwuFiCHsU1RQhtCkUvq8JIN+aBviyP1aZzBE6AqpHT5juKnlOElm0mDFsaHEhjYl&#10;5bfsbhQcvkey+ZslR3c/TceTLN8fi+2PUv1eu/4CEagN/+KPe6cVTOPY+CX+A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QGrvAAAAA2wAAAA8AAAAAAAAAAAAAAAAA&#10;oQIAAGRycy9kb3ducmV2LnhtbFBLBQYAAAAABAAEAPkAAACOAwAAAAA=&#10;" strokecolor="#4579b8 [3044]">
                    <v:stroke startarrow="open" endarrow="open"/>
                  </v:shape>
                </v:group>
              </v:group>
            </w:pict>
          </mc:Fallback>
        </mc:AlternateContent>
      </w:r>
      <w:r w:rsidRPr="00601BBB">
        <w:rPr>
          <w:rFonts w:cs="Arial"/>
          <w:noProof/>
          <w:lang w:eastAsia="en-US"/>
        </w:rPr>
        <w:drawing>
          <wp:inline distT="0" distB="0" distL="0" distR="0" wp14:anchorId="0371F6BB" wp14:editId="4613037A">
            <wp:extent cx="5486400" cy="31476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147695"/>
                    </a:xfrm>
                    <a:prstGeom prst="rect">
                      <a:avLst/>
                    </a:prstGeom>
                  </pic:spPr>
                </pic:pic>
              </a:graphicData>
            </a:graphic>
          </wp:inline>
        </w:drawing>
      </w:r>
    </w:p>
    <w:p w:rsidR="008B6850" w:rsidRDefault="008B6850" w:rsidP="00D26CD9">
      <w:pPr>
        <w:pStyle w:val="Caption"/>
        <w:jc w:val="center"/>
        <w:rPr>
          <w:color w:val="auto"/>
        </w:rPr>
      </w:pPr>
    </w:p>
    <w:p w:rsidR="00D26CD9" w:rsidRPr="00D26CD9" w:rsidRDefault="00D26CD9" w:rsidP="00D26CD9">
      <w:pPr>
        <w:pStyle w:val="Caption"/>
        <w:jc w:val="center"/>
        <w:rPr>
          <w:rFonts w:eastAsia="Arial Unicode MS" w:cs="Arial"/>
          <w:color w:val="auto"/>
        </w:rPr>
      </w:pPr>
      <w:r w:rsidRPr="00D26CD9">
        <w:rPr>
          <w:color w:val="auto"/>
        </w:rPr>
        <w:t xml:space="preserve">Figure </w:t>
      </w:r>
      <w:r w:rsidRPr="00D26CD9">
        <w:rPr>
          <w:color w:val="auto"/>
        </w:rPr>
        <w:fldChar w:fldCharType="begin"/>
      </w:r>
      <w:r w:rsidRPr="00D26CD9">
        <w:rPr>
          <w:color w:val="auto"/>
        </w:rPr>
        <w:instrText xml:space="preserve"> SEQ Figure \* ARABIC </w:instrText>
      </w:r>
      <w:r w:rsidRPr="00D26CD9">
        <w:rPr>
          <w:color w:val="auto"/>
        </w:rPr>
        <w:fldChar w:fldCharType="separate"/>
      </w:r>
      <w:r w:rsidRPr="00D26CD9">
        <w:rPr>
          <w:noProof/>
          <w:color w:val="auto"/>
        </w:rPr>
        <w:t>1</w:t>
      </w:r>
      <w:r w:rsidRPr="00D26CD9">
        <w:rPr>
          <w:color w:val="auto"/>
        </w:rPr>
        <w:fldChar w:fldCharType="end"/>
      </w:r>
      <w:r w:rsidRPr="00D26CD9">
        <w:rPr>
          <w:rFonts w:eastAsia="Arial Unicode MS" w:cs="Arial"/>
          <w:color w:val="auto"/>
        </w:rPr>
        <w:t xml:space="preserve"> Testing Scope of v</w:t>
      </w:r>
      <w:r w:rsidR="00FE6CAA">
        <w:rPr>
          <w:rFonts w:eastAsia="Arial Unicode MS" w:cs="Arial" w:hint="eastAsia"/>
          <w:color w:val="auto"/>
        </w:rPr>
        <w:t>4.0</w:t>
      </w:r>
    </w:p>
    <w:p w:rsidR="008B6850" w:rsidRPr="008B6850" w:rsidRDefault="0036640C" w:rsidP="008B6850">
      <w:pPr>
        <w:rPr>
          <w:rFonts w:cs="Arial"/>
          <w:szCs w:val="20"/>
        </w:rPr>
      </w:pPr>
      <w:r>
        <w:rPr>
          <w:rFonts w:cs="Arial"/>
          <w:szCs w:val="20"/>
        </w:rPr>
        <w:t>T</w:t>
      </w:r>
      <w:r w:rsidR="008B6850" w:rsidRPr="008B6850">
        <w:rPr>
          <w:rFonts w:cs="Arial"/>
          <w:szCs w:val="20"/>
        </w:rPr>
        <w:t>he GDMP v</w:t>
      </w:r>
      <w:r w:rsidR="008B0A63">
        <w:rPr>
          <w:rFonts w:cs="Arial" w:hint="eastAsia"/>
          <w:szCs w:val="20"/>
        </w:rPr>
        <w:t>4.0</w:t>
      </w:r>
      <w:r w:rsidR="008B6850" w:rsidRPr="008B6850">
        <w:rPr>
          <w:rFonts w:cs="Arial"/>
          <w:szCs w:val="20"/>
        </w:rPr>
        <w:t xml:space="preserve"> also fixes</w:t>
      </w:r>
      <w:r w:rsidR="008B0A63">
        <w:rPr>
          <w:rFonts w:cs="Arial"/>
          <w:szCs w:val="20"/>
        </w:rPr>
        <w:t xml:space="preserve"> legacy defects leftover by v3.</w:t>
      </w:r>
      <w:r w:rsidR="008B0A63">
        <w:rPr>
          <w:rFonts w:cs="Arial" w:hint="eastAsia"/>
          <w:szCs w:val="20"/>
        </w:rPr>
        <w:t>3</w:t>
      </w:r>
      <w:r w:rsidR="008B6850" w:rsidRPr="008B6850">
        <w:rPr>
          <w:rFonts w:cs="Arial"/>
          <w:szCs w:val="20"/>
        </w:rPr>
        <w:t xml:space="preserve"> and decided to be fixed at this release.</w:t>
      </w:r>
      <w:r w:rsidR="00462C48">
        <w:rPr>
          <w:rFonts w:cs="Arial" w:hint="eastAsia"/>
          <w:szCs w:val="20"/>
        </w:rPr>
        <w:t xml:space="preserve"> </w:t>
      </w:r>
      <w:r w:rsidR="00C875E4">
        <w:rPr>
          <w:rFonts w:cs="Arial" w:hint="eastAsia"/>
          <w:szCs w:val="20"/>
        </w:rPr>
        <w:t>These defects are listed in section</w:t>
      </w:r>
      <w:r w:rsidR="00AC68A5">
        <w:rPr>
          <w:rFonts w:cs="Arial" w:hint="eastAsia"/>
          <w:szCs w:val="20"/>
        </w:rPr>
        <w:t xml:space="preserve"> 9</w:t>
      </w:r>
      <w:r w:rsidR="00C875E4">
        <w:rPr>
          <w:rFonts w:cs="Arial" w:hint="eastAsia"/>
          <w:szCs w:val="20"/>
        </w:rPr>
        <w:t>.</w:t>
      </w:r>
    </w:p>
    <w:p w:rsidR="000A3416" w:rsidRPr="000A3416" w:rsidRDefault="000A3416" w:rsidP="000A3416">
      <w:pPr>
        <w:rPr>
          <w:rFonts w:eastAsia="Arial Unicode MS" w:cs="Arial"/>
          <w:szCs w:val="22"/>
        </w:rPr>
      </w:pPr>
      <w:r w:rsidRPr="000A3416">
        <w:rPr>
          <w:rFonts w:eastAsia="Arial Unicode MS" w:cs="Arial"/>
          <w:szCs w:val="22"/>
        </w:rPr>
        <w:t xml:space="preserve">The </w:t>
      </w:r>
      <w:r>
        <w:rPr>
          <w:rFonts w:eastAsia="Arial Unicode MS" w:cs="Arial" w:hint="eastAsia"/>
          <w:szCs w:val="22"/>
        </w:rPr>
        <w:t xml:space="preserve">testing </w:t>
      </w:r>
      <w:r w:rsidRPr="000A3416">
        <w:rPr>
          <w:rFonts w:eastAsia="Arial Unicode MS" w:cs="Arial"/>
          <w:szCs w:val="22"/>
        </w:rPr>
        <w:t xml:space="preserve">scope of </w:t>
      </w:r>
      <w:r>
        <w:rPr>
          <w:rFonts w:eastAsia="Arial Unicode MS" w:cs="Arial" w:hint="eastAsia"/>
          <w:szCs w:val="22"/>
        </w:rPr>
        <w:t xml:space="preserve">defect fixing </w:t>
      </w:r>
      <w:r w:rsidRPr="000A3416">
        <w:rPr>
          <w:rFonts w:eastAsia="Arial Unicode MS" w:cs="Arial"/>
          <w:szCs w:val="22"/>
        </w:rPr>
        <w:t>is to verify that:</w:t>
      </w:r>
    </w:p>
    <w:p w:rsidR="000A3416" w:rsidRPr="000A3416" w:rsidRDefault="000A3416" w:rsidP="000A3416">
      <w:pPr>
        <w:numPr>
          <w:ilvl w:val="0"/>
          <w:numId w:val="76"/>
        </w:numPr>
        <w:contextualSpacing/>
        <w:rPr>
          <w:rFonts w:eastAsia="Arial Unicode MS" w:cs="Arial"/>
          <w:szCs w:val="22"/>
        </w:rPr>
      </w:pPr>
      <w:r w:rsidRPr="000A3416">
        <w:rPr>
          <w:rFonts w:eastAsia="Arial Unicode MS" w:cs="Arial"/>
          <w:szCs w:val="22"/>
        </w:rPr>
        <w:t>All the defects are fixed.</w:t>
      </w:r>
    </w:p>
    <w:p w:rsidR="000A3416" w:rsidRPr="000A3416" w:rsidRDefault="000A3416" w:rsidP="000A3416">
      <w:pPr>
        <w:numPr>
          <w:ilvl w:val="0"/>
          <w:numId w:val="76"/>
        </w:numPr>
        <w:contextualSpacing/>
        <w:rPr>
          <w:rFonts w:eastAsia="Arial Unicode MS" w:cs="Arial"/>
          <w:szCs w:val="22"/>
        </w:rPr>
      </w:pPr>
      <w:r w:rsidRPr="000A3416">
        <w:rPr>
          <w:rFonts w:eastAsia="Arial Unicode MS" w:cs="Arial"/>
          <w:szCs w:val="22"/>
        </w:rPr>
        <w:t xml:space="preserve">No side effect will be introduced by the </w:t>
      </w:r>
      <w:r>
        <w:rPr>
          <w:rFonts w:eastAsia="Arial Unicode MS" w:cs="Arial" w:hint="eastAsia"/>
          <w:szCs w:val="22"/>
        </w:rPr>
        <w:t>defect fixing</w:t>
      </w:r>
    </w:p>
    <w:p w:rsidR="008B6850" w:rsidRPr="00590AFA" w:rsidRDefault="008B6850" w:rsidP="00675A70">
      <w:pPr>
        <w:pStyle w:val="ListParagraph"/>
        <w:rPr>
          <w:rFonts w:cs="Arial"/>
          <w:szCs w:val="20"/>
        </w:rPr>
      </w:pPr>
    </w:p>
    <w:p w:rsidR="00E10CE9" w:rsidRDefault="00E10CE9" w:rsidP="00E10CE9">
      <w:pPr>
        <w:pStyle w:val="Heading1"/>
      </w:pPr>
      <w:bookmarkStart w:id="30" w:name="_Toc37212791"/>
      <w:bookmarkStart w:id="31" w:name="_Toc135531755"/>
      <w:bookmarkStart w:id="32" w:name="_Toc193584105"/>
      <w:bookmarkStart w:id="33" w:name="_Toc193584198"/>
      <w:bookmarkStart w:id="34" w:name="_Toc257574060"/>
      <w:bookmarkStart w:id="35" w:name="_Toc273089772"/>
      <w:bookmarkStart w:id="36" w:name="_Toc377390393"/>
      <w:bookmarkStart w:id="37" w:name="_Toc466366189"/>
      <w:r>
        <w:t>Definitions</w:t>
      </w:r>
      <w:bookmarkEnd w:id="30"/>
      <w:r>
        <w:t xml:space="preserve"> and </w:t>
      </w:r>
      <w:bookmarkStart w:id="38" w:name="OLE_LINK9"/>
      <w:bookmarkStart w:id="39" w:name="OLE_LINK10"/>
      <w:r>
        <w:t>Acronyms</w:t>
      </w:r>
      <w:bookmarkEnd w:id="31"/>
      <w:bookmarkEnd w:id="32"/>
      <w:bookmarkEnd w:id="33"/>
      <w:bookmarkEnd w:id="34"/>
      <w:bookmarkEnd w:id="35"/>
      <w:bookmarkEnd w:id="36"/>
      <w:bookmarkEnd w:id="37"/>
      <w:bookmarkEnd w:id="38"/>
      <w:bookmarkEnd w:id="39"/>
    </w:p>
    <w:p w:rsidR="00AC396C" w:rsidRDefault="00AC396C" w:rsidP="00272894">
      <w:pPr>
        <w:rPr>
          <w:rFonts w:cs="Arial"/>
          <w:szCs w:val="20"/>
        </w:rPr>
      </w:pPr>
    </w:p>
    <w:p w:rsidR="00E10CE9" w:rsidRDefault="000E47AD" w:rsidP="00272894">
      <w:pPr>
        <w:rPr>
          <w:rFonts w:cs="Arial"/>
          <w:szCs w:val="20"/>
        </w:rPr>
      </w:pPr>
      <w:r w:rsidRPr="00675A70">
        <w:rPr>
          <w:rFonts w:cs="Arial"/>
          <w:b/>
          <w:szCs w:val="20"/>
        </w:rPr>
        <w:t>G</w:t>
      </w:r>
      <w:r>
        <w:rPr>
          <w:rFonts w:cs="Arial" w:hint="eastAsia"/>
          <w:b/>
          <w:szCs w:val="20"/>
        </w:rPr>
        <w:t>DMP</w:t>
      </w:r>
      <w:r w:rsidR="00E10CE9">
        <w:rPr>
          <w:rFonts w:cs="Arial" w:hint="eastAsia"/>
          <w:szCs w:val="20"/>
        </w:rPr>
        <w:t>:</w:t>
      </w:r>
      <w:r w:rsidR="00E52D64">
        <w:rPr>
          <w:rFonts w:cs="Arial" w:hint="eastAsia"/>
          <w:szCs w:val="20"/>
        </w:rPr>
        <w:t xml:space="preserve"> </w:t>
      </w:r>
      <w:r w:rsidR="00E52D64" w:rsidRPr="00E63F6A">
        <w:rPr>
          <w:rFonts w:cs="Arial"/>
          <w:szCs w:val="20"/>
        </w:rPr>
        <w:t xml:space="preserve">Gateway </w:t>
      </w:r>
      <w:r>
        <w:rPr>
          <w:rFonts w:cs="Arial" w:hint="eastAsia"/>
          <w:szCs w:val="20"/>
        </w:rPr>
        <w:t>Device Management Portal</w:t>
      </w:r>
    </w:p>
    <w:p w:rsidR="00E10CE9" w:rsidRDefault="00E10CE9" w:rsidP="00272894">
      <w:pPr>
        <w:rPr>
          <w:rFonts w:cs="Arial"/>
          <w:szCs w:val="20"/>
        </w:rPr>
      </w:pPr>
      <w:r w:rsidRPr="00675A70">
        <w:rPr>
          <w:rFonts w:cs="Arial"/>
          <w:b/>
          <w:szCs w:val="20"/>
        </w:rPr>
        <w:t>SVP</w:t>
      </w:r>
      <w:r>
        <w:rPr>
          <w:rFonts w:cs="Arial" w:hint="eastAsia"/>
          <w:szCs w:val="20"/>
        </w:rPr>
        <w:t>:</w:t>
      </w:r>
      <w:r w:rsidR="00E52D64">
        <w:rPr>
          <w:rFonts w:cs="Arial" w:hint="eastAsia"/>
          <w:szCs w:val="20"/>
        </w:rPr>
        <w:t xml:space="preserve"> System Verification Plan</w:t>
      </w:r>
    </w:p>
    <w:p w:rsidR="00E10CE9" w:rsidRDefault="002E630F" w:rsidP="00272894">
      <w:pPr>
        <w:rPr>
          <w:rFonts w:cs="Arial"/>
          <w:szCs w:val="20"/>
        </w:rPr>
      </w:pPr>
      <w:r>
        <w:rPr>
          <w:rFonts w:cs="Arial" w:hint="eastAsia"/>
          <w:b/>
          <w:szCs w:val="20"/>
        </w:rPr>
        <w:t>F</w:t>
      </w:r>
      <w:r w:rsidR="00E10CE9" w:rsidRPr="00675A70">
        <w:rPr>
          <w:rFonts w:cs="Arial"/>
          <w:b/>
          <w:szCs w:val="20"/>
        </w:rPr>
        <w:t>T</w:t>
      </w:r>
      <w:r w:rsidR="00E10CE9">
        <w:rPr>
          <w:rFonts w:cs="Arial" w:hint="eastAsia"/>
          <w:szCs w:val="20"/>
        </w:rPr>
        <w:t>:</w:t>
      </w:r>
      <w:r w:rsidR="00E52D64">
        <w:rPr>
          <w:rFonts w:cs="Arial" w:hint="eastAsia"/>
          <w:szCs w:val="20"/>
        </w:rPr>
        <w:t xml:space="preserve"> </w:t>
      </w:r>
      <w:r>
        <w:rPr>
          <w:rFonts w:cs="Arial" w:hint="eastAsia"/>
          <w:szCs w:val="20"/>
        </w:rPr>
        <w:t>Functional</w:t>
      </w:r>
      <w:r w:rsidR="00E52D64">
        <w:rPr>
          <w:rFonts w:cs="Arial" w:hint="eastAsia"/>
          <w:szCs w:val="20"/>
        </w:rPr>
        <w:t xml:space="preserve"> Testing</w:t>
      </w:r>
    </w:p>
    <w:p w:rsidR="00E52D64" w:rsidRDefault="00E52D64" w:rsidP="00272894">
      <w:pPr>
        <w:rPr>
          <w:rFonts w:cs="Arial"/>
          <w:szCs w:val="20"/>
        </w:rPr>
      </w:pPr>
      <w:r w:rsidRPr="00675A70">
        <w:rPr>
          <w:rFonts w:cs="Arial"/>
          <w:b/>
          <w:szCs w:val="20"/>
        </w:rPr>
        <w:t>IQ</w:t>
      </w:r>
      <w:r>
        <w:rPr>
          <w:rFonts w:cs="Arial" w:hint="eastAsia"/>
          <w:szCs w:val="20"/>
        </w:rPr>
        <w:t>: Installation Qualification</w:t>
      </w:r>
    </w:p>
    <w:p w:rsidR="000E0BBD" w:rsidRDefault="009C2EEE" w:rsidP="00272894">
      <w:pPr>
        <w:rPr>
          <w:rFonts w:cs="Arial"/>
          <w:szCs w:val="20"/>
        </w:rPr>
      </w:pPr>
      <w:r w:rsidRPr="00675A70">
        <w:rPr>
          <w:rFonts w:cs="Arial"/>
          <w:b/>
          <w:szCs w:val="20"/>
        </w:rPr>
        <w:t>SCDU</w:t>
      </w:r>
      <w:r>
        <w:rPr>
          <w:rFonts w:cs="Arial"/>
          <w:szCs w:val="20"/>
        </w:rPr>
        <w:t xml:space="preserve">: SCD700 Software Updater </w:t>
      </w:r>
    </w:p>
    <w:p w:rsidR="009C2EEE" w:rsidRDefault="005B7F53" w:rsidP="00272894">
      <w:pPr>
        <w:rPr>
          <w:rFonts w:cs="Arial"/>
          <w:szCs w:val="20"/>
        </w:rPr>
      </w:pPr>
      <w:r>
        <w:rPr>
          <w:rFonts w:cs="Arial" w:hint="eastAsia"/>
          <w:b/>
          <w:szCs w:val="20"/>
        </w:rPr>
        <w:t>ESS</w:t>
      </w:r>
      <w:r w:rsidR="009C2EEE">
        <w:rPr>
          <w:rFonts w:cs="Arial"/>
          <w:szCs w:val="20"/>
        </w:rPr>
        <w:t xml:space="preserve">: </w:t>
      </w:r>
      <w:r w:rsidR="00E506C4" w:rsidRPr="00E506C4">
        <w:rPr>
          <w:rFonts w:cs="Arial"/>
          <w:szCs w:val="20"/>
        </w:rPr>
        <w:t>Enhance</w:t>
      </w:r>
      <w:r w:rsidR="00896A2F">
        <w:rPr>
          <w:rFonts w:cs="Arial" w:hint="eastAsia"/>
          <w:szCs w:val="20"/>
        </w:rPr>
        <w:t>d</w:t>
      </w:r>
      <w:r w:rsidR="00E506C4" w:rsidRPr="00E506C4">
        <w:rPr>
          <w:rFonts w:cs="Arial"/>
          <w:szCs w:val="20"/>
        </w:rPr>
        <w:t xml:space="preserve"> Service Software</w:t>
      </w:r>
    </w:p>
    <w:p w:rsidR="009C2EEE" w:rsidRDefault="009C2EEE" w:rsidP="00272894">
      <w:pPr>
        <w:rPr>
          <w:rFonts w:cs="Arial"/>
          <w:szCs w:val="20"/>
        </w:rPr>
      </w:pPr>
      <w:r w:rsidRPr="00675A70">
        <w:rPr>
          <w:rFonts w:cs="Arial"/>
          <w:b/>
          <w:szCs w:val="20"/>
        </w:rPr>
        <w:t>VLEX</w:t>
      </w:r>
      <w:r>
        <w:rPr>
          <w:rFonts w:cs="Arial"/>
          <w:szCs w:val="20"/>
        </w:rPr>
        <w:t>: ValleyLab Exchange Software</w:t>
      </w:r>
    </w:p>
    <w:p w:rsidR="00E52D64" w:rsidRPr="00272894" w:rsidRDefault="00E52D64" w:rsidP="00272894">
      <w:pPr>
        <w:rPr>
          <w:rFonts w:cs="Arial"/>
          <w:szCs w:val="20"/>
        </w:rPr>
      </w:pPr>
    </w:p>
    <w:p w:rsidR="00DF1DF5" w:rsidRPr="003E7942" w:rsidRDefault="00C56CFD" w:rsidP="00272894">
      <w:pPr>
        <w:pStyle w:val="Heading1"/>
      </w:pPr>
      <w:bookmarkStart w:id="40" w:name="_Toc181669083"/>
      <w:bookmarkStart w:id="41" w:name="_Toc466366190"/>
      <w:r w:rsidRPr="003E7942">
        <w:t>Test Strategy</w:t>
      </w:r>
      <w:bookmarkEnd w:id="40"/>
      <w:bookmarkEnd w:id="41"/>
    </w:p>
    <w:p w:rsidR="0045066D" w:rsidRDefault="00DF18D5" w:rsidP="0045066D">
      <w:pPr>
        <w:tabs>
          <w:tab w:val="left" w:pos="189"/>
        </w:tabs>
        <w:rPr>
          <w:rFonts w:cs="Arial"/>
          <w:szCs w:val="20"/>
        </w:rPr>
      </w:pPr>
      <w:r>
        <w:rPr>
          <w:rFonts w:cs="Arial" w:hint="eastAsia"/>
          <w:szCs w:val="20"/>
        </w:rPr>
        <w:t xml:space="preserve">GDMP v4.0 is a new refactored system, </w:t>
      </w:r>
      <w:r w:rsidR="0036640C">
        <w:rPr>
          <w:rFonts w:cs="Arial"/>
          <w:szCs w:val="20"/>
        </w:rPr>
        <w:t>and approximately</w:t>
      </w:r>
      <w:r>
        <w:rPr>
          <w:rFonts w:cs="Arial" w:hint="eastAsia"/>
          <w:szCs w:val="20"/>
        </w:rPr>
        <w:t xml:space="preserve"> more than 70% source code was changed by new development </w:t>
      </w:r>
      <w:r w:rsidR="0036640C">
        <w:rPr>
          <w:rFonts w:cs="Arial"/>
          <w:szCs w:val="20"/>
        </w:rPr>
        <w:t xml:space="preserve">for release </w:t>
      </w:r>
      <w:r>
        <w:rPr>
          <w:rFonts w:cs="Arial" w:hint="eastAsia"/>
          <w:szCs w:val="20"/>
        </w:rPr>
        <w:t xml:space="preserve">v4.0. Therefore all requirements will be tested during system test phase to ensure all functionality works after </w:t>
      </w:r>
      <w:r>
        <w:rPr>
          <w:rFonts w:cs="Arial"/>
          <w:szCs w:val="20"/>
        </w:rPr>
        <w:t>refactor</w:t>
      </w:r>
      <w:r>
        <w:rPr>
          <w:rFonts w:cs="Arial" w:hint="eastAsia"/>
          <w:szCs w:val="20"/>
        </w:rPr>
        <w:t>.</w:t>
      </w:r>
    </w:p>
    <w:p w:rsidR="00DF18D5" w:rsidRDefault="00DF18D5" w:rsidP="0045066D">
      <w:pPr>
        <w:tabs>
          <w:tab w:val="left" w:pos="189"/>
        </w:tabs>
        <w:rPr>
          <w:rFonts w:cs="Arial"/>
          <w:szCs w:val="20"/>
        </w:rPr>
      </w:pPr>
    </w:p>
    <w:p w:rsidR="00DF18D5" w:rsidRDefault="0036640C" w:rsidP="00DF18D5">
      <w:pPr>
        <w:tabs>
          <w:tab w:val="left" w:pos="189"/>
        </w:tabs>
        <w:rPr>
          <w:rFonts w:cs="Arial"/>
          <w:szCs w:val="20"/>
        </w:rPr>
      </w:pPr>
      <w:r>
        <w:rPr>
          <w:rFonts w:cs="Arial"/>
          <w:szCs w:val="20"/>
        </w:rPr>
        <w:t>In general,</w:t>
      </w:r>
      <w:r>
        <w:rPr>
          <w:rFonts w:cs="Arial" w:hint="eastAsia"/>
          <w:szCs w:val="20"/>
        </w:rPr>
        <w:t xml:space="preserve"> </w:t>
      </w:r>
      <w:r w:rsidR="00DF18D5">
        <w:rPr>
          <w:rFonts w:cs="Arial" w:hint="eastAsia"/>
          <w:szCs w:val="20"/>
        </w:rPr>
        <w:t xml:space="preserve">each </w:t>
      </w:r>
      <w:r w:rsidR="00DF18D5">
        <w:rPr>
          <w:rFonts w:cs="Arial"/>
          <w:szCs w:val="20"/>
        </w:rPr>
        <w:t>requirement</w:t>
      </w:r>
      <w:r w:rsidR="00DF18D5">
        <w:rPr>
          <w:rFonts w:cs="Arial" w:hint="eastAsia"/>
          <w:szCs w:val="20"/>
        </w:rPr>
        <w:t xml:space="preserve"> will be tested with one client </w:t>
      </w:r>
      <w:r>
        <w:rPr>
          <w:rFonts w:cs="Arial"/>
          <w:szCs w:val="20"/>
        </w:rPr>
        <w:t xml:space="preserve">application </w:t>
      </w:r>
      <w:r w:rsidR="00DF18D5">
        <w:rPr>
          <w:rFonts w:cs="Arial" w:hint="eastAsia"/>
          <w:szCs w:val="20"/>
        </w:rPr>
        <w:t>unless system behavior driven by the requirement varies according to the device types. In those cases, the requirement will be tested on each client.</w:t>
      </w:r>
    </w:p>
    <w:p w:rsidR="003B2AE1" w:rsidRDefault="003B2AE1" w:rsidP="003F5B7B">
      <w:pPr>
        <w:rPr>
          <w:rFonts w:cs="Arial"/>
          <w:szCs w:val="20"/>
        </w:rPr>
      </w:pPr>
    </w:p>
    <w:p w:rsidR="003F5B7B" w:rsidRPr="00590AFA" w:rsidRDefault="00DF18D5" w:rsidP="008B1866">
      <w:pPr>
        <w:rPr>
          <w:rFonts w:cs="Arial"/>
          <w:szCs w:val="20"/>
        </w:rPr>
      </w:pPr>
      <w:r>
        <w:rPr>
          <w:rFonts w:cs="Arial" w:hint="eastAsia"/>
          <w:szCs w:val="20"/>
        </w:rPr>
        <w:t xml:space="preserve">The testing </w:t>
      </w:r>
      <w:r w:rsidR="00153848">
        <w:rPr>
          <w:rFonts w:cs="Arial"/>
          <w:szCs w:val="20"/>
        </w:rPr>
        <w:t>categories include</w:t>
      </w:r>
      <w:r w:rsidR="00BA2C3F">
        <w:rPr>
          <w:rFonts w:cs="Arial" w:hint="eastAsia"/>
          <w:szCs w:val="20"/>
        </w:rPr>
        <w:t xml:space="preserve"> IQ, FT</w:t>
      </w:r>
      <w:r>
        <w:rPr>
          <w:rFonts w:cs="Arial" w:hint="eastAsia"/>
          <w:szCs w:val="20"/>
        </w:rPr>
        <w:t xml:space="preserve"> and End To End Test</w:t>
      </w:r>
      <w:r w:rsidR="00FD3956">
        <w:rPr>
          <w:rFonts w:cs="Arial" w:hint="eastAsia"/>
          <w:szCs w:val="20"/>
        </w:rPr>
        <w:t xml:space="preserve"> and defects verification</w:t>
      </w:r>
      <w:r>
        <w:rPr>
          <w:rFonts w:cs="Arial" w:hint="eastAsia"/>
          <w:szCs w:val="20"/>
        </w:rPr>
        <w:t>.</w:t>
      </w:r>
      <w:r w:rsidR="00537364">
        <w:rPr>
          <w:rFonts w:cs="Arial" w:hint="eastAsia"/>
          <w:szCs w:val="20"/>
        </w:rPr>
        <w:t xml:space="preserve"> Automation scripts will be introduced to </w:t>
      </w:r>
      <w:r w:rsidR="00FD3956">
        <w:rPr>
          <w:rFonts w:cs="Arial" w:hint="eastAsia"/>
          <w:szCs w:val="20"/>
        </w:rPr>
        <w:t>execute FT</w:t>
      </w:r>
      <w:r w:rsidR="0036640C">
        <w:rPr>
          <w:rFonts w:cs="Arial"/>
          <w:szCs w:val="20"/>
        </w:rPr>
        <w:t>.</w:t>
      </w:r>
    </w:p>
    <w:p w:rsidR="00AC396C" w:rsidRDefault="00AC396C" w:rsidP="00DF1DF5">
      <w:pPr>
        <w:tabs>
          <w:tab w:val="left" w:pos="189"/>
        </w:tabs>
        <w:rPr>
          <w:rFonts w:cs="Arial"/>
          <w:szCs w:val="20"/>
        </w:rPr>
      </w:pPr>
    </w:p>
    <w:p w:rsidR="008B1866" w:rsidRDefault="008B1866" w:rsidP="00DF1DF5">
      <w:pPr>
        <w:tabs>
          <w:tab w:val="left" w:pos="189"/>
        </w:tabs>
        <w:rPr>
          <w:rFonts w:cs="Arial"/>
          <w:szCs w:val="20"/>
        </w:rPr>
      </w:pPr>
      <w:r>
        <w:rPr>
          <w:rFonts w:cs="Arial" w:hint="eastAsia"/>
          <w:szCs w:val="20"/>
        </w:rPr>
        <w:t>T</w:t>
      </w:r>
      <w:r>
        <w:rPr>
          <w:rFonts w:cs="Arial"/>
          <w:szCs w:val="20"/>
        </w:rPr>
        <w:t>h</w:t>
      </w:r>
      <w:r>
        <w:rPr>
          <w:rFonts w:cs="Arial" w:hint="eastAsia"/>
          <w:szCs w:val="20"/>
        </w:rPr>
        <w:t xml:space="preserve">e relationship between </w:t>
      </w:r>
      <w:r w:rsidR="00F42865">
        <w:rPr>
          <w:rFonts w:cs="Arial" w:hint="eastAsia"/>
          <w:szCs w:val="20"/>
        </w:rPr>
        <w:t xml:space="preserve">system requirements </w:t>
      </w:r>
      <w:r w:rsidR="00F42865">
        <w:rPr>
          <w:rFonts w:cs="Arial"/>
          <w:szCs w:val="20"/>
        </w:rPr>
        <w:t>and</w:t>
      </w:r>
      <w:r w:rsidR="00F42865">
        <w:rPr>
          <w:rFonts w:cs="Arial" w:hint="eastAsia"/>
          <w:szCs w:val="20"/>
        </w:rPr>
        <w:t xml:space="preserve"> </w:t>
      </w:r>
      <w:r>
        <w:rPr>
          <w:rFonts w:cs="Arial" w:hint="eastAsia"/>
          <w:szCs w:val="20"/>
        </w:rPr>
        <w:t xml:space="preserve">scripted test procedures </w:t>
      </w:r>
      <w:r w:rsidR="00F42865">
        <w:rPr>
          <w:rFonts w:cs="Arial" w:hint="eastAsia"/>
          <w:szCs w:val="20"/>
        </w:rPr>
        <w:t>is identified in traceability matrix</w:t>
      </w:r>
      <w:r w:rsidR="000334E0">
        <w:rPr>
          <w:rFonts w:cs="Arial" w:hint="eastAsia"/>
          <w:szCs w:val="20"/>
        </w:rPr>
        <w:t xml:space="preserve"> </w:t>
      </w:r>
      <w:r w:rsidR="00EA15FD">
        <w:rPr>
          <w:rFonts w:cs="Arial"/>
          <w:szCs w:val="20"/>
        </w:rPr>
        <w:fldChar w:fldCharType="begin"/>
      </w:r>
      <w:r w:rsidR="00EA15FD">
        <w:rPr>
          <w:rFonts w:cs="Arial"/>
          <w:szCs w:val="20"/>
        </w:rPr>
        <w:instrText xml:space="preserve"> </w:instrText>
      </w:r>
      <w:r w:rsidR="00EA15FD">
        <w:rPr>
          <w:rFonts w:cs="Arial" w:hint="eastAsia"/>
          <w:szCs w:val="20"/>
        </w:rPr>
        <w:instrText>REF _Ref409613481 \r \h</w:instrText>
      </w:r>
      <w:r w:rsidR="00EA15FD">
        <w:rPr>
          <w:rFonts w:cs="Arial"/>
          <w:szCs w:val="20"/>
        </w:rPr>
        <w:instrText xml:space="preserve"> </w:instrText>
      </w:r>
      <w:r w:rsidR="00EA15FD">
        <w:rPr>
          <w:rFonts w:cs="Arial"/>
          <w:szCs w:val="20"/>
        </w:rPr>
      </w:r>
      <w:r w:rsidR="00EA15FD">
        <w:rPr>
          <w:rFonts w:cs="Arial"/>
          <w:szCs w:val="20"/>
        </w:rPr>
        <w:fldChar w:fldCharType="separate"/>
      </w:r>
      <w:r w:rsidR="00537364">
        <w:rPr>
          <w:rFonts w:cs="Arial"/>
          <w:szCs w:val="20"/>
        </w:rPr>
        <w:t>[</w:t>
      </w:r>
      <w:r w:rsidR="00537364">
        <w:rPr>
          <w:rFonts w:cs="Arial" w:hint="eastAsia"/>
          <w:szCs w:val="20"/>
        </w:rPr>
        <w:t>7</w:t>
      </w:r>
      <w:r w:rsidR="00EE4CEF">
        <w:rPr>
          <w:rFonts w:cs="Arial"/>
          <w:szCs w:val="20"/>
        </w:rPr>
        <w:t>]</w:t>
      </w:r>
      <w:r w:rsidR="00EA15FD">
        <w:rPr>
          <w:rFonts w:cs="Arial"/>
          <w:szCs w:val="20"/>
        </w:rPr>
        <w:fldChar w:fldCharType="end"/>
      </w:r>
      <w:r w:rsidR="00F42865">
        <w:rPr>
          <w:rFonts w:cs="Arial" w:hint="eastAsia"/>
          <w:szCs w:val="20"/>
        </w:rPr>
        <w:t>.</w:t>
      </w:r>
    </w:p>
    <w:p w:rsidR="008B1866" w:rsidRDefault="008B1866" w:rsidP="00DF1DF5">
      <w:pPr>
        <w:tabs>
          <w:tab w:val="left" w:pos="189"/>
        </w:tabs>
        <w:rPr>
          <w:rFonts w:cs="Arial"/>
          <w:szCs w:val="20"/>
        </w:rPr>
      </w:pPr>
    </w:p>
    <w:p w:rsidR="00D84FA6" w:rsidRDefault="00D84FA6" w:rsidP="00FC7A5F">
      <w:pPr>
        <w:pStyle w:val="Heading2"/>
        <w:rPr>
          <w:rFonts w:cs="Arial"/>
        </w:rPr>
      </w:pPr>
      <w:bookmarkStart w:id="42" w:name="_Toc378059377"/>
      <w:bookmarkStart w:id="43" w:name="_Toc378059616"/>
      <w:bookmarkStart w:id="44" w:name="_Toc466366191"/>
      <w:bookmarkEnd w:id="42"/>
      <w:bookmarkEnd w:id="43"/>
      <w:r w:rsidRPr="00F32F0C">
        <w:t>Test</w:t>
      </w:r>
      <w:r>
        <w:rPr>
          <w:rFonts w:cs="Arial"/>
        </w:rPr>
        <w:t xml:space="preserve"> environment</w:t>
      </w:r>
      <w:bookmarkEnd w:id="44"/>
    </w:p>
    <w:p w:rsidR="00503957" w:rsidRDefault="00B175BE" w:rsidP="00713104">
      <w:pPr>
        <w:tabs>
          <w:tab w:val="left" w:pos="189"/>
        </w:tabs>
        <w:rPr>
          <w:rFonts w:cs="Arial"/>
          <w:szCs w:val="20"/>
        </w:rPr>
      </w:pPr>
      <w:r>
        <w:rPr>
          <w:rFonts w:cs="Arial" w:hint="eastAsia"/>
          <w:szCs w:val="20"/>
        </w:rPr>
        <w:t>First t</w:t>
      </w:r>
      <w:r>
        <w:rPr>
          <w:rFonts w:cs="Arial"/>
          <w:szCs w:val="20"/>
        </w:rPr>
        <w:t>he system is</w:t>
      </w:r>
      <w:r>
        <w:rPr>
          <w:rFonts w:cs="Arial" w:hint="eastAsia"/>
          <w:szCs w:val="20"/>
        </w:rPr>
        <w:t xml:space="preserve"> tested on QA environment where </w:t>
      </w:r>
      <w:r w:rsidR="00032EE9">
        <w:rPr>
          <w:rFonts w:cs="Arial"/>
          <w:szCs w:val="20"/>
        </w:rPr>
        <w:t xml:space="preserve">IQ, </w:t>
      </w:r>
      <w:r w:rsidR="00826240">
        <w:rPr>
          <w:rFonts w:cs="Arial" w:hint="eastAsia"/>
          <w:szCs w:val="20"/>
        </w:rPr>
        <w:t xml:space="preserve">FT, </w:t>
      </w:r>
      <w:r>
        <w:rPr>
          <w:rFonts w:cs="Arial"/>
          <w:szCs w:val="20"/>
        </w:rPr>
        <w:t>End-End Testing</w:t>
      </w:r>
      <w:r w:rsidR="002B5273">
        <w:rPr>
          <w:rFonts w:cs="Arial" w:hint="eastAsia"/>
          <w:szCs w:val="20"/>
        </w:rPr>
        <w:t xml:space="preserve"> </w:t>
      </w:r>
      <w:r w:rsidR="002B5273">
        <w:rPr>
          <w:rFonts w:cs="Arial"/>
          <w:szCs w:val="20"/>
        </w:rPr>
        <w:t>and</w:t>
      </w:r>
      <w:r w:rsidR="002B5273">
        <w:rPr>
          <w:rFonts w:cs="Arial" w:hint="eastAsia"/>
          <w:szCs w:val="20"/>
        </w:rPr>
        <w:t xml:space="preserve"> </w:t>
      </w:r>
      <w:r w:rsidR="002B5273">
        <w:rPr>
          <w:rFonts w:cs="Arial"/>
          <w:szCs w:val="20"/>
        </w:rPr>
        <w:t>regression</w:t>
      </w:r>
      <w:r w:rsidR="002B5273">
        <w:rPr>
          <w:rFonts w:cs="Arial" w:hint="eastAsia"/>
          <w:szCs w:val="20"/>
        </w:rPr>
        <w:t xml:space="preserve"> testing</w:t>
      </w:r>
      <w:r>
        <w:rPr>
          <w:rFonts w:cs="Arial" w:hint="eastAsia"/>
          <w:szCs w:val="20"/>
        </w:rPr>
        <w:t xml:space="preserve"> will be executed</w:t>
      </w:r>
      <w:r>
        <w:rPr>
          <w:rFonts w:cs="Arial"/>
          <w:szCs w:val="20"/>
        </w:rPr>
        <w:t xml:space="preserve">. </w:t>
      </w:r>
      <w:r>
        <w:rPr>
          <w:rFonts w:cs="Arial" w:hint="eastAsia"/>
          <w:szCs w:val="20"/>
        </w:rPr>
        <w:t xml:space="preserve">Then </w:t>
      </w:r>
      <w:r>
        <w:rPr>
          <w:rFonts w:cs="Arial"/>
          <w:szCs w:val="20"/>
        </w:rPr>
        <w:t>the</w:t>
      </w:r>
      <w:r>
        <w:rPr>
          <w:rFonts w:cs="Arial" w:hint="eastAsia"/>
          <w:szCs w:val="20"/>
        </w:rPr>
        <w:t xml:space="preserve"> system is installed on </w:t>
      </w:r>
      <w:r>
        <w:rPr>
          <w:rFonts w:cs="Arial"/>
          <w:szCs w:val="20"/>
        </w:rPr>
        <w:t xml:space="preserve">Production </w:t>
      </w:r>
      <w:r>
        <w:rPr>
          <w:rFonts w:cs="Arial" w:hint="eastAsia"/>
          <w:szCs w:val="20"/>
        </w:rPr>
        <w:t>environment</w:t>
      </w:r>
      <w:r w:rsidR="00B27389">
        <w:rPr>
          <w:rFonts w:cs="Arial"/>
          <w:szCs w:val="20"/>
        </w:rPr>
        <w:t xml:space="preserve"> and an IQ and Post Deployment Checkout is exe</w:t>
      </w:r>
      <w:r w:rsidR="00200176">
        <w:rPr>
          <w:rFonts w:cs="Arial"/>
          <w:szCs w:val="20"/>
        </w:rPr>
        <w:t>cuted by the Medtronic test team.</w:t>
      </w:r>
    </w:p>
    <w:p w:rsidR="00B818EF" w:rsidRDefault="00B818EF" w:rsidP="00713104">
      <w:pPr>
        <w:tabs>
          <w:tab w:val="left" w:pos="189"/>
        </w:tabs>
        <w:rPr>
          <w:rFonts w:cs="Arial"/>
          <w:szCs w:val="20"/>
        </w:rPr>
      </w:pPr>
    </w:p>
    <w:p w:rsidR="00B818EF" w:rsidRDefault="00B818EF" w:rsidP="00FC7A5F">
      <w:pPr>
        <w:pStyle w:val="Heading2"/>
        <w:rPr>
          <w:rFonts w:cs="Arial"/>
        </w:rPr>
      </w:pPr>
      <w:bookmarkStart w:id="45" w:name="_Toc466366192"/>
      <w:r w:rsidRPr="00FC7A5F">
        <w:rPr>
          <w:lang w:eastAsia="en-US"/>
        </w:rPr>
        <w:t>Defect</w:t>
      </w:r>
      <w:r>
        <w:rPr>
          <w:rFonts w:cs="Arial"/>
        </w:rPr>
        <w:t xml:space="preserve"> management</w:t>
      </w:r>
      <w:bookmarkEnd w:id="45"/>
    </w:p>
    <w:p w:rsidR="00713104" w:rsidRDefault="00202939" w:rsidP="00713104">
      <w:pPr>
        <w:tabs>
          <w:tab w:val="left" w:pos="189"/>
        </w:tabs>
        <w:rPr>
          <w:rFonts w:cs="Arial"/>
          <w:szCs w:val="20"/>
        </w:rPr>
      </w:pPr>
      <w:r>
        <w:rPr>
          <w:rFonts w:cs="Arial" w:hint="eastAsia"/>
          <w:szCs w:val="20"/>
        </w:rPr>
        <w:t xml:space="preserve">All the issues found during testing execution are logged into JIRA defect management system. </w:t>
      </w:r>
      <w:r>
        <w:rPr>
          <w:rFonts w:cs="Arial"/>
          <w:szCs w:val="20"/>
        </w:rPr>
        <w:t>The details of defect tracking</w:t>
      </w:r>
      <w:r>
        <w:rPr>
          <w:rFonts w:cs="Arial" w:hint="eastAsia"/>
          <w:szCs w:val="20"/>
        </w:rPr>
        <w:t xml:space="preserve"> process</w:t>
      </w:r>
      <w:r>
        <w:rPr>
          <w:rFonts w:cs="Arial"/>
          <w:szCs w:val="20"/>
        </w:rPr>
        <w:t>, test reporting</w:t>
      </w:r>
      <w:r>
        <w:rPr>
          <w:rFonts w:cs="Arial" w:hint="eastAsia"/>
          <w:szCs w:val="20"/>
        </w:rPr>
        <w:t xml:space="preserve"> and</w:t>
      </w:r>
      <w:r>
        <w:rPr>
          <w:rFonts w:cs="Arial"/>
          <w:szCs w:val="20"/>
        </w:rPr>
        <w:t xml:space="preserve"> the</w:t>
      </w:r>
      <w:r>
        <w:rPr>
          <w:rFonts w:cs="Arial" w:hint="eastAsia"/>
          <w:szCs w:val="20"/>
        </w:rPr>
        <w:t xml:space="preserve"> </w:t>
      </w:r>
      <w:r>
        <w:rPr>
          <w:rFonts w:cs="Arial"/>
          <w:szCs w:val="20"/>
        </w:rPr>
        <w:t xml:space="preserve">acceptance </w:t>
      </w:r>
      <w:r>
        <w:rPr>
          <w:rFonts w:cs="Arial" w:hint="eastAsia"/>
          <w:szCs w:val="20"/>
        </w:rPr>
        <w:t xml:space="preserve">criteria </w:t>
      </w:r>
      <w:r>
        <w:rPr>
          <w:rFonts w:cs="Arial"/>
          <w:szCs w:val="20"/>
        </w:rPr>
        <w:t xml:space="preserve">are in SW Development Plan (SDP) </w:t>
      </w:r>
      <w:r w:rsidR="001766E0">
        <w:rPr>
          <w:rFonts w:cs="Arial"/>
          <w:szCs w:val="20"/>
        </w:rPr>
        <w:fldChar w:fldCharType="begin"/>
      </w:r>
      <w:r w:rsidR="001766E0">
        <w:rPr>
          <w:rFonts w:cs="Arial"/>
          <w:szCs w:val="20"/>
        </w:rPr>
        <w:instrText xml:space="preserve"> REF _Ref377378229 \w \h </w:instrText>
      </w:r>
      <w:r w:rsidR="001766E0">
        <w:rPr>
          <w:rFonts w:cs="Arial"/>
          <w:szCs w:val="20"/>
        </w:rPr>
      </w:r>
      <w:r w:rsidR="001766E0">
        <w:rPr>
          <w:rFonts w:cs="Arial"/>
          <w:szCs w:val="20"/>
        </w:rPr>
        <w:fldChar w:fldCharType="separate"/>
      </w:r>
      <w:r w:rsidR="00240251">
        <w:rPr>
          <w:rFonts w:cs="Arial"/>
          <w:szCs w:val="20"/>
        </w:rPr>
        <w:t>[2]</w:t>
      </w:r>
      <w:r w:rsidR="001766E0">
        <w:rPr>
          <w:rFonts w:cs="Arial"/>
          <w:szCs w:val="20"/>
        </w:rPr>
        <w:fldChar w:fldCharType="end"/>
      </w:r>
      <w:r w:rsidR="00713104">
        <w:rPr>
          <w:rFonts w:cs="Arial"/>
          <w:szCs w:val="20"/>
        </w:rPr>
        <w:t>.</w:t>
      </w:r>
    </w:p>
    <w:p w:rsidR="00713104" w:rsidRDefault="00713104" w:rsidP="00C56CFD">
      <w:pPr>
        <w:tabs>
          <w:tab w:val="left" w:pos="189"/>
        </w:tabs>
        <w:rPr>
          <w:rFonts w:cs="Arial"/>
          <w:szCs w:val="20"/>
        </w:rPr>
      </w:pPr>
    </w:p>
    <w:p w:rsidR="00B818EF" w:rsidRDefault="00B818EF" w:rsidP="00FC7A5F">
      <w:pPr>
        <w:pStyle w:val="Heading2"/>
        <w:rPr>
          <w:rFonts w:cs="Arial"/>
        </w:rPr>
      </w:pPr>
      <w:bookmarkStart w:id="46" w:name="_Toc466366193"/>
      <w:r>
        <w:rPr>
          <w:rFonts w:cs="Arial"/>
        </w:rPr>
        <w:t>Verification approach and methodologies</w:t>
      </w:r>
      <w:bookmarkEnd w:id="46"/>
    </w:p>
    <w:p w:rsidR="00187531" w:rsidRDefault="00886AE4" w:rsidP="00C56CFD">
      <w:pPr>
        <w:tabs>
          <w:tab w:val="left" w:pos="189"/>
        </w:tabs>
        <w:rPr>
          <w:rFonts w:cs="Arial"/>
          <w:szCs w:val="20"/>
        </w:rPr>
      </w:pPr>
      <w:r>
        <w:rPr>
          <w:rFonts w:cs="Arial" w:hint="eastAsia"/>
          <w:szCs w:val="20"/>
        </w:rPr>
        <w:t xml:space="preserve">Verification consists of the following levels of testing. </w:t>
      </w:r>
      <w:r w:rsidR="004B58D7">
        <w:rPr>
          <w:rFonts w:cs="Arial"/>
          <w:szCs w:val="20"/>
        </w:rPr>
        <w:t xml:space="preserve">The </w:t>
      </w:r>
      <w:r w:rsidR="007A228F">
        <w:rPr>
          <w:rFonts w:cs="Arial"/>
          <w:szCs w:val="20"/>
        </w:rPr>
        <w:t>approach and methodology of a</w:t>
      </w:r>
      <w:r w:rsidR="00187531">
        <w:rPr>
          <w:rFonts w:cs="Arial"/>
          <w:szCs w:val="20"/>
        </w:rPr>
        <w:t>ll levels</w:t>
      </w:r>
      <w:r w:rsidR="002B5273">
        <w:rPr>
          <w:rFonts w:cs="Arial"/>
          <w:szCs w:val="20"/>
        </w:rPr>
        <w:t>’</w:t>
      </w:r>
      <w:r w:rsidR="00187531">
        <w:rPr>
          <w:rFonts w:cs="Arial"/>
          <w:szCs w:val="20"/>
        </w:rPr>
        <w:t xml:space="preserve"> testing will be performed as following:</w:t>
      </w:r>
    </w:p>
    <w:p w:rsidR="00187531" w:rsidRDefault="00187531" w:rsidP="00C56CFD">
      <w:pPr>
        <w:tabs>
          <w:tab w:val="left" w:pos="189"/>
        </w:tabs>
        <w:rPr>
          <w:rFonts w:cs="Arial"/>
          <w:szCs w:val="20"/>
        </w:rPr>
      </w:pPr>
      <w:r>
        <w:rPr>
          <w:rFonts w:cs="Arial"/>
          <w:szCs w:val="20"/>
        </w:rPr>
        <w:t xml:space="preserve"> </w:t>
      </w:r>
    </w:p>
    <w:p w:rsidR="00B818EF" w:rsidRDefault="001D5323" w:rsidP="00FC7A5F">
      <w:pPr>
        <w:pStyle w:val="Heading3"/>
      </w:pPr>
      <w:bookmarkStart w:id="47" w:name="_Toc466366194"/>
      <w:r w:rsidRPr="00645EF6">
        <w:t>U</w:t>
      </w:r>
      <w:r w:rsidR="00645EF6">
        <w:t>nit T</w:t>
      </w:r>
      <w:r w:rsidRPr="00645EF6">
        <w:t>esting</w:t>
      </w:r>
      <w:bookmarkEnd w:id="47"/>
    </w:p>
    <w:p w:rsidR="00645EF6" w:rsidRPr="00645EF6" w:rsidRDefault="00645EF6" w:rsidP="00FC7A5F">
      <w:pPr>
        <w:tabs>
          <w:tab w:val="left" w:pos="189"/>
        </w:tabs>
        <w:ind w:left="720"/>
        <w:rPr>
          <w:rFonts w:cs="Arial"/>
          <w:szCs w:val="20"/>
        </w:rPr>
      </w:pPr>
      <w:r w:rsidRPr="00645EF6">
        <w:rPr>
          <w:rFonts w:cs="Arial"/>
          <w:szCs w:val="20"/>
        </w:rPr>
        <w:t xml:space="preserve">The Unit Test Procedures </w:t>
      </w:r>
      <w:r w:rsidR="00790440">
        <w:rPr>
          <w:rFonts w:cs="Arial"/>
          <w:szCs w:val="20"/>
        </w:rPr>
        <w:t xml:space="preserve">in this project </w:t>
      </w:r>
      <w:r w:rsidRPr="00645EF6">
        <w:rPr>
          <w:rFonts w:cs="Arial"/>
          <w:szCs w:val="20"/>
        </w:rPr>
        <w:t xml:space="preserve">are a set of executable scripts that are used to verify the correct functionality of the software units or modules. Unit testing is done </w:t>
      </w:r>
      <w:r w:rsidR="007D5AA1">
        <w:rPr>
          <w:rFonts w:cs="Arial" w:hint="eastAsia"/>
          <w:szCs w:val="20"/>
        </w:rPr>
        <w:t xml:space="preserve">by development team </w:t>
      </w:r>
      <w:r w:rsidRPr="00645EF6">
        <w:rPr>
          <w:rFonts w:cs="Arial"/>
          <w:szCs w:val="20"/>
        </w:rPr>
        <w:t>thr</w:t>
      </w:r>
      <w:r w:rsidR="00AD0829">
        <w:rPr>
          <w:rFonts w:cs="Arial"/>
          <w:szCs w:val="20"/>
        </w:rPr>
        <w:t>oughout the Development Phase.</w:t>
      </w:r>
      <w:r w:rsidR="001671DC">
        <w:rPr>
          <w:rFonts w:cs="Arial" w:hint="eastAsia"/>
          <w:szCs w:val="20"/>
        </w:rPr>
        <w:t xml:space="preserve"> The Unit Tests are run daily by Jenkins as part of the Continuous Integration Process.</w:t>
      </w:r>
    </w:p>
    <w:p w:rsidR="00645EF6" w:rsidRDefault="00645EF6" w:rsidP="004D44CD">
      <w:pPr>
        <w:pStyle w:val="MediumGrid1-Accent21"/>
        <w:ind w:left="0"/>
        <w:rPr>
          <w:rFonts w:cs="Arial"/>
          <w:szCs w:val="20"/>
        </w:rPr>
      </w:pPr>
    </w:p>
    <w:p w:rsidR="004D44CD" w:rsidRDefault="004D44CD" w:rsidP="00FC7A5F">
      <w:pPr>
        <w:pStyle w:val="Heading3"/>
        <w:rPr>
          <w:rFonts w:cs="Arial"/>
        </w:rPr>
      </w:pPr>
      <w:bookmarkStart w:id="48" w:name="_Toc466366195"/>
      <w:r>
        <w:rPr>
          <w:rFonts w:cs="Arial"/>
        </w:rPr>
        <w:t>System Testing</w:t>
      </w:r>
      <w:r w:rsidR="00A778B5" w:rsidRPr="00A778B5">
        <w:t xml:space="preserve"> </w:t>
      </w:r>
      <w:r w:rsidR="00DF4092">
        <w:rPr>
          <w:rFonts w:cs="Arial"/>
        </w:rPr>
        <w:t xml:space="preserve">(IQ, </w:t>
      </w:r>
      <w:r w:rsidR="004110D7">
        <w:rPr>
          <w:rFonts w:cs="Arial" w:hint="eastAsia"/>
        </w:rPr>
        <w:t>F</w:t>
      </w:r>
      <w:r w:rsidR="00DF4092">
        <w:rPr>
          <w:rFonts w:cs="Arial" w:hint="eastAsia"/>
        </w:rPr>
        <w:t>T</w:t>
      </w:r>
      <w:r w:rsidR="007C2371">
        <w:rPr>
          <w:rFonts w:cs="Arial" w:hint="eastAsia"/>
        </w:rPr>
        <w:t>, Defect v</w:t>
      </w:r>
      <w:r w:rsidR="000A4A70">
        <w:rPr>
          <w:rFonts w:cs="Arial" w:hint="eastAsia"/>
        </w:rPr>
        <w:t>erification</w:t>
      </w:r>
      <w:r w:rsidR="00A778B5" w:rsidRPr="00A778B5">
        <w:rPr>
          <w:rFonts w:cs="Arial"/>
        </w:rPr>
        <w:t>)</w:t>
      </w:r>
      <w:bookmarkEnd w:id="48"/>
    </w:p>
    <w:p w:rsidR="005F75F9" w:rsidRDefault="005F75F9" w:rsidP="005F75F9">
      <w:pPr>
        <w:pStyle w:val="ListParagraph"/>
        <w:rPr>
          <w:rFonts w:cs="Arial"/>
          <w:szCs w:val="20"/>
        </w:rPr>
      </w:pPr>
    </w:p>
    <w:p w:rsidR="005F75F9" w:rsidRDefault="005F75F9" w:rsidP="005F75F9">
      <w:pPr>
        <w:tabs>
          <w:tab w:val="left" w:pos="189"/>
        </w:tabs>
        <w:ind w:left="720"/>
        <w:rPr>
          <w:rFonts w:cs="Arial"/>
          <w:szCs w:val="20"/>
        </w:rPr>
      </w:pPr>
      <w:r>
        <w:rPr>
          <w:rFonts w:cs="Arial"/>
          <w:szCs w:val="20"/>
        </w:rPr>
        <w:t xml:space="preserve">System </w:t>
      </w:r>
      <w:r w:rsidR="00704746">
        <w:rPr>
          <w:rFonts w:cs="Arial" w:hint="eastAsia"/>
          <w:szCs w:val="20"/>
        </w:rPr>
        <w:t xml:space="preserve">dry run </w:t>
      </w:r>
      <w:r>
        <w:rPr>
          <w:rFonts w:cs="Arial"/>
          <w:szCs w:val="20"/>
        </w:rPr>
        <w:t xml:space="preserve">testing will be performed informally during the development phase and test procedures will be finalized.  </w:t>
      </w:r>
      <w:r w:rsidR="00A24C58">
        <w:rPr>
          <w:rFonts w:cs="Arial" w:hint="eastAsia"/>
          <w:szCs w:val="20"/>
        </w:rPr>
        <w:t>System</w:t>
      </w:r>
      <w:r w:rsidR="00A24C58">
        <w:rPr>
          <w:rFonts w:cs="Arial"/>
          <w:szCs w:val="20"/>
        </w:rPr>
        <w:t xml:space="preserve"> </w:t>
      </w:r>
      <w:r>
        <w:rPr>
          <w:rFonts w:cs="Arial"/>
          <w:szCs w:val="20"/>
        </w:rPr>
        <w:t xml:space="preserve">testing will use the final versions of these </w:t>
      </w:r>
      <w:r w:rsidR="00CA081F">
        <w:rPr>
          <w:rFonts w:cs="Arial"/>
          <w:szCs w:val="20"/>
        </w:rPr>
        <w:t>test procedures</w:t>
      </w:r>
      <w:r>
        <w:rPr>
          <w:rFonts w:cs="Arial"/>
          <w:szCs w:val="20"/>
        </w:rPr>
        <w:t xml:space="preserve"> that are </w:t>
      </w:r>
      <w:r w:rsidR="00886AE4">
        <w:rPr>
          <w:rFonts w:cs="Arial" w:hint="eastAsia"/>
          <w:szCs w:val="20"/>
        </w:rPr>
        <w:t>submitted and approved</w:t>
      </w:r>
      <w:r>
        <w:rPr>
          <w:rFonts w:cs="Arial"/>
          <w:szCs w:val="20"/>
        </w:rPr>
        <w:t xml:space="preserve"> in document control system (Agile).</w:t>
      </w:r>
    </w:p>
    <w:p w:rsidR="004D44CD" w:rsidRDefault="004D44CD" w:rsidP="004D44CD">
      <w:pPr>
        <w:pStyle w:val="MediumGrid1-Accent21"/>
        <w:rPr>
          <w:rFonts w:cs="Arial"/>
          <w:szCs w:val="20"/>
        </w:rPr>
      </w:pPr>
    </w:p>
    <w:p w:rsidR="009845BB" w:rsidRDefault="009845BB" w:rsidP="00FC7A5F">
      <w:pPr>
        <w:numPr>
          <w:ilvl w:val="1"/>
          <w:numId w:val="14"/>
        </w:numPr>
        <w:tabs>
          <w:tab w:val="left" w:pos="189"/>
        </w:tabs>
        <w:ind w:left="1080"/>
        <w:rPr>
          <w:rFonts w:cs="Arial"/>
          <w:szCs w:val="20"/>
        </w:rPr>
      </w:pPr>
      <w:r>
        <w:rPr>
          <w:rFonts w:cs="Arial"/>
          <w:szCs w:val="20"/>
        </w:rPr>
        <w:t>Installation Qualification (IQ):</w:t>
      </w:r>
      <w:r w:rsidRPr="009845BB">
        <w:rPr>
          <w:rFonts w:cs="Arial"/>
          <w:szCs w:val="20"/>
        </w:rPr>
        <w:t xml:space="preserve"> </w:t>
      </w:r>
      <w:r>
        <w:rPr>
          <w:rFonts w:cs="Arial"/>
          <w:szCs w:val="20"/>
        </w:rPr>
        <w:t xml:space="preserve">Installation testing </w:t>
      </w:r>
      <w:r w:rsidR="00EF0A83" w:rsidRPr="00E63F6A">
        <w:rPr>
          <w:rFonts w:cs="Arial"/>
          <w:szCs w:val="20"/>
        </w:rPr>
        <w:t xml:space="preserve">verifies proper upgrade of software on the servers located in the external hosting site. IQ also verifies proper installation of Agent software on the laptop. The IQ does not verify proper installation of the Client Application. </w:t>
      </w:r>
      <w:r>
        <w:rPr>
          <w:rFonts w:cs="Arial"/>
          <w:szCs w:val="20"/>
        </w:rPr>
        <w:t xml:space="preserve">For Server side, the </w:t>
      </w:r>
      <w:r w:rsidR="00CB5EC1">
        <w:rPr>
          <w:rFonts w:cs="Arial" w:hint="eastAsia"/>
          <w:szCs w:val="20"/>
        </w:rPr>
        <w:t xml:space="preserve">IQ verifies the Installation Guide </w:t>
      </w:r>
      <w:r w:rsidR="001766E0">
        <w:rPr>
          <w:rFonts w:cs="Arial"/>
          <w:szCs w:val="20"/>
        </w:rPr>
        <w:fldChar w:fldCharType="begin"/>
      </w:r>
      <w:r w:rsidR="001766E0">
        <w:rPr>
          <w:rFonts w:cs="Arial"/>
          <w:szCs w:val="20"/>
        </w:rPr>
        <w:instrText xml:space="preserve"> </w:instrText>
      </w:r>
      <w:r w:rsidR="001766E0">
        <w:rPr>
          <w:rFonts w:cs="Arial" w:hint="eastAsia"/>
          <w:szCs w:val="20"/>
        </w:rPr>
        <w:instrText>REF _Ref377378240 \w \h</w:instrText>
      </w:r>
      <w:r w:rsidR="001766E0">
        <w:rPr>
          <w:rFonts w:cs="Arial"/>
          <w:szCs w:val="20"/>
        </w:rPr>
        <w:instrText xml:space="preserve"> </w:instrText>
      </w:r>
      <w:r w:rsidR="001766E0">
        <w:rPr>
          <w:rFonts w:cs="Arial"/>
          <w:szCs w:val="20"/>
        </w:rPr>
      </w:r>
      <w:r w:rsidR="001766E0">
        <w:rPr>
          <w:rFonts w:cs="Arial"/>
          <w:szCs w:val="20"/>
        </w:rPr>
        <w:fldChar w:fldCharType="separate"/>
      </w:r>
      <w:r w:rsidR="000A4A70">
        <w:rPr>
          <w:rFonts w:cs="Arial"/>
          <w:szCs w:val="20"/>
        </w:rPr>
        <w:t>[4]</w:t>
      </w:r>
      <w:r w:rsidR="001766E0">
        <w:rPr>
          <w:rFonts w:cs="Arial"/>
          <w:szCs w:val="20"/>
        </w:rPr>
        <w:fldChar w:fldCharType="end"/>
      </w:r>
      <w:r w:rsidR="001766E0">
        <w:rPr>
          <w:rFonts w:cs="Arial"/>
          <w:szCs w:val="20"/>
        </w:rPr>
        <w:t xml:space="preserve"> </w:t>
      </w:r>
      <w:r w:rsidR="00CB5EC1">
        <w:rPr>
          <w:rFonts w:cs="Arial" w:hint="eastAsia"/>
          <w:szCs w:val="20"/>
        </w:rPr>
        <w:t>is correct</w:t>
      </w:r>
      <w:r w:rsidR="00457FD4">
        <w:rPr>
          <w:rFonts w:cs="Arial" w:hint="eastAsia"/>
          <w:szCs w:val="20"/>
        </w:rPr>
        <w:t>.</w:t>
      </w:r>
      <w:r w:rsidR="00F55405">
        <w:rPr>
          <w:rFonts w:cs="Arial" w:hint="eastAsia"/>
          <w:szCs w:val="20"/>
        </w:rPr>
        <w:t xml:space="preserve"> The Installation Qualification (IQ) establishes confidence and documented evidence that QA environment and ancillary systems are compliant with appropriate codes and approved design intentions. </w:t>
      </w:r>
    </w:p>
    <w:p w:rsidR="009845BB" w:rsidRDefault="009845BB" w:rsidP="00FC7A5F">
      <w:pPr>
        <w:tabs>
          <w:tab w:val="left" w:pos="189"/>
        </w:tabs>
        <w:rPr>
          <w:rFonts w:cs="Arial"/>
          <w:szCs w:val="20"/>
        </w:rPr>
      </w:pPr>
    </w:p>
    <w:p w:rsidR="001D5323" w:rsidRPr="00B90C01" w:rsidRDefault="00520700" w:rsidP="00FC7A5F">
      <w:pPr>
        <w:numPr>
          <w:ilvl w:val="1"/>
          <w:numId w:val="14"/>
        </w:numPr>
        <w:tabs>
          <w:tab w:val="left" w:pos="189"/>
        </w:tabs>
        <w:ind w:left="1080"/>
        <w:rPr>
          <w:rFonts w:cs="Arial"/>
          <w:szCs w:val="20"/>
        </w:rPr>
      </w:pPr>
      <w:r w:rsidRPr="00B90C01">
        <w:rPr>
          <w:rFonts w:cs="Arial"/>
          <w:szCs w:val="20"/>
        </w:rPr>
        <w:t>Functional Test</w:t>
      </w:r>
      <w:r w:rsidR="00003B41" w:rsidRPr="00B90C01">
        <w:rPr>
          <w:rFonts w:cs="Arial"/>
          <w:szCs w:val="20"/>
        </w:rPr>
        <w:t xml:space="preserve"> (</w:t>
      </w:r>
      <w:r w:rsidRPr="00B90C01">
        <w:rPr>
          <w:rFonts w:cs="Arial"/>
          <w:szCs w:val="20"/>
        </w:rPr>
        <w:t>FT</w:t>
      </w:r>
      <w:r w:rsidR="00003B41" w:rsidRPr="00B90C01">
        <w:rPr>
          <w:rFonts w:cs="Arial"/>
          <w:szCs w:val="20"/>
        </w:rPr>
        <w:t xml:space="preserve">): </w:t>
      </w:r>
      <w:r w:rsidR="00F900D9" w:rsidRPr="00B90C01">
        <w:rPr>
          <w:rFonts w:cs="Arial"/>
          <w:szCs w:val="20"/>
        </w:rPr>
        <w:t>FT</w:t>
      </w:r>
      <w:r w:rsidR="004D44CD" w:rsidRPr="00B90C01">
        <w:rPr>
          <w:rFonts w:cs="Arial"/>
          <w:szCs w:val="20"/>
        </w:rPr>
        <w:t xml:space="preserve"> </w:t>
      </w:r>
      <w:r w:rsidR="00B55A7E" w:rsidRPr="00B90C01">
        <w:rPr>
          <w:rFonts w:cs="Arial"/>
          <w:szCs w:val="20"/>
        </w:rPr>
        <w:t xml:space="preserve">verifies </w:t>
      </w:r>
      <w:r w:rsidR="00165989" w:rsidRPr="00B90C01">
        <w:rPr>
          <w:rFonts w:cs="Arial"/>
          <w:szCs w:val="20"/>
        </w:rPr>
        <w:t xml:space="preserve">the correct implementation of system requirements </w:t>
      </w:r>
      <w:r w:rsidR="0087091E" w:rsidRPr="00B90C01">
        <w:rPr>
          <w:rFonts w:cs="Arial"/>
          <w:szCs w:val="20"/>
        </w:rPr>
        <w:fldChar w:fldCharType="begin"/>
      </w:r>
      <w:r w:rsidR="0087091E" w:rsidRPr="00B90C01">
        <w:rPr>
          <w:rFonts w:cs="Arial"/>
          <w:szCs w:val="20"/>
        </w:rPr>
        <w:instrText xml:space="preserve"> REF _Ref377378112 \w \h </w:instrText>
      </w:r>
      <w:r w:rsidR="00A33DC2" w:rsidRPr="00B90C01">
        <w:rPr>
          <w:rFonts w:cs="Arial"/>
          <w:szCs w:val="20"/>
        </w:rPr>
        <w:instrText xml:space="preserve"> \* MERGEFORMAT </w:instrText>
      </w:r>
      <w:r w:rsidR="0087091E" w:rsidRPr="00B90C01">
        <w:rPr>
          <w:rFonts w:cs="Arial"/>
          <w:szCs w:val="20"/>
        </w:rPr>
      </w:r>
      <w:r w:rsidR="0087091E" w:rsidRPr="00B90C01">
        <w:rPr>
          <w:rFonts w:cs="Arial"/>
          <w:szCs w:val="20"/>
        </w:rPr>
        <w:fldChar w:fldCharType="separate"/>
      </w:r>
      <w:r w:rsidR="00240251" w:rsidRPr="00B90C01">
        <w:rPr>
          <w:rFonts w:cs="Arial"/>
          <w:szCs w:val="20"/>
        </w:rPr>
        <w:t>[1]</w:t>
      </w:r>
      <w:r w:rsidR="0087091E" w:rsidRPr="00B90C01">
        <w:rPr>
          <w:rFonts w:cs="Arial"/>
          <w:szCs w:val="20"/>
        </w:rPr>
        <w:fldChar w:fldCharType="end"/>
      </w:r>
      <w:r w:rsidR="00165989" w:rsidRPr="00B90C01">
        <w:rPr>
          <w:rFonts w:cs="Arial"/>
          <w:szCs w:val="20"/>
        </w:rPr>
        <w:t xml:space="preserve">. </w:t>
      </w:r>
      <w:r w:rsidR="00867C2A" w:rsidRPr="00B90C01">
        <w:rPr>
          <w:rFonts w:cs="Arial"/>
          <w:szCs w:val="20"/>
        </w:rPr>
        <w:t>FT is to test system functionality</w:t>
      </w:r>
      <w:r w:rsidR="004909FF" w:rsidRPr="00B90C01">
        <w:rPr>
          <w:rFonts w:cs="Arial"/>
          <w:szCs w:val="20"/>
        </w:rPr>
        <w:t xml:space="preserve"> working</w:t>
      </w:r>
      <w:r w:rsidR="00867C2A" w:rsidRPr="00B90C01">
        <w:rPr>
          <w:rFonts w:cs="Arial"/>
          <w:szCs w:val="20"/>
        </w:rPr>
        <w:t xml:space="preserve"> fine for each module. The procedure is documented in System Test </w:t>
      </w:r>
      <w:r w:rsidR="00BD3AB5" w:rsidRPr="00B90C01">
        <w:rPr>
          <w:rFonts w:cs="Arial" w:hint="eastAsia"/>
          <w:szCs w:val="20"/>
        </w:rPr>
        <w:t>Procedures</w:t>
      </w:r>
      <w:r w:rsidR="009033C4" w:rsidRPr="00B90C01">
        <w:rPr>
          <w:rFonts w:cs="Arial"/>
          <w:szCs w:val="20"/>
        </w:rPr>
        <w:t>[5]</w:t>
      </w:r>
      <w:r w:rsidR="00EE3610" w:rsidRPr="00B90C01">
        <w:rPr>
          <w:rFonts w:cs="Arial"/>
          <w:szCs w:val="20"/>
        </w:rPr>
        <w:t>.</w:t>
      </w:r>
    </w:p>
    <w:p w:rsidR="007C2371" w:rsidRPr="004909FF" w:rsidRDefault="007C2371" w:rsidP="007C2371">
      <w:pPr>
        <w:pStyle w:val="ListParagraph"/>
        <w:rPr>
          <w:rFonts w:cs="Arial"/>
          <w:szCs w:val="20"/>
        </w:rPr>
      </w:pPr>
    </w:p>
    <w:p w:rsidR="002B138C" w:rsidRDefault="007C2371" w:rsidP="002B138C">
      <w:pPr>
        <w:numPr>
          <w:ilvl w:val="1"/>
          <w:numId w:val="14"/>
        </w:numPr>
        <w:tabs>
          <w:tab w:val="left" w:pos="189"/>
        </w:tabs>
        <w:ind w:left="1080"/>
        <w:rPr>
          <w:rFonts w:cs="Arial"/>
          <w:szCs w:val="20"/>
        </w:rPr>
      </w:pPr>
      <w:r>
        <w:rPr>
          <w:rFonts w:cs="Arial" w:hint="eastAsia"/>
          <w:szCs w:val="20"/>
        </w:rPr>
        <w:t xml:space="preserve">Defect verification: </w:t>
      </w:r>
    </w:p>
    <w:p w:rsidR="002B138C" w:rsidRDefault="002B138C" w:rsidP="002B138C">
      <w:pPr>
        <w:pStyle w:val="ListParagraph"/>
        <w:rPr>
          <w:rFonts w:cs="Arial"/>
          <w:szCs w:val="20"/>
        </w:rPr>
      </w:pPr>
    </w:p>
    <w:p w:rsidR="007C2371" w:rsidRDefault="007C2371" w:rsidP="002B138C">
      <w:pPr>
        <w:numPr>
          <w:ilvl w:val="2"/>
          <w:numId w:val="14"/>
        </w:numPr>
        <w:tabs>
          <w:tab w:val="left" w:pos="189"/>
        </w:tabs>
        <w:rPr>
          <w:rFonts w:cs="Arial"/>
          <w:szCs w:val="20"/>
        </w:rPr>
      </w:pPr>
      <w:r w:rsidRPr="002B138C">
        <w:rPr>
          <w:rFonts w:cs="Arial" w:hint="eastAsia"/>
          <w:szCs w:val="20"/>
        </w:rPr>
        <w:t xml:space="preserve">All the </w:t>
      </w:r>
      <w:r w:rsidR="002B138C">
        <w:rPr>
          <w:rFonts w:cs="Arial" w:hint="eastAsia"/>
          <w:szCs w:val="20"/>
        </w:rPr>
        <w:t xml:space="preserve">legacy </w:t>
      </w:r>
      <w:r w:rsidRPr="002B138C">
        <w:rPr>
          <w:rFonts w:cs="Arial" w:hint="eastAsia"/>
          <w:szCs w:val="20"/>
        </w:rPr>
        <w:t>defects are fixed, and no side effect is introduced.</w:t>
      </w:r>
    </w:p>
    <w:p w:rsidR="00241D46" w:rsidRDefault="00241D46" w:rsidP="00241D46">
      <w:pPr>
        <w:tabs>
          <w:tab w:val="left" w:pos="189"/>
        </w:tabs>
        <w:ind w:left="720"/>
        <w:rPr>
          <w:rFonts w:cs="Arial"/>
          <w:szCs w:val="20"/>
        </w:rPr>
      </w:pPr>
    </w:p>
    <w:p w:rsidR="00B818EF" w:rsidRDefault="001D5323" w:rsidP="00FC7A5F">
      <w:pPr>
        <w:pStyle w:val="Heading3"/>
        <w:rPr>
          <w:rFonts w:cs="Arial"/>
        </w:rPr>
      </w:pPr>
      <w:bookmarkStart w:id="49" w:name="_Toc466366196"/>
      <w:r>
        <w:rPr>
          <w:rFonts w:cs="Arial"/>
        </w:rPr>
        <w:t>End to end testing</w:t>
      </w:r>
      <w:bookmarkEnd w:id="49"/>
      <w:r w:rsidR="000F2D84">
        <w:rPr>
          <w:rFonts w:cs="Arial"/>
        </w:rPr>
        <w:t xml:space="preserve"> </w:t>
      </w:r>
    </w:p>
    <w:p w:rsidR="001D5323" w:rsidRDefault="00B818EF" w:rsidP="00FC7A5F">
      <w:pPr>
        <w:tabs>
          <w:tab w:val="left" w:pos="189"/>
        </w:tabs>
        <w:ind w:left="720"/>
        <w:rPr>
          <w:rFonts w:cs="Arial"/>
          <w:szCs w:val="20"/>
        </w:rPr>
      </w:pPr>
      <w:r>
        <w:rPr>
          <w:rFonts w:cs="Arial"/>
          <w:szCs w:val="20"/>
        </w:rPr>
        <w:t xml:space="preserve">End to end testing </w:t>
      </w:r>
      <w:r w:rsidR="00683733">
        <w:rPr>
          <w:rFonts w:cs="Arial"/>
          <w:szCs w:val="20"/>
        </w:rPr>
        <w:t>verifies</w:t>
      </w:r>
      <w:r w:rsidR="000F2D84">
        <w:rPr>
          <w:rFonts w:cs="Arial"/>
          <w:szCs w:val="20"/>
        </w:rPr>
        <w:t xml:space="preserve"> production system work</w:t>
      </w:r>
      <w:r w:rsidR="00DA0A98">
        <w:rPr>
          <w:rFonts w:cs="Arial" w:hint="eastAsia"/>
          <w:szCs w:val="20"/>
        </w:rPr>
        <w:t>s</w:t>
      </w:r>
      <w:r w:rsidR="000F2D84">
        <w:rPr>
          <w:rFonts w:cs="Arial"/>
          <w:szCs w:val="20"/>
        </w:rPr>
        <w:t xml:space="preserve"> </w:t>
      </w:r>
      <w:r w:rsidR="00AD4272">
        <w:rPr>
          <w:rFonts w:cs="Arial"/>
          <w:szCs w:val="20"/>
        </w:rPr>
        <w:t>from</w:t>
      </w:r>
      <w:r w:rsidR="000F2D84">
        <w:rPr>
          <w:rFonts w:cs="Arial"/>
          <w:szCs w:val="20"/>
        </w:rPr>
        <w:t xml:space="preserve"> </w:t>
      </w:r>
      <w:r w:rsidR="00AD4272">
        <w:rPr>
          <w:rFonts w:cs="Arial"/>
          <w:szCs w:val="20"/>
        </w:rPr>
        <w:t>medical device to server</w:t>
      </w:r>
      <w:r w:rsidR="000F2D84">
        <w:rPr>
          <w:rFonts w:cs="Arial"/>
          <w:szCs w:val="20"/>
        </w:rPr>
        <w:t>.</w:t>
      </w:r>
      <w:r w:rsidR="005130B1">
        <w:rPr>
          <w:rFonts w:cs="Arial"/>
          <w:szCs w:val="20"/>
        </w:rPr>
        <w:t xml:space="preserve"> The testing will </w:t>
      </w:r>
      <w:r w:rsidR="00F81EDB">
        <w:rPr>
          <w:rFonts w:cs="Arial" w:hint="eastAsia"/>
          <w:szCs w:val="20"/>
        </w:rPr>
        <w:t xml:space="preserve">be </w:t>
      </w:r>
      <w:r w:rsidR="00AD4272">
        <w:rPr>
          <w:rFonts w:cs="Arial"/>
          <w:szCs w:val="20"/>
        </w:rPr>
        <w:t>base</w:t>
      </w:r>
      <w:r w:rsidR="00F81EDB">
        <w:rPr>
          <w:rFonts w:cs="Arial" w:hint="eastAsia"/>
          <w:szCs w:val="20"/>
        </w:rPr>
        <w:t>d</w:t>
      </w:r>
      <w:r w:rsidR="00AD4272">
        <w:rPr>
          <w:rFonts w:cs="Arial"/>
          <w:szCs w:val="20"/>
        </w:rPr>
        <w:t xml:space="preserve"> on </w:t>
      </w:r>
      <w:r w:rsidR="001E7423">
        <w:rPr>
          <w:rFonts w:cs="Arial" w:hint="eastAsia"/>
          <w:szCs w:val="20"/>
        </w:rPr>
        <w:t>real</w:t>
      </w:r>
      <w:r w:rsidR="001E7423">
        <w:rPr>
          <w:rFonts w:cs="Arial"/>
          <w:szCs w:val="20"/>
        </w:rPr>
        <w:t xml:space="preserve"> </w:t>
      </w:r>
      <w:r w:rsidR="00AD4272">
        <w:rPr>
          <w:rFonts w:cs="Arial"/>
          <w:szCs w:val="20"/>
        </w:rPr>
        <w:t>scenario</w:t>
      </w:r>
      <w:r w:rsidR="00F81EDB">
        <w:rPr>
          <w:rFonts w:cs="Arial" w:hint="eastAsia"/>
          <w:szCs w:val="20"/>
        </w:rPr>
        <w:t>s</w:t>
      </w:r>
      <w:r w:rsidR="00AD4272">
        <w:rPr>
          <w:rFonts w:cs="Arial"/>
          <w:szCs w:val="20"/>
        </w:rPr>
        <w:t xml:space="preserve"> with</w:t>
      </w:r>
      <w:r w:rsidR="00241D46">
        <w:rPr>
          <w:rFonts w:cs="Arial"/>
          <w:szCs w:val="20"/>
        </w:rPr>
        <w:t xml:space="preserve"> different roles. </w:t>
      </w:r>
      <w:r w:rsidR="005130B1" w:rsidRPr="005130B1">
        <w:rPr>
          <w:rFonts w:cs="Arial"/>
          <w:szCs w:val="20"/>
        </w:rPr>
        <w:t xml:space="preserve">This testing is to ensure end users can use </w:t>
      </w:r>
      <w:r w:rsidR="00C13856">
        <w:rPr>
          <w:rFonts w:cs="Arial" w:hint="eastAsia"/>
          <w:szCs w:val="20"/>
        </w:rPr>
        <w:t>GDMP</w:t>
      </w:r>
      <w:r w:rsidR="00C13856" w:rsidRPr="005130B1">
        <w:rPr>
          <w:rFonts w:cs="Arial"/>
          <w:szCs w:val="20"/>
        </w:rPr>
        <w:t xml:space="preserve"> </w:t>
      </w:r>
      <w:r w:rsidR="005130B1" w:rsidRPr="005130B1">
        <w:rPr>
          <w:rFonts w:cs="Arial"/>
          <w:szCs w:val="20"/>
        </w:rPr>
        <w:t xml:space="preserve">product </w:t>
      </w:r>
      <w:r w:rsidR="00CA081F">
        <w:rPr>
          <w:rFonts w:cs="Arial"/>
          <w:szCs w:val="20"/>
        </w:rPr>
        <w:t xml:space="preserve">in </w:t>
      </w:r>
      <w:r w:rsidR="00CA081F" w:rsidRPr="005130B1">
        <w:rPr>
          <w:rFonts w:cs="Arial"/>
          <w:szCs w:val="20"/>
        </w:rPr>
        <w:t>real</w:t>
      </w:r>
      <w:r w:rsidR="005130B1" w:rsidRPr="005130B1">
        <w:rPr>
          <w:rFonts w:cs="Arial"/>
          <w:szCs w:val="20"/>
        </w:rPr>
        <w:t xml:space="preserve"> </w:t>
      </w:r>
      <w:r w:rsidR="005130B1">
        <w:rPr>
          <w:rFonts w:cs="Arial"/>
          <w:szCs w:val="20"/>
        </w:rPr>
        <w:t>use cases</w:t>
      </w:r>
      <w:r w:rsidR="005130B1" w:rsidRPr="005130B1">
        <w:rPr>
          <w:rFonts w:cs="Arial"/>
          <w:szCs w:val="20"/>
        </w:rPr>
        <w:t>.</w:t>
      </w:r>
      <w:r w:rsidR="00ED146E">
        <w:rPr>
          <w:rFonts w:cs="Arial" w:hint="eastAsia"/>
          <w:szCs w:val="20"/>
        </w:rPr>
        <w:t xml:space="preserve"> </w:t>
      </w:r>
      <w:r w:rsidR="001E7423">
        <w:rPr>
          <w:rFonts w:cs="Arial" w:hint="eastAsia"/>
          <w:szCs w:val="20"/>
        </w:rPr>
        <w:t xml:space="preserve">The end to end testing also </w:t>
      </w:r>
      <w:r w:rsidR="001E7423">
        <w:rPr>
          <w:rFonts w:cs="Arial"/>
          <w:szCs w:val="20"/>
        </w:rPr>
        <w:t>demonstrates</w:t>
      </w:r>
      <w:r w:rsidR="001E7423">
        <w:rPr>
          <w:rFonts w:cs="Arial" w:hint="eastAsia"/>
          <w:szCs w:val="20"/>
        </w:rPr>
        <w:t xml:space="preserve"> the end user needs </w:t>
      </w:r>
      <w:r w:rsidR="00ED146E">
        <w:rPr>
          <w:rFonts w:cs="Arial" w:hint="eastAsia"/>
          <w:szCs w:val="20"/>
        </w:rPr>
        <w:t>listed in</w:t>
      </w:r>
      <w:r w:rsidR="00E53599">
        <w:rPr>
          <w:rFonts w:cs="Arial"/>
          <w:szCs w:val="20"/>
        </w:rPr>
        <w:t xml:space="preserve"> the client specific</w:t>
      </w:r>
      <w:r w:rsidR="00ED146E">
        <w:rPr>
          <w:rFonts w:cs="Arial" w:hint="eastAsia"/>
          <w:szCs w:val="20"/>
        </w:rPr>
        <w:t xml:space="preserve"> User Requirement Document (URD) </w:t>
      </w:r>
      <w:r w:rsidR="000A4A70">
        <w:rPr>
          <w:rFonts w:cs="Arial"/>
          <w:szCs w:val="20"/>
        </w:rPr>
        <w:t>has</w:t>
      </w:r>
      <w:r w:rsidR="00ED146E">
        <w:rPr>
          <w:rFonts w:cs="Arial" w:hint="eastAsia"/>
          <w:szCs w:val="20"/>
        </w:rPr>
        <w:t xml:space="preserve"> been satisfied.</w:t>
      </w:r>
      <w:r w:rsidR="00EE3610">
        <w:rPr>
          <w:rFonts w:cs="Arial"/>
          <w:szCs w:val="20"/>
        </w:rPr>
        <w:t xml:space="preserve"> The End to End Testing uses real devices and real clients (not simulators).</w:t>
      </w:r>
    </w:p>
    <w:p w:rsidR="00596608" w:rsidRDefault="00596608" w:rsidP="00FC7A5F">
      <w:pPr>
        <w:tabs>
          <w:tab w:val="left" w:pos="189"/>
        </w:tabs>
        <w:ind w:left="720"/>
        <w:rPr>
          <w:rFonts w:cs="Arial"/>
          <w:szCs w:val="20"/>
        </w:rPr>
      </w:pPr>
    </w:p>
    <w:p w:rsidR="00596608" w:rsidRDefault="00596608" w:rsidP="00596608">
      <w:pPr>
        <w:pStyle w:val="Heading3"/>
        <w:rPr>
          <w:rFonts w:cs="Arial"/>
        </w:rPr>
      </w:pPr>
      <w:bookmarkStart w:id="50" w:name="_Toc410745898"/>
      <w:bookmarkStart w:id="51" w:name="_Toc466366197"/>
      <w:r w:rsidRPr="00FA3B37">
        <w:rPr>
          <w:rFonts w:cs="Arial"/>
        </w:rPr>
        <w:t>Security Testing</w:t>
      </w:r>
      <w:bookmarkEnd w:id="50"/>
      <w:bookmarkEnd w:id="51"/>
      <w:r w:rsidRPr="00FA3B37">
        <w:rPr>
          <w:rFonts w:cs="Arial"/>
        </w:rPr>
        <w:t xml:space="preserve"> </w:t>
      </w:r>
    </w:p>
    <w:p w:rsidR="00E44736" w:rsidRDefault="00596608" w:rsidP="00B337E9">
      <w:pPr>
        <w:tabs>
          <w:tab w:val="left" w:pos="189"/>
        </w:tabs>
        <w:ind w:left="720"/>
        <w:rPr>
          <w:rFonts w:cs="Arial"/>
        </w:rPr>
      </w:pPr>
      <w:r w:rsidRPr="00FA3B37">
        <w:rPr>
          <w:rFonts w:cs="Arial"/>
          <w:szCs w:val="20"/>
        </w:rPr>
        <w:t xml:space="preserve">Security testing is performed by </w:t>
      </w:r>
      <w:r w:rsidR="00755761">
        <w:rPr>
          <w:rFonts w:cs="Arial"/>
          <w:szCs w:val="20"/>
        </w:rPr>
        <w:t>a third party partner</w:t>
      </w:r>
      <w:r w:rsidRPr="00FA3B37">
        <w:rPr>
          <w:rFonts w:cs="Arial"/>
          <w:szCs w:val="20"/>
        </w:rPr>
        <w:t xml:space="preserve"> and aims to uncover any security issues in the </w:t>
      </w:r>
      <w:r w:rsidR="00755761">
        <w:rPr>
          <w:rFonts w:cs="Arial"/>
          <w:szCs w:val="20"/>
        </w:rPr>
        <w:t>server and agent</w:t>
      </w:r>
      <w:r w:rsidR="001E557D">
        <w:rPr>
          <w:rFonts w:cs="Arial"/>
          <w:szCs w:val="20"/>
        </w:rPr>
        <w:t xml:space="preserve"> through threat modeling and penetration testing. The</w:t>
      </w:r>
      <w:r w:rsidRPr="00FA3B37">
        <w:rPr>
          <w:rFonts w:cs="Arial"/>
          <w:szCs w:val="20"/>
        </w:rPr>
        <w:t xml:space="preserve"> impact and risks associated with the found issues</w:t>
      </w:r>
      <w:r w:rsidR="001E557D">
        <w:rPr>
          <w:rFonts w:cs="Arial"/>
          <w:szCs w:val="20"/>
        </w:rPr>
        <w:t xml:space="preserve"> will be evaluated and</w:t>
      </w:r>
      <w:r w:rsidRPr="00FA3B37">
        <w:rPr>
          <w:rFonts w:cs="Arial"/>
          <w:szCs w:val="20"/>
        </w:rPr>
        <w:t xml:space="preserve"> guidance </w:t>
      </w:r>
      <w:r w:rsidR="001E557D">
        <w:rPr>
          <w:rFonts w:cs="Arial"/>
          <w:szCs w:val="20"/>
        </w:rPr>
        <w:t xml:space="preserve">will be provided </w:t>
      </w:r>
      <w:r w:rsidRPr="00FA3B37">
        <w:rPr>
          <w:rFonts w:cs="Arial"/>
          <w:szCs w:val="20"/>
        </w:rPr>
        <w:t xml:space="preserve">in the prioritization and remediation steps. </w:t>
      </w:r>
    </w:p>
    <w:p w:rsidR="00CD4613" w:rsidRDefault="00420E04">
      <w:pPr>
        <w:pStyle w:val="Heading3"/>
        <w:rPr>
          <w:rFonts w:cs="Arial"/>
        </w:rPr>
      </w:pPr>
      <w:r>
        <w:rPr>
          <w:rFonts w:cs="Arial" w:hint="eastAsia"/>
        </w:rPr>
        <w:t>Performance Testing</w:t>
      </w:r>
    </w:p>
    <w:p w:rsidR="00420E04" w:rsidRPr="00FA3B37" w:rsidRDefault="00E44736" w:rsidP="00420E04">
      <w:pPr>
        <w:tabs>
          <w:tab w:val="left" w:pos="189"/>
        </w:tabs>
        <w:ind w:left="720"/>
        <w:rPr>
          <w:rFonts w:cs="Arial"/>
          <w:szCs w:val="20"/>
        </w:rPr>
      </w:pPr>
      <w:r>
        <w:rPr>
          <w:rFonts w:cs="Arial" w:hint="eastAsia"/>
          <w:szCs w:val="20"/>
        </w:rPr>
        <w:t>Performance test is performed to</w:t>
      </w:r>
      <w:r>
        <w:rPr>
          <w:rFonts w:cs="Arial"/>
          <w:szCs w:val="20"/>
        </w:rPr>
        <w:t xml:space="preserve"> evaluat</w:t>
      </w:r>
      <w:r>
        <w:rPr>
          <w:rFonts w:cs="Arial" w:hint="eastAsia"/>
          <w:szCs w:val="20"/>
        </w:rPr>
        <w:t>e</w:t>
      </w:r>
      <w:r w:rsidRPr="008C1470">
        <w:rPr>
          <w:rFonts w:cs="Arial"/>
          <w:szCs w:val="20"/>
        </w:rPr>
        <w:t xml:space="preserve"> GDMP </w:t>
      </w:r>
      <w:r w:rsidR="00D2197B">
        <w:rPr>
          <w:rFonts w:cs="Arial"/>
          <w:szCs w:val="20"/>
        </w:rPr>
        <w:t>Key Performance Indicators (</w:t>
      </w:r>
      <w:r w:rsidRPr="008C1470">
        <w:rPr>
          <w:rFonts w:cs="Arial"/>
          <w:szCs w:val="20"/>
        </w:rPr>
        <w:t>KPI</w:t>
      </w:r>
      <w:r w:rsidR="00FE488A">
        <w:rPr>
          <w:rFonts w:cs="Arial" w:hint="eastAsia"/>
          <w:szCs w:val="20"/>
        </w:rPr>
        <w:t>s</w:t>
      </w:r>
      <w:r w:rsidR="00D2197B">
        <w:rPr>
          <w:rFonts w:cs="Arial"/>
          <w:szCs w:val="20"/>
        </w:rPr>
        <w:t>)</w:t>
      </w:r>
      <w:r w:rsidR="00FE488A">
        <w:rPr>
          <w:rFonts w:cs="Arial" w:hint="eastAsia"/>
          <w:szCs w:val="20"/>
        </w:rPr>
        <w:t>, including Agent message traffic KPIs, load testing KPIs and RESTful API calls KPIs</w:t>
      </w:r>
      <w:r w:rsidR="00C41BCC">
        <w:rPr>
          <w:rFonts w:cs="Arial"/>
          <w:szCs w:val="20"/>
        </w:rPr>
        <w:t>, as detailed in [7]</w:t>
      </w:r>
      <w:r>
        <w:rPr>
          <w:rFonts w:cs="Arial" w:hint="eastAsia"/>
          <w:szCs w:val="20"/>
        </w:rPr>
        <w:t>.</w:t>
      </w:r>
      <w:r w:rsidRPr="00E44736">
        <w:rPr>
          <w:rFonts w:cs="Arial"/>
          <w:szCs w:val="20"/>
        </w:rPr>
        <w:t xml:space="preserve"> </w:t>
      </w:r>
      <w:r w:rsidRPr="00475E38">
        <w:rPr>
          <w:rFonts w:cs="Arial"/>
          <w:szCs w:val="20"/>
        </w:rPr>
        <w:t>The performance test will make use of Apache JMeter as test tool to send HTTP requests, including both normal request for static files and RESTful API to GDMP 4.0 instan</w:t>
      </w:r>
      <w:r w:rsidRPr="00B337E9">
        <w:rPr>
          <w:rFonts w:cs="Arial"/>
          <w:szCs w:val="20"/>
        </w:rPr>
        <w:t>ce, to simulate multiple users making use of GDMP 4.0 system simultaneously.</w:t>
      </w:r>
      <w:r w:rsidR="00BD7F37">
        <w:t xml:space="preserve"> Apache JMeter will record related performance indicators like Average Response Time as test result.</w:t>
      </w:r>
    </w:p>
    <w:p w:rsidR="00420E04" w:rsidRPr="00420E04" w:rsidRDefault="00420E04" w:rsidP="00420E04"/>
    <w:p w:rsidR="00B818EF" w:rsidRDefault="00B35EEE" w:rsidP="00FC7A5F">
      <w:pPr>
        <w:pStyle w:val="Heading3"/>
        <w:rPr>
          <w:rFonts w:cs="Arial"/>
          <w:lang w:eastAsia="en-US"/>
        </w:rPr>
      </w:pPr>
      <w:bookmarkStart w:id="52" w:name="_Toc466366198"/>
      <w:r w:rsidRPr="00FA3B37">
        <w:rPr>
          <w:rFonts w:cs="Arial"/>
        </w:rPr>
        <w:t>Regression testing</w:t>
      </w:r>
      <w:bookmarkEnd w:id="52"/>
      <w:r w:rsidR="002B5273" w:rsidRPr="00FA3B37">
        <w:rPr>
          <w:rFonts w:cs="Arial" w:hint="eastAsia"/>
        </w:rPr>
        <w:t xml:space="preserve"> </w:t>
      </w:r>
    </w:p>
    <w:p w:rsidR="00AD4272" w:rsidRPr="00FA3B37" w:rsidRDefault="00B818EF" w:rsidP="00FC7A5F">
      <w:pPr>
        <w:tabs>
          <w:tab w:val="left" w:pos="189"/>
        </w:tabs>
        <w:ind w:left="720"/>
        <w:rPr>
          <w:rFonts w:cs="Arial"/>
          <w:szCs w:val="20"/>
        </w:rPr>
      </w:pPr>
      <w:r>
        <w:rPr>
          <w:rFonts w:cs="Arial"/>
          <w:szCs w:val="20"/>
        </w:rPr>
        <w:t xml:space="preserve">In case </w:t>
      </w:r>
      <w:r w:rsidR="00B35EEE" w:rsidRPr="00FA3B37">
        <w:rPr>
          <w:rFonts w:cs="Arial"/>
          <w:szCs w:val="20"/>
        </w:rPr>
        <w:t xml:space="preserve">the </w:t>
      </w:r>
      <w:r w:rsidR="00C13856">
        <w:rPr>
          <w:rFonts w:cs="Arial" w:hint="eastAsia"/>
          <w:szCs w:val="20"/>
        </w:rPr>
        <w:t>GDMP</w:t>
      </w:r>
      <w:r w:rsidR="00C13856" w:rsidRPr="00FA3B37">
        <w:rPr>
          <w:rFonts w:cs="Arial"/>
          <w:szCs w:val="20"/>
        </w:rPr>
        <w:t xml:space="preserve"> </w:t>
      </w:r>
      <w:r w:rsidR="00B35EEE" w:rsidRPr="00FA3B37">
        <w:rPr>
          <w:rFonts w:cs="Arial"/>
          <w:szCs w:val="20"/>
        </w:rPr>
        <w:t xml:space="preserve">release candidate </w:t>
      </w:r>
      <w:r w:rsidR="00CE1B2E" w:rsidRPr="00FA3B37">
        <w:rPr>
          <w:rFonts w:cs="Arial"/>
          <w:szCs w:val="20"/>
        </w:rPr>
        <w:t xml:space="preserve">is </w:t>
      </w:r>
      <w:r w:rsidR="00B35EEE" w:rsidRPr="00FA3B37">
        <w:rPr>
          <w:rFonts w:cs="Arial"/>
          <w:szCs w:val="20"/>
        </w:rPr>
        <w:t>failed during system verification testing (IQ</w:t>
      </w:r>
      <w:r w:rsidR="00CD29D1">
        <w:rPr>
          <w:rFonts w:cs="Arial"/>
          <w:szCs w:val="20"/>
        </w:rPr>
        <w:t xml:space="preserve">, </w:t>
      </w:r>
      <w:r w:rsidR="00CD29D1">
        <w:rPr>
          <w:rFonts w:cs="Arial" w:hint="eastAsia"/>
          <w:szCs w:val="20"/>
        </w:rPr>
        <w:t>FT</w:t>
      </w:r>
      <w:r w:rsidR="00B35EEE" w:rsidRPr="00FA3B37">
        <w:rPr>
          <w:rFonts w:cs="Arial"/>
          <w:szCs w:val="20"/>
        </w:rPr>
        <w:t xml:space="preserve">, </w:t>
      </w:r>
      <w:r w:rsidR="00FF1DFB">
        <w:rPr>
          <w:rFonts w:cs="Arial" w:hint="eastAsia"/>
          <w:szCs w:val="20"/>
        </w:rPr>
        <w:t xml:space="preserve">defect </w:t>
      </w:r>
      <w:r w:rsidR="00FF1DFB">
        <w:rPr>
          <w:rFonts w:cs="Arial"/>
          <w:szCs w:val="20"/>
        </w:rPr>
        <w:t>verification</w:t>
      </w:r>
      <w:r w:rsidR="00FF1DFB">
        <w:rPr>
          <w:rFonts w:cs="Arial" w:hint="eastAsia"/>
          <w:szCs w:val="20"/>
        </w:rPr>
        <w:t xml:space="preserve"> </w:t>
      </w:r>
      <w:r w:rsidR="00B35EEE" w:rsidRPr="00FA3B37">
        <w:rPr>
          <w:rFonts w:cs="Arial"/>
          <w:szCs w:val="20"/>
        </w:rPr>
        <w:t xml:space="preserve">and End-end testing), a new </w:t>
      </w:r>
      <w:r w:rsidR="00C13856">
        <w:rPr>
          <w:rFonts w:cs="Arial" w:hint="eastAsia"/>
          <w:szCs w:val="20"/>
        </w:rPr>
        <w:t>GDMP</w:t>
      </w:r>
      <w:r w:rsidR="00C13856" w:rsidRPr="00FA3B37">
        <w:rPr>
          <w:rFonts w:cs="Arial"/>
          <w:szCs w:val="20"/>
        </w:rPr>
        <w:t xml:space="preserve"> </w:t>
      </w:r>
      <w:r w:rsidR="002B5273" w:rsidRPr="00FA3B37">
        <w:rPr>
          <w:rFonts w:cs="Arial" w:hint="eastAsia"/>
          <w:szCs w:val="20"/>
        </w:rPr>
        <w:t xml:space="preserve">release </w:t>
      </w:r>
      <w:r w:rsidR="00B35EEE" w:rsidRPr="00FA3B37">
        <w:rPr>
          <w:rFonts w:cs="Arial"/>
          <w:szCs w:val="20"/>
        </w:rPr>
        <w:t>candidate will be released</w:t>
      </w:r>
      <w:r>
        <w:rPr>
          <w:rFonts w:cs="Arial"/>
          <w:szCs w:val="20"/>
        </w:rPr>
        <w:t xml:space="preserve"> and tested again during</w:t>
      </w:r>
      <w:r w:rsidR="00B35EEE" w:rsidRPr="00FA3B37">
        <w:rPr>
          <w:rFonts w:cs="Arial"/>
          <w:szCs w:val="20"/>
        </w:rPr>
        <w:t xml:space="preserve"> regression </w:t>
      </w:r>
      <w:r w:rsidR="00CE1B2E" w:rsidRPr="00FA3B37">
        <w:rPr>
          <w:rFonts w:cs="Arial"/>
          <w:szCs w:val="20"/>
        </w:rPr>
        <w:t>testing. The regression testing will cover all corrected defects with executing a selected subset of existing test procedures or new identified test procedures.</w:t>
      </w:r>
    </w:p>
    <w:p w:rsidR="002F0DC7" w:rsidRDefault="002F0DC7" w:rsidP="00C56CFD">
      <w:pPr>
        <w:tabs>
          <w:tab w:val="left" w:pos="189"/>
        </w:tabs>
        <w:rPr>
          <w:rFonts w:cs="Arial"/>
          <w:szCs w:val="20"/>
        </w:rPr>
      </w:pPr>
    </w:p>
    <w:p w:rsidR="009C5296" w:rsidRDefault="009C5296" w:rsidP="009C5296">
      <w:pPr>
        <w:pStyle w:val="Heading2"/>
        <w:rPr>
          <w:rFonts w:cs="Arial"/>
        </w:rPr>
      </w:pPr>
      <w:bookmarkStart w:id="53" w:name="_Toc466366199"/>
      <w:r>
        <w:rPr>
          <w:rFonts w:cs="Arial" w:hint="eastAsia"/>
        </w:rPr>
        <w:t xml:space="preserve">Data Migration </w:t>
      </w:r>
      <w:r w:rsidR="001E7949">
        <w:rPr>
          <w:rFonts w:cs="Arial" w:hint="eastAsia"/>
        </w:rPr>
        <w:t xml:space="preserve">Process and </w:t>
      </w:r>
      <w:r>
        <w:rPr>
          <w:rFonts w:cs="Arial" w:hint="eastAsia"/>
        </w:rPr>
        <w:t>Test M</w:t>
      </w:r>
      <w:r>
        <w:rPr>
          <w:rFonts w:cs="Arial"/>
        </w:rPr>
        <w:t>ethodologies</w:t>
      </w:r>
      <w:bookmarkEnd w:id="53"/>
    </w:p>
    <w:p w:rsidR="00303FD1" w:rsidRPr="00B76825" w:rsidRDefault="001E7949" w:rsidP="00B337E9">
      <w:pPr>
        <w:tabs>
          <w:tab w:val="left" w:pos="189"/>
        </w:tabs>
        <w:ind w:left="720"/>
        <w:rPr>
          <w:rFonts w:cs="Arial"/>
          <w:szCs w:val="20"/>
        </w:rPr>
      </w:pPr>
      <w:r w:rsidRPr="00B76825">
        <w:rPr>
          <w:rFonts w:cs="Arial" w:hint="eastAsia"/>
          <w:szCs w:val="20"/>
        </w:rPr>
        <w:t>As</w:t>
      </w:r>
      <w:r w:rsidR="00303FD1" w:rsidRPr="00B76825">
        <w:rPr>
          <w:rFonts w:cs="Arial"/>
          <w:szCs w:val="20"/>
        </w:rPr>
        <w:t xml:space="preserve"> the production server </w:t>
      </w:r>
      <w:r w:rsidRPr="00B76825">
        <w:rPr>
          <w:rFonts w:cs="Arial" w:hint="eastAsia"/>
          <w:szCs w:val="20"/>
        </w:rPr>
        <w:t xml:space="preserve">cannot be accessed </w:t>
      </w:r>
      <w:r w:rsidR="00303FD1" w:rsidRPr="00B76825">
        <w:rPr>
          <w:rFonts w:cs="Arial"/>
          <w:szCs w:val="20"/>
        </w:rPr>
        <w:t>di</w:t>
      </w:r>
      <w:r w:rsidR="0080365E">
        <w:rPr>
          <w:rFonts w:cs="Arial"/>
          <w:szCs w:val="20"/>
        </w:rPr>
        <w:t>rectly, to</w:t>
      </w:r>
      <w:r w:rsidR="00B76825" w:rsidRPr="00B76825">
        <w:rPr>
          <w:rFonts w:cs="Arial"/>
          <w:szCs w:val="20"/>
        </w:rPr>
        <w:t xml:space="preserve"> ensur</w:t>
      </w:r>
      <w:r w:rsidR="00B76825" w:rsidRPr="00B76825">
        <w:rPr>
          <w:rFonts w:cs="Arial" w:hint="eastAsia"/>
          <w:szCs w:val="20"/>
        </w:rPr>
        <w:t>e</w:t>
      </w:r>
      <w:r w:rsidR="00303FD1" w:rsidRPr="00B76825">
        <w:rPr>
          <w:rFonts w:cs="Arial"/>
          <w:szCs w:val="20"/>
        </w:rPr>
        <w:t xml:space="preserve"> the quality for the migration, </w:t>
      </w:r>
      <w:r w:rsidR="0080365E">
        <w:rPr>
          <w:rFonts w:cs="Arial"/>
          <w:szCs w:val="20"/>
        </w:rPr>
        <w:t xml:space="preserve">the </w:t>
      </w:r>
      <w:r w:rsidR="00303FD1" w:rsidRPr="00B76825">
        <w:rPr>
          <w:rFonts w:cs="Arial"/>
          <w:szCs w:val="20"/>
        </w:rPr>
        <w:t xml:space="preserve">migration tool </w:t>
      </w:r>
      <w:r w:rsidR="00B76825" w:rsidRPr="00B76825">
        <w:rPr>
          <w:rFonts w:cs="Arial" w:hint="eastAsia"/>
          <w:szCs w:val="20"/>
        </w:rPr>
        <w:t xml:space="preserve">will be run </w:t>
      </w:r>
      <w:r w:rsidR="00303FD1" w:rsidRPr="00B76825">
        <w:rPr>
          <w:rFonts w:cs="Arial"/>
          <w:szCs w:val="20"/>
        </w:rPr>
        <w:t>locally and only the SQL,LDIF and other files generated</w:t>
      </w:r>
      <w:r w:rsidR="00B76825" w:rsidRPr="00B76825">
        <w:rPr>
          <w:rFonts w:cs="Arial" w:hint="eastAsia"/>
          <w:szCs w:val="20"/>
        </w:rPr>
        <w:t xml:space="preserve"> will be submitted</w:t>
      </w:r>
      <w:r w:rsidR="00303FD1" w:rsidRPr="00B76825">
        <w:rPr>
          <w:rFonts w:cs="Arial"/>
          <w:szCs w:val="20"/>
        </w:rPr>
        <w:t xml:space="preserve">. That means we need </w:t>
      </w:r>
      <w:r w:rsidR="00D2197B">
        <w:rPr>
          <w:rFonts w:cs="Arial"/>
          <w:szCs w:val="20"/>
        </w:rPr>
        <w:t xml:space="preserve">to </w:t>
      </w:r>
      <w:r w:rsidR="00303FD1" w:rsidRPr="00B76825">
        <w:rPr>
          <w:rFonts w:cs="Arial"/>
          <w:szCs w:val="20"/>
        </w:rPr>
        <w:t>c</w:t>
      </w:r>
      <w:r w:rsidR="00D2197B">
        <w:rPr>
          <w:rFonts w:cs="Arial"/>
          <w:szCs w:val="20"/>
        </w:rPr>
        <w:t>reate</w:t>
      </w:r>
      <w:r w:rsidR="00303FD1" w:rsidRPr="00B76825">
        <w:rPr>
          <w:rFonts w:cs="Arial"/>
          <w:szCs w:val="20"/>
        </w:rPr>
        <w:t xml:space="preserve"> the environment to run the migration tool first</w:t>
      </w:r>
      <w:r w:rsidR="00B76825" w:rsidRPr="00B76825">
        <w:rPr>
          <w:rFonts w:cs="Arial" w:hint="eastAsia"/>
          <w:szCs w:val="20"/>
        </w:rPr>
        <w:t>.</w:t>
      </w:r>
    </w:p>
    <w:p w:rsidR="00303FD1" w:rsidRPr="00B76825" w:rsidRDefault="00303FD1" w:rsidP="00B337E9">
      <w:pPr>
        <w:tabs>
          <w:tab w:val="left" w:pos="189"/>
        </w:tabs>
        <w:ind w:left="720"/>
        <w:rPr>
          <w:rFonts w:cs="Arial"/>
          <w:szCs w:val="20"/>
        </w:rPr>
      </w:pPr>
      <w:r w:rsidRPr="00B76825">
        <w:rPr>
          <w:rFonts w:cs="Arial"/>
          <w:szCs w:val="20"/>
        </w:rPr>
        <w:t>Software list to setup in the environment:</w:t>
      </w:r>
    </w:p>
    <w:p w:rsidR="00303FD1" w:rsidRPr="002F6AB3" w:rsidRDefault="00303FD1" w:rsidP="00B337E9">
      <w:pPr>
        <w:pStyle w:val="ListParagraph"/>
        <w:numPr>
          <w:ilvl w:val="0"/>
          <w:numId w:val="96"/>
        </w:numPr>
        <w:tabs>
          <w:tab w:val="left" w:pos="189"/>
        </w:tabs>
        <w:rPr>
          <w:rFonts w:cs="Arial"/>
          <w:szCs w:val="20"/>
        </w:rPr>
      </w:pPr>
      <w:r w:rsidRPr="00B76825">
        <w:rPr>
          <w:rFonts w:cs="Arial"/>
          <w:szCs w:val="20"/>
        </w:rPr>
        <w:t xml:space="preserve">JRE v1.8, encryption package is a built-in package </w:t>
      </w:r>
      <w:r w:rsidRPr="002F6AB3">
        <w:rPr>
          <w:rFonts w:cs="Arial"/>
          <w:szCs w:val="20"/>
        </w:rPr>
        <w:t>of the server application, JRE v1.8 is required to run the java code</w:t>
      </w:r>
    </w:p>
    <w:p w:rsidR="00303FD1" w:rsidRPr="002F6AB3" w:rsidRDefault="00303FD1" w:rsidP="00B337E9">
      <w:pPr>
        <w:pStyle w:val="ListParagraph"/>
        <w:numPr>
          <w:ilvl w:val="0"/>
          <w:numId w:val="96"/>
        </w:numPr>
        <w:tabs>
          <w:tab w:val="left" w:pos="189"/>
        </w:tabs>
        <w:rPr>
          <w:rFonts w:cs="Arial"/>
          <w:szCs w:val="20"/>
        </w:rPr>
      </w:pPr>
      <w:r w:rsidRPr="002F6AB3">
        <w:rPr>
          <w:rFonts w:cs="Arial"/>
          <w:szCs w:val="20"/>
        </w:rPr>
        <w:t>JCE for Java 1.8, required for the file encryption</w:t>
      </w:r>
    </w:p>
    <w:p w:rsidR="00303FD1" w:rsidRPr="002F6AB3" w:rsidRDefault="001E7949" w:rsidP="00B337E9">
      <w:pPr>
        <w:pStyle w:val="ListParagraph"/>
        <w:numPr>
          <w:ilvl w:val="0"/>
          <w:numId w:val="96"/>
        </w:numPr>
        <w:tabs>
          <w:tab w:val="left" w:pos="189"/>
        </w:tabs>
        <w:rPr>
          <w:rFonts w:cs="Arial"/>
          <w:szCs w:val="20"/>
        </w:rPr>
      </w:pPr>
      <w:r w:rsidRPr="002F6AB3">
        <w:rPr>
          <w:rFonts w:cs="Arial"/>
          <w:szCs w:val="20"/>
        </w:rPr>
        <w:t>Python 2.</w:t>
      </w:r>
      <w:r w:rsidRPr="002F6AB3">
        <w:rPr>
          <w:rFonts w:cs="Arial" w:hint="eastAsia"/>
          <w:szCs w:val="20"/>
        </w:rPr>
        <w:t>6</w:t>
      </w:r>
      <w:r w:rsidR="00303FD1" w:rsidRPr="002F6AB3">
        <w:rPr>
          <w:rFonts w:cs="Arial"/>
          <w:szCs w:val="20"/>
        </w:rPr>
        <w:t>, the python version the migration tool running on</w:t>
      </w:r>
    </w:p>
    <w:p w:rsidR="00303FD1" w:rsidRPr="002F6AB3" w:rsidRDefault="00303FD1" w:rsidP="00B337E9">
      <w:pPr>
        <w:pStyle w:val="ListParagraph"/>
        <w:numPr>
          <w:ilvl w:val="0"/>
          <w:numId w:val="96"/>
        </w:numPr>
        <w:tabs>
          <w:tab w:val="left" w:pos="189"/>
        </w:tabs>
        <w:rPr>
          <w:rFonts w:cs="Arial"/>
          <w:szCs w:val="20"/>
        </w:rPr>
      </w:pPr>
      <w:r w:rsidRPr="002F6AB3">
        <w:rPr>
          <w:rFonts w:cs="Arial"/>
          <w:szCs w:val="20"/>
        </w:rPr>
        <w:t>MySQLdb library, a python package to access MySQL DB</w:t>
      </w:r>
    </w:p>
    <w:p w:rsidR="00303FD1" w:rsidRPr="00B43A80" w:rsidRDefault="00303FD1" w:rsidP="00B337E9">
      <w:pPr>
        <w:pStyle w:val="ListParagraph"/>
        <w:numPr>
          <w:ilvl w:val="0"/>
          <w:numId w:val="96"/>
        </w:numPr>
        <w:tabs>
          <w:tab w:val="left" w:pos="189"/>
        </w:tabs>
        <w:rPr>
          <w:rFonts w:cs="Arial"/>
          <w:szCs w:val="20"/>
        </w:rPr>
      </w:pPr>
      <w:r w:rsidRPr="002F6AB3">
        <w:rPr>
          <w:rFonts w:cs="Arial"/>
          <w:szCs w:val="20"/>
        </w:rPr>
        <w:t>MySQL community server v5.17 and v5.7 or later, v5.17 is for GDMP v3.1.6, and v5.7 or later is for the new GDMP v4.0, the schema for GDMP v3.1.6 cannot be compatible to the MySQL 5.7 and later</w:t>
      </w:r>
    </w:p>
    <w:p w:rsidR="00303FD1" w:rsidRDefault="00303FD1" w:rsidP="00B337E9">
      <w:pPr>
        <w:tabs>
          <w:tab w:val="left" w:pos="189"/>
        </w:tabs>
        <w:ind w:left="720"/>
      </w:pPr>
      <w:r>
        <w:t xml:space="preserve">Prepare the pre-setup </w:t>
      </w:r>
      <w:r w:rsidRPr="00B76825">
        <w:rPr>
          <w:rFonts w:cs="Arial"/>
          <w:szCs w:val="20"/>
        </w:rPr>
        <w:t>software</w:t>
      </w:r>
      <w:r>
        <w:t>:</w:t>
      </w:r>
    </w:p>
    <w:p w:rsidR="00303FD1" w:rsidRPr="00B76825" w:rsidRDefault="00303FD1" w:rsidP="00B337E9">
      <w:pPr>
        <w:pStyle w:val="ListParagraph"/>
        <w:numPr>
          <w:ilvl w:val="0"/>
          <w:numId w:val="88"/>
        </w:numPr>
        <w:tabs>
          <w:tab w:val="left" w:pos="189"/>
        </w:tabs>
        <w:rPr>
          <w:rFonts w:cs="Arial"/>
          <w:szCs w:val="20"/>
        </w:rPr>
      </w:pPr>
      <w:r w:rsidRPr="00B76825">
        <w:rPr>
          <w:rFonts w:cs="Arial"/>
          <w:szCs w:val="20"/>
        </w:rPr>
        <w:t xml:space="preserve">JRE v1.8, download the JRE package from </w:t>
      </w:r>
      <w:hyperlink r:id="rId10" w:history="1">
        <w:r w:rsidRPr="00B337E9">
          <w:rPr>
            <w:rFonts w:cs="Arial"/>
            <w:szCs w:val="20"/>
          </w:rPr>
          <w:t>http://www.oracle.com/technetwork/java/javase/downloads/index.html</w:t>
        </w:r>
      </w:hyperlink>
      <w:r w:rsidRPr="00B76825">
        <w:rPr>
          <w:rFonts w:cs="Arial"/>
          <w:szCs w:val="20"/>
        </w:rPr>
        <w:t xml:space="preserve"> and install it </w:t>
      </w:r>
    </w:p>
    <w:p w:rsidR="00303FD1" w:rsidRPr="00B76825" w:rsidRDefault="00303FD1" w:rsidP="00B337E9">
      <w:pPr>
        <w:pStyle w:val="ListParagraph"/>
        <w:numPr>
          <w:ilvl w:val="0"/>
          <w:numId w:val="88"/>
        </w:numPr>
        <w:tabs>
          <w:tab w:val="left" w:pos="189"/>
        </w:tabs>
        <w:rPr>
          <w:rFonts w:cs="Arial"/>
          <w:szCs w:val="20"/>
        </w:rPr>
      </w:pPr>
      <w:r w:rsidRPr="00B76825">
        <w:rPr>
          <w:rFonts w:cs="Arial"/>
          <w:szCs w:val="20"/>
        </w:rPr>
        <w:t xml:space="preserve">JCE, download the jce_policy-8.zip file from </w:t>
      </w:r>
      <w:hyperlink r:id="rId11" w:history="1">
        <w:r w:rsidRPr="00B337E9">
          <w:rPr>
            <w:rFonts w:cs="Arial"/>
            <w:szCs w:val="20"/>
          </w:rPr>
          <w:t>http://www.oracle.com/technetwork/java/javase/downloads/jce8-download-2133166.html</w:t>
        </w:r>
      </w:hyperlink>
      <w:r w:rsidRPr="00B76825">
        <w:rPr>
          <w:rFonts w:cs="Arial"/>
          <w:szCs w:val="20"/>
        </w:rPr>
        <w:t>, and then unzip it and copy the files to the your java installed path /jre/</w:t>
      </w:r>
      <w:r w:rsidR="00153848" w:rsidRPr="00B76825">
        <w:rPr>
          <w:rFonts w:cs="Arial"/>
          <w:szCs w:val="20"/>
        </w:rPr>
        <w:t>security</w:t>
      </w:r>
      <w:r w:rsidRPr="00B76825">
        <w:rPr>
          <w:rFonts w:cs="Arial"/>
          <w:szCs w:val="20"/>
        </w:rPr>
        <w:t>/</w:t>
      </w:r>
    </w:p>
    <w:p w:rsidR="00303FD1" w:rsidRPr="00B76825" w:rsidRDefault="001E7949" w:rsidP="00B337E9">
      <w:pPr>
        <w:pStyle w:val="ListParagraph"/>
        <w:numPr>
          <w:ilvl w:val="0"/>
          <w:numId w:val="88"/>
        </w:numPr>
        <w:tabs>
          <w:tab w:val="left" w:pos="189"/>
        </w:tabs>
        <w:rPr>
          <w:rFonts w:cs="Arial"/>
          <w:szCs w:val="20"/>
        </w:rPr>
      </w:pPr>
      <w:r w:rsidRPr="00B76825">
        <w:rPr>
          <w:rFonts w:cs="Arial"/>
          <w:szCs w:val="20"/>
        </w:rPr>
        <w:t> Python 2.</w:t>
      </w:r>
      <w:r w:rsidRPr="00B76825">
        <w:rPr>
          <w:rFonts w:cs="Arial" w:hint="eastAsia"/>
          <w:szCs w:val="20"/>
        </w:rPr>
        <w:t>6</w:t>
      </w:r>
    </w:p>
    <w:p w:rsidR="00303FD1" w:rsidRPr="00B76825" w:rsidRDefault="00303FD1" w:rsidP="00B337E9">
      <w:pPr>
        <w:pStyle w:val="ListParagraph"/>
        <w:numPr>
          <w:ilvl w:val="0"/>
          <w:numId w:val="88"/>
        </w:numPr>
        <w:tabs>
          <w:tab w:val="left" w:pos="189"/>
        </w:tabs>
        <w:rPr>
          <w:rFonts w:cs="Arial"/>
          <w:szCs w:val="20"/>
        </w:rPr>
      </w:pPr>
      <w:r w:rsidRPr="00B76825">
        <w:rPr>
          <w:rFonts w:cs="Arial"/>
          <w:szCs w:val="20"/>
        </w:rPr>
        <w:t>MySQLdb library,</w:t>
      </w:r>
      <w:r w:rsidR="001E7949" w:rsidRPr="00B76825">
        <w:rPr>
          <w:rFonts w:cs="Arial" w:hint="eastAsia"/>
          <w:szCs w:val="20"/>
        </w:rPr>
        <w:t xml:space="preserve"> </w:t>
      </w:r>
      <w:r w:rsidR="001E7949" w:rsidRPr="00B337E9">
        <w:rPr>
          <w:rFonts w:cs="Arial"/>
          <w:szCs w:val="20"/>
        </w:rPr>
        <w:t>use “yum install MySQL-python.x86_64” to install</w:t>
      </w:r>
    </w:p>
    <w:p w:rsidR="00303FD1" w:rsidRPr="00B76825" w:rsidRDefault="00303FD1" w:rsidP="00B337E9">
      <w:pPr>
        <w:pStyle w:val="ListParagraph"/>
        <w:numPr>
          <w:ilvl w:val="0"/>
          <w:numId w:val="88"/>
        </w:numPr>
        <w:tabs>
          <w:tab w:val="left" w:pos="189"/>
        </w:tabs>
        <w:rPr>
          <w:rFonts w:cs="Arial"/>
          <w:szCs w:val="20"/>
        </w:rPr>
      </w:pPr>
      <w:r w:rsidRPr="00B76825">
        <w:rPr>
          <w:rFonts w:cs="Arial"/>
          <w:szCs w:val="20"/>
        </w:rPr>
        <w:t>MySQL,</w:t>
      </w:r>
    </w:p>
    <w:p w:rsidR="00303FD1" w:rsidRDefault="002F6AB3" w:rsidP="00B337E9">
      <w:pPr>
        <w:pStyle w:val="ListParagraph"/>
        <w:tabs>
          <w:tab w:val="left" w:pos="189"/>
        </w:tabs>
        <w:ind w:left="1800"/>
      </w:pPr>
      <w:r>
        <w:rPr>
          <w:rFonts w:cs="Arial" w:hint="eastAsia"/>
          <w:szCs w:val="20"/>
        </w:rPr>
        <w:t>a.</w:t>
      </w:r>
      <w:r w:rsidR="00303FD1" w:rsidRPr="002F6AB3">
        <w:rPr>
          <w:rFonts w:cs="Arial"/>
          <w:szCs w:val="20"/>
        </w:rPr>
        <w:t>Setup</w:t>
      </w:r>
    </w:p>
    <w:p w:rsidR="00303FD1" w:rsidRPr="00B43A80" w:rsidRDefault="00153848" w:rsidP="00B337E9">
      <w:pPr>
        <w:numPr>
          <w:ilvl w:val="2"/>
          <w:numId w:val="14"/>
        </w:numPr>
        <w:tabs>
          <w:tab w:val="left" w:pos="189"/>
        </w:tabs>
        <w:rPr>
          <w:rFonts w:cs="Arial"/>
          <w:szCs w:val="20"/>
        </w:rPr>
      </w:pPr>
      <w:r w:rsidRPr="00B43A80">
        <w:rPr>
          <w:rFonts w:cs="Arial"/>
          <w:szCs w:val="20"/>
        </w:rPr>
        <w:t>Latest</w:t>
      </w:r>
      <w:r w:rsidR="00303FD1" w:rsidRPr="00B43A80">
        <w:rPr>
          <w:rFonts w:cs="Arial"/>
          <w:szCs w:val="20"/>
        </w:rPr>
        <w:t xml:space="preserve"> version is 5.7 now, on the </w:t>
      </w:r>
      <w:r w:rsidRPr="00B43A80">
        <w:rPr>
          <w:rFonts w:cs="Arial"/>
          <w:szCs w:val="20"/>
        </w:rPr>
        <w:t>Redhat</w:t>
      </w:r>
      <w:r w:rsidR="00303FD1" w:rsidRPr="00B43A80">
        <w:rPr>
          <w:rFonts w:cs="Arial"/>
          <w:szCs w:val="20"/>
        </w:rPr>
        <w:t xml:space="preserve"> OS, yum can be used to get this version of MySQL community server DB. </w:t>
      </w:r>
    </w:p>
    <w:p w:rsidR="00303FD1" w:rsidRPr="00B43A80" w:rsidRDefault="00303FD1" w:rsidP="00B337E9">
      <w:pPr>
        <w:numPr>
          <w:ilvl w:val="2"/>
          <w:numId w:val="14"/>
        </w:numPr>
        <w:tabs>
          <w:tab w:val="left" w:pos="189"/>
        </w:tabs>
        <w:rPr>
          <w:rFonts w:cs="Arial"/>
          <w:szCs w:val="20"/>
        </w:rPr>
      </w:pPr>
      <w:r w:rsidRPr="00B43A80">
        <w:rPr>
          <w:rFonts w:cs="Arial"/>
          <w:szCs w:val="20"/>
        </w:rPr>
        <w:t>If you want run different versions of MySQL on the same server, another MySQL version such as 5.1.7 must be tar file and need unzip and configuration by yourself, for example migrate the old my.cnf file from the QA server</w:t>
      </w:r>
    </w:p>
    <w:p w:rsidR="00303FD1" w:rsidRDefault="002F6AB3" w:rsidP="00B337E9">
      <w:pPr>
        <w:pStyle w:val="ListParagraph"/>
        <w:tabs>
          <w:tab w:val="left" w:pos="189"/>
        </w:tabs>
        <w:ind w:left="1440"/>
      </w:pPr>
      <w:r>
        <w:rPr>
          <w:rFonts w:cs="Arial" w:hint="eastAsia"/>
          <w:szCs w:val="20"/>
        </w:rPr>
        <w:t>b.</w:t>
      </w:r>
      <w:r w:rsidR="00153848">
        <w:rPr>
          <w:rFonts w:cs="Arial" w:hint="eastAsia"/>
          <w:szCs w:val="20"/>
        </w:rPr>
        <w:t xml:space="preserve"> </w:t>
      </w:r>
      <w:r w:rsidR="00303FD1" w:rsidRPr="002F6AB3">
        <w:rPr>
          <w:rFonts w:cs="Arial"/>
          <w:szCs w:val="20"/>
        </w:rPr>
        <w:t>Prepare</w:t>
      </w:r>
      <w:r w:rsidR="00303FD1">
        <w:t xml:space="preserve"> data for MySQL 5.17</w:t>
      </w:r>
    </w:p>
    <w:p w:rsidR="00303FD1" w:rsidRPr="00B43A80" w:rsidRDefault="00303FD1" w:rsidP="00B337E9">
      <w:pPr>
        <w:numPr>
          <w:ilvl w:val="2"/>
          <w:numId w:val="14"/>
        </w:numPr>
        <w:tabs>
          <w:tab w:val="left" w:pos="189"/>
        </w:tabs>
        <w:rPr>
          <w:rFonts w:cs="Arial"/>
          <w:szCs w:val="20"/>
        </w:rPr>
      </w:pPr>
      <w:r w:rsidRPr="00B43A80">
        <w:rPr>
          <w:rFonts w:cs="Arial"/>
          <w:szCs w:val="20"/>
        </w:rPr>
        <w:t xml:space="preserve">Create schema ‘covidiendb’ </w:t>
      </w:r>
    </w:p>
    <w:p w:rsidR="00303FD1" w:rsidRPr="00B43A80" w:rsidRDefault="00303FD1" w:rsidP="00B337E9">
      <w:pPr>
        <w:numPr>
          <w:ilvl w:val="2"/>
          <w:numId w:val="14"/>
        </w:numPr>
        <w:tabs>
          <w:tab w:val="left" w:pos="189"/>
        </w:tabs>
        <w:rPr>
          <w:rFonts w:cs="Arial"/>
          <w:szCs w:val="20"/>
        </w:rPr>
      </w:pPr>
      <w:r w:rsidRPr="00B43A80">
        <w:rPr>
          <w:rFonts w:cs="Arial"/>
          <w:szCs w:val="20"/>
        </w:rPr>
        <w:t>Create account ‘covidiendbuser’@’%’, then grant this user all the privileges on the new ‘covidiendb’ schema</w:t>
      </w:r>
    </w:p>
    <w:p w:rsidR="00303FD1" w:rsidRPr="00B43A80" w:rsidRDefault="00303FD1" w:rsidP="00B337E9">
      <w:pPr>
        <w:numPr>
          <w:ilvl w:val="2"/>
          <w:numId w:val="14"/>
        </w:numPr>
        <w:tabs>
          <w:tab w:val="left" w:pos="189"/>
        </w:tabs>
        <w:rPr>
          <w:rFonts w:cs="Arial"/>
          <w:szCs w:val="20"/>
        </w:rPr>
      </w:pPr>
      <w:r w:rsidRPr="00B43A80">
        <w:rPr>
          <w:rFonts w:cs="Arial"/>
          <w:szCs w:val="20"/>
        </w:rPr>
        <w:t>Import the dump SQL, “mysql –uroot –ppassword covidiendb &lt; dump SQL path</w:t>
      </w:r>
    </w:p>
    <w:p w:rsidR="00303FD1" w:rsidRDefault="002F6AB3" w:rsidP="00B337E9">
      <w:pPr>
        <w:tabs>
          <w:tab w:val="left" w:pos="189"/>
        </w:tabs>
      </w:pPr>
      <w:r>
        <w:rPr>
          <w:rFonts w:hint="eastAsia"/>
        </w:rPr>
        <w:tab/>
      </w:r>
      <w:r>
        <w:rPr>
          <w:rFonts w:hint="eastAsia"/>
        </w:rPr>
        <w:tab/>
      </w:r>
      <w:r>
        <w:rPr>
          <w:rFonts w:hint="eastAsia"/>
        </w:rPr>
        <w:tab/>
        <w:t>c.</w:t>
      </w:r>
      <w:r w:rsidR="00153848">
        <w:rPr>
          <w:rFonts w:hint="eastAsia"/>
        </w:rPr>
        <w:t xml:space="preserve"> </w:t>
      </w:r>
      <w:r w:rsidR="00303FD1">
        <w:t xml:space="preserve">Prepare </w:t>
      </w:r>
      <w:r w:rsidR="00303FD1" w:rsidRPr="002F6AB3">
        <w:rPr>
          <w:rFonts w:cs="Arial"/>
          <w:szCs w:val="20"/>
        </w:rPr>
        <w:t>data</w:t>
      </w:r>
      <w:r w:rsidR="00303FD1">
        <w:t xml:space="preserve"> for MySQL 5.7</w:t>
      </w:r>
    </w:p>
    <w:p w:rsidR="00303FD1" w:rsidRPr="00B43A80" w:rsidRDefault="00303FD1" w:rsidP="00B337E9">
      <w:pPr>
        <w:numPr>
          <w:ilvl w:val="2"/>
          <w:numId w:val="14"/>
        </w:numPr>
        <w:tabs>
          <w:tab w:val="left" w:pos="189"/>
        </w:tabs>
        <w:rPr>
          <w:rFonts w:cs="Arial"/>
          <w:szCs w:val="20"/>
        </w:rPr>
      </w:pPr>
      <w:r w:rsidRPr="00B43A80">
        <w:rPr>
          <w:rFonts w:cs="Arial"/>
          <w:szCs w:val="20"/>
        </w:rPr>
        <w:t>Import the structure of gdmp4.0 structure</w:t>
      </w:r>
    </w:p>
    <w:p w:rsidR="00303FD1" w:rsidRDefault="00303FD1" w:rsidP="00B337E9">
      <w:pPr>
        <w:pStyle w:val="ListParagraph"/>
        <w:numPr>
          <w:ilvl w:val="0"/>
          <w:numId w:val="88"/>
        </w:numPr>
      </w:pPr>
      <w:r>
        <w:t>File,</w:t>
      </w:r>
    </w:p>
    <w:p w:rsidR="00303FD1" w:rsidRPr="00B43A80" w:rsidRDefault="00303FD1" w:rsidP="00B337E9">
      <w:pPr>
        <w:tabs>
          <w:tab w:val="left" w:pos="189"/>
        </w:tabs>
        <w:ind w:left="720"/>
        <w:rPr>
          <w:rFonts w:cs="Arial"/>
          <w:szCs w:val="20"/>
        </w:rPr>
      </w:pPr>
      <w:r w:rsidRPr="00B43A80">
        <w:rPr>
          <w:rFonts w:cs="Arial"/>
          <w:szCs w:val="20"/>
        </w:rPr>
        <w:t>Unzip all the encrypted files to specified directory</w:t>
      </w:r>
    </w:p>
    <w:p w:rsidR="00303FD1" w:rsidRDefault="00303FD1" w:rsidP="00303FD1"/>
    <w:p w:rsidR="00303FD1" w:rsidRDefault="00303FD1" w:rsidP="00B337E9">
      <w:pPr>
        <w:tabs>
          <w:tab w:val="left" w:pos="189"/>
        </w:tabs>
        <w:ind w:left="720"/>
      </w:pPr>
      <w:r>
        <w:t>Run migration tool</w:t>
      </w:r>
    </w:p>
    <w:p w:rsidR="00303FD1" w:rsidRDefault="00303FD1" w:rsidP="00B337E9">
      <w:pPr>
        <w:tabs>
          <w:tab w:val="left" w:pos="189"/>
        </w:tabs>
        <w:ind w:left="720"/>
      </w:pPr>
      <w:r>
        <w:t xml:space="preserve">Three parts composes of the migration tool, </w:t>
      </w:r>
      <w:r w:rsidR="00B76825">
        <w:rPr>
          <w:rFonts w:hint="eastAsia"/>
        </w:rPr>
        <w:t xml:space="preserve">including </w:t>
      </w:r>
      <w:r>
        <w:t>LDAP data migration, MySQL database migration, and file migration</w:t>
      </w:r>
    </w:p>
    <w:p w:rsidR="00303FD1" w:rsidRDefault="00303FD1" w:rsidP="00B337E9">
      <w:pPr>
        <w:pStyle w:val="ListParagraph"/>
        <w:numPr>
          <w:ilvl w:val="0"/>
          <w:numId w:val="86"/>
        </w:numPr>
      </w:pPr>
      <w:r>
        <w:t xml:space="preserve">LDAP data migration, </w:t>
      </w:r>
    </w:p>
    <w:p w:rsidR="00303FD1" w:rsidRPr="00B43A80" w:rsidRDefault="00303FD1" w:rsidP="00B337E9">
      <w:pPr>
        <w:numPr>
          <w:ilvl w:val="2"/>
          <w:numId w:val="14"/>
        </w:numPr>
        <w:tabs>
          <w:tab w:val="left" w:pos="189"/>
        </w:tabs>
        <w:rPr>
          <w:rFonts w:cs="Arial"/>
          <w:szCs w:val="20"/>
        </w:rPr>
      </w:pPr>
      <w:r w:rsidRPr="00B43A80">
        <w:rPr>
          <w:rFonts w:cs="Arial"/>
          <w:szCs w:val="20"/>
        </w:rPr>
        <w:t xml:space="preserve">Specify the account, host and port for v3.1.6 schema </w:t>
      </w:r>
    </w:p>
    <w:p w:rsidR="00303FD1" w:rsidRPr="00B43A80" w:rsidRDefault="00303FD1" w:rsidP="00B337E9">
      <w:pPr>
        <w:numPr>
          <w:ilvl w:val="2"/>
          <w:numId w:val="14"/>
        </w:numPr>
        <w:tabs>
          <w:tab w:val="left" w:pos="189"/>
        </w:tabs>
        <w:rPr>
          <w:rFonts w:cs="Arial"/>
          <w:szCs w:val="20"/>
        </w:rPr>
      </w:pPr>
      <w:r w:rsidRPr="00B43A80">
        <w:rPr>
          <w:rFonts w:cs="Arial"/>
          <w:szCs w:val="20"/>
        </w:rPr>
        <w:t>Run the LDAP data migration tool</w:t>
      </w:r>
    </w:p>
    <w:p w:rsidR="00303FD1" w:rsidRDefault="00303FD1" w:rsidP="00B337E9">
      <w:pPr>
        <w:numPr>
          <w:ilvl w:val="3"/>
          <w:numId w:val="14"/>
        </w:numPr>
        <w:tabs>
          <w:tab w:val="left" w:pos="189"/>
        </w:tabs>
        <w:rPr>
          <w:i/>
          <w:iCs/>
        </w:rPr>
      </w:pPr>
      <w:r>
        <w:rPr>
          <w:i/>
          <w:iCs/>
        </w:rPr>
        <w:t>command: ldap_migrate.py</w:t>
      </w:r>
    </w:p>
    <w:p w:rsidR="00303FD1" w:rsidRPr="00B43A80" w:rsidRDefault="00303FD1" w:rsidP="00B337E9">
      <w:pPr>
        <w:numPr>
          <w:ilvl w:val="2"/>
          <w:numId w:val="14"/>
        </w:numPr>
        <w:tabs>
          <w:tab w:val="left" w:pos="189"/>
        </w:tabs>
        <w:rPr>
          <w:rFonts w:cs="Arial"/>
          <w:szCs w:val="20"/>
        </w:rPr>
      </w:pPr>
      <w:r w:rsidRPr="00B43A80">
        <w:rPr>
          <w:rFonts w:cs="Arial"/>
          <w:szCs w:val="20"/>
        </w:rPr>
        <w:t>4 files will be generated, result.ldif,user.sql,user_group.sql,user_group_relation.sql</w:t>
      </w:r>
    </w:p>
    <w:p w:rsidR="00303FD1" w:rsidRDefault="00303FD1" w:rsidP="00B337E9">
      <w:pPr>
        <w:pStyle w:val="ListParagraph"/>
        <w:numPr>
          <w:ilvl w:val="0"/>
          <w:numId w:val="86"/>
        </w:numPr>
      </w:pPr>
      <w:r>
        <w:t>MySQL database migration</w:t>
      </w:r>
    </w:p>
    <w:p w:rsidR="00303FD1" w:rsidRPr="00B43A80" w:rsidRDefault="00303FD1" w:rsidP="00B337E9">
      <w:pPr>
        <w:numPr>
          <w:ilvl w:val="2"/>
          <w:numId w:val="14"/>
        </w:numPr>
        <w:tabs>
          <w:tab w:val="left" w:pos="189"/>
        </w:tabs>
        <w:rPr>
          <w:rFonts w:cs="Arial"/>
          <w:szCs w:val="20"/>
        </w:rPr>
      </w:pPr>
      <w:r w:rsidRPr="00B43A80">
        <w:rPr>
          <w:rFonts w:cs="Arial"/>
          <w:szCs w:val="20"/>
        </w:rPr>
        <w:t>Import the user.sql, user_group.sql, user_group_relation.sql first</w:t>
      </w:r>
    </w:p>
    <w:p w:rsidR="00303FD1" w:rsidRPr="00B43A80" w:rsidRDefault="00303FD1" w:rsidP="00B337E9">
      <w:pPr>
        <w:numPr>
          <w:ilvl w:val="2"/>
          <w:numId w:val="14"/>
        </w:numPr>
        <w:tabs>
          <w:tab w:val="left" w:pos="189"/>
        </w:tabs>
        <w:rPr>
          <w:rFonts w:cs="Arial"/>
          <w:szCs w:val="20"/>
        </w:rPr>
      </w:pPr>
      <w:r w:rsidRPr="00B43A80">
        <w:rPr>
          <w:rFonts w:cs="Arial"/>
          <w:szCs w:val="20"/>
        </w:rPr>
        <w:t>Specify the account, host and port both for v3.1.6 schema and v4.0 schema in the migration tool script</w:t>
      </w:r>
    </w:p>
    <w:p w:rsidR="00303FD1" w:rsidRPr="00B43A80" w:rsidRDefault="00303FD1" w:rsidP="00B337E9">
      <w:pPr>
        <w:numPr>
          <w:ilvl w:val="2"/>
          <w:numId w:val="14"/>
        </w:numPr>
        <w:tabs>
          <w:tab w:val="left" w:pos="189"/>
        </w:tabs>
        <w:rPr>
          <w:rFonts w:cs="Arial"/>
          <w:szCs w:val="20"/>
        </w:rPr>
      </w:pPr>
      <w:r w:rsidRPr="00B43A80">
        <w:rPr>
          <w:rFonts w:cs="Arial"/>
          <w:szCs w:val="20"/>
        </w:rPr>
        <w:t>Run the database migration tool</w:t>
      </w:r>
    </w:p>
    <w:p w:rsidR="00303FD1" w:rsidRDefault="00303FD1" w:rsidP="00B337E9">
      <w:pPr>
        <w:numPr>
          <w:ilvl w:val="3"/>
          <w:numId w:val="14"/>
        </w:numPr>
        <w:tabs>
          <w:tab w:val="left" w:pos="189"/>
        </w:tabs>
        <w:rPr>
          <w:i/>
          <w:iCs/>
        </w:rPr>
      </w:pPr>
      <w:r>
        <w:rPr>
          <w:i/>
          <w:iCs/>
        </w:rPr>
        <w:t>command:database_migrate.py</w:t>
      </w:r>
    </w:p>
    <w:p w:rsidR="00303FD1" w:rsidRPr="00B43A80" w:rsidRDefault="00303FD1" w:rsidP="00B337E9">
      <w:pPr>
        <w:numPr>
          <w:ilvl w:val="2"/>
          <w:numId w:val="14"/>
        </w:numPr>
        <w:tabs>
          <w:tab w:val="left" w:pos="189"/>
        </w:tabs>
        <w:rPr>
          <w:rFonts w:cs="Arial"/>
          <w:szCs w:val="20"/>
        </w:rPr>
      </w:pPr>
      <w:r w:rsidRPr="00B43A80">
        <w:rPr>
          <w:rFonts w:cs="Arial"/>
          <w:szCs w:val="20"/>
        </w:rPr>
        <w:t>Valid data will be import to the new GMDP4.0 schema and invalid data will be reported in log</w:t>
      </w:r>
    </w:p>
    <w:p w:rsidR="00303FD1" w:rsidRPr="00B43A80" w:rsidRDefault="00303FD1" w:rsidP="00B337E9">
      <w:pPr>
        <w:numPr>
          <w:ilvl w:val="2"/>
          <w:numId w:val="14"/>
        </w:numPr>
        <w:tabs>
          <w:tab w:val="left" w:pos="189"/>
        </w:tabs>
        <w:rPr>
          <w:rFonts w:cs="Arial"/>
          <w:szCs w:val="20"/>
        </w:rPr>
      </w:pPr>
      <w:r w:rsidRPr="00B43A80">
        <w:rPr>
          <w:rFonts w:cs="Arial"/>
          <w:szCs w:val="20"/>
        </w:rPr>
        <w:t>Verify the invalid data to try to rectify, then import the rectified data into the database manually, and report the data not rectifiable</w:t>
      </w:r>
    </w:p>
    <w:p w:rsidR="00303FD1" w:rsidRPr="00B43A80" w:rsidRDefault="00303FD1" w:rsidP="00B337E9">
      <w:pPr>
        <w:numPr>
          <w:ilvl w:val="2"/>
          <w:numId w:val="14"/>
        </w:numPr>
        <w:tabs>
          <w:tab w:val="left" w:pos="189"/>
        </w:tabs>
        <w:rPr>
          <w:rFonts w:cs="Arial"/>
          <w:szCs w:val="20"/>
        </w:rPr>
      </w:pPr>
      <w:r w:rsidRPr="00B43A80">
        <w:rPr>
          <w:rFonts w:cs="Arial"/>
          <w:szCs w:val="20"/>
        </w:rPr>
        <w:t>Dump a SQL file from the new schema</w:t>
      </w:r>
    </w:p>
    <w:p w:rsidR="00303FD1" w:rsidRDefault="00303FD1" w:rsidP="00B337E9">
      <w:pPr>
        <w:pStyle w:val="ListParagraph"/>
        <w:numPr>
          <w:ilvl w:val="0"/>
          <w:numId w:val="86"/>
        </w:numPr>
      </w:pPr>
      <w:r>
        <w:t>File migration</w:t>
      </w:r>
    </w:p>
    <w:p w:rsidR="00303FD1" w:rsidRPr="00B43A80" w:rsidRDefault="00303FD1" w:rsidP="00B337E9">
      <w:pPr>
        <w:numPr>
          <w:ilvl w:val="2"/>
          <w:numId w:val="14"/>
        </w:numPr>
        <w:tabs>
          <w:tab w:val="left" w:pos="189"/>
        </w:tabs>
        <w:rPr>
          <w:rFonts w:cs="Arial"/>
          <w:szCs w:val="20"/>
        </w:rPr>
      </w:pPr>
      <w:r w:rsidRPr="00B43A80">
        <w:rPr>
          <w:rFonts w:cs="Arial"/>
          <w:szCs w:val="20"/>
        </w:rPr>
        <w:t>Specify the top directory of the encrypted files and the account, host, port for the v4.0 schema in the migration tool script</w:t>
      </w:r>
    </w:p>
    <w:p w:rsidR="00303FD1" w:rsidRPr="00B43A80" w:rsidRDefault="00303FD1" w:rsidP="00B337E9">
      <w:pPr>
        <w:numPr>
          <w:ilvl w:val="2"/>
          <w:numId w:val="14"/>
        </w:numPr>
        <w:tabs>
          <w:tab w:val="left" w:pos="189"/>
        </w:tabs>
        <w:rPr>
          <w:rFonts w:cs="Arial"/>
          <w:szCs w:val="20"/>
        </w:rPr>
      </w:pPr>
      <w:r w:rsidRPr="00B43A80">
        <w:rPr>
          <w:rFonts w:cs="Arial"/>
          <w:szCs w:val="20"/>
        </w:rPr>
        <w:t>Run the file migration tool</w:t>
      </w:r>
    </w:p>
    <w:p w:rsidR="00303FD1" w:rsidRDefault="00303FD1" w:rsidP="00B337E9">
      <w:pPr>
        <w:numPr>
          <w:ilvl w:val="3"/>
          <w:numId w:val="14"/>
        </w:numPr>
        <w:tabs>
          <w:tab w:val="left" w:pos="189"/>
        </w:tabs>
      </w:pPr>
      <w:r w:rsidRPr="00B337E9">
        <w:rPr>
          <w:i/>
          <w:iCs/>
        </w:rPr>
        <w:t>command</w:t>
      </w:r>
      <w:r>
        <w:t>: file_migrate.py</w:t>
      </w:r>
    </w:p>
    <w:p w:rsidR="00303FD1" w:rsidRPr="00B43A80" w:rsidRDefault="00303FD1" w:rsidP="00B337E9">
      <w:pPr>
        <w:numPr>
          <w:ilvl w:val="2"/>
          <w:numId w:val="14"/>
        </w:numPr>
        <w:tabs>
          <w:tab w:val="left" w:pos="189"/>
        </w:tabs>
        <w:rPr>
          <w:rFonts w:cs="Arial"/>
          <w:szCs w:val="20"/>
        </w:rPr>
      </w:pPr>
      <w:r w:rsidRPr="00B43A80">
        <w:rPr>
          <w:rFonts w:cs="Arial"/>
          <w:szCs w:val="20"/>
        </w:rPr>
        <w:t>decrypted files and re-encrypted files will be output with same directory structure as the encrypted files</w:t>
      </w:r>
    </w:p>
    <w:p w:rsidR="00303FD1" w:rsidRPr="00B43A80" w:rsidRDefault="00303FD1" w:rsidP="00B337E9">
      <w:pPr>
        <w:numPr>
          <w:ilvl w:val="2"/>
          <w:numId w:val="14"/>
        </w:numPr>
        <w:tabs>
          <w:tab w:val="left" w:pos="189"/>
        </w:tabs>
        <w:rPr>
          <w:rFonts w:cs="Arial"/>
          <w:szCs w:val="20"/>
        </w:rPr>
      </w:pPr>
      <w:r w:rsidRPr="00B43A80">
        <w:rPr>
          <w:rFonts w:cs="Arial"/>
          <w:szCs w:val="20"/>
        </w:rPr>
        <w:t>the new data of the file, such as file size, file name, file’s hash will be updated in the v4.0 schema</w:t>
      </w:r>
    </w:p>
    <w:p w:rsidR="00303FD1" w:rsidRPr="00B43A80" w:rsidRDefault="00303FD1" w:rsidP="00B337E9">
      <w:pPr>
        <w:numPr>
          <w:ilvl w:val="2"/>
          <w:numId w:val="14"/>
        </w:numPr>
        <w:tabs>
          <w:tab w:val="left" w:pos="189"/>
        </w:tabs>
        <w:rPr>
          <w:rFonts w:cs="Arial"/>
          <w:szCs w:val="20"/>
        </w:rPr>
      </w:pPr>
      <w:r w:rsidRPr="00B43A80">
        <w:rPr>
          <w:rFonts w:cs="Arial"/>
          <w:szCs w:val="20"/>
        </w:rPr>
        <w:t>if there is any unexpected things happen, such as decrypted failure or encrypted failure, the information will be output to log</w:t>
      </w:r>
    </w:p>
    <w:p w:rsidR="00303FD1" w:rsidRDefault="00303FD1" w:rsidP="00303FD1"/>
    <w:p w:rsidR="00303FD1" w:rsidRDefault="00303FD1" w:rsidP="00B337E9">
      <w:pPr>
        <w:tabs>
          <w:tab w:val="left" w:pos="189"/>
        </w:tabs>
        <w:ind w:left="720"/>
      </w:pPr>
      <w:r>
        <w:t>Data verification principle</w:t>
      </w:r>
    </w:p>
    <w:p w:rsidR="00590212" w:rsidRDefault="00590212" w:rsidP="00B337E9">
      <w:pPr>
        <w:pStyle w:val="ListParagraph"/>
        <w:numPr>
          <w:ilvl w:val="0"/>
          <w:numId w:val="90"/>
        </w:numPr>
      </w:pPr>
      <w:r>
        <w:rPr>
          <w:rFonts w:hint="eastAsia"/>
        </w:rPr>
        <w:t xml:space="preserve">Data count comparison. </w:t>
      </w:r>
    </w:p>
    <w:p w:rsidR="00303FD1" w:rsidRDefault="00590212" w:rsidP="00B337E9">
      <w:pPr>
        <w:pStyle w:val="ListParagraph"/>
        <w:ind w:left="1140"/>
      </w:pPr>
      <w:r>
        <w:rPr>
          <w:rFonts w:hint="eastAsia"/>
        </w:rPr>
        <w:t xml:space="preserve">Compare the number of the </w:t>
      </w:r>
      <w:r w:rsidR="009E08FF">
        <w:rPr>
          <w:rFonts w:hint="eastAsia"/>
        </w:rPr>
        <w:t>major</w:t>
      </w:r>
      <w:r>
        <w:rPr>
          <w:rFonts w:hint="eastAsia"/>
        </w:rPr>
        <w:t xml:space="preserve"> data</w:t>
      </w:r>
      <w:r w:rsidR="00303FD1">
        <w:t xml:space="preserve"> </w:t>
      </w:r>
      <w:r>
        <w:rPr>
          <w:rFonts w:hint="eastAsia"/>
        </w:rPr>
        <w:t>in old and new database, including</w:t>
      </w:r>
      <w:r w:rsidR="00303FD1">
        <w:t xml:space="preserve"> software, hardware, name configuration, customer</w:t>
      </w:r>
      <w:r>
        <w:rPr>
          <w:rFonts w:hint="eastAsia"/>
        </w:rPr>
        <w:t>, user</w:t>
      </w:r>
      <w:r w:rsidR="00303FD1">
        <w:t>, device, device component and so on</w:t>
      </w:r>
      <w:r>
        <w:rPr>
          <w:rFonts w:hint="eastAsia"/>
        </w:rPr>
        <w:t>. Make sure no main data lost.</w:t>
      </w:r>
    </w:p>
    <w:p w:rsidR="00303FD1" w:rsidRDefault="00590212" w:rsidP="00B337E9">
      <w:pPr>
        <w:pStyle w:val="ListParagraph"/>
        <w:numPr>
          <w:ilvl w:val="0"/>
          <w:numId w:val="90"/>
        </w:numPr>
      </w:pPr>
      <w:r>
        <w:rPr>
          <w:rFonts w:hint="eastAsia"/>
        </w:rPr>
        <w:t xml:space="preserve">Functionality verification. </w:t>
      </w:r>
    </w:p>
    <w:p w:rsidR="00590212" w:rsidRPr="00C47127" w:rsidRDefault="00590212" w:rsidP="00B337E9">
      <w:pPr>
        <w:numPr>
          <w:ilvl w:val="2"/>
          <w:numId w:val="14"/>
        </w:numPr>
        <w:tabs>
          <w:tab w:val="left" w:pos="189"/>
        </w:tabs>
        <w:rPr>
          <w:rFonts w:cs="Arial"/>
          <w:szCs w:val="20"/>
        </w:rPr>
      </w:pPr>
      <w:r w:rsidRPr="00590212">
        <w:rPr>
          <w:rFonts w:cs="Arial" w:hint="eastAsia"/>
          <w:szCs w:val="20"/>
        </w:rPr>
        <w:t xml:space="preserve">View </w:t>
      </w:r>
      <w:r w:rsidR="009E08FF">
        <w:rPr>
          <w:rFonts w:cs="Arial" w:hint="eastAsia"/>
          <w:szCs w:val="20"/>
        </w:rPr>
        <w:t xml:space="preserve">major </w:t>
      </w:r>
      <w:r w:rsidRPr="00590212">
        <w:rPr>
          <w:rFonts w:cs="Arial" w:hint="eastAsia"/>
          <w:szCs w:val="20"/>
        </w:rPr>
        <w:t xml:space="preserve">data </w:t>
      </w:r>
      <w:r w:rsidR="001E1002">
        <w:rPr>
          <w:rFonts w:cs="Arial"/>
          <w:szCs w:val="20"/>
        </w:rPr>
        <w:t>from WebUI</w:t>
      </w:r>
      <w:r w:rsidR="001E1002">
        <w:rPr>
          <w:rFonts w:cs="Arial" w:hint="eastAsia"/>
          <w:szCs w:val="20"/>
        </w:rPr>
        <w:t xml:space="preserve">. </w:t>
      </w:r>
      <w:r w:rsidR="009E08FF">
        <w:rPr>
          <w:rFonts w:cs="Arial" w:hint="eastAsia"/>
          <w:szCs w:val="20"/>
        </w:rPr>
        <w:t>Compare the data displayed in old system and new system . Make sure the same data displayed in both systems should be the same</w:t>
      </w:r>
      <w:r w:rsidRPr="00C47127">
        <w:rPr>
          <w:rFonts w:cs="Arial"/>
          <w:szCs w:val="20"/>
        </w:rPr>
        <w:t xml:space="preserve">. </w:t>
      </w:r>
      <w:r w:rsidR="001E1002">
        <w:rPr>
          <w:rFonts w:cs="Arial" w:hint="eastAsia"/>
          <w:szCs w:val="20"/>
        </w:rPr>
        <w:t>And t</w:t>
      </w:r>
      <w:r w:rsidRPr="00C47127">
        <w:rPr>
          <w:rFonts w:cs="Arial"/>
          <w:szCs w:val="20"/>
        </w:rPr>
        <w:t>he association relationship is not lost or incorrect.</w:t>
      </w:r>
      <w:r w:rsidR="009E08FF">
        <w:rPr>
          <w:rFonts w:cs="Arial" w:hint="eastAsia"/>
          <w:szCs w:val="20"/>
        </w:rPr>
        <w:t xml:space="preserve"> </w:t>
      </w:r>
    </w:p>
    <w:p w:rsidR="00590212" w:rsidRDefault="00590212" w:rsidP="00B337E9">
      <w:pPr>
        <w:numPr>
          <w:ilvl w:val="2"/>
          <w:numId w:val="14"/>
        </w:numPr>
        <w:tabs>
          <w:tab w:val="left" w:pos="189"/>
        </w:tabs>
        <w:rPr>
          <w:rFonts w:cs="Arial"/>
          <w:szCs w:val="20"/>
        </w:rPr>
      </w:pPr>
      <w:r w:rsidRPr="00C47127">
        <w:rPr>
          <w:rFonts w:cs="Arial"/>
          <w:szCs w:val="20"/>
        </w:rPr>
        <w:t xml:space="preserve">End to End test cases </w:t>
      </w:r>
      <w:r w:rsidR="001E1002">
        <w:rPr>
          <w:rFonts w:cs="Arial" w:hint="eastAsia"/>
          <w:szCs w:val="20"/>
        </w:rPr>
        <w:t xml:space="preserve">should </w:t>
      </w:r>
      <w:r w:rsidRPr="00C47127">
        <w:rPr>
          <w:rFonts w:cs="Arial"/>
          <w:szCs w:val="20"/>
        </w:rPr>
        <w:t>be executed with migrated data.</w:t>
      </w:r>
    </w:p>
    <w:p w:rsidR="00A26B56" w:rsidRDefault="00A26B56" w:rsidP="00B337E9">
      <w:pPr>
        <w:tabs>
          <w:tab w:val="left" w:pos="189"/>
        </w:tabs>
        <w:ind w:left="720"/>
      </w:pPr>
      <w:r>
        <w:rPr>
          <w:rFonts w:cs="Arial" w:hint="eastAsia"/>
          <w:szCs w:val="20"/>
        </w:rPr>
        <w:t xml:space="preserve">Data Migration Validation Test </w:t>
      </w:r>
      <w:r w:rsidRPr="00A26B56">
        <w:rPr>
          <w:rFonts w:hint="eastAsia"/>
        </w:rPr>
        <w:t>Cases</w:t>
      </w:r>
    </w:p>
    <w:p w:rsidR="00A26B56" w:rsidRPr="00A26B56" w:rsidRDefault="00A26B56" w:rsidP="00B337E9">
      <w:pPr>
        <w:tabs>
          <w:tab w:val="left" w:pos="189"/>
        </w:tabs>
        <w:ind w:left="720"/>
        <w:rPr>
          <w:rFonts w:cs="Arial"/>
          <w:szCs w:val="20"/>
        </w:rPr>
      </w:pPr>
      <w:r>
        <w:rPr>
          <w:rFonts w:cs="Arial" w:hint="eastAsia"/>
          <w:szCs w:val="20"/>
        </w:rPr>
        <w:t>Data Migration validation will be executed in ET format. Detailed test cases can be referred to Appendix A-Data Migration Test Cases.</w:t>
      </w:r>
    </w:p>
    <w:p w:rsidR="009C5296" w:rsidRPr="00303FD1" w:rsidRDefault="009C5296" w:rsidP="0004244B">
      <w:pPr>
        <w:tabs>
          <w:tab w:val="left" w:pos="189"/>
        </w:tabs>
        <w:ind w:left="720"/>
        <w:rPr>
          <w:rFonts w:cs="Arial"/>
          <w:szCs w:val="20"/>
        </w:rPr>
      </w:pPr>
    </w:p>
    <w:p w:rsidR="000751ED" w:rsidRPr="00DD6881" w:rsidRDefault="009557A8" w:rsidP="002C1E6D">
      <w:pPr>
        <w:rPr>
          <w:rFonts w:cs="Arial"/>
          <w:szCs w:val="20"/>
        </w:rPr>
      </w:pPr>
      <w:r>
        <w:rPr>
          <w:rFonts w:cs="Arial"/>
          <w:szCs w:val="20"/>
        </w:rPr>
        <w:br w:type="page"/>
      </w:r>
      <w:bookmarkStart w:id="54" w:name="_Toc181669084"/>
    </w:p>
    <w:p w:rsidR="00356359" w:rsidRPr="00356359" w:rsidRDefault="00356359" w:rsidP="00356359">
      <w:pPr>
        <w:keepNext/>
        <w:keepLines/>
        <w:numPr>
          <w:ilvl w:val="0"/>
          <w:numId w:val="77"/>
        </w:numPr>
        <w:tabs>
          <w:tab w:val="num" w:pos="360"/>
        </w:tabs>
        <w:spacing w:before="480"/>
        <w:ind w:left="0" w:firstLine="0"/>
        <w:outlineLvl w:val="0"/>
        <w:rPr>
          <w:rFonts w:eastAsia="Arial Unicode MS" w:cs="Arial"/>
          <w:b/>
          <w:bCs/>
          <w:sz w:val="28"/>
          <w:szCs w:val="28"/>
        </w:rPr>
      </w:pPr>
      <w:bookmarkStart w:id="55" w:name="_Ref448178041"/>
      <w:bookmarkStart w:id="56" w:name="_Toc454844779"/>
      <w:bookmarkStart w:id="57" w:name="_Toc466366200"/>
      <w:r w:rsidRPr="00356359">
        <w:rPr>
          <w:rFonts w:eastAsia="Arial Unicode MS" w:cs="Arial"/>
          <w:b/>
          <w:bCs/>
          <w:sz w:val="28"/>
          <w:szCs w:val="28"/>
        </w:rPr>
        <w:t>Test Targets</w:t>
      </w:r>
      <w:bookmarkEnd w:id="55"/>
      <w:bookmarkEnd w:id="56"/>
      <w:bookmarkEnd w:id="57"/>
    </w:p>
    <w:p w:rsidR="00356359" w:rsidRPr="00356359" w:rsidRDefault="00356359" w:rsidP="00356359">
      <w:pPr>
        <w:rPr>
          <w:rFonts w:eastAsia="Arial Unicode MS" w:cs="Arial"/>
          <w:szCs w:val="22"/>
        </w:rPr>
      </w:pPr>
      <w:r w:rsidRPr="00356359">
        <w:rPr>
          <w:rFonts w:eastAsia="Arial Unicode MS" w:cs="Arial"/>
          <w:szCs w:val="22"/>
        </w:rPr>
        <w:t>Verifications will be performed on test targets and raise defects for found issues.</w:t>
      </w:r>
    </w:p>
    <w:tbl>
      <w:tblPr>
        <w:tblW w:w="6408" w:type="dxa"/>
        <w:jc w:val="center"/>
        <w:tblLayout w:type="fixed"/>
        <w:tblLook w:val="04A0" w:firstRow="1" w:lastRow="0" w:firstColumn="1" w:lastColumn="0" w:noHBand="0" w:noVBand="1"/>
      </w:tblPr>
      <w:tblGrid>
        <w:gridCol w:w="4301"/>
        <w:gridCol w:w="2107"/>
      </w:tblGrid>
      <w:tr w:rsidR="00356359" w:rsidRPr="00356359" w:rsidTr="005726B8">
        <w:trPr>
          <w:jc w:val="center"/>
        </w:trPr>
        <w:tc>
          <w:tcPr>
            <w:tcW w:w="4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6359" w:rsidRPr="00356359" w:rsidRDefault="00356359" w:rsidP="00356359">
            <w:pPr>
              <w:rPr>
                <w:rFonts w:eastAsia="Arial Unicode MS" w:cs="Arial"/>
                <w:b/>
                <w:bCs/>
                <w:szCs w:val="22"/>
              </w:rPr>
            </w:pPr>
            <w:r w:rsidRPr="00356359">
              <w:rPr>
                <w:rFonts w:eastAsia="Arial Unicode MS" w:cs="Arial"/>
                <w:b/>
                <w:bCs/>
                <w:szCs w:val="22"/>
              </w:rPr>
              <w:t>Configuration Item</w:t>
            </w:r>
          </w:p>
        </w:tc>
        <w:tc>
          <w:tcPr>
            <w:tcW w:w="2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6359" w:rsidRPr="00356359" w:rsidRDefault="00356359" w:rsidP="00356359">
            <w:pPr>
              <w:rPr>
                <w:rFonts w:eastAsia="Arial Unicode MS" w:cs="Arial"/>
                <w:b/>
                <w:bCs/>
                <w:szCs w:val="22"/>
              </w:rPr>
            </w:pPr>
            <w:r w:rsidRPr="00356359">
              <w:rPr>
                <w:rFonts w:eastAsia="Arial Unicode MS" w:cs="Arial"/>
                <w:b/>
                <w:bCs/>
                <w:szCs w:val="22"/>
              </w:rPr>
              <w:t>Versions</w:t>
            </w:r>
          </w:p>
        </w:tc>
      </w:tr>
      <w:tr w:rsidR="00356359" w:rsidRPr="00356359" w:rsidTr="005726B8">
        <w:trPr>
          <w:jc w:val="center"/>
        </w:trPr>
        <w:tc>
          <w:tcPr>
            <w:tcW w:w="4301" w:type="dxa"/>
            <w:tcBorders>
              <w:top w:val="single" w:sz="4" w:space="0" w:color="auto"/>
              <w:left w:val="single" w:sz="4" w:space="0" w:color="auto"/>
              <w:bottom w:val="single" w:sz="4" w:space="0" w:color="auto"/>
              <w:right w:val="single" w:sz="4" w:space="0" w:color="auto"/>
            </w:tcBorders>
            <w:shd w:val="clear" w:color="auto" w:fill="FFFFFF"/>
            <w:hideMark/>
          </w:tcPr>
          <w:p w:rsidR="00356359" w:rsidRPr="00356359" w:rsidRDefault="00356359" w:rsidP="00356359">
            <w:pPr>
              <w:rPr>
                <w:rFonts w:eastAsia="Arial Unicode MS" w:cs="Arial"/>
                <w:b/>
                <w:bCs/>
                <w:szCs w:val="22"/>
              </w:rPr>
            </w:pPr>
            <w:r w:rsidRPr="00356359">
              <w:rPr>
                <w:rFonts w:eastAsia="Arial Unicode MS" w:cs="Arial"/>
                <w:b/>
                <w:bCs/>
                <w:szCs w:val="22"/>
              </w:rPr>
              <w:t>Gateway Device Management Platform</w:t>
            </w:r>
          </w:p>
        </w:tc>
        <w:tc>
          <w:tcPr>
            <w:tcW w:w="2107" w:type="dxa"/>
            <w:tcBorders>
              <w:top w:val="single" w:sz="4" w:space="0" w:color="auto"/>
              <w:left w:val="single" w:sz="4" w:space="0" w:color="auto"/>
              <w:bottom w:val="single" w:sz="4" w:space="0" w:color="auto"/>
              <w:right w:val="single" w:sz="4" w:space="0" w:color="auto"/>
            </w:tcBorders>
            <w:shd w:val="clear" w:color="auto" w:fill="FFFFFF"/>
            <w:hideMark/>
          </w:tcPr>
          <w:p w:rsidR="00356359" w:rsidRPr="00356359" w:rsidRDefault="00CC57B3" w:rsidP="00CC57B3">
            <w:pPr>
              <w:rPr>
                <w:rFonts w:eastAsia="Arial Unicode MS" w:cs="Arial"/>
                <w:szCs w:val="22"/>
              </w:rPr>
            </w:pPr>
            <w:r>
              <w:rPr>
                <w:rFonts w:eastAsia="Arial Unicode MS" w:cs="Arial" w:hint="eastAsia"/>
                <w:szCs w:val="22"/>
              </w:rPr>
              <w:t>4.0</w:t>
            </w:r>
          </w:p>
        </w:tc>
      </w:tr>
      <w:tr w:rsidR="00356359" w:rsidRPr="00356359" w:rsidTr="005726B8">
        <w:trPr>
          <w:jc w:val="center"/>
        </w:trPr>
        <w:tc>
          <w:tcPr>
            <w:tcW w:w="4301" w:type="dxa"/>
            <w:tcBorders>
              <w:top w:val="single" w:sz="4" w:space="0" w:color="auto"/>
              <w:left w:val="single" w:sz="4" w:space="0" w:color="auto"/>
              <w:bottom w:val="single" w:sz="4" w:space="0" w:color="auto"/>
              <w:right w:val="single" w:sz="4" w:space="0" w:color="auto"/>
            </w:tcBorders>
            <w:hideMark/>
          </w:tcPr>
          <w:p w:rsidR="00356359" w:rsidRPr="00356359" w:rsidRDefault="00356359" w:rsidP="00356359">
            <w:pPr>
              <w:rPr>
                <w:rFonts w:eastAsia="Arial Unicode MS" w:cs="Arial"/>
                <w:szCs w:val="22"/>
              </w:rPr>
            </w:pPr>
            <w:r w:rsidRPr="00356359">
              <w:rPr>
                <w:rFonts w:eastAsia="Arial Unicode MS" w:cs="Arial"/>
                <w:szCs w:val="22"/>
              </w:rPr>
              <w:t>Web Server</w:t>
            </w:r>
          </w:p>
        </w:tc>
        <w:tc>
          <w:tcPr>
            <w:tcW w:w="2107" w:type="dxa"/>
            <w:tcBorders>
              <w:top w:val="single" w:sz="4" w:space="0" w:color="auto"/>
              <w:left w:val="nil"/>
              <w:bottom w:val="single" w:sz="4" w:space="0" w:color="auto"/>
              <w:right w:val="single" w:sz="4" w:space="0" w:color="auto"/>
            </w:tcBorders>
            <w:hideMark/>
          </w:tcPr>
          <w:p w:rsidR="00356359" w:rsidRPr="00356359" w:rsidRDefault="00CC57B3" w:rsidP="00356359">
            <w:pPr>
              <w:rPr>
                <w:rFonts w:eastAsia="Arial Unicode MS" w:cs="Arial"/>
                <w:szCs w:val="22"/>
              </w:rPr>
            </w:pPr>
            <w:r>
              <w:rPr>
                <w:rFonts w:eastAsia="Arial Unicode MS" w:cs="Arial" w:hint="eastAsia"/>
                <w:szCs w:val="22"/>
              </w:rPr>
              <w:t>4.0</w:t>
            </w:r>
            <w:r w:rsidR="00580CDB">
              <w:rPr>
                <w:rFonts w:eastAsia="Arial Unicode MS" w:cs="Arial" w:hint="eastAsia"/>
                <w:szCs w:val="22"/>
              </w:rPr>
              <w:t>.</w:t>
            </w:r>
            <w:r w:rsidR="00BD3AB5">
              <w:rPr>
                <w:rFonts w:eastAsia="Arial Unicode MS" w:cs="Arial" w:hint="eastAsia"/>
                <w:szCs w:val="22"/>
              </w:rPr>
              <w:t>4</w:t>
            </w:r>
          </w:p>
        </w:tc>
      </w:tr>
      <w:tr w:rsidR="00356359" w:rsidRPr="00356359" w:rsidTr="005726B8">
        <w:trPr>
          <w:jc w:val="center"/>
        </w:trPr>
        <w:tc>
          <w:tcPr>
            <w:tcW w:w="4301" w:type="dxa"/>
            <w:tcBorders>
              <w:top w:val="single" w:sz="4" w:space="0" w:color="auto"/>
              <w:left w:val="single" w:sz="4" w:space="0" w:color="auto"/>
              <w:bottom w:val="single" w:sz="4" w:space="0" w:color="auto"/>
              <w:right w:val="single" w:sz="4" w:space="0" w:color="auto"/>
            </w:tcBorders>
            <w:hideMark/>
          </w:tcPr>
          <w:p w:rsidR="00356359" w:rsidRPr="00356359" w:rsidRDefault="00356359" w:rsidP="00356359">
            <w:pPr>
              <w:rPr>
                <w:rFonts w:eastAsia="Arial Unicode MS" w:cs="Arial"/>
                <w:szCs w:val="22"/>
              </w:rPr>
            </w:pPr>
            <w:r w:rsidRPr="00356359">
              <w:rPr>
                <w:rFonts w:eastAsia="Arial Unicode MS" w:cs="Arial"/>
                <w:szCs w:val="22"/>
              </w:rPr>
              <w:t>Application Server</w:t>
            </w:r>
          </w:p>
        </w:tc>
        <w:tc>
          <w:tcPr>
            <w:tcW w:w="2107" w:type="dxa"/>
            <w:tcBorders>
              <w:top w:val="single" w:sz="4" w:space="0" w:color="auto"/>
              <w:left w:val="nil"/>
              <w:bottom w:val="single" w:sz="4" w:space="0" w:color="auto"/>
              <w:right w:val="single" w:sz="4" w:space="0" w:color="auto"/>
            </w:tcBorders>
            <w:hideMark/>
          </w:tcPr>
          <w:p w:rsidR="00356359" w:rsidRPr="00356359" w:rsidRDefault="00CC57B3" w:rsidP="00356359">
            <w:pPr>
              <w:rPr>
                <w:rFonts w:eastAsia="Arial Unicode MS" w:cs="Arial"/>
                <w:szCs w:val="22"/>
              </w:rPr>
            </w:pPr>
            <w:r>
              <w:rPr>
                <w:rFonts w:eastAsia="Arial Unicode MS" w:cs="Arial" w:hint="eastAsia"/>
                <w:szCs w:val="22"/>
              </w:rPr>
              <w:t>4.0</w:t>
            </w:r>
            <w:r w:rsidR="00580CDB">
              <w:rPr>
                <w:rFonts w:eastAsia="Arial Unicode MS" w:cs="Arial" w:hint="eastAsia"/>
                <w:szCs w:val="22"/>
              </w:rPr>
              <w:t>.</w:t>
            </w:r>
            <w:r w:rsidR="00BD3AB5">
              <w:rPr>
                <w:rFonts w:eastAsia="Arial Unicode MS" w:cs="Arial" w:hint="eastAsia"/>
                <w:szCs w:val="22"/>
              </w:rPr>
              <w:t>4</w:t>
            </w:r>
          </w:p>
        </w:tc>
      </w:tr>
      <w:tr w:rsidR="00356359" w:rsidRPr="00356359" w:rsidTr="005726B8">
        <w:trPr>
          <w:jc w:val="center"/>
        </w:trPr>
        <w:tc>
          <w:tcPr>
            <w:tcW w:w="4301" w:type="dxa"/>
            <w:tcBorders>
              <w:top w:val="single" w:sz="4" w:space="0" w:color="auto"/>
              <w:left w:val="single" w:sz="4" w:space="0" w:color="auto"/>
              <w:bottom w:val="single" w:sz="4" w:space="0" w:color="auto"/>
              <w:right w:val="single" w:sz="4" w:space="0" w:color="auto"/>
            </w:tcBorders>
            <w:hideMark/>
          </w:tcPr>
          <w:p w:rsidR="00356359" w:rsidRPr="00356359" w:rsidRDefault="00356359" w:rsidP="00356359">
            <w:pPr>
              <w:rPr>
                <w:rFonts w:eastAsia="Arial Unicode MS" w:cs="Arial"/>
                <w:szCs w:val="22"/>
              </w:rPr>
            </w:pPr>
            <w:r w:rsidRPr="00356359">
              <w:rPr>
                <w:rFonts w:eastAsia="Arial Unicode MS" w:cs="Arial"/>
                <w:szCs w:val="22"/>
              </w:rPr>
              <w:t>Agent</w:t>
            </w:r>
          </w:p>
        </w:tc>
        <w:tc>
          <w:tcPr>
            <w:tcW w:w="2107" w:type="dxa"/>
            <w:tcBorders>
              <w:top w:val="single" w:sz="4" w:space="0" w:color="auto"/>
              <w:left w:val="nil"/>
              <w:bottom w:val="single" w:sz="4" w:space="0" w:color="auto"/>
              <w:right w:val="single" w:sz="4" w:space="0" w:color="auto"/>
            </w:tcBorders>
            <w:hideMark/>
          </w:tcPr>
          <w:p w:rsidR="00356359" w:rsidRPr="00356359" w:rsidRDefault="00CC57B3" w:rsidP="00356359">
            <w:pPr>
              <w:rPr>
                <w:rFonts w:eastAsia="Arial Unicode MS" w:cs="Arial"/>
                <w:szCs w:val="22"/>
              </w:rPr>
            </w:pPr>
            <w:r>
              <w:rPr>
                <w:rFonts w:eastAsia="Arial Unicode MS" w:cs="Arial" w:hint="eastAsia"/>
                <w:szCs w:val="22"/>
              </w:rPr>
              <w:t>4.0</w:t>
            </w:r>
            <w:r w:rsidR="00580CDB">
              <w:rPr>
                <w:rFonts w:eastAsia="Arial Unicode MS" w:cs="Arial" w:hint="eastAsia"/>
                <w:szCs w:val="22"/>
              </w:rPr>
              <w:t>.</w:t>
            </w:r>
            <w:r w:rsidR="00BD3AB5">
              <w:rPr>
                <w:rFonts w:eastAsia="Arial Unicode MS" w:cs="Arial" w:hint="eastAsia"/>
                <w:szCs w:val="22"/>
              </w:rPr>
              <w:t>4</w:t>
            </w:r>
          </w:p>
        </w:tc>
      </w:tr>
    </w:tbl>
    <w:p w:rsidR="00356359" w:rsidRPr="00356359" w:rsidRDefault="00356359" w:rsidP="00356359">
      <w:pPr>
        <w:keepNext/>
        <w:keepLines/>
        <w:numPr>
          <w:ilvl w:val="0"/>
          <w:numId w:val="77"/>
        </w:numPr>
        <w:tabs>
          <w:tab w:val="num" w:pos="360"/>
        </w:tabs>
        <w:spacing w:before="480"/>
        <w:ind w:left="0" w:firstLine="0"/>
        <w:outlineLvl w:val="0"/>
        <w:rPr>
          <w:rFonts w:eastAsia="Arial Unicode MS" w:cs="Arial"/>
          <w:b/>
          <w:bCs/>
          <w:sz w:val="32"/>
          <w:szCs w:val="28"/>
        </w:rPr>
      </w:pPr>
      <w:bookmarkStart w:id="58" w:name="_Toc454844780"/>
      <w:bookmarkStart w:id="59" w:name="_Toc466366201"/>
      <w:r w:rsidRPr="00356359">
        <w:rPr>
          <w:rFonts w:eastAsia="Arial Unicode MS" w:cs="Arial"/>
          <w:b/>
          <w:bCs/>
          <w:sz w:val="32"/>
          <w:szCs w:val="28"/>
        </w:rPr>
        <w:t>Test Configurations</w:t>
      </w:r>
      <w:bookmarkEnd w:id="58"/>
      <w:bookmarkEnd w:id="59"/>
    </w:p>
    <w:p w:rsidR="00356359" w:rsidRPr="00356359" w:rsidRDefault="00BE5DEC" w:rsidP="00356359">
      <w:pPr>
        <w:rPr>
          <w:rFonts w:eastAsia="Arial Unicode MS" w:cs="Arial"/>
          <w:szCs w:val="22"/>
        </w:rPr>
      </w:pPr>
      <w:r>
        <w:rPr>
          <w:rFonts w:eastAsia="Arial Unicode MS" w:cs="Arial"/>
          <w:szCs w:val="22"/>
        </w:rPr>
        <w:t>All Gateway v</w:t>
      </w:r>
      <w:r>
        <w:rPr>
          <w:rFonts w:eastAsia="Arial Unicode MS" w:cs="Arial" w:hint="eastAsia"/>
          <w:szCs w:val="22"/>
        </w:rPr>
        <w:t>4.0</w:t>
      </w:r>
      <w:r w:rsidR="00356359" w:rsidRPr="00356359">
        <w:rPr>
          <w:rFonts w:eastAsia="Arial Unicode MS" w:cs="Arial"/>
          <w:szCs w:val="22"/>
        </w:rPr>
        <w:t xml:space="preserve"> testing shall run on QA servers that are hosted by Terremark.</w:t>
      </w:r>
    </w:p>
    <w:p w:rsidR="00356359" w:rsidRPr="00356359" w:rsidRDefault="00356359" w:rsidP="00356359">
      <w:pPr>
        <w:keepNext/>
        <w:keepLines/>
        <w:numPr>
          <w:ilvl w:val="1"/>
          <w:numId w:val="77"/>
        </w:numPr>
        <w:tabs>
          <w:tab w:val="num" w:pos="360"/>
        </w:tabs>
        <w:spacing w:before="200"/>
        <w:ind w:left="0" w:firstLine="0"/>
        <w:outlineLvl w:val="1"/>
        <w:rPr>
          <w:rFonts w:eastAsia="Arial Unicode MS" w:cs="Arial"/>
          <w:b/>
          <w:bCs/>
          <w:sz w:val="26"/>
          <w:szCs w:val="26"/>
        </w:rPr>
      </w:pPr>
      <w:bookmarkStart w:id="60" w:name="_Toc454844781"/>
      <w:bookmarkStart w:id="61" w:name="_Toc466366202"/>
      <w:r w:rsidRPr="00356359">
        <w:rPr>
          <w:rFonts w:eastAsia="Arial Unicode MS" w:cs="Arial" w:hint="eastAsia"/>
          <w:b/>
          <w:bCs/>
          <w:sz w:val="26"/>
          <w:szCs w:val="26"/>
        </w:rPr>
        <w:t>Hardware</w:t>
      </w:r>
      <w:r w:rsidRPr="00356359">
        <w:rPr>
          <w:rFonts w:eastAsia="Arial Unicode MS" w:cs="Arial"/>
          <w:b/>
          <w:bCs/>
          <w:sz w:val="26"/>
          <w:szCs w:val="26"/>
        </w:rPr>
        <w:t xml:space="preserve"> Configurations</w:t>
      </w:r>
      <w:bookmarkStart w:id="62" w:name="_Ref448172486"/>
      <w:bookmarkEnd w:id="60"/>
      <w:bookmarkEnd w:id="61"/>
    </w:p>
    <w:p w:rsidR="00356359" w:rsidRPr="00356359" w:rsidRDefault="00C537EE" w:rsidP="00356359">
      <w:pPr>
        <w:rPr>
          <w:rFonts w:eastAsia="Arial Unicode MS"/>
          <w:szCs w:val="22"/>
        </w:rPr>
      </w:pPr>
      <w:r>
        <w:rPr>
          <w:rFonts w:eastAsia="Arial Unicode MS"/>
          <w:szCs w:val="22"/>
        </w:rPr>
        <w:t>All Gateway v</w:t>
      </w:r>
      <w:r>
        <w:rPr>
          <w:rFonts w:eastAsia="Arial Unicode MS" w:hint="eastAsia"/>
          <w:szCs w:val="22"/>
        </w:rPr>
        <w:t>4.0</w:t>
      </w:r>
      <w:r w:rsidR="00356359" w:rsidRPr="00356359">
        <w:rPr>
          <w:rFonts w:eastAsia="Arial Unicode MS"/>
          <w:szCs w:val="22"/>
        </w:rPr>
        <w:t xml:space="preserve"> server deliverables shall run on servers that are hosted by Terremark. Server information will be captured during testing execution.</w:t>
      </w:r>
    </w:p>
    <w:p w:rsidR="00356359" w:rsidRPr="00356359" w:rsidRDefault="00356359" w:rsidP="00356359">
      <w:pPr>
        <w:rPr>
          <w:rFonts w:eastAsia="Arial Unicode MS"/>
          <w:szCs w:val="22"/>
        </w:rPr>
      </w:pPr>
    </w:p>
    <w:p w:rsidR="00356359" w:rsidRPr="00356359" w:rsidRDefault="00356359" w:rsidP="00356359">
      <w:pPr>
        <w:rPr>
          <w:rFonts w:eastAsia="Arial Unicode MS"/>
          <w:szCs w:val="22"/>
        </w:rPr>
      </w:pPr>
      <w:r w:rsidRPr="00356359">
        <w:rPr>
          <w:rFonts w:eastAsia="Arial Unicode MS"/>
          <w:szCs w:val="22"/>
        </w:rPr>
        <w:t>Server information such as IP Address, CPU, Memory and HDD, etc. will be captured during patch release testing.</w:t>
      </w:r>
    </w:p>
    <w:p w:rsidR="00356359" w:rsidRPr="00356359" w:rsidRDefault="00356359" w:rsidP="00356359">
      <w:pPr>
        <w:rPr>
          <w:rFonts w:eastAsia="Arial Unicode MS"/>
          <w:szCs w:val="22"/>
        </w:rPr>
      </w:pPr>
    </w:p>
    <w:p w:rsidR="00356359" w:rsidRPr="00356359" w:rsidRDefault="00356359" w:rsidP="00356359">
      <w:pPr>
        <w:rPr>
          <w:rFonts w:eastAsia="Arial Unicode MS"/>
          <w:szCs w:val="22"/>
        </w:rPr>
      </w:pPr>
      <w:r w:rsidRPr="00356359">
        <w:rPr>
          <w:rFonts w:eastAsia="Arial Unicode MS"/>
          <w:szCs w:val="22"/>
        </w:rPr>
        <w:t>Testing computers information such as Module, CPU, Memory and HDD will be captured during patch release testing</w:t>
      </w:r>
    </w:p>
    <w:p w:rsidR="00356359" w:rsidRPr="00356359" w:rsidRDefault="00356359" w:rsidP="00356359">
      <w:pPr>
        <w:rPr>
          <w:rFonts w:eastAsia="Arial Unicode MS"/>
          <w:szCs w:val="22"/>
        </w:rPr>
      </w:pPr>
    </w:p>
    <w:p w:rsidR="00356359" w:rsidRPr="00356359" w:rsidRDefault="00356359" w:rsidP="00356359">
      <w:pPr>
        <w:rPr>
          <w:rFonts w:eastAsia="Arial Unicode MS"/>
          <w:szCs w:val="22"/>
        </w:rPr>
      </w:pPr>
      <w:r w:rsidRPr="00356359">
        <w:rPr>
          <w:rFonts w:eastAsia="Arial Unicode MS"/>
          <w:szCs w:val="22"/>
        </w:rPr>
        <w:t>All the medical devices information such as Module, Serial Number and Device Software version will be captured during patch release testing.</w:t>
      </w:r>
    </w:p>
    <w:p w:rsidR="00356359" w:rsidRPr="00356359" w:rsidRDefault="00356359" w:rsidP="00356359">
      <w:pPr>
        <w:keepNext/>
        <w:keepLines/>
        <w:numPr>
          <w:ilvl w:val="1"/>
          <w:numId w:val="77"/>
        </w:numPr>
        <w:tabs>
          <w:tab w:val="num" w:pos="360"/>
        </w:tabs>
        <w:spacing w:before="200"/>
        <w:ind w:left="0" w:firstLine="0"/>
        <w:outlineLvl w:val="1"/>
        <w:rPr>
          <w:rFonts w:eastAsia="Arial Unicode MS" w:cs="Arial"/>
          <w:b/>
          <w:bCs/>
          <w:sz w:val="26"/>
          <w:szCs w:val="26"/>
        </w:rPr>
      </w:pPr>
      <w:bookmarkStart w:id="63" w:name="_Toc454844782"/>
      <w:bookmarkStart w:id="64" w:name="_Toc466366203"/>
      <w:r w:rsidRPr="00356359">
        <w:rPr>
          <w:rFonts w:eastAsia="Arial Unicode MS" w:cs="Arial" w:hint="eastAsia"/>
          <w:b/>
          <w:bCs/>
          <w:sz w:val="26"/>
          <w:szCs w:val="26"/>
        </w:rPr>
        <w:t>Software</w:t>
      </w:r>
      <w:r w:rsidRPr="00356359">
        <w:rPr>
          <w:rFonts w:eastAsia="Arial Unicode MS" w:cs="Arial"/>
          <w:b/>
          <w:bCs/>
          <w:sz w:val="26"/>
          <w:szCs w:val="26"/>
        </w:rPr>
        <w:t xml:space="preserve"> Configurations</w:t>
      </w:r>
      <w:bookmarkEnd w:id="62"/>
      <w:bookmarkEnd w:id="63"/>
      <w:bookmarkEnd w:id="64"/>
    </w:p>
    <w:p w:rsidR="00356359" w:rsidRPr="00356359" w:rsidRDefault="00356359" w:rsidP="00356359">
      <w:pPr>
        <w:rPr>
          <w:rFonts w:eastAsia="Arial Unicode MS"/>
          <w:szCs w:val="22"/>
        </w:rPr>
      </w:pPr>
    </w:p>
    <w:p w:rsidR="00356359" w:rsidRPr="00356359" w:rsidRDefault="00356359" w:rsidP="00356359">
      <w:pPr>
        <w:numPr>
          <w:ilvl w:val="0"/>
          <w:numId w:val="79"/>
        </w:numPr>
        <w:contextualSpacing/>
        <w:rPr>
          <w:rFonts w:eastAsia="Arial Unicode MS"/>
          <w:b/>
          <w:szCs w:val="22"/>
        </w:rPr>
      </w:pPr>
      <w:bookmarkStart w:id="65" w:name="_Toc454844783"/>
      <w:r w:rsidRPr="00356359">
        <w:rPr>
          <w:rFonts w:eastAsia="Arial Unicode MS" w:hint="eastAsia"/>
          <w:b/>
          <w:szCs w:val="22"/>
        </w:rPr>
        <w:t>Server Software Configuration</w:t>
      </w:r>
      <w:bookmarkEnd w:id="65"/>
    </w:p>
    <w:p w:rsidR="00356359" w:rsidRPr="00356359" w:rsidRDefault="00356359" w:rsidP="00356359">
      <w:pPr>
        <w:ind w:left="360"/>
        <w:contextualSpacing/>
        <w:rPr>
          <w:rFonts w:eastAsia="Arial Unicode MS" w:cs="Arial"/>
          <w:szCs w:val="22"/>
        </w:rPr>
      </w:pPr>
      <w:r w:rsidRPr="00356359">
        <w:rPr>
          <w:rFonts w:eastAsia="Arial Unicode MS" w:cs="Arial"/>
          <w:szCs w:val="22"/>
        </w:rPr>
        <w:t>Server Software Configurations will be captured in the patch release test report.</w:t>
      </w:r>
    </w:p>
    <w:p w:rsidR="00356359" w:rsidRPr="00356359" w:rsidRDefault="00356359" w:rsidP="00356359">
      <w:pPr>
        <w:numPr>
          <w:ilvl w:val="0"/>
          <w:numId w:val="79"/>
        </w:numPr>
        <w:contextualSpacing/>
        <w:rPr>
          <w:rFonts w:eastAsia="Arial Unicode MS"/>
          <w:b/>
          <w:szCs w:val="22"/>
        </w:rPr>
      </w:pPr>
      <w:bookmarkStart w:id="66" w:name="_Toc454844784"/>
      <w:r w:rsidRPr="00356359">
        <w:rPr>
          <w:rFonts w:eastAsia="Arial Unicode MS"/>
          <w:b/>
          <w:szCs w:val="22"/>
        </w:rPr>
        <w:t xml:space="preserve">Agent </w:t>
      </w:r>
      <w:r w:rsidRPr="00356359">
        <w:rPr>
          <w:rFonts w:eastAsia="Arial Unicode MS" w:hint="eastAsia"/>
          <w:b/>
          <w:szCs w:val="22"/>
        </w:rPr>
        <w:t>Software</w:t>
      </w:r>
      <w:r w:rsidRPr="00356359">
        <w:rPr>
          <w:rFonts w:eastAsia="Arial Unicode MS"/>
          <w:b/>
          <w:szCs w:val="22"/>
        </w:rPr>
        <w:t xml:space="preserve"> Configuration</w:t>
      </w:r>
      <w:bookmarkEnd w:id="66"/>
    </w:p>
    <w:p w:rsidR="00356359" w:rsidRPr="00356359" w:rsidRDefault="00E217CA" w:rsidP="00356359">
      <w:pPr>
        <w:ind w:left="360"/>
        <w:contextualSpacing/>
        <w:rPr>
          <w:rFonts w:eastAsia="Arial Unicode MS"/>
          <w:b/>
          <w:szCs w:val="22"/>
        </w:rPr>
      </w:pPr>
      <w:r>
        <w:rPr>
          <w:rFonts w:eastAsia="Arial Unicode MS" w:cs="Arial" w:hint="eastAsia"/>
          <w:szCs w:val="22"/>
        </w:rPr>
        <w:t xml:space="preserve">OS:  </w:t>
      </w:r>
      <w:r w:rsidR="00356359" w:rsidRPr="00356359">
        <w:rPr>
          <w:rFonts w:eastAsia="Arial Unicode MS" w:cs="Arial" w:hint="eastAsia"/>
          <w:szCs w:val="22"/>
        </w:rPr>
        <w:t>Windows 7 64bit</w:t>
      </w:r>
      <w:r w:rsidR="00071048">
        <w:rPr>
          <w:rFonts w:eastAsia="Arial Unicode MS" w:cs="Arial" w:hint="eastAsia"/>
          <w:szCs w:val="22"/>
        </w:rPr>
        <w:t>/ Windows 8 64 bit</w:t>
      </w:r>
      <w:r w:rsidR="00F02739">
        <w:rPr>
          <w:rFonts w:eastAsia="Arial Unicode MS" w:cs="Arial" w:hint="eastAsia"/>
          <w:szCs w:val="22"/>
        </w:rPr>
        <w:t>/Windows 10 64bit</w:t>
      </w:r>
    </w:p>
    <w:p w:rsidR="00356359" w:rsidRPr="00356359" w:rsidRDefault="00A324B4" w:rsidP="00356359">
      <w:pPr>
        <w:ind w:left="360"/>
        <w:contextualSpacing/>
        <w:rPr>
          <w:rFonts w:eastAsia="Arial Unicode MS" w:cs="Arial"/>
          <w:szCs w:val="22"/>
        </w:rPr>
      </w:pPr>
      <w:r>
        <w:rPr>
          <w:rFonts w:eastAsia="Arial Unicode MS" w:cs="Arial" w:hint="eastAsia"/>
          <w:szCs w:val="22"/>
        </w:rPr>
        <w:t xml:space="preserve">Browser: </w:t>
      </w:r>
      <w:r w:rsidR="00C537EE">
        <w:rPr>
          <w:rFonts w:eastAsia="Arial Unicode MS" w:cs="Arial" w:hint="eastAsia"/>
          <w:szCs w:val="22"/>
        </w:rPr>
        <w:t>Internet Explorer 11 /Firefox 10/Google Chrome v33/</w:t>
      </w:r>
      <w:r w:rsidR="00C537EE" w:rsidRPr="00C537EE">
        <w:t xml:space="preserve"> </w:t>
      </w:r>
      <w:r w:rsidR="00C537EE">
        <w:t>Safari OSX v 6.1</w:t>
      </w:r>
      <w:r w:rsidR="00356359" w:rsidRPr="00356359">
        <w:rPr>
          <w:rFonts w:eastAsia="Arial Unicode MS" w:cs="Arial" w:hint="eastAsia"/>
          <w:szCs w:val="22"/>
        </w:rPr>
        <w:t xml:space="preserve"> or later</w:t>
      </w:r>
    </w:p>
    <w:p w:rsidR="00356359" w:rsidRPr="00356359" w:rsidRDefault="00356359" w:rsidP="00356359">
      <w:pPr>
        <w:numPr>
          <w:ilvl w:val="0"/>
          <w:numId w:val="79"/>
        </w:numPr>
        <w:contextualSpacing/>
        <w:rPr>
          <w:rFonts w:eastAsia="Arial Unicode MS"/>
          <w:b/>
          <w:szCs w:val="22"/>
        </w:rPr>
      </w:pPr>
      <w:bookmarkStart w:id="67" w:name="_Toc454844785"/>
      <w:r w:rsidRPr="00356359">
        <w:rPr>
          <w:rFonts w:eastAsia="Arial Unicode MS"/>
          <w:b/>
          <w:szCs w:val="22"/>
        </w:rPr>
        <w:t xml:space="preserve">Client </w:t>
      </w:r>
      <w:r w:rsidRPr="00356359">
        <w:rPr>
          <w:rFonts w:eastAsia="Arial Unicode MS" w:hint="eastAsia"/>
          <w:b/>
          <w:szCs w:val="22"/>
        </w:rPr>
        <w:t xml:space="preserve">Software </w:t>
      </w:r>
      <w:r w:rsidRPr="00356359">
        <w:rPr>
          <w:rFonts w:eastAsia="Arial Unicode MS"/>
          <w:b/>
          <w:szCs w:val="22"/>
        </w:rPr>
        <w:t>Configurations</w:t>
      </w:r>
      <w:bookmarkEnd w:id="67"/>
    </w:p>
    <w:p w:rsidR="00356359" w:rsidRPr="00356359" w:rsidRDefault="00356359" w:rsidP="00356359">
      <w:pPr>
        <w:ind w:left="360"/>
        <w:contextualSpacing/>
        <w:rPr>
          <w:rFonts w:eastAsia="Arial Unicode MS"/>
          <w:b/>
          <w:szCs w:val="22"/>
        </w:rPr>
      </w:pPr>
      <w:r w:rsidRPr="00356359">
        <w:rPr>
          <w:rFonts w:eastAsia="Arial Unicode MS" w:hint="eastAsia"/>
          <w:szCs w:val="22"/>
        </w:rPr>
        <w:t>Windows 7 64bit</w:t>
      </w:r>
    </w:p>
    <w:p w:rsidR="00356359" w:rsidRPr="00356359" w:rsidRDefault="00356359" w:rsidP="00356359">
      <w:pPr>
        <w:ind w:left="360"/>
        <w:contextualSpacing/>
        <w:rPr>
          <w:rFonts w:eastAsia="Arial Unicode MS"/>
          <w:b/>
          <w:szCs w:val="22"/>
        </w:rPr>
      </w:pPr>
      <w:r w:rsidRPr="00356359">
        <w:rPr>
          <w:rFonts w:eastAsia="Arial Unicode MS" w:hint="eastAsia"/>
          <w:szCs w:val="22"/>
        </w:rPr>
        <w:t xml:space="preserve">SCDU </w:t>
      </w:r>
      <w:r w:rsidRPr="00356359">
        <w:rPr>
          <w:rFonts w:eastAsia="Arial Unicode MS"/>
          <w:szCs w:val="22"/>
        </w:rPr>
        <w:t>configuration fi</w:t>
      </w:r>
      <w:r>
        <w:rPr>
          <w:rFonts w:eastAsia="Arial Unicode MS"/>
          <w:szCs w:val="22"/>
        </w:rPr>
        <w:t>le</w:t>
      </w:r>
      <w:r w:rsidRPr="00356359">
        <w:rPr>
          <w:rFonts w:eastAsia="Arial Unicode MS" w:hint="eastAsia"/>
          <w:szCs w:val="22"/>
        </w:rPr>
        <w:t xml:space="preserve"> </w:t>
      </w:r>
      <w:r w:rsidR="00200176">
        <w:rPr>
          <w:rFonts w:eastAsia="Arial Unicode MS"/>
          <w:szCs w:val="22"/>
        </w:rPr>
        <w:t>v5</w:t>
      </w:r>
    </w:p>
    <w:p w:rsidR="00356359" w:rsidRPr="00356359" w:rsidRDefault="00356359" w:rsidP="00356359">
      <w:pPr>
        <w:numPr>
          <w:ilvl w:val="0"/>
          <w:numId w:val="79"/>
        </w:numPr>
        <w:contextualSpacing/>
        <w:rPr>
          <w:rFonts w:eastAsia="Arial Unicode MS"/>
          <w:b/>
          <w:szCs w:val="22"/>
        </w:rPr>
      </w:pPr>
      <w:bookmarkStart w:id="68" w:name="_Toc454844786"/>
      <w:r w:rsidRPr="00356359">
        <w:rPr>
          <w:rFonts w:eastAsia="Arial Unicode MS"/>
          <w:b/>
          <w:szCs w:val="22"/>
        </w:rPr>
        <w:t>Device Software</w:t>
      </w:r>
      <w:bookmarkEnd w:id="68"/>
    </w:p>
    <w:p w:rsidR="00356359" w:rsidRPr="00356359" w:rsidRDefault="00356359" w:rsidP="00356359">
      <w:pPr>
        <w:ind w:left="360"/>
        <w:contextualSpacing/>
        <w:rPr>
          <w:rFonts w:eastAsia="Arial Unicode MS"/>
          <w:b/>
          <w:szCs w:val="22"/>
        </w:rPr>
      </w:pPr>
      <w:r w:rsidRPr="00356359">
        <w:rPr>
          <w:rFonts w:eastAsia="Arial Unicode MS"/>
          <w:szCs w:val="22"/>
        </w:rPr>
        <w:t xml:space="preserve">All the medical devices software information will be captured during </w:t>
      </w:r>
      <w:r w:rsidRPr="00356359">
        <w:rPr>
          <w:rFonts w:eastAsia="Arial Unicode MS" w:hint="eastAsia"/>
          <w:szCs w:val="22"/>
        </w:rPr>
        <w:t xml:space="preserve">this patch </w:t>
      </w:r>
      <w:r w:rsidRPr="00356359">
        <w:rPr>
          <w:rFonts w:eastAsia="Arial Unicode MS"/>
          <w:szCs w:val="22"/>
        </w:rPr>
        <w:t>testing.</w:t>
      </w:r>
    </w:p>
    <w:p w:rsidR="00356359" w:rsidRPr="00356359" w:rsidRDefault="00356359" w:rsidP="004E599C">
      <w:pPr>
        <w:keepNext/>
        <w:keepLines/>
        <w:numPr>
          <w:ilvl w:val="1"/>
          <w:numId w:val="77"/>
        </w:numPr>
        <w:tabs>
          <w:tab w:val="num" w:pos="360"/>
        </w:tabs>
        <w:spacing w:before="200"/>
        <w:ind w:left="0" w:firstLine="0"/>
        <w:outlineLvl w:val="1"/>
        <w:rPr>
          <w:rFonts w:eastAsia="Arial Unicode MS" w:cs="Arial"/>
          <w:b/>
          <w:bCs/>
          <w:sz w:val="28"/>
          <w:szCs w:val="28"/>
        </w:rPr>
      </w:pPr>
      <w:bookmarkStart w:id="69" w:name="_Toc454844787"/>
      <w:bookmarkStart w:id="70" w:name="_Toc466366204"/>
      <w:r w:rsidRPr="004E599C">
        <w:rPr>
          <w:rFonts w:eastAsia="Arial Unicode MS" w:cs="Arial" w:hint="eastAsia"/>
          <w:b/>
          <w:bCs/>
          <w:sz w:val="26"/>
          <w:szCs w:val="26"/>
        </w:rPr>
        <w:t>Client</w:t>
      </w:r>
      <w:r w:rsidRPr="00356359">
        <w:rPr>
          <w:rFonts w:eastAsia="Arial Unicode MS" w:cs="Arial" w:hint="eastAsia"/>
          <w:b/>
          <w:bCs/>
          <w:sz w:val="28"/>
          <w:szCs w:val="28"/>
        </w:rPr>
        <w:t xml:space="preserve"> </w:t>
      </w:r>
      <w:r w:rsidRPr="00356359">
        <w:rPr>
          <w:rFonts w:eastAsia="Arial Unicode MS" w:cs="Arial"/>
          <w:b/>
          <w:bCs/>
          <w:sz w:val="28"/>
          <w:szCs w:val="28"/>
        </w:rPr>
        <w:t>Application</w:t>
      </w:r>
      <w:bookmarkEnd w:id="69"/>
      <w:bookmarkEnd w:id="70"/>
    </w:p>
    <w:p w:rsidR="00356359" w:rsidRPr="00BD3AB5" w:rsidRDefault="00356359" w:rsidP="00356359">
      <w:pPr>
        <w:rPr>
          <w:rFonts w:eastAsia="Times New Roman" w:cs="Arial"/>
          <w:szCs w:val="20"/>
        </w:rPr>
      </w:pPr>
      <w:r w:rsidRPr="00BD3AB5">
        <w:rPr>
          <w:rFonts w:eastAsia="Times New Roman" w:cs="Arial"/>
          <w:szCs w:val="20"/>
        </w:rPr>
        <w:t>Patch release testing will be conducted using the following tools:</w:t>
      </w:r>
    </w:p>
    <w:p w:rsidR="00356359" w:rsidRPr="00356359" w:rsidRDefault="00356359" w:rsidP="00356359">
      <w:pPr>
        <w:numPr>
          <w:ilvl w:val="0"/>
          <w:numId w:val="78"/>
        </w:numPr>
        <w:spacing w:before="100" w:beforeAutospacing="1" w:after="100" w:afterAutospacing="1" w:line="360" w:lineRule="auto"/>
        <w:contextualSpacing/>
        <w:rPr>
          <w:rFonts w:eastAsia="Arial Unicode MS" w:cs="Arial"/>
          <w:szCs w:val="20"/>
        </w:rPr>
      </w:pPr>
      <w:r w:rsidRPr="00356359">
        <w:rPr>
          <w:rFonts w:eastAsia="Arial Unicode MS" w:cs="Arial"/>
          <w:szCs w:val="20"/>
        </w:rPr>
        <w:t>Emprint Client</w:t>
      </w:r>
      <w:r w:rsidRPr="00356359">
        <w:rPr>
          <w:rFonts w:eastAsia="Arial Unicode MS" w:cs="Arial" w:hint="eastAsia"/>
          <w:szCs w:val="20"/>
        </w:rPr>
        <w:t xml:space="preserve"> version</w:t>
      </w:r>
      <w:r w:rsidRPr="00356359">
        <w:rPr>
          <w:rFonts w:eastAsia="Arial Unicode MS" w:cs="Arial"/>
          <w:szCs w:val="20"/>
        </w:rPr>
        <w:t>: ____________</w:t>
      </w:r>
    </w:p>
    <w:p w:rsidR="00C41232" w:rsidRDefault="00C41232" w:rsidP="002C1E6D"/>
    <w:p w:rsidR="002B4147" w:rsidRDefault="002B4147" w:rsidP="002C1E6D">
      <w:pPr>
        <w:sectPr w:rsidR="002B4147" w:rsidSect="00675A70">
          <w:headerReference w:type="default" r:id="rId12"/>
          <w:footerReference w:type="default" r:id="rId13"/>
          <w:headerReference w:type="first" r:id="rId14"/>
          <w:pgSz w:w="12240" w:h="15840" w:code="1"/>
          <w:pgMar w:top="720" w:right="1080" w:bottom="720" w:left="1080" w:header="720" w:footer="347" w:gutter="0"/>
          <w:cols w:space="720"/>
          <w:titlePg/>
          <w:docGrid w:linePitch="360"/>
        </w:sectPr>
      </w:pPr>
    </w:p>
    <w:p w:rsidR="001B6CB4" w:rsidRPr="002C1E6D" w:rsidRDefault="001B6CB4" w:rsidP="002C1E6D"/>
    <w:p w:rsidR="00C56CFD" w:rsidRPr="003E7942" w:rsidRDefault="007C595A" w:rsidP="00272894">
      <w:pPr>
        <w:pStyle w:val="Heading1"/>
      </w:pPr>
      <w:bookmarkStart w:id="71" w:name="_Ref455408663"/>
      <w:bookmarkStart w:id="72" w:name="_Toc466366205"/>
      <w:r>
        <w:rPr>
          <w:rFonts w:hint="eastAsia"/>
        </w:rPr>
        <w:t xml:space="preserve">Test Plan and </w:t>
      </w:r>
      <w:r w:rsidR="00C56CFD" w:rsidRPr="003E7942">
        <w:t xml:space="preserve">Test Procedures </w:t>
      </w:r>
      <w:r w:rsidR="0072536B" w:rsidRPr="003E7942">
        <w:t>to</w:t>
      </w:r>
      <w:r w:rsidR="00C56CFD" w:rsidRPr="003E7942">
        <w:t xml:space="preserve"> Be Executed</w:t>
      </w:r>
      <w:bookmarkEnd w:id="54"/>
      <w:bookmarkEnd w:id="71"/>
      <w:bookmarkEnd w:id="72"/>
    </w:p>
    <w:p w:rsidR="00566EB2" w:rsidRPr="00D23D0F" w:rsidRDefault="005645F8" w:rsidP="00272894">
      <w:pPr>
        <w:rPr>
          <w:rFonts w:cs="Arial"/>
        </w:rPr>
      </w:pPr>
      <w:r w:rsidRPr="00D23D0F">
        <w:rPr>
          <w:rFonts w:cs="Arial"/>
        </w:rPr>
        <w:t>Note:</w:t>
      </w:r>
      <w:r w:rsidR="00044BB7">
        <w:rPr>
          <w:rFonts w:cs="Arial" w:hint="eastAsia"/>
        </w:rPr>
        <w:t xml:space="preserve"> All test cases in E2E test procedures will be executed.</w:t>
      </w:r>
      <w:r w:rsidR="00044BB7" w:rsidRPr="00D23D0F" w:rsidDel="00044BB7">
        <w:rPr>
          <w:rFonts w:cs="Arial"/>
        </w:rPr>
        <w:t xml:space="preserve"> </w:t>
      </w:r>
    </w:p>
    <w:p w:rsidR="005645F8" w:rsidRPr="00566EB2" w:rsidRDefault="005645F8" w:rsidP="00272894"/>
    <w:tbl>
      <w:tblPr>
        <w:tblStyle w:val="TableGrid8"/>
        <w:tblW w:w="0" w:type="auto"/>
        <w:tblLayout w:type="fixed"/>
        <w:tblLook w:val="01E0" w:firstRow="1" w:lastRow="1" w:firstColumn="1" w:lastColumn="1" w:noHBand="0" w:noVBand="0"/>
      </w:tblPr>
      <w:tblGrid>
        <w:gridCol w:w="5598"/>
        <w:gridCol w:w="1800"/>
        <w:gridCol w:w="2520"/>
      </w:tblGrid>
      <w:tr w:rsidR="00676F2A" w:rsidRPr="0087091E" w:rsidTr="007C2371">
        <w:trPr>
          <w:cnfStyle w:val="100000000000" w:firstRow="1" w:lastRow="0" w:firstColumn="0" w:lastColumn="0" w:oddVBand="0" w:evenVBand="0" w:oddHBand="0" w:evenHBand="0" w:firstRowFirstColumn="0" w:firstRowLastColumn="0" w:lastRowFirstColumn="0" w:lastRowLastColumn="0"/>
        </w:trPr>
        <w:tc>
          <w:tcPr>
            <w:tcW w:w="5598" w:type="dxa"/>
            <w:shd w:val="clear" w:color="auto" w:fill="A6A6A6" w:themeFill="background1" w:themeFillShade="A6"/>
          </w:tcPr>
          <w:p w:rsidR="002B5273" w:rsidRPr="0087091E" w:rsidRDefault="002B5273" w:rsidP="0087091E">
            <w:pPr>
              <w:jc w:val="center"/>
              <w:rPr>
                <w:rFonts w:cs="Arial"/>
                <w:b w:val="0"/>
                <w:bCs w:val="0"/>
                <w:szCs w:val="20"/>
              </w:rPr>
            </w:pPr>
            <w:r w:rsidRPr="0087091E">
              <w:rPr>
                <w:rFonts w:cs="Arial"/>
                <w:b w:val="0"/>
                <w:bCs w:val="0"/>
                <w:szCs w:val="20"/>
              </w:rPr>
              <w:t>Test Procedure</w:t>
            </w:r>
          </w:p>
        </w:tc>
        <w:tc>
          <w:tcPr>
            <w:tcW w:w="1800" w:type="dxa"/>
            <w:shd w:val="clear" w:color="auto" w:fill="A6A6A6" w:themeFill="background1" w:themeFillShade="A6"/>
          </w:tcPr>
          <w:p w:rsidR="002B5273" w:rsidRPr="0087091E" w:rsidRDefault="00704746" w:rsidP="0079557E">
            <w:pPr>
              <w:jc w:val="center"/>
              <w:rPr>
                <w:rFonts w:cs="Arial"/>
                <w:b w:val="0"/>
                <w:szCs w:val="20"/>
              </w:rPr>
            </w:pPr>
            <w:r>
              <w:rPr>
                <w:rFonts w:cs="Arial" w:hint="eastAsia"/>
                <w:b w:val="0"/>
                <w:szCs w:val="20"/>
              </w:rPr>
              <w:t>Document Number</w:t>
            </w:r>
          </w:p>
        </w:tc>
        <w:tc>
          <w:tcPr>
            <w:cnfStyle w:val="000100000000" w:firstRow="0" w:lastRow="0" w:firstColumn="0" w:lastColumn="1" w:oddVBand="0" w:evenVBand="0" w:oddHBand="0" w:evenHBand="0" w:firstRowFirstColumn="0" w:firstRowLastColumn="0" w:lastRowFirstColumn="0" w:lastRowLastColumn="0"/>
            <w:tcW w:w="2520" w:type="dxa"/>
            <w:shd w:val="clear" w:color="auto" w:fill="A6A6A6" w:themeFill="background1" w:themeFillShade="A6"/>
          </w:tcPr>
          <w:p w:rsidR="002B5273" w:rsidRDefault="00676F2A" w:rsidP="00676F2A">
            <w:pPr>
              <w:jc w:val="center"/>
              <w:rPr>
                <w:rFonts w:cs="Arial"/>
                <w:szCs w:val="20"/>
              </w:rPr>
            </w:pPr>
            <w:r>
              <w:rPr>
                <w:rFonts w:cs="Arial" w:hint="eastAsia"/>
                <w:szCs w:val="20"/>
              </w:rPr>
              <w:t>Executing</w:t>
            </w:r>
            <w:r w:rsidR="002B5273" w:rsidRPr="00590AFA">
              <w:rPr>
                <w:rFonts w:cs="Arial"/>
                <w:szCs w:val="20"/>
              </w:rPr>
              <w:t xml:space="preserve"> </w:t>
            </w:r>
            <w:r>
              <w:rPr>
                <w:rFonts w:cs="Arial" w:hint="eastAsia"/>
                <w:szCs w:val="20"/>
              </w:rPr>
              <w:t>E</w:t>
            </w:r>
            <w:r w:rsidRPr="00590AFA">
              <w:rPr>
                <w:rFonts w:cs="Arial"/>
                <w:szCs w:val="20"/>
              </w:rPr>
              <w:t>nvironment</w:t>
            </w:r>
          </w:p>
          <w:p w:rsidR="006D7FEF" w:rsidRPr="0087091E" w:rsidRDefault="006D7FEF" w:rsidP="00676F2A">
            <w:pPr>
              <w:jc w:val="center"/>
              <w:rPr>
                <w:rFonts w:cs="Arial"/>
                <w:b w:val="0"/>
                <w:szCs w:val="20"/>
              </w:rPr>
            </w:pPr>
            <w:r>
              <w:rPr>
                <w:rFonts w:cs="Arial" w:hint="eastAsia"/>
                <w:szCs w:val="20"/>
              </w:rPr>
              <w:t>(Server in Terremark)</w:t>
            </w:r>
          </w:p>
        </w:tc>
      </w:tr>
      <w:tr w:rsidR="007C595A" w:rsidRPr="0087091E" w:rsidTr="007C2371">
        <w:trPr>
          <w:trHeight w:val="377"/>
        </w:trPr>
        <w:tc>
          <w:tcPr>
            <w:tcW w:w="5598" w:type="dxa"/>
            <w:vAlign w:val="center"/>
          </w:tcPr>
          <w:p w:rsidR="007C595A" w:rsidRPr="00D2197B" w:rsidRDefault="007C2371" w:rsidP="00676F2A">
            <w:pPr>
              <w:rPr>
                <w:rFonts w:cs="Arial"/>
                <w:szCs w:val="20"/>
              </w:rPr>
            </w:pPr>
            <w:r w:rsidRPr="00D2197B">
              <w:rPr>
                <w:rFonts w:cs="Arial"/>
                <w:szCs w:val="20"/>
              </w:rPr>
              <w:t>System Installation Qualification (IQ) Plan &amp; Procedure</w:t>
            </w:r>
          </w:p>
        </w:tc>
        <w:tc>
          <w:tcPr>
            <w:tcW w:w="1800" w:type="dxa"/>
            <w:vAlign w:val="center"/>
          </w:tcPr>
          <w:p w:rsidR="007C595A" w:rsidRPr="007D669C" w:rsidRDefault="00F47631" w:rsidP="00F47631">
            <w:pPr>
              <w:jc w:val="center"/>
              <w:rPr>
                <w:rFonts w:cs="Arial"/>
                <w:szCs w:val="20"/>
              </w:rPr>
            </w:pPr>
            <w:r w:rsidRPr="003969C7">
              <w:rPr>
                <w:rFonts w:cs="Arial" w:hint="eastAsia"/>
                <w:szCs w:val="20"/>
              </w:rPr>
              <w:t>RE000</w:t>
            </w:r>
            <w:r>
              <w:rPr>
                <w:rFonts w:cs="Arial" w:hint="eastAsia"/>
                <w:szCs w:val="20"/>
              </w:rPr>
              <w:t>62907</w:t>
            </w:r>
          </w:p>
        </w:tc>
        <w:tc>
          <w:tcPr>
            <w:cnfStyle w:val="000100000000" w:firstRow="0" w:lastRow="0" w:firstColumn="0" w:lastColumn="1" w:oddVBand="0" w:evenVBand="0" w:oddHBand="0" w:evenHBand="0" w:firstRowFirstColumn="0" w:firstRowLastColumn="0" w:lastRowFirstColumn="0" w:lastRowLastColumn="0"/>
            <w:tcW w:w="2520" w:type="dxa"/>
            <w:vAlign w:val="center"/>
          </w:tcPr>
          <w:p w:rsidR="007C595A" w:rsidRPr="00EF5ED9" w:rsidRDefault="007C595A" w:rsidP="00676F2A">
            <w:pPr>
              <w:jc w:val="center"/>
              <w:rPr>
                <w:rFonts w:cs="Arial"/>
                <w:szCs w:val="20"/>
              </w:rPr>
            </w:pPr>
            <w:r>
              <w:rPr>
                <w:rFonts w:cs="Arial" w:hint="eastAsia"/>
                <w:szCs w:val="20"/>
              </w:rPr>
              <w:t>QA</w:t>
            </w:r>
          </w:p>
        </w:tc>
      </w:tr>
      <w:tr w:rsidR="00A22CF3" w:rsidRPr="0087091E" w:rsidTr="007C2371">
        <w:trPr>
          <w:trHeight w:val="377"/>
        </w:trPr>
        <w:tc>
          <w:tcPr>
            <w:tcW w:w="5598" w:type="dxa"/>
            <w:vAlign w:val="center"/>
          </w:tcPr>
          <w:p w:rsidR="00A22CF3" w:rsidRPr="00D2197B" w:rsidRDefault="00A22CF3" w:rsidP="00A33DC2">
            <w:pPr>
              <w:rPr>
                <w:rFonts w:cs="Arial"/>
                <w:szCs w:val="20"/>
              </w:rPr>
            </w:pPr>
            <w:r w:rsidRPr="00D2197B">
              <w:rPr>
                <w:rFonts w:cs="Arial"/>
                <w:szCs w:val="20"/>
              </w:rPr>
              <w:t xml:space="preserve">System </w:t>
            </w:r>
            <w:r w:rsidR="00A33DC2" w:rsidRPr="00D2197B">
              <w:rPr>
                <w:rFonts w:cs="Arial"/>
                <w:szCs w:val="20"/>
              </w:rPr>
              <w:t xml:space="preserve">Verification </w:t>
            </w:r>
            <w:r w:rsidR="00630B12" w:rsidRPr="00D2197B">
              <w:rPr>
                <w:rFonts w:cs="Arial"/>
                <w:szCs w:val="20"/>
              </w:rPr>
              <w:t xml:space="preserve">Test </w:t>
            </w:r>
            <w:r w:rsidR="00A33DC2" w:rsidRPr="00D2197B">
              <w:rPr>
                <w:rFonts w:cs="Arial"/>
                <w:szCs w:val="20"/>
              </w:rPr>
              <w:t xml:space="preserve">Procedure </w:t>
            </w:r>
            <w:r w:rsidR="007C2371" w:rsidRPr="00D2197B">
              <w:rPr>
                <w:rFonts w:cs="Arial"/>
                <w:szCs w:val="20"/>
              </w:rPr>
              <w:t>v</w:t>
            </w:r>
            <w:r w:rsidR="00630B12" w:rsidRPr="00D2197B">
              <w:rPr>
                <w:rFonts w:cs="Arial"/>
                <w:szCs w:val="20"/>
              </w:rPr>
              <w:t>4.0</w:t>
            </w:r>
          </w:p>
        </w:tc>
        <w:tc>
          <w:tcPr>
            <w:tcW w:w="1800" w:type="dxa"/>
            <w:vAlign w:val="center"/>
          </w:tcPr>
          <w:p w:rsidR="00A22CF3" w:rsidRPr="00675A70" w:rsidRDefault="00F47631" w:rsidP="00F47631">
            <w:pPr>
              <w:jc w:val="center"/>
              <w:rPr>
                <w:rFonts w:cs="Arial"/>
                <w:szCs w:val="20"/>
              </w:rPr>
            </w:pPr>
            <w:r w:rsidRPr="003969C7">
              <w:rPr>
                <w:rFonts w:cs="Arial" w:hint="eastAsia"/>
                <w:szCs w:val="20"/>
              </w:rPr>
              <w:t>RE000</w:t>
            </w:r>
            <w:r>
              <w:rPr>
                <w:rFonts w:cs="Arial" w:hint="eastAsia"/>
                <w:szCs w:val="20"/>
              </w:rPr>
              <w:t>68285</w:t>
            </w:r>
          </w:p>
        </w:tc>
        <w:tc>
          <w:tcPr>
            <w:cnfStyle w:val="000100000000" w:firstRow="0" w:lastRow="0" w:firstColumn="0" w:lastColumn="1" w:oddVBand="0" w:evenVBand="0" w:oddHBand="0" w:evenHBand="0" w:firstRowFirstColumn="0" w:firstRowLastColumn="0" w:lastRowFirstColumn="0" w:lastRowLastColumn="0"/>
            <w:tcW w:w="2520" w:type="dxa"/>
            <w:vAlign w:val="center"/>
          </w:tcPr>
          <w:p w:rsidR="00A22CF3" w:rsidRDefault="003969C7" w:rsidP="00676F2A">
            <w:pPr>
              <w:jc w:val="center"/>
              <w:rPr>
                <w:rFonts w:cs="Arial"/>
                <w:szCs w:val="20"/>
              </w:rPr>
            </w:pPr>
            <w:r>
              <w:rPr>
                <w:rFonts w:cs="Arial" w:hint="eastAsia"/>
                <w:szCs w:val="20"/>
              </w:rPr>
              <w:t>QA</w:t>
            </w:r>
          </w:p>
        </w:tc>
      </w:tr>
      <w:tr w:rsidR="00704746" w:rsidRPr="0087091E" w:rsidTr="007C2371">
        <w:trPr>
          <w:cnfStyle w:val="010000000000" w:firstRow="0" w:lastRow="1" w:firstColumn="0" w:lastColumn="0" w:oddVBand="0" w:evenVBand="0" w:oddHBand="0" w:evenHBand="0" w:firstRowFirstColumn="0" w:firstRowLastColumn="0" w:lastRowFirstColumn="0" w:lastRowLastColumn="0"/>
          <w:trHeight w:val="386"/>
        </w:trPr>
        <w:tc>
          <w:tcPr>
            <w:tcW w:w="5598" w:type="dxa"/>
            <w:vAlign w:val="center"/>
          </w:tcPr>
          <w:p w:rsidR="00704746" w:rsidRPr="00D2197B" w:rsidRDefault="007C2371" w:rsidP="00676F2A">
            <w:pPr>
              <w:rPr>
                <w:rFonts w:cs="Arial"/>
                <w:b w:val="0"/>
                <w:szCs w:val="20"/>
              </w:rPr>
            </w:pPr>
            <w:r w:rsidRPr="00D2197B">
              <w:rPr>
                <w:rFonts w:cs="Arial"/>
                <w:b w:val="0"/>
                <w:szCs w:val="20"/>
              </w:rPr>
              <w:t>System End to End Test Plan &amp; Procedure - Emprint</w:t>
            </w:r>
          </w:p>
        </w:tc>
        <w:tc>
          <w:tcPr>
            <w:tcW w:w="1800" w:type="dxa"/>
            <w:vAlign w:val="center"/>
          </w:tcPr>
          <w:p w:rsidR="00704746" w:rsidRPr="00676F2A" w:rsidRDefault="007C2371" w:rsidP="001056A1">
            <w:pPr>
              <w:jc w:val="center"/>
              <w:rPr>
                <w:rFonts w:cs="Arial"/>
                <w:b w:val="0"/>
                <w:szCs w:val="20"/>
              </w:rPr>
            </w:pPr>
            <w:r w:rsidRPr="007C2371">
              <w:rPr>
                <w:rFonts w:cs="Arial"/>
                <w:b w:val="0"/>
                <w:szCs w:val="20"/>
              </w:rPr>
              <w:t>RE00042537</w:t>
            </w:r>
          </w:p>
        </w:tc>
        <w:tc>
          <w:tcPr>
            <w:cnfStyle w:val="000100000000" w:firstRow="0" w:lastRow="0" w:firstColumn="0" w:lastColumn="1" w:oddVBand="0" w:evenVBand="0" w:oddHBand="0" w:evenHBand="0" w:firstRowFirstColumn="0" w:firstRowLastColumn="0" w:lastRowFirstColumn="0" w:lastRowLastColumn="0"/>
            <w:tcW w:w="2520" w:type="dxa"/>
            <w:vAlign w:val="center"/>
          </w:tcPr>
          <w:p w:rsidR="00704746" w:rsidRPr="00EF5ED9" w:rsidRDefault="007C2371" w:rsidP="00676F2A">
            <w:pPr>
              <w:jc w:val="center"/>
              <w:rPr>
                <w:rFonts w:cs="Arial"/>
                <w:szCs w:val="20"/>
              </w:rPr>
            </w:pPr>
            <w:r>
              <w:rPr>
                <w:rFonts w:cs="Arial" w:hint="eastAsia"/>
                <w:szCs w:val="20"/>
              </w:rPr>
              <w:t>QA</w:t>
            </w:r>
          </w:p>
        </w:tc>
      </w:tr>
    </w:tbl>
    <w:p w:rsidR="00715DE3" w:rsidRDefault="00715DE3" w:rsidP="0087091E">
      <w:pPr>
        <w:rPr>
          <w:rFonts w:cs="Arial"/>
          <w:szCs w:val="20"/>
        </w:rPr>
      </w:pPr>
    </w:p>
    <w:p w:rsidR="00595616" w:rsidRDefault="00595616" w:rsidP="00595616">
      <w:pPr>
        <w:pStyle w:val="Heading1"/>
        <w:rPr>
          <w:rFonts w:cs="Arial"/>
        </w:rPr>
      </w:pPr>
      <w:bookmarkStart w:id="73" w:name="_Toc466366206"/>
      <w:r w:rsidRPr="00595616">
        <w:rPr>
          <w:rFonts w:hint="eastAsia"/>
        </w:rPr>
        <w:t>Defects</w:t>
      </w:r>
      <w:r>
        <w:rPr>
          <w:rFonts w:cs="Arial" w:hint="eastAsia"/>
        </w:rPr>
        <w:t xml:space="preserve"> list</w:t>
      </w:r>
      <w:bookmarkEnd w:id="73"/>
    </w:p>
    <w:p w:rsidR="00595616" w:rsidRDefault="00595616" w:rsidP="0087091E">
      <w:pPr>
        <w:rPr>
          <w:rFonts w:cs="Arial"/>
          <w:szCs w:val="20"/>
        </w:rPr>
      </w:pPr>
    </w:p>
    <w:p w:rsidR="00595616" w:rsidRDefault="00D46ED7" w:rsidP="0087091E">
      <w:pPr>
        <w:rPr>
          <w:rFonts w:cs="Arial"/>
          <w:szCs w:val="20"/>
        </w:rPr>
      </w:pPr>
      <w:r>
        <w:rPr>
          <w:rFonts w:cs="Arial" w:hint="eastAsia"/>
          <w:szCs w:val="20"/>
        </w:rPr>
        <w:t xml:space="preserve">Below </w:t>
      </w:r>
      <w:r w:rsidR="000C0C78">
        <w:rPr>
          <w:rFonts w:cs="Arial" w:hint="eastAsia"/>
          <w:szCs w:val="20"/>
        </w:rPr>
        <w:t>list</w:t>
      </w:r>
      <w:r>
        <w:rPr>
          <w:rFonts w:cs="Arial" w:hint="eastAsia"/>
          <w:szCs w:val="20"/>
        </w:rPr>
        <w:t xml:space="preserve"> defects fixed in GDMP4.0</w:t>
      </w:r>
      <w:r w:rsidR="00054C75">
        <w:rPr>
          <w:rFonts w:cs="Arial" w:hint="eastAsia"/>
          <w:szCs w:val="20"/>
        </w:rPr>
        <w:t xml:space="preserve">. In the tickets, Security related tickets need </w:t>
      </w:r>
      <w:r w:rsidR="00200176">
        <w:rPr>
          <w:rFonts w:cs="Arial"/>
          <w:szCs w:val="20"/>
        </w:rPr>
        <w:t>Security</w:t>
      </w:r>
      <w:r w:rsidR="00054C75">
        <w:rPr>
          <w:rFonts w:cs="Arial" w:hint="eastAsia"/>
          <w:szCs w:val="20"/>
        </w:rPr>
        <w:t xml:space="preserve"> team to verify. It</w:t>
      </w:r>
      <w:r w:rsidR="00054C75">
        <w:rPr>
          <w:rFonts w:cs="Arial"/>
          <w:szCs w:val="20"/>
        </w:rPr>
        <w:t>’</w:t>
      </w:r>
      <w:r w:rsidR="00054C75">
        <w:rPr>
          <w:rFonts w:cs="Arial" w:hint="eastAsia"/>
          <w:szCs w:val="20"/>
        </w:rPr>
        <w:t>s not in InsigmaUS QA testing scope.</w:t>
      </w:r>
      <w:r w:rsidR="000C0C78">
        <w:rPr>
          <w:rFonts w:cs="Arial" w:hint="eastAsia"/>
          <w:szCs w:val="20"/>
        </w:rPr>
        <w:t xml:space="preserve"> Since the tickets were found in old GDMP system, and 4.0 refactored </w:t>
      </w:r>
      <w:r w:rsidR="000C0C78">
        <w:rPr>
          <w:rFonts w:cs="Arial"/>
          <w:szCs w:val="20"/>
        </w:rPr>
        <w:t>systems</w:t>
      </w:r>
      <w:r w:rsidR="000C0C78">
        <w:rPr>
          <w:rFonts w:cs="Arial" w:hint="eastAsia"/>
          <w:szCs w:val="20"/>
        </w:rPr>
        <w:t xml:space="preserve"> would resolved the issues. No specific ET will be introduced to verify the tickets. QA team will reproduce the issues scenario in 4.0. If issues cannot be reproduced, we assume the verification is PASS.</w:t>
      </w:r>
    </w:p>
    <w:p w:rsidR="00D46ED7" w:rsidRDefault="00D46ED7" w:rsidP="0087091E">
      <w:pPr>
        <w:rPr>
          <w:rFonts w:cs="Arial"/>
          <w:szCs w:val="20"/>
        </w:rPr>
      </w:pPr>
    </w:p>
    <w:tbl>
      <w:tblPr>
        <w:tblW w:w="4401" w:type="pct"/>
        <w:tblLook w:val="04A0" w:firstRow="1" w:lastRow="0" w:firstColumn="1" w:lastColumn="0" w:noHBand="0" w:noVBand="1"/>
      </w:tblPr>
      <w:tblGrid>
        <w:gridCol w:w="1765"/>
        <w:gridCol w:w="1765"/>
        <w:gridCol w:w="7791"/>
        <w:gridCol w:w="1544"/>
      </w:tblGrid>
      <w:tr w:rsidR="00054C75" w:rsidRPr="00054C75" w:rsidTr="000A2B68">
        <w:trPr>
          <w:trHeight w:val="300"/>
        </w:trPr>
        <w:tc>
          <w:tcPr>
            <w:tcW w:w="686" w:type="pct"/>
            <w:tcBorders>
              <w:top w:val="single" w:sz="4" w:space="0" w:color="auto"/>
              <w:left w:val="single" w:sz="4" w:space="0" w:color="auto"/>
              <w:bottom w:val="single" w:sz="4" w:space="0" w:color="auto"/>
              <w:right w:val="single" w:sz="4" w:space="0" w:color="auto"/>
            </w:tcBorders>
            <w:shd w:val="clear" w:color="000000" w:fill="00B050"/>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ID</w:t>
            </w:r>
          </w:p>
        </w:tc>
        <w:tc>
          <w:tcPr>
            <w:tcW w:w="686" w:type="pct"/>
            <w:tcBorders>
              <w:top w:val="single" w:sz="4" w:space="0" w:color="auto"/>
              <w:left w:val="nil"/>
              <w:bottom w:val="single" w:sz="4" w:space="0" w:color="auto"/>
              <w:right w:val="single" w:sz="4" w:space="0" w:color="auto"/>
            </w:tcBorders>
            <w:shd w:val="clear" w:color="000000" w:fill="00B050"/>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Status</w:t>
            </w:r>
          </w:p>
        </w:tc>
        <w:tc>
          <w:tcPr>
            <w:tcW w:w="3027" w:type="pct"/>
            <w:tcBorders>
              <w:top w:val="single" w:sz="4" w:space="0" w:color="auto"/>
              <w:left w:val="nil"/>
              <w:bottom w:val="single" w:sz="4" w:space="0" w:color="auto"/>
              <w:right w:val="single" w:sz="4" w:space="0" w:color="auto"/>
            </w:tcBorders>
            <w:shd w:val="clear" w:color="000000" w:fill="00B050"/>
            <w:noWrap/>
            <w:hideMark/>
          </w:tcPr>
          <w:p w:rsidR="00054C75" w:rsidRPr="00054C75" w:rsidRDefault="00054C75" w:rsidP="00054C75">
            <w:pPr>
              <w:rPr>
                <w:rFonts w:ascii="Arial Unicode MS" w:eastAsia="Arial Unicode MS" w:hAnsi="Arial Unicode MS" w:cs="Arial Unicode MS"/>
                <w:b/>
                <w:bCs/>
                <w:sz w:val="18"/>
                <w:szCs w:val="18"/>
              </w:rPr>
            </w:pPr>
            <w:r w:rsidRPr="00054C75">
              <w:rPr>
                <w:rFonts w:ascii="Arial Unicode MS" w:eastAsia="Arial Unicode MS" w:hAnsi="Arial Unicode MS" w:cs="Arial Unicode MS" w:hint="eastAsia"/>
                <w:b/>
                <w:bCs/>
                <w:sz w:val="18"/>
                <w:szCs w:val="18"/>
              </w:rPr>
              <w:t>Requirement/Issue</w:t>
            </w:r>
          </w:p>
        </w:tc>
        <w:tc>
          <w:tcPr>
            <w:tcW w:w="600" w:type="pct"/>
            <w:tcBorders>
              <w:top w:val="single" w:sz="4" w:space="0" w:color="auto"/>
              <w:left w:val="nil"/>
              <w:bottom w:val="single" w:sz="4" w:space="0" w:color="auto"/>
              <w:right w:val="single" w:sz="4" w:space="0" w:color="auto"/>
            </w:tcBorders>
            <w:shd w:val="clear" w:color="000000" w:fill="00B050"/>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Type</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GATEWAY-1898</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Reopened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WASA Medium Severity Finding: Application Errors</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GATEWAY-1899</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Investigation</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WASA Medium Severity Finding: CSRF (Cross Site Request Forgery)</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GATEWAY-1900</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Reopened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Reopened for v3.0 - WASA Medium Severity Finding: Cross-Frame Scripting</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GATEWAY-1913</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Investigation</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Open in v3.0: v2.0 WASA Low Severity Finding: Server Information Leaked in HTTP Response Headers</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GATEWAY-2205</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Investigation</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Issues from WASA Testing and Others</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GATEWAY-2985</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 Progress</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v3.0 WASA High Severity Finding: Cross-Site Scripting (Reflected)</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GATEWAY-2986</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Investigation</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v3.0 WASA High Severity Finding: Vulnerable Version of JQuery</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GATEWAY-2989</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v3.0 WASA Medium Severity Finding: Session Token in URL</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GATEWAY-2990</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v3.0 WASA Low Severity Finding</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GATEWAY-2991</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v3.0 WASA Medium Severity Finding: Lack of Input Validation</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GATEWAY-3373</w:t>
            </w:r>
          </w:p>
        </w:tc>
        <w:tc>
          <w:tcPr>
            <w:tcW w:w="686" w:type="pct"/>
            <w:tcBorders>
              <w:top w:val="single" w:sz="4" w:space="0" w:color="000000"/>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single" w:sz="4" w:space="0" w:color="000000"/>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v3.0 WASA Medium Severity Finding: SSLv3 POODLE Vulnerability</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GATEWAY-3406</w:t>
            </w:r>
          </w:p>
        </w:tc>
        <w:tc>
          <w:tcPr>
            <w:tcW w:w="686" w:type="pct"/>
            <w:tcBorders>
              <w:top w:val="nil"/>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 CoT Admin role should only be functional from within the MDT network.</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GATEWAY-3407</w:t>
            </w:r>
          </w:p>
        </w:tc>
        <w:tc>
          <w:tcPr>
            <w:tcW w:w="686"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 DOM-Based Cross-Site Scripting</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GATEWAY-3416</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 HttpOnly Cookie Attribute Not Set</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GATEWAY-3417</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 HTTP Strict Transport Security Not Enabled</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GATEWAY-3418</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 Secure Cookie Attribute Not Set</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GATEWAY-3408</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 Progress</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 Hardcoded Admin Credentials</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GATEWAY-3409</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 Stream encrypt the software packages as they land on the server</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GATEWAY-3413</w:t>
            </w:r>
          </w:p>
        </w:tc>
        <w:tc>
          <w:tcPr>
            <w:tcW w:w="686" w:type="pct"/>
            <w:tcBorders>
              <w:top w:val="single" w:sz="4" w:space="0" w:color="000000"/>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Investigation</w:t>
            </w:r>
          </w:p>
        </w:tc>
        <w:tc>
          <w:tcPr>
            <w:tcW w:w="3027" w:type="pct"/>
            <w:tcBorders>
              <w:top w:val="single" w:sz="4" w:space="0" w:color="000000"/>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 Symmetric Key Password on Client</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GATEWAY-3442</w:t>
            </w:r>
          </w:p>
        </w:tc>
        <w:tc>
          <w:tcPr>
            <w:tcW w:w="686" w:type="pct"/>
            <w:tcBorders>
              <w:top w:val="nil"/>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 Progress</w:t>
            </w:r>
          </w:p>
        </w:tc>
        <w:tc>
          <w:tcPr>
            <w:tcW w:w="3027" w:type="pct"/>
            <w:tcBorders>
              <w:top w:val="nil"/>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Generate New Keys for File and XML Encryption</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Security</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GATEWAY-3497</w:t>
            </w:r>
          </w:p>
        </w:tc>
        <w:tc>
          <w:tcPr>
            <w:tcW w:w="686"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Deployed</w:t>
            </w:r>
          </w:p>
        </w:tc>
        <w:tc>
          <w:tcPr>
            <w:tcW w:w="3027"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Add Ablation Roles per Emprint requirments</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GATEWAY-4262</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 server file repo is accessible via URL</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GATEWAY-2704</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Defer SOUP version upgrades from DMP 3.0 to 3.1/4.0 scope</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Environment</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GATEWAY-3144</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 Code Review</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GATEWAY-2704 Upgrade Agent to use Java 8</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Environment</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GATEWAY-3145</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 Code Review</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GATEWAY-2704 Upgrade Server to use Java 8 / Tomcat 8</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Environment</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GATEWAY-3204</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 Progress</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GATEWAY-2704 Soup Upgrades / New Tools in 4.0</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Environment</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GATEWAY-3020</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Deployed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[3.0 formal testing]System configuration with "In Production" status shouldn't contain software configuration in 'Limited Release' status</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GATEWAY-3160</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Deployed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[3.0 Regression] Approved self-registered non-covidien user with customer as ‘Unknown’ cannot be edited.</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nil"/>
              <w:bottom w:val="nil"/>
              <w:right w:val="nil"/>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GATEWAY-3458</w:t>
            </w:r>
          </w:p>
        </w:tc>
        <w:tc>
          <w:tcPr>
            <w:tcW w:w="686" w:type="pct"/>
            <w:tcBorders>
              <w:top w:val="single" w:sz="4" w:space="0" w:color="000000"/>
              <w:left w:val="single" w:sz="4" w:space="0" w:color="000000"/>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single" w:sz="4" w:space="0" w:color="000000"/>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Errors present in Tomcat Catalina.out file on prod appserver</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single" w:sz="4" w:space="0" w:color="auto"/>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GATEWAY-3459</w:t>
            </w:r>
          </w:p>
        </w:tc>
        <w:tc>
          <w:tcPr>
            <w:tcW w:w="686"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More Errors Present in catalina.out file on prod appserver</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GATEWAY-3346</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[3.0 Regression]Device Current Configuration Report Column S/W Name &amp; Version is not correct</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GATEWAY-3347</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[3.0 Regression]Device Current Configuration Report download as XLS,column S/W name &amp; version is empty</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GATEWAY-3441</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Upgrade Redhat O/S release and patch up on PROD and QAPROD</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Environment</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GATEWAY-3337</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getsysconfig should only send down "in production" and "limited release" named sys configs to agent</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GATEWAY-3336</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[3.1] Password Reset Email Format is not accurate when click "Forgot Password" from Vlex client</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GATEWAY-2501</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 Code Review</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 xml:space="preserve">Modify ETL </w:t>
            </w:r>
            <w:r w:rsidR="00153848" w:rsidRPr="00054C75">
              <w:rPr>
                <w:rFonts w:ascii="Arial Unicode MS" w:eastAsia="Arial Unicode MS" w:hAnsi="Arial Unicode MS" w:cs="Arial Unicode MS"/>
                <w:sz w:val="18"/>
                <w:szCs w:val="18"/>
              </w:rPr>
              <w:t>process</w:t>
            </w:r>
            <w:r w:rsidRPr="00054C75">
              <w:rPr>
                <w:rFonts w:ascii="Arial Unicode MS" w:eastAsia="Arial Unicode MS" w:hAnsi="Arial Unicode MS" w:cs="Arial Unicode MS" w:hint="eastAsia"/>
                <w:sz w:val="18"/>
                <w:szCs w:val="18"/>
              </w:rPr>
              <w:t xml:space="preserve"> to accept devices with incomplete location information</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ETL</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GATEWAY-3450</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Time zones on reports need to all be EST</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GATEWAY-3157</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Resolved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GATEWAY-3134 Fix the failures in Importing the data source from IS team after account renumbering</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ETL</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GATEWAY-3434</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[3.1.1 QA]In WebUI, Devices-LogViewer, service date cannot be deleted if it is selected previously</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GATEWAY-3449</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Exported Service Records Report has incomplete timestamps</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GATEWAY-3055</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Resolved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Self-Reg shows approved but not Userid was created</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GATEWAY-3268</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Resolved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should only show SW config column for invalid-SW warning config</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GATEWAY-3315</w:t>
            </w:r>
          </w:p>
        </w:tc>
        <w:tc>
          <w:tcPr>
            <w:tcW w:w="686"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[3.0 Regression Test] Audit Trail Report for 'Valleylab ForceTriad' displayed in detail report lists.</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GATEWAY-3486</w:t>
            </w:r>
          </w:p>
        </w:tc>
        <w:tc>
          <w:tcPr>
            <w:tcW w:w="686" w:type="pct"/>
            <w:tcBorders>
              <w:top w:val="single" w:sz="4" w:space="0" w:color="000000"/>
              <w:left w:val="single" w:sz="4" w:space="0" w:color="000000"/>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single" w:sz="4" w:space="0" w:color="000000"/>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[3.1.3]No Paging in Pending Registration List page</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GATEWAY-3483</w:t>
            </w:r>
          </w:p>
        </w:tc>
        <w:tc>
          <w:tcPr>
            <w:tcW w:w="686"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User's training records are not saved and are different on the pending page</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nil"/>
              <w:bottom w:val="nil"/>
              <w:right w:val="nil"/>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GATEWAY-3518</w:t>
            </w:r>
          </w:p>
        </w:tc>
        <w:tc>
          <w:tcPr>
            <w:tcW w:w="686" w:type="pct"/>
            <w:tcBorders>
              <w:top w:val="single" w:sz="4" w:space="0" w:color="000000"/>
              <w:left w:val="single" w:sz="4" w:space="0" w:color="000000"/>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single" w:sz="4" w:space="0" w:color="000000"/>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User Password Expiration Notification Email</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single" w:sz="4" w:space="0" w:color="auto"/>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GATEWAY-3468</w:t>
            </w:r>
          </w:p>
        </w:tc>
        <w:tc>
          <w:tcPr>
            <w:tcW w:w="686" w:type="pct"/>
            <w:tcBorders>
              <w:top w:val="nil"/>
              <w:left w:val="single" w:sz="4" w:space="0" w:color="000000"/>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Device Hardware Configuration is not updated on DMP</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nil"/>
              <w:bottom w:val="nil"/>
              <w:right w:val="nil"/>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GATEWAY-3526</w:t>
            </w:r>
          </w:p>
        </w:tc>
        <w:tc>
          <w:tcPr>
            <w:tcW w:w="686" w:type="pct"/>
            <w:tcBorders>
              <w:top w:val="nil"/>
              <w:left w:val="single" w:sz="4" w:space="0" w:color="000000"/>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nil"/>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RfData Log files should not have a date appended to the logfile name</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single" w:sz="4" w:space="0" w:color="auto"/>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GATEWAY-3531</w:t>
            </w:r>
          </w:p>
        </w:tc>
        <w:tc>
          <w:tcPr>
            <w:tcW w:w="686"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RfData log files should be tagged by device serial number on the server</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Gateway-4193</w:t>
            </w:r>
          </w:p>
        </w:tc>
        <w:tc>
          <w:tcPr>
            <w:tcW w:w="686" w:type="pct"/>
            <w:tcBorders>
              <w:top w:val="single" w:sz="4" w:space="0" w:color="000000"/>
              <w:left w:val="single" w:sz="4" w:space="0" w:color="000000"/>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single" w:sz="4" w:space="0" w:color="000000"/>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Customer name not shown in audit trail report acivity information</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GATEWAY-3321</w:t>
            </w:r>
          </w:p>
        </w:tc>
        <w:tc>
          <w:tcPr>
            <w:tcW w:w="686"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Entered</w:t>
            </w:r>
          </w:p>
        </w:tc>
        <w:tc>
          <w:tcPr>
            <w:tcW w:w="3027"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Force Agent into Disconnected mode if network performance is poor or flapping</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GATEWAY-4020</w:t>
            </w:r>
          </w:p>
        </w:tc>
        <w:tc>
          <w:tcPr>
            <w:tcW w:w="686" w:type="pct"/>
            <w:tcBorders>
              <w:top w:val="single" w:sz="4" w:space="0" w:color="000000"/>
              <w:left w:val="single" w:sz="4" w:space="0" w:color="000000"/>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Investigation</w:t>
            </w:r>
          </w:p>
        </w:tc>
        <w:tc>
          <w:tcPr>
            <w:tcW w:w="3027" w:type="pct"/>
            <w:tcBorders>
              <w:top w:val="single" w:sz="4" w:space="0" w:color="000000"/>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Approving manager list is not populating</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GATEWAY-4230</w:t>
            </w:r>
          </w:p>
        </w:tc>
        <w:tc>
          <w:tcPr>
            <w:tcW w:w="686" w:type="pct"/>
            <w:tcBorders>
              <w:top w:val="nil"/>
              <w:left w:val="single" w:sz="4" w:space="0" w:color="000000"/>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[3.2_DryRun]Associated Software Configuration is missing in "Edit a Named System Configuration" page</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auto"/>
              <w:bottom w:val="single" w:sz="4" w:space="0" w:color="auto"/>
              <w:right w:val="single" w:sz="4" w:space="0" w:color="auto"/>
            </w:tcBorders>
            <w:shd w:val="clear" w:color="auto" w:fill="auto"/>
            <w:noWrap/>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GATEWAY-3451</w:t>
            </w:r>
          </w:p>
        </w:tc>
        <w:tc>
          <w:tcPr>
            <w:tcW w:w="686" w:type="pct"/>
            <w:tcBorders>
              <w:top w:val="nil"/>
              <w:left w:val="single" w:sz="4" w:space="0" w:color="000000"/>
              <w:bottom w:val="single" w:sz="4" w:space="0" w:color="auto"/>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approved</w:t>
            </w:r>
          </w:p>
        </w:tc>
        <w:tc>
          <w:tcPr>
            <w:tcW w:w="3027" w:type="pct"/>
            <w:tcBorders>
              <w:top w:val="nil"/>
              <w:left w:val="nil"/>
              <w:bottom w:val="single" w:sz="4" w:space="0" w:color="auto"/>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Response to CreateDevice takes almost 3 minutes</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single" w:sz="4" w:space="0" w:color="000000"/>
              <w:left w:val="single" w:sz="4" w:space="0" w:color="000000"/>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color w:val="000000"/>
                <w:sz w:val="18"/>
                <w:szCs w:val="18"/>
              </w:rPr>
            </w:pPr>
            <w:r w:rsidRPr="00054C75">
              <w:rPr>
                <w:rFonts w:ascii="Arial Unicode MS" w:eastAsia="Arial Unicode MS" w:hAnsi="Arial Unicode MS" w:cs="Arial Unicode MS" w:hint="eastAsia"/>
                <w:color w:val="000000"/>
                <w:sz w:val="18"/>
                <w:szCs w:val="18"/>
              </w:rPr>
              <w:t>GATEWAY-4319</w:t>
            </w:r>
          </w:p>
        </w:tc>
        <w:tc>
          <w:tcPr>
            <w:tcW w:w="686" w:type="pct"/>
            <w:tcBorders>
              <w:top w:val="nil"/>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color w:val="000000"/>
                <w:sz w:val="18"/>
                <w:szCs w:val="18"/>
              </w:rPr>
            </w:pPr>
            <w:r w:rsidRPr="00054C75">
              <w:rPr>
                <w:rFonts w:ascii="Arial Unicode MS" w:eastAsia="Arial Unicode MS" w:hAnsi="Arial Unicode MS" w:cs="Arial Unicode MS" w:hint="eastAsia"/>
                <w:color w:val="000000"/>
                <w:sz w:val="18"/>
                <w:szCs w:val="18"/>
              </w:rPr>
              <w:t>Entered</w:t>
            </w:r>
          </w:p>
        </w:tc>
        <w:tc>
          <w:tcPr>
            <w:tcW w:w="3027" w:type="pct"/>
            <w:tcBorders>
              <w:top w:val="nil"/>
              <w:left w:val="nil"/>
              <w:bottom w:val="single" w:sz="4" w:space="0" w:color="000000"/>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color w:val="000000"/>
                <w:sz w:val="18"/>
                <w:szCs w:val="18"/>
              </w:rPr>
            </w:pPr>
            <w:r w:rsidRPr="00054C75">
              <w:rPr>
                <w:rFonts w:ascii="Arial Unicode MS" w:eastAsia="Arial Unicode MS" w:hAnsi="Arial Unicode MS" w:cs="Arial Unicode MS" w:hint="eastAsia"/>
                <w:color w:val="000000"/>
                <w:sz w:val="18"/>
                <w:szCs w:val="18"/>
              </w:rPr>
              <w:t>software version report with none country signia device cannot be searched out</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0A2B68">
        <w:trPr>
          <w:trHeight w:val="300"/>
        </w:trPr>
        <w:tc>
          <w:tcPr>
            <w:tcW w:w="686" w:type="pct"/>
            <w:tcBorders>
              <w:top w:val="nil"/>
              <w:left w:val="single" w:sz="4" w:space="0" w:color="000000"/>
              <w:bottom w:val="nil"/>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color w:val="000000"/>
                <w:sz w:val="18"/>
                <w:szCs w:val="18"/>
              </w:rPr>
            </w:pPr>
            <w:r w:rsidRPr="00054C75">
              <w:rPr>
                <w:rFonts w:ascii="Arial Unicode MS" w:eastAsia="Arial Unicode MS" w:hAnsi="Arial Unicode MS" w:cs="Arial Unicode MS" w:hint="eastAsia"/>
                <w:color w:val="000000"/>
                <w:sz w:val="18"/>
                <w:szCs w:val="18"/>
              </w:rPr>
              <w:t>GWTEWAY-4325</w:t>
            </w:r>
          </w:p>
        </w:tc>
        <w:tc>
          <w:tcPr>
            <w:tcW w:w="686" w:type="pct"/>
            <w:tcBorders>
              <w:top w:val="nil"/>
              <w:left w:val="nil"/>
              <w:bottom w:val="nil"/>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color w:val="000000"/>
                <w:sz w:val="18"/>
                <w:szCs w:val="18"/>
              </w:rPr>
            </w:pPr>
            <w:r w:rsidRPr="00054C75">
              <w:rPr>
                <w:rFonts w:ascii="Arial Unicode MS" w:eastAsia="Arial Unicode MS" w:hAnsi="Arial Unicode MS" w:cs="Arial Unicode MS" w:hint="eastAsia"/>
                <w:color w:val="000000"/>
                <w:sz w:val="18"/>
                <w:szCs w:val="18"/>
              </w:rPr>
              <w:t>approved</w:t>
            </w:r>
          </w:p>
        </w:tc>
        <w:tc>
          <w:tcPr>
            <w:tcW w:w="3027" w:type="pct"/>
            <w:tcBorders>
              <w:top w:val="nil"/>
              <w:left w:val="nil"/>
              <w:bottom w:val="nil"/>
              <w:right w:val="single" w:sz="4" w:space="0" w:color="000000"/>
            </w:tcBorders>
            <w:shd w:val="clear" w:color="auto" w:fill="auto"/>
            <w:hideMark/>
          </w:tcPr>
          <w:p w:rsidR="00054C75" w:rsidRPr="00054C75" w:rsidRDefault="00054C75" w:rsidP="00054C75">
            <w:pPr>
              <w:rPr>
                <w:rFonts w:ascii="Arial Unicode MS" w:eastAsia="Arial Unicode MS" w:hAnsi="Arial Unicode MS" w:cs="Arial Unicode MS"/>
                <w:color w:val="000000"/>
                <w:sz w:val="18"/>
                <w:szCs w:val="18"/>
              </w:rPr>
            </w:pPr>
            <w:r w:rsidRPr="00054C75">
              <w:rPr>
                <w:rFonts w:ascii="Arial Unicode MS" w:eastAsia="Arial Unicode MS" w:hAnsi="Arial Unicode MS" w:cs="Arial Unicode MS" w:hint="eastAsia"/>
                <w:color w:val="000000"/>
                <w:sz w:val="18"/>
                <w:szCs w:val="18"/>
              </w:rPr>
              <w:t>Uploaded device log names are renamed in DMP</w:t>
            </w:r>
          </w:p>
        </w:tc>
        <w:tc>
          <w:tcPr>
            <w:tcW w:w="600" w:type="pct"/>
            <w:tcBorders>
              <w:top w:val="nil"/>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r w:rsidR="00054C75" w:rsidRPr="00054C75" w:rsidTr="00D2197B">
        <w:trPr>
          <w:trHeight w:val="300"/>
        </w:trPr>
        <w:tc>
          <w:tcPr>
            <w:tcW w:w="686" w:type="pct"/>
            <w:tcBorders>
              <w:top w:val="single" w:sz="4" w:space="0" w:color="auto"/>
              <w:left w:val="single" w:sz="4" w:space="0" w:color="auto"/>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color w:val="000000"/>
                <w:sz w:val="18"/>
                <w:szCs w:val="18"/>
              </w:rPr>
            </w:pPr>
            <w:r w:rsidRPr="00054C75">
              <w:rPr>
                <w:rFonts w:ascii="Arial Unicode MS" w:eastAsia="Arial Unicode MS" w:hAnsi="Arial Unicode MS" w:cs="Arial Unicode MS" w:hint="eastAsia"/>
                <w:color w:val="000000"/>
                <w:sz w:val="18"/>
                <w:szCs w:val="18"/>
              </w:rPr>
              <w:t>GWTEWAY-4326</w:t>
            </w:r>
          </w:p>
        </w:tc>
        <w:tc>
          <w:tcPr>
            <w:tcW w:w="686" w:type="pct"/>
            <w:tcBorders>
              <w:top w:val="single" w:sz="4" w:space="0" w:color="auto"/>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color w:val="000000"/>
                <w:sz w:val="18"/>
                <w:szCs w:val="18"/>
              </w:rPr>
            </w:pPr>
            <w:r w:rsidRPr="00054C75">
              <w:rPr>
                <w:rFonts w:ascii="Arial Unicode MS" w:eastAsia="Arial Unicode MS" w:hAnsi="Arial Unicode MS" w:cs="Arial Unicode MS" w:hint="eastAsia"/>
                <w:color w:val="000000"/>
                <w:sz w:val="18"/>
                <w:szCs w:val="18"/>
              </w:rPr>
              <w:t>approved</w:t>
            </w:r>
          </w:p>
        </w:tc>
        <w:tc>
          <w:tcPr>
            <w:tcW w:w="3027" w:type="pct"/>
            <w:tcBorders>
              <w:top w:val="single" w:sz="4" w:space="0" w:color="auto"/>
              <w:left w:val="nil"/>
              <w:bottom w:val="single" w:sz="4" w:space="0" w:color="auto"/>
              <w:right w:val="single" w:sz="4" w:space="0" w:color="auto"/>
            </w:tcBorders>
            <w:shd w:val="clear" w:color="auto" w:fill="FFFFFF" w:themeFill="background1"/>
            <w:hideMark/>
          </w:tcPr>
          <w:p w:rsidR="00054C75" w:rsidRPr="00054C75" w:rsidRDefault="00054C75" w:rsidP="00054C75">
            <w:pPr>
              <w:rPr>
                <w:rFonts w:ascii="Arial Unicode MS" w:eastAsia="Arial Unicode MS" w:hAnsi="Arial Unicode MS" w:cs="Arial Unicode MS"/>
                <w:color w:val="000000"/>
                <w:sz w:val="18"/>
                <w:szCs w:val="18"/>
              </w:rPr>
            </w:pPr>
            <w:r w:rsidRPr="00054C75">
              <w:rPr>
                <w:rFonts w:ascii="Arial Unicode MS" w:eastAsia="Arial Unicode MS" w:hAnsi="Arial Unicode MS" w:cs="Arial Unicode MS" w:hint="eastAsia"/>
                <w:color w:val="000000"/>
                <w:sz w:val="18"/>
                <w:szCs w:val="18"/>
              </w:rPr>
              <w:t xml:space="preserve">[3.2.4_UAT]Software upgrade report missing LS10 upgrade record </w:t>
            </w:r>
          </w:p>
        </w:tc>
        <w:tc>
          <w:tcPr>
            <w:tcW w:w="600" w:type="pct"/>
            <w:tcBorders>
              <w:top w:val="nil"/>
              <w:left w:val="nil"/>
              <w:bottom w:val="single" w:sz="4" w:space="0" w:color="auto"/>
              <w:right w:val="single" w:sz="4" w:space="0" w:color="auto"/>
            </w:tcBorders>
            <w:shd w:val="clear" w:color="auto" w:fill="auto"/>
            <w:hideMark/>
          </w:tcPr>
          <w:p w:rsidR="00054C75" w:rsidRPr="00054C75" w:rsidRDefault="00054C75" w:rsidP="00054C75">
            <w:pPr>
              <w:rPr>
                <w:rFonts w:ascii="Arial Unicode MS" w:eastAsia="Arial Unicode MS" w:hAnsi="Arial Unicode MS" w:cs="Arial Unicode MS"/>
                <w:sz w:val="18"/>
                <w:szCs w:val="18"/>
              </w:rPr>
            </w:pPr>
            <w:r w:rsidRPr="00054C75">
              <w:rPr>
                <w:rFonts w:ascii="Arial Unicode MS" w:eastAsia="Arial Unicode MS" w:hAnsi="Arial Unicode MS" w:cs="Arial Unicode MS" w:hint="eastAsia"/>
                <w:sz w:val="18"/>
                <w:szCs w:val="18"/>
              </w:rPr>
              <w:t>GDMP</w:t>
            </w:r>
          </w:p>
        </w:tc>
      </w:tr>
    </w:tbl>
    <w:p w:rsidR="00D46ED7" w:rsidRPr="00D46ED7" w:rsidRDefault="00D46ED7" w:rsidP="0087091E">
      <w:pPr>
        <w:rPr>
          <w:rFonts w:cs="Arial"/>
          <w:szCs w:val="20"/>
        </w:rPr>
        <w:sectPr w:rsidR="00D46ED7" w:rsidRPr="00D46ED7" w:rsidSect="00C41232">
          <w:pgSz w:w="15840" w:h="12240" w:orient="landscape" w:code="1"/>
          <w:pgMar w:top="1080" w:right="720" w:bottom="1080" w:left="720" w:header="720" w:footer="347" w:gutter="0"/>
          <w:cols w:space="720"/>
          <w:titlePg/>
          <w:docGrid w:linePitch="360"/>
        </w:sectPr>
      </w:pPr>
    </w:p>
    <w:p w:rsidR="00676F2A" w:rsidRDefault="00676F2A" w:rsidP="0087091E">
      <w:pPr>
        <w:rPr>
          <w:rFonts w:cs="Arial"/>
          <w:szCs w:val="20"/>
        </w:rPr>
      </w:pPr>
    </w:p>
    <w:p w:rsidR="009F306E" w:rsidRPr="003E7942" w:rsidRDefault="009F306E" w:rsidP="00272894">
      <w:pPr>
        <w:pStyle w:val="Heading1"/>
      </w:pPr>
      <w:bookmarkStart w:id="74" w:name="_Toc377809017"/>
      <w:bookmarkStart w:id="75" w:name="_Toc362531744"/>
      <w:bookmarkStart w:id="76" w:name="_Toc466366207"/>
      <w:bookmarkEnd w:id="74"/>
      <w:r w:rsidRPr="003E7942">
        <w:rPr>
          <w:rFonts w:hint="eastAsia"/>
        </w:rPr>
        <w:t>Test Results</w:t>
      </w:r>
      <w:bookmarkEnd w:id="75"/>
      <w:bookmarkEnd w:id="76"/>
    </w:p>
    <w:p w:rsidR="00FA3B37" w:rsidRPr="00593221" w:rsidRDefault="00FA3B37" w:rsidP="00FA3B37">
      <w:pPr>
        <w:pStyle w:val="NormalWeb"/>
        <w:rPr>
          <w:rFonts w:ascii="Arial" w:hAnsi="Arial" w:cs="Arial"/>
          <w:szCs w:val="20"/>
        </w:rPr>
      </w:pPr>
      <w:r w:rsidRPr="00593221">
        <w:rPr>
          <w:rFonts w:ascii="Arial" w:hAnsi="Arial" w:cs="Arial"/>
          <w:szCs w:val="20"/>
        </w:rPr>
        <w:t xml:space="preserve">At the end of </w:t>
      </w:r>
      <w:r w:rsidR="00715DE3">
        <w:rPr>
          <w:rFonts w:ascii="Arial" w:hAnsi="Arial" w:cs="Arial"/>
          <w:szCs w:val="20"/>
        </w:rPr>
        <w:t>IQ,</w:t>
      </w:r>
      <w:r w:rsidR="00715DE3">
        <w:rPr>
          <w:rFonts w:ascii="Arial" w:hAnsi="Arial" w:cs="Arial" w:hint="eastAsia"/>
          <w:szCs w:val="20"/>
        </w:rPr>
        <w:t xml:space="preserve"> </w:t>
      </w:r>
      <w:r w:rsidR="00A26A0F">
        <w:rPr>
          <w:rFonts w:ascii="Arial" w:hAnsi="Arial" w:cs="Arial" w:hint="eastAsia"/>
          <w:szCs w:val="20"/>
        </w:rPr>
        <w:t xml:space="preserve">System Verification Test (Defect verification, </w:t>
      </w:r>
      <w:r w:rsidRPr="00593221">
        <w:rPr>
          <w:rFonts w:ascii="Arial" w:hAnsi="Arial" w:cs="Arial"/>
          <w:szCs w:val="20"/>
        </w:rPr>
        <w:t>End-to-End</w:t>
      </w:r>
      <w:r w:rsidR="00736C89">
        <w:rPr>
          <w:rFonts w:ascii="Arial" w:hAnsi="Arial" w:cs="Arial" w:hint="eastAsia"/>
          <w:szCs w:val="20"/>
        </w:rPr>
        <w:t>, and F</w:t>
      </w:r>
      <w:r w:rsidR="00A26A0F">
        <w:rPr>
          <w:rFonts w:ascii="Arial" w:hAnsi="Arial" w:cs="Arial" w:hint="eastAsia"/>
          <w:szCs w:val="20"/>
        </w:rPr>
        <w:t xml:space="preserve">T) </w:t>
      </w:r>
      <w:r w:rsidR="00804B65" w:rsidRPr="00593221">
        <w:rPr>
          <w:rFonts w:ascii="Arial" w:hAnsi="Arial" w:cs="Arial"/>
          <w:szCs w:val="20"/>
        </w:rPr>
        <w:t>and Regression</w:t>
      </w:r>
      <w:r w:rsidR="00A26A0F">
        <w:rPr>
          <w:rFonts w:ascii="Arial" w:hAnsi="Arial" w:cs="Arial"/>
          <w:szCs w:val="20"/>
        </w:rPr>
        <w:t xml:space="preserve"> Test</w:t>
      </w:r>
      <w:r w:rsidR="00A26A0F">
        <w:rPr>
          <w:rFonts w:ascii="Arial" w:hAnsi="Arial" w:cs="Arial" w:hint="eastAsia"/>
          <w:szCs w:val="20"/>
        </w:rPr>
        <w:t>,</w:t>
      </w:r>
      <w:r w:rsidRPr="00593221">
        <w:rPr>
          <w:rFonts w:ascii="Arial" w:hAnsi="Arial" w:cs="Arial"/>
          <w:szCs w:val="20"/>
        </w:rPr>
        <w:t xml:space="preserve"> </w:t>
      </w:r>
      <w:r w:rsidRPr="00F944E4">
        <w:rPr>
          <w:rFonts w:ascii="Arial" w:hAnsi="Arial" w:cs="Arial"/>
          <w:szCs w:val="20"/>
        </w:rPr>
        <w:t>a unique test report</w:t>
      </w:r>
      <w:r w:rsidRPr="00A07D18">
        <w:rPr>
          <w:rFonts w:ascii="Arial" w:hAnsi="Arial" w:cs="Arial"/>
          <w:szCs w:val="20"/>
        </w:rPr>
        <w:t xml:space="preserve"> </w:t>
      </w:r>
      <w:r w:rsidRPr="00593221">
        <w:rPr>
          <w:rFonts w:ascii="Arial" w:hAnsi="Arial" w:cs="Arial"/>
          <w:szCs w:val="20"/>
        </w:rPr>
        <w:t xml:space="preserve">will be </w:t>
      </w:r>
      <w:r w:rsidR="00A26A0F" w:rsidRPr="00593221">
        <w:rPr>
          <w:rFonts w:ascii="Arial" w:hAnsi="Arial" w:cs="Arial"/>
          <w:szCs w:val="20"/>
        </w:rPr>
        <w:t>created;</w:t>
      </w:r>
      <w:r w:rsidRPr="00593221">
        <w:rPr>
          <w:rFonts w:ascii="Arial" w:hAnsi="Arial" w:cs="Arial"/>
          <w:szCs w:val="20"/>
        </w:rPr>
        <w:t xml:space="preserve"> the</w:t>
      </w:r>
      <w:r>
        <w:rPr>
          <w:rFonts w:ascii="Arial" w:hAnsi="Arial" w:cs="Arial"/>
          <w:szCs w:val="20"/>
        </w:rPr>
        <w:t>se</w:t>
      </w:r>
      <w:r w:rsidRPr="00593221">
        <w:rPr>
          <w:rFonts w:ascii="Arial" w:hAnsi="Arial" w:cs="Arial"/>
          <w:szCs w:val="20"/>
        </w:rPr>
        <w:t xml:space="preserve"> deliverables will contain the following information:</w:t>
      </w:r>
    </w:p>
    <w:p w:rsidR="00FA3B37" w:rsidRPr="00590AFA" w:rsidRDefault="00FA3B37" w:rsidP="00FA3B37">
      <w:pPr>
        <w:pStyle w:val="NormalWeb"/>
        <w:numPr>
          <w:ilvl w:val="0"/>
          <w:numId w:val="52"/>
        </w:numPr>
        <w:rPr>
          <w:rFonts w:ascii="Arial" w:hAnsi="Arial" w:cs="Arial"/>
          <w:szCs w:val="20"/>
        </w:rPr>
      </w:pPr>
      <w:r w:rsidRPr="00590AFA">
        <w:rPr>
          <w:rFonts w:ascii="Arial" w:hAnsi="Arial" w:cs="Arial"/>
          <w:szCs w:val="20"/>
        </w:rPr>
        <w:t>Test procedure executed along with results</w:t>
      </w:r>
    </w:p>
    <w:p w:rsidR="00FA3B37" w:rsidRPr="00590AFA" w:rsidRDefault="00FA3B37" w:rsidP="00FA3B37">
      <w:pPr>
        <w:pStyle w:val="NormalWeb"/>
        <w:numPr>
          <w:ilvl w:val="0"/>
          <w:numId w:val="52"/>
        </w:numPr>
        <w:rPr>
          <w:rFonts w:ascii="Arial" w:hAnsi="Arial" w:cs="Arial"/>
          <w:szCs w:val="20"/>
        </w:rPr>
      </w:pPr>
      <w:r w:rsidRPr="00590AFA">
        <w:rPr>
          <w:rFonts w:ascii="Arial" w:hAnsi="Arial" w:cs="Arial"/>
          <w:szCs w:val="20"/>
        </w:rPr>
        <w:t>Problem</w:t>
      </w:r>
      <w:r w:rsidR="00CC705B">
        <w:rPr>
          <w:rFonts w:ascii="Arial" w:hAnsi="Arial" w:cs="Arial"/>
          <w:szCs w:val="20"/>
        </w:rPr>
        <w:t>s</w:t>
      </w:r>
      <w:r w:rsidRPr="00590AFA">
        <w:rPr>
          <w:rFonts w:ascii="Arial" w:hAnsi="Arial" w:cs="Arial"/>
          <w:szCs w:val="20"/>
        </w:rPr>
        <w:t xml:space="preserve"> found (if any)</w:t>
      </w:r>
    </w:p>
    <w:p w:rsidR="00FA3B37" w:rsidRDefault="00FA3B37" w:rsidP="00FA3B37">
      <w:pPr>
        <w:pStyle w:val="NormalWeb"/>
        <w:numPr>
          <w:ilvl w:val="0"/>
          <w:numId w:val="52"/>
        </w:numPr>
        <w:rPr>
          <w:rFonts w:ascii="Arial" w:hAnsi="Arial" w:cs="Arial"/>
          <w:szCs w:val="20"/>
        </w:rPr>
      </w:pPr>
      <w:r w:rsidRPr="00590AFA">
        <w:rPr>
          <w:rFonts w:ascii="Arial" w:hAnsi="Arial" w:cs="Arial"/>
          <w:szCs w:val="20"/>
        </w:rPr>
        <w:t>Test configuration in use</w:t>
      </w:r>
    </w:p>
    <w:p w:rsidR="00A26A0F" w:rsidRDefault="00A26A0F" w:rsidP="00FA3B37">
      <w:pPr>
        <w:pStyle w:val="NormalWeb"/>
        <w:numPr>
          <w:ilvl w:val="0"/>
          <w:numId w:val="52"/>
        </w:numPr>
        <w:rPr>
          <w:rFonts w:ascii="Arial" w:hAnsi="Arial" w:cs="Arial"/>
          <w:szCs w:val="20"/>
        </w:rPr>
      </w:pPr>
      <w:r>
        <w:rPr>
          <w:rFonts w:ascii="Arial" w:hAnsi="Arial" w:cs="Arial" w:hint="eastAsia"/>
          <w:szCs w:val="20"/>
        </w:rPr>
        <w:t xml:space="preserve">A final result </w:t>
      </w:r>
      <w:r>
        <w:rPr>
          <w:rFonts w:ascii="Arial" w:hAnsi="Arial" w:cs="Arial"/>
          <w:szCs w:val="20"/>
        </w:rPr>
        <w:t>“</w:t>
      </w:r>
      <w:r>
        <w:rPr>
          <w:rFonts w:ascii="Arial" w:hAnsi="Arial" w:cs="Arial" w:hint="eastAsia"/>
          <w:szCs w:val="20"/>
        </w:rPr>
        <w:t>PASS</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FAIL</w:t>
      </w:r>
      <w:r>
        <w:rPr>
          <w:rFonts w:ascii="Arial" w:hAnsi="Arial" w:cs="Arial"/>
          <w:szCs w:val="20"/>
        </w:rPr>
        <w:t>”</w:t>
      </w:r>
    </w:p>
    <w:p w:rsidR="00FA3B37" w:rsidRDefault="00FA3B37" w:rsidP="00272894">
      <w:pPr>
        <w:tabs>
          <w:tab w:val="left" w:pos="189"/>
        </w:tabs>
        <w:rPr>
          <w:rFonts w:cs="Arial"/>
          <w:szCs w:val="20"/>
        </w:rPr>
      </w:pPr>
      <w:r w:rsidRPr="00593221">
        <w:rPr>
          <w:rFonts w:cs="Arial"/>
          <w:szCs w:val="20"/>
        </w:rPr>
        <w:t>Once all test stage</w:t>
      </w:r>
      <w:r>
        <w:rPr>
          <w:rFonts w:cs="Arial"/>
          <w:szCs w:val="20"/>
        </w:rPr>
        <w:t>s</w:t>
      </w:r>
      <w:r w:rsidRPr="00593221">
        <w:rPr>
          <w:rFonts w:cs="Arial"/>
          <w:szCs w:val="20"/>
        </w:rPr>
        <w:t xml:space="preserve"> have been executed, a system verification summary </w:t>
      </w:r>
      <w:r>
        <w:rPr>
          <w:rFonts w:cs="Arial"/>
          <w:szCs w:val="20"/>
        </w:rPr>
        <w:t xml:space="preserve">report </w:t>
      </w:r>
      <w:r w:rsidRPr="00593221">
        <w:rPr>
          <w:rFonts w:cs="Arial"/>
          <w:szCs w:val="20"/>
        </w:rPr>
        <w:t xml:space="preserve">will </w:t>
      </w:r>
      <w:r w:rsidR="00CC705B">
        <w:rPr>
          <w:rFonts w:cs="Arial"/>
          <w:szCs w:val="20"/>
        </w:rPr>
        <w:t xml:space="preserve">be written to </w:t>
      </w:r>
      <w:r>
        <w:rPr>
          <w:rFonts w:cs="Arial"/>
          <w:szCs w:val="20"/>
        </w:rPr>
        <w:t xml:space="preserve">summarize all </w:t>
      </w:r>
      <w:r w:rsidRPr="00A07D18">
        <w:rPr>
          <w:rFonts w:cs="Arial"/>
          <w:szCs w:val="20"/>
        </w:rPr>
        <w:t>test result</w:t>
      </w:r>
      <w:r w:rsidR="00CC705B">
        <w:rPr>
          <w:rFonts w:cs="Arial"/>
          <w:szCs w:val="20"/>
        </w:rPr>
        <w:t>s</w:t>
      </w:r>
      <w:r w:rsidRPr="00A07D18">
        <w:rPr>
          <w:rFonts w:cs="Arial"/>
          <w:szCs w:val="20"/>
        </w:rPr>
        <w:t xml:space="preserve"> </w:t>
      </w:r>
      <w:r>
        <w:rPr>
          <w:rFonts w:cs="Arial"/>
          <w:szCs w:val="20"/>
        </w:rPr>
        <w:t xml:space="preserve">per testing stage and articulate a final conclusion on whether or not the </w:t>
      </w:r>
      <w:r w:rsidR="00331F04">
        <w:rPr>
          <w:rFonts w:cs="Arial" w:hint="eastAsia"/>
          <w:szCs w:val="20"/>
        </w:rPr>
        <w:t>GDMP</w:t>
      </w:r>
      <w:r w:rsidR="00331F04">
        <w:rPr>
          <w:rFonts w:cs="Arial"/>
          <w:szCs w:val="20"/>
        </w:rPr>
        <w:t xml:space="preserve"> </w:t>
      </w:r>
      <w:r>
        <w:rPr>
          <w:rFonts w:cs="Arial"/>
          <w:szCs w:val="20"/>
        </w:rPr>
        <w:t xml:space="preserve">system </w:t>
      </w:r>
      <w:r w:rsidR="001449AC">
        <w:rPr>
          <w:rFonts w:cs="Arial"/>
          <w:szCs w:val="20"/>
        </w:rPr>
        <w:t>v</w:t>
      </w:r>
      <w:r w:rsidR="006E160D">
        <w:rPr>
          <w:rFonts w:cs="Arial" w:hint="eastAsia"/>
          <w:szCs w:val="20"/>
        </w:rPr>
        <w:t>4</w:t>
      </w:r>
      <w:r w:rsidR="00A26A0F">
        <w:rPr>
          <w:rFonts w:cs="Arial"/>
          <w:szCs w:val="20"/>
        </w:rPr>
        <w:t>.</w:t>
      </w:r>
      <w:r w:rsidR="006E160D">
        <w:rPr>
          <w:rFonts w:cs="Arial" w:hint="eastAsia"/>
          <w:szCs w:val="20"/>
        </w:rPr>
        <w:t>0</w:t>
      </w:r>
      <w:r>
        <w:rPr>
          <w:rFonts w:cs="Arial"/>
          <w:szCs w:val="20"/>
        </w:rPr>
        <w:t xml:space="preserve"> </w:t>
      </w:r>
      <w:r w:rsidR="00CC705B">
        <w:rPr>
          <w:rFonts w:cs="Arial"/>
          <w:szCs w:val="20"/>
        </w:rPr>
        <w:t>can be</w:t>
      </w:r>
      <w:r>
        <w:rPr>
          <w:rFonts w:cs="Arial"/>
          <w:szCs w:val="20"/>
        </w:rPr>
        <w:t xml:space="preserve"> release</w:t>
      </w:r>
      <w:r w:rsidR="00CC705B">
        <w:rPr>
          <w:rFonts w:cs="Arial"/>
          <w:szCs w:val="20"/>
        </w:rPr>
        <w:t>d</w:t>
      </w:r>
      <w:r>
        <w:rPr>
          <w:rFonts w:cs="Arial"/>
          <w:szCs w:val="20"/>
        </w:rPr>
        <w:t xml:space="preserve"> for production use</w:t>
      </w:r>
      <w:r>
        <w:rPr>
          <w:rFonts w:cs="Arial" w:hint="eastAsia"/>
          <w:szCs w:val="20"/>
        </w:rPr>
        <w:t xml:space="preserve"> based on </w:t>
      </w:r>
      <w:r>
        <w:rPr>
          <w:rFonts w:cs="Arial"/>
          <w:szCs w:val="20"/>
        </w:rPr>
        <w:t>the</w:t>
      </w:r>
      <w:r>
        <w:rPr>
          <w:rFonts w:cs="Arial" w:hint="eastAsia"/>
          <w:szCs w:val="20"/>
        </w:rPr>
        <w:t xml:space="preserve"> criteria defined in</w:t>
      </w:r>
      <w:r>
        <w:rPr>
          <w:rFonts w:cs="Arial"/>
          <w:szCs w:val="20"/>
        </w:rPr>
        <w:t xml:space="preserve"> SW Development Plan (SDP) </w:t>
      </w:r>
      <w:r>
        <w:rPr>
          <w:rFonts w:cs="Arial"/>
          <w:szCs w:val="20"/>
        </w:rPr>
        <w:fldChar w:fldCharType="begin"/>
      </w:r>
      <w:r>
        <w:rPr>
          <w:rFonts w:cs="Arial"/>
          <w:szCs w:val="20"/>
        </w:rPr>
        <w:instrText xml:space="preserve"> REF _Ref377378229 \w \h </w:instrText>
      </w:r>
      <w:r>
        <w:rPr>
          <w:rFonts w:cs="Arial"/>
          <w:szCs w:val="20"/>
        </w:rPr>
      </w:r>
      <w:r>
        <w:rPr>
          <w:rFonts w:cs="Arial"/>
          <w:szCs w:val="20"/>
        </w:rPr>
        <w:fldChar w:fldCharType="separate"/>
      </w:r>
      <w:r w:rsidR="00A26A0F">
        <w:rPr>
          <w:rFonts w:cs="Arial"/>
          <w:szCs w:val="20"/>
        </w:rPr>
        <w:t>[3]</w:t>
      </w:r>
      <w:r>
        <w:rPr>
          <w:rFonts w:cs="Arial"/>
          <w:szCs w:val="20"/>
        </w:rPr>
        <w:fldChar w:fldCharType="end"/>
      </w:r>
      <w:r>
        <w:rPr>
          <w:rFonts w:cs="Arial" w:hint="eastAsia"/>
          <w:szCs w:val="20"/>
        </w:rPr>
        <w:t>.</w:t>
      </w:r>
    </w:p>
    <w:p w:rsidR="00FA3B37" w:rsidRDefault="00FA3B37" w:rsidP="00FA3B37">
      <w:pPr>
        <w:pStyle w:val="NormalWeb"/>
        <w:rPr>
          <w:rFonts w:ascii="Arial" w:hAnsi="Arial" w:cs="Arial"/>
          <w:szCs w:val="20"/>
        </w:rPr>
      </w:pPr>
      <w:r>
        <w:rPr>
          <w:rFonts w:ascii="Arial" w:hAnsi="Arial" w:cs="Arial"/>
          <w:szCs w:val="20"/>
        </w:rPr>
        <w:t xml:space="preserve">In order to </w:t>
      </w:r>
      <w:r w:rsidR="000A01D4">
        <w:rPr>
          <w:rFonts w:ascii="Arial" w:hAnsi="Arial" w:cs="Arial"/>
          <w:szCs w:val="20"/>
        </w:rPr>
        <w:t xml:space="preserve">provide </w:t>
      </w:r>
      <w:r w:rsidR="006338F7">
        <w:rPr>
          <w:rFonts w:ascii="Arial" w:hAnsi="Arial" w:cs="Arial"/>
          <w:szCs w:val="20"/>
        </w:rPr>
        <w:t>evidence of</w:t>
      </w:r>
      <w:r>
        <w:rPr>
          <w:rFonts w:ascii="Arial" w:hAnsi="Arial" w:cs="Arial"/>
          <w:szCs w:val="20"/>
        </w:rPr>
        <w:t xml:space="preserve"> system verification completeness, a</w:t>
      </w:r>
      <w:r w:rsidRPr="00A07D18">
        <w:rPr>
          <w:rFonts w:ascii="Arial" w:hAnsi="Arial" w:cs="Arial" w:hint="eastAsia"/>
          <w:szCs w:val="20"/>
        </w:rPr>
        <w:t xml:space="preserve">ll test </w:t>
      </w:r>
      <w:r w:rsidR="00090010" w:rsidRPr="00A07D18">
        <w:rPr>
          <w:rFonts w:ascii="Arial" w:hAnsi="Arial" w:cs="Arial"/>
          <w:szCs w:val="20"/>
        </w:rPr>
        <w:t xml:space="preserve">reports </w:t>
      </w:r>
      <w:r w:rsidR="00090010" w:rsidRPr="00593221">
        <w:rPr>
          <w:rFonts w:ascii="Arial" w:hAnsi="Arial" w:cs="Arial"/>
          <w:szCs w:val="20"/>
        </w:rPr>
        <w:t>will</w:t>
      </w:r>
      <w:r w:rsidRPr="00A07D18">
        <w:rPr>
          <w:rFonts w:ascii="Arial" w:hAnsi="Arial" w:cs="Arial" w:hint="eastAsia"/>
          <w:szCs w:val="20"/>
        </w:rPr>
        <w:t xml:space="preserve"> be </w:t>
      </w:r>
      <w:r w:rsidR="00E320D5">
        <w:rPr>
          <w:rFonts w:ascii="Arial" w:hAnsi="Arial" w:cs="Arial"/>
          <w:szCs w:val="20"/>
        </w:rPr>
        <w:t xml:space="preserve">approved </w:t>
      </w:r>
      <w:r w:rsidR="00DE72BD">
        <w:rPr>
          <w:rFonts w:ascii="Arial" w:hAnsi="Arial" w:cs="Arial"/>
          <w:szCs w:val="20"/>
        </w:rPr>
        <w:t>in the</w:t>
      </w:r>
      <w:r w:rsidRPr="00A07D18">
        <w:rPr>
          <w:rFonts w:ascii="Arial" w:hAnsi="Arial" w:cs="Arial"/>
          <w:szCs w:val="20"/>
        </w:rPr>
        <w:t xml:space="preserve"> Agile</w:t>
      </w:r>
      <w:r w:rsidRPr="00A07D18">
        <w:rPr>
          <w:rFonts w:ascii="Arial" w:hAnsi="Arial" w:cs="Arial" w:hint="eastAsia"/>
          <w:szCs w:val="20"/>
        </w:rPr>
        <w:t xml:space="preserve"> </w:t>
      </w:r>
      <w:r w:rsidRPr="00593221">
        <w:rPr>
          <w:rFonts w:ascii="Arial" w:hAnsi="Arial" w:cs="Arial"/>
          <w:szCs w:val="20"/>
        </w:rPr>
        <w:t>system</w:t>
      </w:r>
      <w:r>
        <w:rPr>
          <w:rFonts w:ascii="Arial" w:hAnsi="Arial" w:cs="Arial"/>
          <w:szCs w:val="20"/>
        </w:rPr>
        <w:t>.</w:t>
      </w:r>
      <w:r w:rsidRPr="00593221">
        <w:rPr>
          <w:rFonts w:ascii="Arial" w:hAnsi="Arial" w:cs="Arial"/>
          <w:szCs w:val="20"/>
        </w:rPr>
        <w:t xml:space="preserve"> </w:t>
      </w:r>
    </w:p>
    <w:p w:rsidR="00426692" w:rsidRDefault="006A396C" w:rsidP="00B337E9">
      <w:pPr>
        <w:pStyle w:val="Heading1"/>
        <w:numPr>
          <w:ilvl w:val="0"/>
          <w:numId w:val="0"/>
        </w:numPr>
        <w:ind w:left="432" w:hanging="432"/>
      </w:pPr>
      <w:bookmarkStart w:id="77" w:name="_Toc466366208"/>
      <w:r>
        <w:rPr>
          <w:rFonts w:hint="eastAsia"/>
        </w:rPr>
        <w:t xml:space="preserve">Appendix A </w:t>
      </w:r>
      <w:r>
        <w:t>–</w:t>
      </w:r>
      <w:r>
        <w:rPr>
          <w:rFonts w:hint="eastAsia"/>
        </w:rPr>
        <w:t xml:space="preserve"> Data Migration Test Cases</w:t>
      </w:r>
      <w:bookmarkEnd w:id="77"/>
      <w:r w:rsidR="00AF1F03">
        <w:rPr>
          <w:rFonts w:hint="eastAsia"/>
        </w:rPr>
        <w:t xml:space="preserve">  </w:t>
      </w:r>
    </w:p>
    <w:p w:rsidR="00AF1F03" w:rsidRDefault="004E3A7E" w:rsidP="00B337E9">
      <w: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15" o:title=""/>
          </v:shape>
          <o:OLEObject Type="Embed" ProgID="Excel.Sheet.12" ShapeID="_x0000_i1025" DrawAspect="Icon" ObjectID="_1547457510" r:id="rId16"/>
        </w:object>
      </w:r>
    </w:p>
    <w:sectPr w:rsidR="00AF1F03" w:rsidSect="00B337E9">
      <w:pgSz w:w="15840" w:h="12240" w:orient="landscape" w:code="1"/>
      <w:pgMar w:top="1077" w:right="720" w:bottom="1077" w:left="720" w:header="720" w:footer="34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8DC" w:rsidRDefault="007568DC">
      <w:r>
        <w:separator/>
      </w:r>
    </w:p>
  </w:endnote>
  <w:endnote w:type="continuationSeparator" w:id="0">
    <w:p w:rsidR="007568DC" w:rsidRDefault="0075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utiger LT Std 57 Cn">
    <w:altName w:val="Times New Roman"/>
    <w:charset w:val="00"/>
    <w:family w:val="auto"/>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DC2" w:rsidRPr="00675A70" w:rsidRDefault="00A33DC2" w:rsidP="00675A70">
    <w:pPr>
      <w:jc w:val="center"/>
      <w:rPr>
        <w:rStyle w:val="PageNumber"/>
        <w:rFonts w:ascii="Arial Bold" w:hAnsi="Arial Bold" w:hint="eastAsia"/>
        <w:b/>
        <w:sz w:val="16"/>
        <w:szCs w:val="16"/>
      </w:rPr>
    </w:pPr>
    <w:r w:rsidRPr="00675A70">
      <w:rPr>
        <w:rFonts w:ascii="Arial Bold" w:hAnsi="Arial Bold" w:hint="eastAsia"/>
        <w:b/>
        <w:sz w:val="16"/>
        <w:szCs w:val="16"/>
      </w:rPr>
      <w:t xml:space="preserve">Page </w:t>
    </w:r>
    <w:r w:rsidRPr="00675A70">
      <w:rPr>
        <w:rStyle w:val="PageNumber"/>
        <w:rFonts w:ascii="Arial Bold" w:hAnsi="Arial Bold"/>
        <w:b/>
        <w:sz w:val="16"/>
        <w:szCs w:val="16"/>
      </w:rPr>
      <w:fldChar w:fldCharType="begin"/>
    </w:r>
    <w:r w:rsidRPr="00675A70">
      <w:rPr>
        <w:rStyle w:val="PageNumber"/>
        <w:rFonts w:ascii="Arial Bold" w:hAnsi="Arial Bold" w:hint="eastAsia"/>
        <w:b/>
        <w:sz w:val="16"/>
        <w:szCs w:val="16"/>
      </w:rPr>
      <w:instrText xml:space="preserve"> PAGE </w:instrText>
    </w:r>
    <w:r w:rsidRPr="00675A70">
      <w:rPr>
        <w:rStyle w:val="PageNumber"/>
        <w:rFonts w:ascii="Arial Bold" w:hAnsi="Arial Bold"/>
        <w:b/>
        <w:sz w:val="16"/>
        <w:szCs w:val="16"/>
      </w:rPr>
      <w:fldChar w:fldCharType="separate"/>
    </w:r>
    <w:r w:rsidR="00F2769F">
      <w:rPr>
        <w:rStyle w:val="PageNumber"/>
        <w:rFonts w:ascii="Arial Bold" w:hAnsi="Arial Bold" w:hint="eastAsia"/>
        <w:b/>
        <w:noProof/>
        <w:sz w:val="16"/>
        <w:szCs w:val="16"/>
      </w:rPr>
      <w:t>2</w:t>
    </w:r>
    <w:r w:rsidRPr="00675A70">
      <w:rPr>
        <w:rStyle w:val="PageNumber"/>
        <w:rFonts w:ascii="Arial Bold" w:hAnsi="Arial Bold"/>
        <w:b/>
        <w:sz w:val="16"/>
        <w:szCs w:val="16"/>
      </w:rPr>
      <w:fldChar w:fldCharType="end"/>
    </w:r>
    <w:r w:rsidRPr="00675A70">
      <w:rPr>
        <w:rFonts w:ascii="Arial Bold" w:hAnsi="Arial Bold" w:hint="eastAsia"/>
        <w:b/>
        <w:sz w:val="16"/>
        <w:szCs w:val="16"/>
      </w:rPr>
      <w:t xml:space="preserve"> </w:t>
    </w:r>
    <w:r w:rsidRPr="00675A70">
      <w:rPr>
        <w:rFonts w:ascii="Arial Bold" w:hAnsi="Arial Bold"/>
        <w:b/>
        <w:sz w:val="16"/>
        <w:szCs w:val="16"/>
      </w:rPr>
      <w:t xml:space="preserve">of </w:t>
    </w:r>
    <w:r w:rsidRPr="00675A70">
      <w:rPr>
        <w:rStyle w:val="PageNumber"/>
        <w:rFonts w:ascii="Arial Bold" w:hAnsi="Arial Bold"/>
        <w:b/>
        <w:sz w:val="16"/>
        <w:szCs w:val="16"/>
      </w:rPr>
      <w:fldChar w:fldCharType="begin"/>
    </w:r>
    <w:r w:rsidRPr="00675A70">
      <w:rPr>
        <w:rStyle w:val="PageNumber"/>
        <w:rFonts w:ascii="Arial Bold" w:hAnsi="Arial Bold" w:hint="eastAsia"/>
        <w:b/>
        <w:sz w:val="16"/>
        <w:szCs w:val="16"/>
      </w:rPr>
      <w:instrText xml:space="preserve"> NUMPAGES </w:instrText>
    </w:r>
    <w:r w:rsidRPr="00675A70">
      <w:rPr>
        <w:rStyle w:val="PageNumber"/>
        <w:rFonts w:ascii="Arial Bold" w:hAnsi="Arial Bold"/>
        <w:b/>
        <w:sz w:val="16"/>
        <w:szCs w:val="16"/>
      </w:rPr>
      <w:fldChar w:fldCharType="separate"/>
    </w:r>
    <w:r w:rsidR="00F2769F">
      <w:rPr>
        <w:rStyle w:val="PageNumber"/>
        <w:rFonts w:ascii="Arial Bold" w:hAnsi="Arial Bold" w:hint="eastAsia"/>
        <w:b/>
        <w:noProof/>
        <w:sz w:val="16"/>
        <w:szCs w:val="16"/>
      </w:rPr>
      <w:t>2</w:t>
    </w:r>
    <w:r w:rsidRPr="00675A70">
      <w:rPr>
        <w:rStyle w:val="PageNumber"/>
        <w:rFonts w:ascii="Arial Bold" w:hAnsi="Arial Bold"/>
        <w:b/>
        <w:sz w:val="16"/>
        <w:szCs w:val="16"/>
      </w:rPr>
      <w:fldChar w:fldCharType="end"/>
    </w:r>
  </w:p>
  <w:p w:rsidR="00A33DC2" w:rsidRPr="006F029C" w:rsidRDefault="00A33DC2" w:rsidP="00675A70">
    <w:pPr>
      <w:jc w:val="center"/>
      <w:rPr>
        <w:sz w:val="16"/>
        <w:szCs w:val="16"/>
      </w:rPr>
    </w:pPr>
    <w:r w:rsidRPr="00675A70">
      <w:rPr>
        <w:rStyle w:val="PageNumber"/>
        <w:rFonts w:ascii="Arial Bold" w:hAnsi="Arial Bold" w:hint="eastAsia"/>
        <w:b/>
        <w:sz w:val="16"/>
        <w:szCs w:val="16"/>
      </w:rPr>
      <w:t>Covidien Confidential</w:t>
    </w:r>
    <w:r>
      <w:rPr>
        <w:rStyle w:val="PageNumber"/>
        <w:rFonts w:ascii="Arial Bold" w:hAnsi="Arial Bold"/>
        <w:b/>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8DC" w:rsidRDefault="007568DC">
      <w:r>
        <w:separator/>
      </w:r>
    </w:p>
  </w:footnote>
  <w:footnote w:type="continuationSeparator" w:id="0">
    <w:p w:rsidR="007568DC" w:rsidRDefault="007568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0"/>
      <w:gridCol w:w="3150"/>
    </w:tblGrid>
    <w:tr w:rsidR="00A33DC2" w:rsidRPr="00632F81" w:rsidTr="00272894">
      <w:tc>
        <w:tcPr>
          <w:tcW w:w="10080" w:type="dxa"/>
          <w:gridSpan w:val="2"/>
          <w:shd w:val="clear" w:color="auto" w:fill="auto"/>
        </w:tcPr>
        <w:p w:rsidR="00A33DC2" w:rsidRPr="00632F81" w:rsidRDefault="00A33DC2" w:rsidP="00632F81">
          <w:pPr>
            <w:pStyle w:val="Header"/>
            <w:jc w:val="center"/>
            <w:rPr>
              <w:rFonts w:ascii="Arial Bold" w:hAnsi="Arial Bold" w:hint="eastAsia"/>
              <w:b/>
              <w:szCs w:val="20"/>
            </w:rPr>
          </w:pPr>
          <w:r>
            <w:rPr>
              <w:rFonts w:ascii="Arial Bold" w:hAnsi="Arial Bold"/>
              <w:b/>
              <w:szCs w:val="20"/>
            </w:rPr>
            <w:t xml:space="preserve">System Verification Test Plan </w:t>
          </w:r>
        </w:p>
        <w:p w:rsidR="00A33DC2" w:rsidRPr="00632F81" w:rsidRDefault="00A33DC2" w:rsidP="0052566C">
          <w:pPr>
            <w:pStyle w:val="Header"/>
            <w:jc w:val="center"/>
            <w:rPr>
              <w:rFonts w:ascii="Arial Bold" w:hAnsi="Arial Bold" w:hint="eastAsia"/>
              <w:b/>
              <w:szCs w:val="20"/>
            </w:rPr>
          </w:pPr>
          <w:r>
            <w:rPr>
              <w:rFonts w:ascii="Arial Bold" w:hAnsi="Arial Bold" w:hint="eastAsia"/>
              <w:b/>
              <w:szCs w:val="20"/>
            </w:rPr>
            <w:t>Device Management Platform</w:t>
          </w:r>
          <w:r>
            <w:rPr>
              <w:rFonts w:ascii="Arial Bold" w:hAnsi="Arial Bold"/>
              <w:b/>
              <w:szCs w:val="20"/>
            </w:rPr>
            <w:t xml:space="preserve"> v</w:t>
          </w:r>
          <w:r>
            <w:rPr>
              <w:rFonts w:ascii="Arial Bold" w:hAnsi="Arial Bold" w:hint="eastAsia"/>
              <w:b/>
              <w:szCs w:val="20"/>
            </w:rPr>
            <w:t>4.0</w:t>
          </w:r>
        </w:p>
      </w:tc>
    </w:tr>
    <w:tr w:rsidR="00A33DC2" w:rsidRPr="00632F81" w:rsidTr="00675A70">
      <w:tc>
        <w:tcPr>
          <w:tcW w:w="6930" w:type="dxa"/>
          <w:shd w:val="clear" w:color="auto" w:fill="auto"/>
        </w:tcPr>
        <w:p w:rsidR="00A33DC2" w:rsidRPr="00632F81" w:rsidRDefault="00A33DC2" w:rsidP="004649F5">
          <w:pPr>
            <w:pStyle w:val="Header"/>
            <w:rPr>
              <w:rFonts w:ascii="Arial Bold" w:hAnsi="Arial Bold" w:hint="eastAsia"/>
              <w:b/>
              <w:szCs w:val="20"/>
            </w:rPr>
          </w:pPr>
          <w:r w:rsidRPr="00632F81">
            <w:rPr>
              <w:rFonts w:ascii="Arial Bold" w:hAnsi="Arial Bold"/>
              <w:b/>
              <w:szCs w:val="20"/>
            </w:rPr>
            <w:t xml:space="preserve">Document #: </w:t>
          </w:r>
          <w:r w:rsidRPr="009C748E">
            <w:rPr>
              <w:rFonts w:ascii="Arial Bold" w:hAnsi="Arial Bold"/>
              <w:b/>
              <w:szCs w:val="20"/>
            </w:rPr>
            <w:t>RE00062810</w:t>
          </w:r>
          <w:r w:rsidRPr="00632F81">
            <w:rPr>
              <w:rFonts w:ascii="Tahoma" w:hAnsi="Tahoma" w:cs="Tahoma" w:hint="eastAsia"/>
              <w:b/>
              <w:sz w:val="32"/>
              <w:szCs w:val="32"/>
            </w:rPr>
            <w:t xml:space="preserve"> </w:t>
          </w:r>
          <w:r w:rsidRPr="00632F81">
            <w:rPr>
              <w:rFonts w:ascii="Arial Bold" w:hAnsi="Arial Bold"/>
              <w:b/>
              <w:szCs w:val="20"/>
            </w:rPr>
            <w:t xml:space="preserve">Rev </w:t>
          </w:r>
          <w:r>
            <w:rPr>
              <w:rFonts w:ascii="Arial Bold" w:hAnsi="Arial Bold"/>
              <w:b/>
              <w:szCs w:val="20"/>
            </w:rPr>
            <w:t>A</w:t>
          </w:r>
        </w:p>
      </w:tc>
      <w:tc>
        <w:tcPr>
          <w:tcW w:w="3150" w:type="dxa"/>
          <w:shd w:val="clear" w:color="auto" w:fill="auto"/>
        </w:tcPr>
        <w:p w:rsidR="00A33DC2" w:rsidRPr="00632F81" w:rsidRDefault="00A33DC2">
          <w:pPr>
            <w:pStyle w:val="Header"/>
            <w:rPr>
              <w:rFonts w:ascii="Arial Bold" w:hAnsi="Arial Bold" w:hint="eastAsia"/>
              <w:b/>
              <w:szCs w:val="20"/>
            </w:rPr>
          </w:pPr>
          <w:r>
            <w:rPr>
              <w:rFonts w:ascii="Arial Bold" w:hAnsi="Arial Bold"/>
              <w:b/>
              <w:szCs w:val="20"/>
            </w:rPr>
            <w:t>Issue Date: Refer to Agile</w:t>
          </w:r>
        </w:p>
      </w:tc>
    </w:tr>
  </w:tbl>
  <w:p w:rsidR="00A33DC2" w:rsidRDefault="00A33D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0"/>
      <w:gridCol w:w="3150"/>
    </w:tblGrid>
    <w:tr w:rsidR="00A33DC2" w:rsidRPr="00632F81" w:rsidTr="00A33DC2">
      <w:tc>
        <w:tcPr>
          <w:tcW w:w="10080" w:type="dxa"/>
          <w:gridSpan w:val="2"/>
          <w:shd w:val="clear" w:color="auto" w:fill="auto"/>
        </w:tcPr>
        <w:p w:rsidR="00A33DC2" w:rsidRPr="00632F81" w:rsidRDefault="00A33DC2" w:rsidP="00A33DC2">
          <w:pPr>
            <w:pStyle w:val="Header"/>
            <w:jc w:val="center"/>
            <w:rPr>
              <w:rFonts w:ascii="Arial Bold" w:hAnsi="Arial Bold" w:hint="eastAsia"/>
              <w:b/>
              <w:szCs w:val="20"/>
            </w:rPr>
          </w:pPr>
          <w:r>
            <w:rPr>
              <w:rFonts w:ascii="Arial Bold" w:hAnsi="Arial Bold"/>
              <w:b/>
              <w:szCs w:val="20"/>
            </w:rPr>
            <w:t xml:space="preserve">System Verification Test Plan </w:t>
          </w:r>
        </w:p>
        <w:p w:rsidR="00A33DC2" w:rsidRPr="00632F81" w:rsidRDefault="00475E38" w:rsidP="00A33DC2">
          <w:pPr>
            <w:pStyle w:val="Header"/>
            <w:jc w:val="center"/>
            <w:rPr>
              <w:rFonts w:ascii="Arial Bold" w:hAnsi="Arial Bold" w:hint="eastAsia"/>
              <w:b/>
              <w:szCs w:val="20"/>
            </w:rPr>
          </w:pPr>
          <w:r>
            <w:rPr>
              <w:rFonts w:ascii="Arial Bold" w:hAnsi="Arial Bold"/>
              <w:b/>
              <w:szCs w:val="20"/>
            </w:rPr>
            <w:t xml:space="preserve">Gateway </w:t>
          </w:r>
          <w:r w:rsidR="00A33DC2">
            <w:rPr>
              <w:rFonts w:ascii="Arial Bold" w:hAnsi="Arial Bold" w:hint="eastAsia"/>
              <w:b/>
              <w:szCs w:val="20"/>
            </w:rPr>
            <w:t>Device Management Platform</w:t>
          </w:r>
          <w:r w:rsidR="00A33DC2">
            <w:rPr>
              <w:rFonts w:ascii="Arial Bold" w:hAnsi="Arial Bold"/>
              <w:b/>
              <w:szCs w:val="20"/>
            </w:rPr>
            <w:t xml:space="preserve"> v</w:t>
          </w:r>
          <w:r w:rsidR="00A33DC2">
            <w:rPr>
              <w:rFonts w:ascii="Arial Bold" w:hAnsi="Arial Bold" w:hint="eastAsia"/>
              <w:b/>
              <w:szCs w:val="20"/>
            </w:rPr>
            <w:t>4.0</w:t>
          </w:r>
        </w:p>
      </w:tc>
    </w:tr>
    <w:tr w:rsidR="00A33DC2" w:rsidRPr="00632F81" w:rsidTr="00A33DC2">
      <w:tc>
        <w:tcPr>
          <w:tcW w:w="6930" w:type="dxa"/>
          <w:shd w:val="clear" w:color="auto" w:fill="auto"/>
        </w:tcPr>
        <w:p w:rsidR="00A33DC2" w:rsidRPr="00632F81" w:rsidRDefault="00A33DC2" w:rsidP="00A33DC2">
          <w:pPr>
            <w:pStyle w:val="Header"/>
            <w:rPr>
              <w:rFonts w:ascii="Arial Bold" w:hAnsi="Arial Bold" w:hint="eastAsia"/>
              <w:b/>
              <w:szCs w:val="20"/>
            </w:rPr>
          </w:pPr>
          <w:r w:rsidRPr="00632F81">
            <w:rPr>
              <w:rFonts w:ascii="Arial Bold" w:hAnsi="Arial Bold"/>
              <w:b/>
              <w:szCs w:val="20"/>
            </w:rPr>
            <w:t xml:space="preserve">Document #: </w:t>
          </w:r>
          <w:r w:rsidRPr="009C748E">
            <w:rPr>
              <w:rFonts w:ascii="Arial Bold" w:hAnsi="Arial Bold"/>
              <w:b/>
              <w:szCs w:val="20"/>
            </w:rPr>
            <w:t>RE00062810</w:t>
          </w:r>
          <w:r w:rsidRPr="00632F81">
            <w:rPr>
              <w:rFonts w:ascii="Tahoma" w:hAnsi="Tahoma" w:cs="Tahoma" w:hint="eastAsia"/>
              <w:b/>
              <w:sz w:val="32"/>
              <w:szCs w:val="32"/>
            </w:rPr>
            <w:t xml:space="preserve"> </w:t>
          </w:r>
          <w:r w:rsidRPr="00632F81">
            <w:rPr>
              <w:rFonts w:ascii="Arial Bold" w:hAnsi="Arial Bold"/>
              <w:b/>
              <w:szCs w:val="20"/>
            </w:rPr>
            <w:t xml:space="preserve">Rev </w:t>
          </w:r>
          <w:r>
            <w:rPr>
              <w:rFonts w:ascii="Arial Bold" w:hAnsi="Arial Bold"/>
              <w:b/>
              <w:szCs w:val="20"/>
            </w:rPr>
            <w:t>A</w:t>
          </w:r>
        </w:p>
      </w:tc>
      <w:tc>
        <w:tcPr>
          <w:tcW w:w="3150" w:type="dxa"/>
          <w:shd w:val="clear" w:color="auto" w:fill="auto"/>
        </w:tcPr>
        <w:p w:rsidR="00A33DC2" w:rsidRPr="00632F81" w:rsidRDefault="00A33DC2" w:rsidP="00A33DC2">
          <w:pPr>
            <w:pStyle w:val="Header"/>
            <w:rPr>
              <w:rFonts w:ascii="Arial Bold" w:hAnsi="Arial Bold" w:hint="eastAsia"/>
              <w:b/>
              <w:szCs w:val="20"/>
            </w:rPr>
          </w:pPr>
          <w:r>
            <w:rPr>
              <w:rFonts w:ascii="Arial Bold" w:hAnsi="Arial Bold"/>
              <w:b/>
              <w:szCs w:val="20"/>
            </w:rPr>
            <w:t>Issue Date: Refer to Agile</w:t>
          </w:r>
        </w:p>
      </w:tc>
    </w:tr>
  </w:tbl>
  <w:p w:rsidR="00A33DC2" w:rsidRDefault="00A33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D21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22F7873"/>
    <w:multiLevelType w:val="hybridMultilevel"/>
    <w:tmpl w:val="720EDFAC"/>
    <w:lvl w:ilvl="0" w:tplc="02A4AA3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2B1DC4"/>
    <w:multiLevelType w:val="hybridMultilevel"/>
    <w:tmpl w:val="D166F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54E3BC4"/>
    <w:multiLevelType w:val="hybridMultilevel"/>
    <w:tmpl w:val="15CE06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8F4E46"/>
    <w:multiLevelType w:val="hybridMultilevel"/>
    <w:tmpl w:val="4DC042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07D05622"/>
    <w:multiLevelType w:val="hybridMultilevel"/>
    <w:tmpl w:val="3D1A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716451"/>
    <w:multiLevelType w:val="hybridMultilevel"/>
    <w:tmpl w:val="AA08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1C6481"/>
    <w:multiLevelType w:val="hybridMultilevel"/>
    <w:tmpl w:val="FAAEA0F8"/>
    <w:lvl w:ilvl="0" w:tplc="C290BA66">
      <w:start w:val="1"/>
      <w:numFmt w:val="decimal"/>
      <w:lvlText w:val="[%1]"/>
      <w:lvlJc w:val="left"/>
      <w:pPr>
        <w:ind w:left="720" w:hanging="360"/>
      </w:pPr>
      <w:rPr>
        <w:rFonts w:eastAsia="Arial Unicode MS" w:hint="eastAsia"/>
        <w:b w:val="0"/>
        <w:i w:val="0"/>
        <w:caps w:val="0"/>
        <w:vanish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B27935"/>
    <w:multiLevelType w:val="hybridMultilevel"/>
    <w:tmpl w:val="75469C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04D0DE8"/>
    <w:multiLevelType w:val="hybridMultilevel"/>
    <w:tmpl w:val="7EEEEA9A"/>
    <w:lvl w:ilvl="0" w:tplc="04090001">
      <w:start w:val="1"/>
      <w:numFmt w:val="bullet"/>
      <w:lvlText w:val=""/>
      <w:lvlJc w:val="left"/>
      <w:pPr>
        <w:ind w:left="477" w:hanging="420"/>
      </w:pPr>
      <w:rPr>
        <w:rFonts w:ascii="Wingdings" w:hAnsi="Wingdings" w:hint="default"/>
      </w:rPr>
    </w:lvl>
    <w:lvl w:ilvl="1" w:tplc="04090003" w:tentative="1">
      <w:start w:val="1"/>
      <w:numFmt w:val="bullet"/>
      <w:lvlText w:val=""/>
      <w:lvlJc w:val="left"/>
      <w:pPr>
        <w:ind w:left="897" w:hanging="420"/>
      </w:pPr>
      <w:rPr>
        <w:rFonts w:ascii="Wingdings" w:hAnsi="Wingdings" w:hint="default"/>
      </w:rPr>
    </w:lvl>
    <w:lvl w:ilvl="2" w:tplc="04090005"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3" w:tentative="1">
      <w:start w:val="1"/>
      <w:numFmt w:val="bullet"/>
      <w:lvlText w:val=""/>
      <w:lvlJc w:val="left"/>
      <w:pPr>
        <w:ind w:left="2157" w:hanging="420"/>
      </w:pPr>
      <w:rPr>
        <w:rFonts w:ascii="Wingdings" w:hAnsi="Wingdings" w:hint="default"/>
      </w:rPr>
    </w:lvl>
    <w:lvl w:ilvl="5" w:tplc="04090005"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3" w:tentative="1">
      <w:start w:val="1"/>
      <w:numFmt w:val="bullet"/>
      <w:lvlText w:val=""/>
      <w:lvlJc w:val="left"/>
      <w:pPr>
        <w:ind w:left="3417" w:hanging="420"/>
      </w:pPr>
      <w:rPr>
        <w:rFonts w:ascii="Wingdings" w:hAnsi="Wingdings" w:hint="default"/>
      </w:rPr>
    </w:lvl>
    <w:lvl w:ilvl="8" w:tplc="04090005" w:tentative="1">
      <w:start w:val="1"/>
      <w:numFmt w:val="bullet"/>
      <w:lvlText w:val=""/>
      <w:lvlJc w:val="left"/>
      <w:pPr>
        <w:ind w:left="3837" w:hanging="420"/>
      </w:pPr>
      <w:rPr>
        <w:rFonts w:ascii="Wingdings" w:hAnsi="Wingdings" w:hint="default"/>
      </w:rPr>
    </w:lvl>
  </w:abstractNum>
  <w:abstractNum w:abstractNumId="11">
    <w:nsid w:val="11657A71"/>
    <w:multiLevelType w:val="hybridMultilevel"/>
    <w:tmpl w:val="1CE4CC0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11A22F5E"/>
    <w:multiLevelType w:val="hybridMultilevel"/>
    <w:tmpl w:val="EA820C38"/>
    <w:lvl w:ilvl="0" w:tplc="5E240A76">
      <w:start w:val="1"/>
      <w:numFmt w:val="decimal"/>
      <w:lvlText w:val="[%1]"/>
      <w:lvlJc w:val="left"/>
      <w:pPr>
        <w:ind w:left="720" w:hanging="360"/>
      </w:pPr>
      <w:rPr>
        <w:rFonts w:eastAsia="Arial Unicode MS" w:hint="eastAsia"/>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532E75"/>
    <w:multiLevelType w:val="hybridMultilevel"/>
    <w:tmpl w:val="E7A2E458"/>
    <w:lvl w:ilvl="0" w:tplc="5E240A76">
      <w:start w:val="1"/>
      <w:numFmt w:val="decimal"/>
      <w:lvlText w:val="[%1]"/>
      <w:lvlJc w:val="left"/>
      <w:pPr>
        <w:ind w:left="720" w:hanging="360"/>
      </w:pPr>
      <w:rPr>
        <w:rFonts w:eastAsia="Arial Unicode MS" w:hint="eastAsia"/>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55043D"/>
    <w:multiLevelType w:val="hybridMultilevel"/>
    <w:tmpl w:val="868AC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A5508D"/>
    <w:multiLevelType w:val="hybridMultilevel"/>
    <w:tmpl w:val="29B08C7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1C0A57E9"/>
    <w:multiLevelType w:val="hybridMultilevel"/>
    <w:tmpl w:val="A642E13C"/>
    <w:lvl w:ilvl="0" w:tplc="02A4AA3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CE2D6A"/>
    <w:multiLevelType w:val="hybridMultilevel"/>
    <w:tmpl w:val="09624792"/>
    <w:lvl w:ilvl="0" w:tplc="5E240A76">
      <w:start w:val="1"/>
      <w:numFmt w:val="decimal"/>
      <w:lvlText w:val="[%1]"/>
      <w:lvlJc w:val="left"/>
      <w:pPr>
        <w:ind w:left="720" w:hanging="360"/>
      </w:pPr>
      <w:rPr>
        <w:rFonts w:eastAsia="Arial Unicode MS" w:hint="eastAsia"/>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5E3DFB"/>
    <w:multiLevelType w:val="hybridMultilevel"/>
    <w:tmpl w:val="27C07F4C"/>
    <w:lvl w:ilvl="0" w:tplc="5E240A76">
      <w:start w:val="1"/>
      <w:numFmt w:val="decimal"/>
      <w:lvlText w:val="[%1]"/>
      <w:lvlJc w:val="left"/>
      <w:pPr>
        <w:ind w:left="720" w:hanging="360"/>
      </w:pPr>
      <w:rPr>
        <w:rFonts w:eastAsia="Arial Unicode MS" w:hint="eastAsia"/>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4A6DEF"/>
    <w:multiLevelType w:val="multilevel"/>
    <w:tmpl w:val="75AE0D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212253E8"/>
    <w:multiLevelType w:val="hybridMultilevel"/>
    <w:tmpl w:val="5F083400"/>
    <w:lvl w:ilvl="0" w:tplc="0409001B">
      <w:start w:val="1"/>
      <w:numFmt w:val="lowerRoman"/>
      <w:lvlText w:val="%1."/>
      <w:lvlJc w:val="right"/>
      <w:pPr>
        <w:ind w:left="2400" w:hanging="420"/>
      </w:pPr>
    </w:lvl>
    <w:lvl w:ilvl="1" w:tplc="04090019">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1">
    <w:nsid w:val="26827E2B"/>
    <w:multiLevelType w:val="hybridMultilevel"/>
    <w:tmpl w:val="21CA8540"/>
    <w:lvl w:ilvl="0" w:tplc="5D5AC250">
      <w:start w:val="1"/>
      <w:numFmt w:val="bullet"/>
      <w:lvlText w:val="•"/>
      <w:lvlJc w:val="left"/>
      <w:pPr>
        <w:tabs>
          <w:tab w:val="num" w:pos="720"/>
        </w:tabs>
        <w:ind w:left="720" w:hanging="360"/>
      </w:pPr>
      <w:rPr>
        <w:rFonts w:ascii="Times New Roman" w:hAnsi="Times New Roman" w:hint="default"/>
      </w:rPr>
    </w:lvl>
    <w:lvl w:ilvl="1" w:tplc="0B2AA028">
      <w:start w:val="1089"/>
      <w:numFmt w:val="bullet"/>
      <w:lvlText w:val="–"/>
      <w:lvlJc w:val="left"/>
      <w:pPr>
        <w:tabs>
          <w:tab w:val="num" w:pos="1440"/>
        </w:tabs>
        <w:ind w:left="1440" w:hanging="360"/>
      </w:pPr>
      <w:rPr>
        <w:rFonts w:ascii="Arial" w:hAnsi="Arial" w:hint="default"/>
      </w:rPr>
    </w:lvl>
    <w:lvl w:ilvl="2" w:tplc="A8C656E4" w:tentative="1">
      <w:start w:val="1"/>
      <w:numFmt w:val="bullet"/>
      <w:lvlText w:val="•"/>
      <w:lvlJc w:val="left"/>
      <w:pPr>
        <w:tabs>
          <w:tab w:val="num" w:pos="2160"/>
        </w:tabs>
        <w:ind w:left="2160" w:hanging="360"/>
      </w:pPr>
      <w:rPr>
        <w:rFonts w:ascii="Times New Roman" w:hAnsi="Times New Roman" w:hint="default"/>
      </w:rPr>
    </w:lvl>
    <w:lvl w:ilvl="3" w:tplc="04268768" w:tentative="1">
      <w:start w:val="1"/>
      <w:numFmt w:val="bullet"/>
      <w:lvlText w:val="•"/>
      <w:lvlJc w:val="left"/>
      <w:pPr>
        <w:tabs>
          <w:tab w:val="num" w:pos="2880"/>
        </w:tabs>
        <w:ind w:left="2880" w:hanging="360"/>
      </w:pPr>
      <w:rPr>
        <w:rFonts w:ascii="Times New Roman" w:hAnsi="Times New Roman" w:hint="default"/>
      </w:rPr>
    </w:lvl>
    <w:lvl w:ilvl="4" w:tplc="4B068DC6" w:tentative="1">
      <w:start w:val="1"/>
      <w:numFmt w:val="bullet"/>
      <w:lvlText w:val="•"/>
      <w:lvlJc w:val="left"/>
      <w:pPr>
        <w:tabs>
          <w:tab w:val="num" w:pos="3600"/>
        </w:tabs>
        <w:ind w:left="3600" w:hanging="360"/>
      </w:pPr>
      <w:rPr>
        <w:rFonts w:ascii="Times New Roman" w:hAnsi="Times New Roman" w:hint="default"/>
      </w:rPr>
    </w:lvl>
    <w:lvl w:ilvl="5" w:tplc="9196BAA8" w:tentative="1">
      <w:start w:val="1"/>
      <w:numFmt w:val="bullet"/>
      <w:lvlText w:val="•"/>
      <w:lvlJc w:val="left"/>
      <w:pPr>
        <w:tabs>
          <w:tab w:val="num" w:pos="4320"/>
        </w:tabs>
        <w:ind w:left="4320" w:hanging="360"/>
      </w:pPr>
      <w:rPr>
        <w:rFonts w:ascii="Times New Roman" w:hAnsi="Times New Roman" w:hint="default"/>
      </w:rPr>
    </w:lvl>
    <w:lvl w:ilvl="6" w:tplc="44F27200" w:tentative="1">
      <w:start w:val="1"/>
      <w:numFmt w:val="bullet"/>
      <w:lvlText w:val="•"/>
      <w:lvlJc w:val="left"/>
      <w:pPr>
        <w:tabs>
          <w:tab w:val="num" w:pos="5040"/>
        </w:tabs>
        <w:ind w:left="5040" w:hanging="360"/>
      </w:pPr>
      <w:rPr>
        <w:rFonts w:ascii="Times New Roman" w:hAnsi="Times New Roman" w:hint="default"/>
      </w:rPr>
    </w:lvl>
    <w:lvl w:ilvl="7" w:tplc="CB7835D0" w:tentative="1">
      <w:start w:val="1"/>
      <w:numFmt w:val="bullet"/>
      <w:lvlText w:val="•"/>
      <w:lvlJc w:val="left"/>
      <w:pPr>
        <w:tabs>
          <w:tab w:val="num" w:pos="5760"/>
        </w:tabs>
        <w:ind w:left="5760" w:hanging="360"/>
      </w:pPr>
      <w:rPr>
        <w:rFonts w:ascii="Times New Roman" w:hAnsi="Times New Roman" w:hint="default"/>
      </w:rPr>
    </w:lvl>
    <w:lvl w:ilvl="8" w:tplc="F3D26AE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29304424"/>
    <w:multiLevelType w:val="hybridMultilevel"/>
    <w:tmpl w:val="E03018A0"/>
    <w:lvl w:ilvl="0" w:tplc="02A4AA3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99585F"/>
    <w:multiLevelType w:val="hybridMultilevel"/>
    <w:tmpl w:val="D62855BA"/>
    <w:lvl w:ilvl="0" w:tplc="C290BA66">
      <w:start w:val="1"/>
      <w:numFmt w:val="decimal"/>
      <w:lvlText w:val="[%1]"/>
      <w:lvlJc w:val="left"/>
      <w:pPr>
        <w:ind w:left="720" w:hanging="360"/>
      </w:pPr>
      <w:rPr>
        <w:rFonts w:eastAsia="Arial Unicode MS" w:hint="eastAsia"/>
        <w:b w:val="0"/>
        <w:i w:val="0"/>
        <w:caps w:val="0"/>
        <w:vanish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1D31AF"/>
    <w:multiLevelType w:val="multilevel"/>
    <w:tmpl w:val="8A8467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3219377B"/>
    <w:multiLevelType w:val="hybridMultilevel"/>
    <w:tmpl w:val="64B4EB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4F27411"/>
    <w:multiLevelType w:val="hybridMultilevel"/>
    <w:tmpl w:val="E7ECF35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7">
    <w:nsid w:val="352B63D8"/>
    <w:multiLevelType w:val="hybridMultilevel"/>
    <w:tmpl w:val="214A56E0"/>
    <w:lvl w:ilvl="0" w:tplc="02A4AA3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B02734"/>
    <w:multiLevelType w:val="hybridMultilevel"/>
    <w:tmpl w:val="74BEFDF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88512AC"/>
    <w:multiLevelType w:val="hybridMultilevel"/>
    <w:tmpl w:val="16947898"/>
    <w:lvl w:ilvl="0" w:tplc="02A4AA3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EE5CEF"/>
    <w:multiLevelType w:val="hybridMultilevel"/>
    <w:tmpl w:val="287A56C8"/>
    <w:lvl w:ilvl="0" w:tplc="5E240A76">
      <w:start w:val="1"/>
      <w:numFmt w:val="decimal"/>
      <w:lvlText w:val="[%1]"/>
      <w:lvlJc w:val="left"/>
      <w:pPr>
        <w:ind w:left="720" w:hanging="360"/>
      </w:pPr>
      <w:rPr>
        <w:rFonts w:eastAsia="Arial Unicode MS" w:hint="eastAsia"/>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0600BE"/>
    <w:multiLevelType w:val="hybridMultilevel"/>
    <w:tmpl w:val="CDE44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FA73CD9"/>
    <w:multiLevelType w:val="hybridMultilevel"/>
    <w:tmpl w:val="62B64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F00120"/>
    <w:multiLevelType w:val="hybridMultilevel"/>
    <w:tmpl w:val="BA9A55E0"/>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43333A73"/>
    <w:multiLevelType w:val="hybridMultilevel"/>
    <w:tmpl w:val="D44CDF7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45661F0"/>
    <w:multiLevelType w:val="hybridMultilevel"/>
    <w:tmpl w:val="47806C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6130BA6"/>
    <w:multiLevelType w:val="hybridMultilevel"/>
    <w:tmpl w:val="20EA1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87F034E"/>
    <w:multiLevelType w:val="hybridMultilevel"/>
    <w:tmpl w:val="FB22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7147B8"/>
    <w:multiLevelType w:val="hybridMultilevel"/>
    <w:tmpl w:val="4A28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7F4A97"/>
    <w:multiLevelType w:val="multilevel"/>
    <w:tmpl w:val="80C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CA019F"/>
    <w:multiLevelType w:val="hybridMultilevel"/>
    <w:tmpl w:val="A7C6F400"/>
    <w:lvl w:ilvl="0" w:tplc="59C4271A">
      <w:start w:val="1"/>
      <w:numFmt w:val="bullet"/>
      <w:lvlText w:val="–"/>
      <w:lvlJc w:val="left"/>
      <w:pPr>
        <w:tabs>
          <w:tab w:val="num" w:pos="720"/>
        </w:tabs>
        <w:ind w:left="720" w:hanging="360"/>
      </w:pPr>
      <w:rPr>
        <w:rFonts w:ascii="Arial" w:hAnsi="Arial" w:hint="default"/>
      </w:rPr>
    </w:lvl>
    <w:lvl w:ilvl="1" w:tplc="63C0405C">
      <w:start w:val="1"/>
      <w:numFmt w:val="bullet"/>
      <w:lvlText w:val="–"/>
      <w:lvlJc w:val="left"/>
      <w:pPr>
        <w:tabs>
          <w:tab w:val="num" w:pos="1440"/>
        </w:tabs>
        <w:ind w:left="1440" w:hanging="360"/>
      </w:pPr>
      <w:rPr>
        <w:rFonts w:ascii="Arial" w:hAnsi="Arial" w:hint="default"/>
      </w:rPr>
    </w:lvl>
    <w:lvl w:ilvl="2" w:tplc="63DEA71E" w:tentative="1">
      <w:start w:val="1"/>
      <w:numFmt w:val="bullet"/>
      <w:lvlText w:val="–"/>
      <w:lvlJc w:val="left"/>
      <w:pPr>
        <w:tabs>
          <w:tab w:val="num" w:pos="2160"/>
        </w:tabs>
        <w:ind w:left="2160" w:hanging="360"/>
      </w:pPr>
      <w:rPr>
        <w:rFonts w:ascii="Arial" w:hAnsi="Arial" w:hint="default"/>
      </w:rPr>
    </w:lvl>
    <w:lvl w:ilvl="3" w:tplc="BC98BCD6" w:tentative="1">
      <w:start w:val="1"/>
      <w:numFmt w:val="bullet"/>
      <w:lvlText w:val="–"/>
      <w:lvlJc w:val="left"/>
      <w:pPr>
        <w:tabs>
          <w:tab w:val="num" w:pos="2880"/>
        </w:tabs>
        <w:ind w:left="2880" w:hanging="360"/>
      </w:pPr>
      <w:rPr>
        <w:rFonts w:ascii="Arial" w:hAnsi="Arial" w:hint="default"/>
      </w:rPr>
    </w:lvl>
    <w:lvl w:ilvl="4" w:tplc="FEAE0D56" w:tentative="1">
      <w:start w:val="1"/>
      <w:numFmt w:val="bullet"/>
      <w:lvlText w:val="–"/>
      <w:lvlJc w:val="left"/>
      <w:pPr>
        <w:tabs>
          <w:tab w:val="num" w:pos="3600"/>
        </w:tabs>
        <w:ind w:left="3600" w:hanging="360"/>
      </w:pPr>
      <w:rPr>
        <w:rFonts w:ascii="Arial" w:hAnsi="Arial" w:hint="default"/>
      </w:rPr>
    </w:lvl>
    <w:lvl w:ilvl="5" w:tplc="F252E5A6" w:tentative="1">
      <w:start w:val="1"/>
      <w:numFmt w:val="bullet"/>
      <w:lvlText w:val="–"/>
      <w:lvlJc w:val="left"/>
      <w:pPr>
        <w:tabs>
          <w:tab w:val="num" w:pos="4320"/>
        </w:tabs>
        <w:ind w:left="4320" w:hanging="360"/>
      </w:pPr>
      <w:rPr>
        <w:rFonts w:ascii="Arial" w:hAnsi="Arial" w:hint="default"/>
      </w:rPr>
    </w:lvl>
    <w:lvl w:ilvl="6" w:tplc="C09CB828" w:tentative="1">
      <w:start w:val="1"/>
      <w:numFmt w:val="bullet"/>
      <w:lvlText w:val="–"/>
      <w:lvlJc w:val="left"/>
      <w:pPr>
        <w:tabs>
          <w:tab w:val="num" w:pos="5040"/>
        </w:tabs>
        <w:ind w:left="5040" w:hanging="360"/>
      </w:pPr>
      <w:rPr>
        <w:rFonts w:ascii="Arial" w:hAnsi="Arial" w:hint="default"/>
      </w:rPr>
    </w:lvl>
    <w:lvl w:ilvl="7" w:tplc="72BE7BA4" w:tentative="1">
      <w:start w:val="1"/>
      <w:numFmt w:val="bullet"/>
      <w:lvlText w:val="–"/>
      <w:lvlJc w:val="left"/>
      <w:pPr>
        <w:tabs>
          <w:tab w:val="num" w:pos="5760"/>
        </w:tabs>
        <w:ind w:left="5760" w:hanging="360"/>
      </w:pPr>
      <w:rPr>
        <w:rFonts w:ascii="Arial" w:hAnsi="Arial" w:hint="default"/>
      </w:rPr>
    </w:lvl>
    <w:lvl w:ilvl="8" w:tplc="B334412C" w:tentative="1">
      <w:start w:val="1"/>
      <w:numFmt w:val="bullet"/>
      <w:lvlText w:val="–"/>
      <w:lvlJc w:val="left"/>
      <w:pPr>
        <w:tabs>
          <w:tab w:val="num" w:pos="6480"/>
        </w:tabs>
        <w:ind w:left="6480" w:hanging="360"/>
      </w:pPr>
      <w:rPr>
        <w:rFonts w:ascii="Arial" w:hAnsi="Arial" w:hint="default"/>
      </w:rPr>
    </w:lvl>
  </w:abstractNum>
  <w:abstractNum w:abstractNumId="41">
    <w:nsid w:val="4A4B62D3"/>
    <w:multiLevelType w:val="hybridMultilevel"/>
    <w:tmpl w:val="0A0E2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B9B5000"/>
    <w:multiLevelType w:val="hybridMultilevel"/>
    <w:tmpl w:val="CEB2379C"/>
    <w:lvl w:ilvl="0" w:tplc="02A4AA34">
      <w:start w:val="1"/>
      <w:numFmt w:val="decimal"/>
      <w:lvlText w:val="[%1]"/>
      <w:lvlJc w:val="left"/>
      <w:pPr>
        <w:ind w:left="63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C3D154F"/>
    <w:multiLevelType w:val="hybridMultilevel"/>
    <w:tmpl w:val="68342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3D67AB"/>
    <w:multiLevelType w:val="hybridMultilevel"/>
    <w:tmpl w:val="94503A6C"/>
    <w:lvl w:ilvl="0" w:tplc="02A4AA3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D260F8"/>
    <w:multiLevelType w:val="hybridMultilevel"/>
    <w:tmpl w:val="C2167D30"/>
    <w:lvl w:ilvl="0" w:tplc="5E240A76">
      <w:start w:val="1"/>
      <w:numFmt w:val="decimal"/>
      <w:lvlText w:val="[%1]"/>
      <w:lvlJc w:val="left"/>
      <w:pPr>
        <w:ind w:left="720" w:hanging="360"/>
      </w:pPr>
      <w:rPr>
        <w:rFonts w:eastAsia="Arial Unicode MS" w:hint="eastAsia"/>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3A075E"/>
    <w:multiLevelType w:val="hybridMultilevel"/>
    <w:tmpl w:val="B88E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4B4474D"/>
    <w:multiLevelType w:val="hybridMultilevel"/>
    <w:tmpl w:val="5EBA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51E29BB"/>
    <w:multiLevelType w:val="hybridMultilevel"/>
    <w:tmpl w:val="391AF344"/>
    <w:lvl w:ilvl="0" w:tplc="0409001B">
      <w:start w:val="1"/>
      <w:numFmt w:val="lowerRoman"/>
      <w:lvlText w:val="%1."/>
      <w:lvlJc w:val="right"/>
      <w:pPr>
        <w:ind w:left="2400" w:hanging="420"/>
      </w:p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49">
    <w:nsid w:val="569B470C"/>
    <w:multiLevelType w:val="hybridMultilevel"/>
    <w:tmpl w:val="B100E50E"/>
    <w:lvl w:ilvl="0" w:tplc="0409000F">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0">
    <w:nsid w:val="57A93940"/>
    <w:multiLevelType w:val="hybridMultilevel"/>
    <w:tmpl w:val="0A9EA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7B4528F"/>
    <w:multiLevelType w:val="hybridMultilevel"/>
    <w:tmpl w:val="AF02500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7C97D7E"/>
    <w:multiLevelType w:val="hybridMultilevel"/>
    <w:tmpl w:val="356C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90842F8"/>
    <w:multiLevelType w:val="multilevel"/>
    <w:tmpl w:val="EB8639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nsid w:val="59C82786"/>
    <w:multiLevelType w:val="hybridMultilevel"/>
    <w:tmpl w:val="6038DEF2"/>
    <w:lvl w:ilvl="0" w:tplc="DC30AB18">
      <w:start w:val="3"/>
      <w:numFmt w:val="lowerLetter"/>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55">
    <w:nsid w:val="5B82524F"/>
    <w:multiLevelType w:val="hybridMultilevel"/>
    <w:tmpl w:val="DA521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BE10872"/>
    <w:multiLevelType w:val="hybridMultilevel"/>
    <w:tmpl w:val="7C5E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266A17"/>
    <w:multiLevelType w:val="hybridMultilevel"/>
    <w:tmpl w:val="4DD2E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F962B9"/>
    <w:multiLevelType w:val="hybridMultilevel"/>
    <w:tmpl w:val="3320BF0E"/>
    <w:lvl w:ilvl="0" w:tplc="AE2E9D0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9">
    <w:nsid w:val="5E4E16AF"/>
    <w:multiLevelType w:val="hybridMultilevel"/>
    <w:tmpl w:val="815E6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5EE24267"/>
    <w:multiLevelType w:val="hybridMultilevel"/>
    <w:tmpl w:val="7402EF82"/>
    <w:lvl w:ilvl="0" w:tplc="5E240A76">
      <w:start w:val="1"/>
      <w:numFmt w:val="decimal"/>
      <w:lvlText w:val="[%1]"/>
      <w:lvlJc w:val="left"/>
      <w:pPr>
        <w:ind w:left="720" w:hanging="360"/>
      </w:pPr>
      <w:rPr>
        <w:rFonts w:eastAsia="Arial Unicode MS" w:hint="eastAsia"/>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4073E71"/>
    <w:multiLevelType w:val="hybridMultilevel"/>
    <w:tmpl w:val="6638C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9AD5C88"/>
    <w:multiLevelType w:val="multilevel"/>
    <w:tmpl w:val="1B9A47A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3">
    <w:nsid w:val="69BD4901"/>
    <w:multiLevelType w:val="hybridMultilevel"/>
    <w:tmpl w:val="DCF4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C275580"/>
    <w:multiLevelType w:val="hybridMultilevel"/>
    <w:tmpl w:val="9C4460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C8912E8"/>
    <w:multiLevelType w:val="hybridMultilevel"/>
    <w:tmpl w:val="F620DDD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6">
    <w:nsid w:val="73D161DE"/>
    <w:multiLevelType w:val="hybridMultilevel"/>
    <w:tmpl w:val="ADD8E0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nsid w:val="774B47DB"/>
    <w:multiLevelType w:val="hybridMultilevel"/>
    <w:tmpl w:val="B71E84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8F8235D"/>
    <w:multiLevelType w:val="hybridMultilevel"/>
    <w:tmpl w:val="D8FE3754"/>
    <w:lvl w:ilvl="0" w:tplc="02A4AA3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CA777FF"/>
    <w:multiLevelType w:val="hybridMultilevel"/>
    <w:tmpl w:val="94028478"/>
    <w:lvl w:ilvl="0" w:tplc="5E240A76">
      <w:start w:val="1"/>
      <w:numFmt w:val="decimal"/>
      <w:lvlText w:val="[%1]"/>
      <w:lvlJc w:val="left"/>
      <w:pPr>
        <w:ind w:left="720" w:hanging="360"/>
      </w:pPr>
      <w:rPr>
        <w:rFonts w:eastAsia="Arial Unicode MS" w:hint="eastAsia"/>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D7257E9"/>
    <w:multiLevelType w:val="hybridMultilevel"/>
    <w:tmpl w:val="B3961A0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DCE2ED3"/>
    <w:multiLevelType w:val="hybridMultilevel"/>
    <w:tmpl w:val="3F90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51"/>
  </w:num>
  <w:num w:numId="4">
    <w:abstractNumId w:val="0"/>
  </w:num>
  <w:num w:numId="5">
    <w:abstractNumId w:val="71"/>
  </w:num>
  <w:num w:numId="6">
    <w:abstractNumId w:val="35"/>
  </w:num>
  <w:num w:numId="7">
    <w:abstractNumId w:val="57"/>
  </w:num>
  <w:num w:numId="8">
    <w:abstractNumId w:val="47"/>
  </w:num>
  <w:num w:numId="9">
    <w:abstractNumId w:val="33"/>
  </w:num>
  <w:num w:numId="10">
    <w:abstractNumId w:val="55"/>
  </w:num>
  <w:num w:numId="11">
    <w:abstractNumId w:val="4"/>
  </w:num>
  <w:num w:numId="12">
    <w:abstractNumId w:val="9"/>
  </w:num>
  <w:num w:numId="13">
    <w:abstractNumId w:val="64"/>
  </w:num>
  <w:num w:numId="14">
    <w:abstractNumId w:val="67"/>
  </w:num>
  <w:num w:numId="15">
    <w:abstractNumId w:val="62"/>
  </w:num>
  <w:num w:numId="16">
    <w:abstractNumId w:val="1"/>
  </w:num>
  <w:num w:numId="17">
    <w:abstractNumId w:val="1"/>
  </w:num>
  <w:num w:numId="18">
    <w:abstractNumId w:val="1"/>
  </w:num>
  <w:num w:numId="19">
    <w:abstractNumId w:val="34"/>
  </w:num>
  <w:num w:numId="20">
    <w:abstractNumId w:val="1"/>
  </w:num>
  <w:num w:numId="21">
    <w:abstractNumId w:val="32"/>
  </w:num>
  <w:num w:numId="22">
    <w:abstractNumId w:val="10"/>
  </w:num>
  <w:num w:numId="23">
    <w:abstractNumId w:val="63"/>
  </w:num>
  <w:num w:numId="24">
    <w:abstractNumId w:val="7"/>
  </w:num>
  <w:num w:numId="25">
    <w:abstractNumId w:val="52"/>
  </w:num>
  <w:num w:numId="26">
    <w:abstractNumId w:val="41"/>
  </w:num>
  <w:num w:numId="27">
    <w:abstractNumId w:val="50"/>
  </w:num>
  <w:num w:numId="28">
    <w:abstractNumId w:val="2"/>
  </w:num>
  <w:num w:numId="29">
    <w:abstractNumId w:val="29"/>
  </w:num>
  <w:num w:numId="30">
    <w:abstractNumId w:val="16"/>
  </w:num>
  <w:num w:numId="31">
    <w:abstractNumId w:val="68"/>
  </w:num>
  <w:num w:numId="32">
    <w:abstractNumId w:val="22"/>
  </w:num>
  <w:num w:numId="33">
    <w:abstractNumId w:val="44"/>
  </w:num>
  <w:num w:numId="34">
    <w:abstractNumId w:val="27"/>
  </w:num>
  <w:num w:numId="35">
    <w:abstractNumId w:val="60"/>
  </w:num>
  <w:num w:numId="36">
    <w:abstractNumId w:val="12"/>
  </w:num>
  <w:num w:numId="37">
    <w:abstractNumId w:val="13"/>
  </w:num>
  <w:num w:numId="38">
    <w:abstractNumId w:val="17"/>
  </w:num>
  <w:num w:numId="39">
    <w:abstractNumId w:val="69"/>
  </w:num>
  <w:num w:numId="40">
    <w:abstractNumId w:val="43"/>
  </w:num>
  <w:num w:numId="41">
    <w:abstractNumId w:val="30"/>
  </w:num>
  <w:num w:numId="42">
    <w:abstractNumId w:val="45"/>
  </w:num>
  <w:num w:numId="43">
    <w:abstractNumId w:val="18"/>
  </w:num>
  <w:num w:numId="44">
    <w:abstractNumId w:val="23"/>
  </w:num>
  <w:num w:numId="45">
    <w:abstractNumId w:val="8"/>
  </w:num>
  <w:num w:numId="46">
    <w:abstractNumId w:val="6"/>
  </w:num>
  <w:num w:numId="47">
    <w:abstractNumId w:val="38"/>
  </w:num>
  <w:num w:numId="48">
    <w:abstractNumId w:val="56"/>
  </w:num>
  <w:num w:numId="49">
    <w:abstractNumId w:val="61"/>
  </w:num>
  <w:num w:numId="50">
    <w:abstractNumId w:val="25"/>
  </w:num>
  <w:num w:numId="51">
    <w:abstractNumId w:val="42"/>
  </w:num>
  <w:num w:numId="52">
    <w:abstractNumId w:val="37"/>
  </w:num>
  <w:num w:numId="53">
    <w:abstractNumId w:val="1"/>
  </w:num>
  <w:num w:numId="54">
    <w:abstractNumId w:val="21"/>
  </w:num>
  <w:num w:numId="55">
    <w:abstractNumId w:val="1"/>
  </w:num>
  <w:num w:numId="56">
    <w:abstractNumId w:val="66"/>
  </w:num>
  <w:num w:numId="57">
    <w:abstractNumId w:val="1"/>
  </w:num>
  <w:num w:numId="58">
    <w:abstractNumId w:val="40"/>
  </w:num>
  <w:num w:numId="59">
    <w:abstractNumId w:val="1"/>
  </w:num>
  <w:num w:numId="60">
    <w:abstractNumId w:val="65"/>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53"/>
  </w:num>
  <w:num w:numId="76">
    <w:abstractNumId w:val="46"/>
  </w:num>
  <w:num w:numId="77">
    <w:abstractNumId w:val="24"/>
  </w:num>
  <w:num w:numId="78">
    <w:abstractNumId w:val="19"/>
  </w:num>
  <w:num w:numId="79">
    <w:abstractNumId w:val="14"/>
  </w:num>
  <w:num w:numId="80">
    <w:abstractNumId w:val="24"/>
  </w:num>
  <w:num w:numId="81">
    <w:abstractNumId w:val="24"/>
  </w:num>
  <w:num w:numId="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num>
  <w:num w:numId="87">
    <w:abstractNumId w:val="58"/>
  </w:num>
  <w:num w:numId="88">
    <w:abstractNumId w:val="49"/>
  </w:num>
  <w:num w:numId="89">
    <w:abstractNumId w:val="5"/>
  </w:num>
  <w:num w:numId="90">
    <w:abstractNumId w:val="11"/>
  </w:num>
  <w:num w:numId="91">
    <w:abstractNumId w:val="54"/>
  </w:num>
  <w:num w:numId="92">
    <w:abstractNumId w:val="48"/>
  </w:num>
  <w:num w:numId="93">
    <w:abstractNumId w:val="20"/>
  </w:num>
  <w:num w:numId="94">
    <w:abstractNumId w:val="28"/>
  </w:num>
  <w:num w:numId="95">
    <w:abstractNumId w:val="70"/>
  </w:num>
  <w:num w:numId="96">
    <w:abstractNumId w:val="26"/>
  </w:num>
  <w:num w:numId="97">
    <w:abstractNumId w:val="24"/>
  </w:num>
  <w:num w:numId="98">
    <w:abstractNumId w:val="24"/>
  </w:num>
  <w:num w:numId="99">
    <w:abstractNumId w:val="24"/>
  </w:num>
  <w:num w:numId="100">
    <w:abstractNumId w:val="3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9EC"/>
    <w:rsid w:val="00000C98"/>
    <w:rsid w:val="00001D4B"/>
    <w:rsid w:val="00001FEF"/>
    <w:rsid w:val="00003B41"/>
    <w:rsid w:val="000071F5"/>
    <w:rsid w:val="00012491"/>
    <w:rsid w:val="00012E68"/>
    <w:rsid w:val="00013B62"/>
    <w:rsid w:val="00013F61"/>
    <w:rsid w:val="00014C5E"/>
    <w:rsid w:val="000165B7"/>
    <w:rsid w:val="00017F81"/>
    <w:rsid w:val="00025FA1"/>
    <w:rsid w:val="000269AA"/>
    <w:rsid w:val="00032EE9"/>
    <w:rsid w:val="000334E0"/>
    <w:rsid w:val="000350B3"/>
    <w:rsid w:val="00035778"/>
    <w:rsid w:val="00035A00"/>
    <w:rsid w:val="0004244B"/>
    <w:rsid w:val="0004246B"/>
    <w:rsid w:val="00044BB7"/>
    <w:rsid w:val="000462A0"/>
    <w:rsid w:val="00051055"/>
    <w:rsid w:val="00051BD7"/>
    <w:rsid w:val="00051F04"/>
    <w:rsid w:val="000527F8"/>
    <w:rsid w:val="00054C75"/>
    <w:rsid w:val="00055FE4"/>
    <w:rsid w:val="000578F0"/>
    <w:rsid w:val="00057E79"/>
    <w:rsid w:val="000634F3"/>
    <w:rsid w:val="00064A8C"/>
    <w:rsid w:val="00065849"/>
    <w:rsid w:val="0006794C"/>
    <w:rsid w:val="00071048"/>
    <w:rsid w:val="00071DF6"/>
    <w:rsid w:val="0007452A"/>
    <w:rsid w:val="000751ED"/>
    <w:rsid w:val="00076CA6"/>
    <w:rsid w:val="00082412"/>
    <w:rsid w:val="000840ED"/>
    <w:rsid w:val="00084B46"/>
    <w:rsid w:val="000865FC"/>
    <w:rsid w:val="00087AD4"/>
    <w:rsid w:val="00087CA9"/>
    <w:rsid w:val="00090010"/>
    <w:rsid w:val="00090CCB"/>
    <w:rsid w:val="000917F3"/>
    <w:rsid w:val="00094E60"/>
    <w:rsid w:val="000A01D4"/>
    <w:rsid w:val="000A1773"/>
    <w:rsid w:val="000A2B68"/>
    <w:rsid w:val="000A3416"/>
    <w:rsid w:val="000A4A70"/>
    <w:rsid w:val="000A5665"/>
    <w:rsid w:val="000B5718"/>
    <w:rsid w:val="000B682E"/>
    <w:rsid w:val="000B770B"/>
    <w:rsid w:val="000B7A01"/>
    <w:rsid w:val="000C0C78"/>
    <w:rsid w:val="000C138E"/>
    <w:rsid w:val="000C59BE"/>
    <w:rsid w:val="000C79F7"/>
    <w:rsid w:val="000D3C66"/>
    <w:rsid w:val="000D5B26"/>
    <w:rsid w:val="000E0BBD"/>
    <w:rsid w:val="000E1BFA"/>
    <w:rsid w:val="000E2410"/>
    <w:rsid w:val="000E4729"/>
    <w:rsid w:val="000E47AD"/>
    <w:rsid w:val="000E4DBC"/>
    <w:rsid w:val="000E63D2"/>
    <w:rsid w:val="000E70B0"/>
    <w:rsid w:val="000E7C1F"/>
    <w:rsid w:val="000F0A29"/>
    <w:rsid w:val="000F2D84"/>
    <w:rsid w:val="000F7012"/>
    <w:rsid w:val="000F797E"/>
    <w:rsid w:val="000F7A5C"/>
    <w:rsid w:val="001001E5"/>
    <w:rsid w:val="0010213F"/>
    <w:rsid w:val="001056A1"/>
    <w:rsid w:val="00107A03"/>
    <w:rsid w:val="00113D0A"/>
    <w:rsid w:val="00114E98"/>
    <w:rsid w:val="0012046B"/>
    <w:rsid w:val="00120A79"/>
    <w:rsid w:val="001320D9"/>
    <w:rsid w:val="00135657"/>
    <w:rsid w:val="00140C8F"/>
    <w:rsid w:val="0014177B"/>
    <w:rsid w:val="00142D6B"/>
    <w:rsid w:val="0014431E"/>
    <w:rsid w:val="001449AC"/>
    <w:rsid w:val="00144D69"/>
    <w:rsid w:val="001453A1"/>
    <w:rsid w:val="00145CA6"/>
    <w:rsid w:val="00147546"/>
    <w:rsid w:val="0014799C"/>
    <w:rsid w:val="00151B53"/>
    <w:rsid w:val="0015261A"/>
    <w:rsid w:val="00152643"/>
    <w:rsid w:val="00153848"/>
    <w:rsid w:val="00165989"/>
    <w:rsid w:val="001671DC"/>
    <w:rsid w:val="00172A09"/>
    <w:rsid w:val="00172EAA"/>
    <w:rsid w:val="00173B75"/>
    <w:rsid w:val="001744E6"/>
    <w:rsid w:val="00176394"/>
    <w:rsid w:val="001766E0"/>
    <w:rsid w:val="00176A05"/>
    <w:rsid w:val="00176B1F"/>
    <w:rsid w:val="00177755"/>
    <w:rsid w:val="00177F80"/>
    <w:rsid w:val="001813E6"/>
    <w:rsid w:val="00181D2B"/>
    <w:rsid w:val="00183BE6"/>
    <w:rsid w:val="00187531"/>
    <w:rsid w:val="00196DE2"/>
    <w:rsid w:val="00197904"/>
    <w:rsid w:val="001A0F81"/>
    <w:rsid w:val="001A1C63"/>
    <w:rsid w:val="001A456E"/>
    <w:rsid w:val="001A6E5C"/>
    <w:rsid w:val="001B6CB4"/>
    <w:rsid w:val="001C04A3"/>
    <w:rsid w:val="001C0DC3"/>
    <w:rsid w:val="001C56E9"/>
    <w:rsid w:val="001D4422"/>
    <w:rsid w:val="001D5323"/>
    <w:rsid w:val="001D5350"/>
    <w:rsid w:val="001D6C4A"/>
    <w:rsid w:val="001E1002"/>
    <w:rsid w:val="001E2694"/>
    <w:rsid w:val="001E37C5"/>
    <w:rsid w:val="001E4F69"/>
    <w:rsid w:val="001E557D"/>
    <w:rsid w:val="001E65B1"/>
    <w:rsid w:val="001E7423"/>
    <w:rsid w:val="001E7949"/>
    <w:rsid w:val="001F11A6"/>
    <w:rsid w:val="001F1C04"/>
    <w:rsid w:val="001F1F7C"/>
    <w:rsid w:val="001F2C33"/>
    <w:rsid w:val="001F32E5"/>
    <w:rsid w:val="001F5F99"/>
    <w:rsid w:val="00200176"/>
    <w:rsid w:val="00202939"/>
    <w:rsid w:val="00203B1F"/>
    <w:rsid w:val="002130F7"/>
    <w:rsid w:val="0021426A"/>
    <w:rsid w:val="00214E60"/>
    <w:rsid w:val="00217B3F"/>
    <w:rsid w:val="00220885"/>
    <w:rsid w:val="002211C7"/>
    <w:rsid w:val="00221F44"/>
    <w:rsid w:val="00222EFB"/>
    <w:rsid w:val="00223C2A"/>
    <w:rsid w:val="0022475D"/>
    <w:rsid w:val="002349D3"/>
    <w:rsid w:val="00236F45"/>
    <w:rsid w:val="00237D2A"/>
    <w:rsid w:val="00240251"/>
    <w:rsid w:val="00241D46"/>
    <w:rsid w:val="002501FF"/>
    <w:rsid w:val="002506E4"/>
    <w:rsid w:val="0025091B"/>
    <w:rsid w:val="00252076"/>
    <w:rsid w:val="00260FF1"/>
    <w:rsid w:val="00262365"/>
    <w:rsid w:val="00272894"/>
    <w:rsid w:val="00272DEB"/>
    <w:rsid w:val="002754D6"/>
    <w:rsid w:val="00276DE3"/>
    <w:rsid w:val="00280E5C"/>
    <w:rsid w:val="00280F9E"/>
    <w:rsid w:val="00281FB2"/>
    <w:rsid w:val="00282CA6"/>
    <w:rsid w:val="00285ABD"/>
    <w:rsid w:val="00290652"/>
    <w:rsid w:val="0029085A"/>
    <w:rsid w:val="00291EA6"/>
    <w:rsid w:val="00293928"/>
    <w:rsid w:val="00297844"/>
    <w:rsid w:val="002A1F1A"/>
    <w:rsid w:val="002A2514"/>
    <w:rsid w:val="002A4777"/>
    <w:rsid w:val="002A7096"/>
    <w:rsid w:val="002B138C"/>
    <w:rsid w:val="002B4147"/>
    <w:rsid w:val="002B4CA0"/>
    <w:rsid w:val="002B4F86"/>
    <w:rsid w:val="002B5273"/>
    <w:rsid w:val="002B5377"/>
    <w:rsid w:val="002C188E"/>
    <w:rsid w:val="002C1E6D"/>
    <w:rsid w:val="002C4491"/>
    <w:rsid w:val="002D25C2"/>
    <w:rsid w:val="002D2B66"/>
    <w:rsid w:val="002D31DC"/>
    <w:rsid w:val="002D4A7E"/>
    <w:rsid w:val="002D7375"/>
    <w:rsid w:val="002D77C0"/>
    <w:rsid w:val="002E1AFC"/>
    <w:rsid w:val="002E295B"/>
    <w:rsid w:val="002E49FB"/>
    <w:rsid w:val="002E630F"/>
    <w:rsid w:val="002F0DC7"/>
    <w:rsid w:val="002F2DAD"/>
    <w:rsid w:val="002F32EC"/>
    <w:rsid w:val="002F6AB3"/>
    <w:rsid w:val="002F70CE"/>
    <w:rsid w:val="002F70EB"/>
    <w:rsid w:val="00303FD1"/>
    <w:rsid w:val="00312BD8"/>
    <w:rsid w:val="0031339B"/>
    <w:rsid w:val="00322257"/>
    <w:rsid w:val="003223D7"/>
    <w:rsid w:val="0032506E"/>
    <w:rsid w:val="00325180"/>
    <w:rsid w:val="0032546C"/>
    <w:rsid w:val="00330CB2"/>
    <w:rsid w:val="00331F04"/>
    <w:rsid w:val="00333FEA"/>
    <w:rsid w:val="003370E5"/>
    <w:rsid w:val="00344E01"/>
    <w:rsid w:val="003464EB"/>
    <w:rsid w:val="00350CFC"/>
    <w:rsid w:val="00354275"/>
    <w:rsid w:val="00355B35"/>
    <w:rsid w:val="00356359"/>
    <w:rsid w:val="00357E3F"/>
    <w:rsid w:val="00362525"/>
    <w:rsid w:val="00365735"/>
    <w:rsid w:val="0036640C"/>
    <w:rsid w:val="00366E16"/>
    <w:rsid w:val="00372758"/>
    <w:rsid w:val="003803AE"/>
    <w:rsid w:val="00381BEF"/>
    <w:rsid w:val="003828E7"/>
    <w:rsid w:val="003851A1"/>
    <w:rsid w:val="00390BE7"/>
    <w:rsid w:val="00394791"/>
    <w:rsid w:val="00394C66"/>
    <w:rsid w:val="003969C7"/>
    <w:rsid w:val="003A22E5"/>
    <w:rsid w:val="003A2CD1"/>
    <w:rsid w:val="003A4421"/>
    <w:rsid w:val="003A5B8C"/>
    <w:rsid w:val="003B0034"/>
    <w:rsid w:val="003B2AE1"/>
    <w:rsid w:val="003C0E47"/>
    <w:rsid w:val="003C5C50"/>
    <w:rsid w:val="003C7A7C"/>
    <w:rsid w:val="003C7BBF"/>
    <w:rsid w:val="003D1A1D"/>
    <w:rsid w:val="003D3E6C"/>
    <w:rsid w:val="003D4001"/>
    <w:rsid w:val="003D78BC"/>
    <w:rsid w:val="003E5187"/>
    <w:rsid w:val="003E7942"/>
    <w:rsid w:val="003F0D26"/>
    <w:rsid w:val="003F1D1C"/>
    <w:rsid w:val="003F4732"/>
    <w:rsid w:val="003F474E"/>
    <w:rsid w:val="003F5B7B"/>
    <w:rsid w:val="003F68EA"/>
    <w:rsid w:val="00410BF5"/>
    <w:rsid w:val="004110D7"/>
    <w:rsid w:val="00412DEF"/>
    <w:rsid w:val="00415D19"/>
    <w:rsid w:val="0041798F"/>
    <w:rsid w:val="00420207"/>
    <w:rsid w:val="00420E04"/>
    <w:rsid w:val="00420F68"/>
    <w:rsid w:val="004213A0"/>
    <w:rsid w:val="0042605E"/>
    <w:rsid w:val="00426692"/>
    <w:rsid w:val="004267DC"/>
    <w:rsid w:val="00426F7B"/>
    <w:rsid w:val="004374EB"/>
    <w:rsid w:val="00440756"/>
    <w:rsid w:val="00441163"/>
    <w:rsid w:val="00444065"/>
    <w:rsid w:val="00447B66"/>
    <w:rsid w:val="00450171"/>
    <w:rsid w:val="004504A2"/>
    <w:rsid w:val="0045066D"/>
    <w:rsid w:val="00454930"/>
    <w:rsid w:val="00457FD4"/>
    <w:rsid w:val="00462C48"/>
    <w:rsid w:val="0046493F"/>
    <w:rsid w:val="004649F5"/>
    <w:rsid w:val="004737B0"/>
    <w:rsid w:val="00475E38"/>
    <w:rsid w:val="0047639B"/>
    <w:rsid w:val="00476AFE"/>
    <w:rsid w:val="00477A24"/>
    <w:rsid w:val="00480D8F"/>
    <w:rsid w:val="00484C3F"/>
    <w:rsid w:val="00485772"/>
    <w:rsid w:val="00487B82"/>
    <w:rsid w:val="00487E92"/>
    <w:rsid w:val="004909FF"/>
    <w:rsid w:val="00496E0C"/>
    <w:rsid w:val="004A3BC9"/>
    <w:rsid w:val="004A783C"/>
    <w:rsid w:val="004B0AA2"/>
    <w:rsid w:val="004B58D7"/>
    <w:rsid w:val="004C0D16"/>
    <w:rsid w:val="004C786E"/>
    <w:rsid w:val="004D11FD"/>
    <w:rsid w:val="004D44CD"/>
    <w:rsid w:val="004D6612"/>
    <w:rsid w:val="004E03F5"/>
    <w:rsid w:val="004E0F02"/>
    <w:rsid w:val="004E3A7E"/>
    <w:rsid w:val="004E4055"/>
    <w:rsid w:val="004E5594"/>
    <w:rsid w:val="004E599C"/>
    <w:rsid w:val="004E619B"/>
    <w:rsid w:val="004F1431"/>
    <w:rsid w:val="004F2DB7"/>
    <w:rsid w:val="004F2EC1"/>
    <w:rsid w:val="00503957"/>
    <w:rsid w:val="0050447B"/>
    <w:rsid w:val="00504F91"/>
    <w:rsid w:val="00507061"/>
    <w:rsid w:val="00511A27"/>
    <w:rsid w:val="0051300A"/>
    <w:rsid w:val="005130B1"/>
    <w:rsid w:val="00513C49"/>
    <w:rsid w:val="00514C31"/>
    <w:rsid w:val="00520700"/>
    <w:rsid w:val="0052077F"/>
    <w:rsid w:val="0052566C"/>
    <w:rsid w:val="00527633"/>
    <w:rsid w:val="00536650"/>
    <w:rsid w:val="00536653"/>
    <w:rsid w:val="00537364"/>
    <w:rsid w:val="00540034"/>
    <w:rsid w:val="00541DCC"/>
    <w:rsid w:val="0054332D"/>
    <w:rsid w:val="005440F7"/>
    <w:rsid w:val="00546836"/>
    <w:rsid w:val="00552333"/>
    <w:rsid w:val="005544BB"/>
    <w:rsid w:val="00555F59"/>
    <w:rsid w:val="00564294"/>
    <w:rsid w:val="005645F8"/>
    <w:rsid w:val="0056516B"/>
    <w:rsid w:val="00565A37"/>
    <w:rsid w:val="00566EB2"/>
    <w:rsid w:val="00567721"/>
    <w:rsid w:val="00570E26"/>
    <w:rsid w:val="0057179E"/>
    <w:rsid w:val="00571E22"/>
    <w:rsid w:val="0057201E"/>
    <w:rsid w:val="005726B8"/>
    <w:rsid w:val="00573070"/>
    <w:rsid w:val="005736D3"/>
    <w:rsid w:val="005759B6"/>
    <w:rsid w:val="00580CDB"/>
    <w:rsid w:val="00590212"/>
    <w:rsid w:val="00592400"/>
    <w:rsid w:val="0059437C"/>
    <w:rsid w:val="00594B91"/>
    <w:rsid w:val="00595616"/>
    <w:rsid w:val="00595A78"/>
    <w:rsid w:val="00595F72"/>
    <w:rsid w:val="00596608"/>
    <w:rsid w:val="005976ED"/>
    <w:rsid w:val="005A253A"/>
    <w:rsid w:val="005A389D"/>
    <w:rsid w:val="005A6C60"/>
    <w:rsid w:val="005B018A"/>
    <w:rsid w:val="005B1F47"/>
    <w:rsid w:val="005B21E9"/>
    <w:rsid w:val="005B4425"/>
    <w:rsid w:val="005B4769"/>
    <w:rsid w:val="005B7F53"/>
    <w:rsid w:val="005C086A"/>
    <w:rsid w:val="005C1BB7"/>
    <w:rsid w:val="005C2254"/>
    <w:rsid w:val="005C46AE"/>
    <w:rsid w:val="005C5B90"/>
    <w:rsid w:val="005C69EC"/>
    <w:rsid w:val="005D0154"/>
    <w:rsid w:val="005D0A2D"/>
    <w:rsid w:val="005D1DF2"/>
    <w:rsid w:val="005D4423"/>
    <w:rsid w:val="005D6AF2"/>
    <w:rsid w:val="005D7832"/>
    <w:rsid w:val="005E0701"/>
    <w:rsid w:val="005E28E2"/>
    <w:rsid w:val="005E5B4D"/>
    <w:rsid w:val="005E65CA"/>
    <w:rsid w:val="005F1643"/>
    <w:rsid w:val="005F75F9"/>
    <w:rsid w:val="006004C5"/>
    <w:rsid w:val="00602165"/>
    <w:rsid w:val="006029AD"/>
    <w:rsid w:val="006140A4"/>
    <w:rsid w:val="00614444"/>
    <w:rsid w:val="00616465"/>
    <w:rsid w:val="006178CE"/>
    <w:rsid w:val="00625534"/>
    <w:rsid w:val="006256AF"/>
    <w:rsid w:val="00630B12"/>
    <w:rsid w:val="006323D6"/>
    <w:rsid w:val="00632F81"/>
    <w:rsid w:val="006338F7"/>
    <w:rsid w:val="0063636C"/>
    <w:rsid w:val="00637D8E"/>
    <w:rsid w:val="00641FE6"/>
    <w:rsid w:val="006434B1"/>
    <w:rsid w:val="00644CB4"/>
    <w:rsid w:val="00645EF6"/>
    <w:rsid w:val="00646335"/>
    <w:rsid w:val="0065087F"/>
    <w:rsid w:val="0065341D"/>
    <w:rsid w:val="0065402A"/>
    <w:rsid w:val="00654ECD"/>
    <w:rsid w:val="00657047"/>
    <w:rsid w:val="006573F0"/>
    <w:rsid w:val="00660098"/>
    <w:rsid w:val="00661FE7"/>
    <w:rsid w:val="006622E7"/>
    <w:rsid w:val="00663D75"/>
    <w:rsid w:val="00667170"/>
    <w:rsid w:val="006673A7"/>
    <w:rsid w:val="00670D08"/>
    <w:rsid w:val="00670D48"/>
    <w:rsid w:val="00673C19"/>
    <w:rsid w:val="006754B7"/>
    <w:rsid w:val="00675A70"/>
    <w:rsid w:val="00676F2A"/>
    <w:rsid w:val="00682157"/>
    <w:rsid w:val="00683733"/>
    <w:rsid w:val="006852A3"/>
    <w:rsid w:val="006868E7"/>
    <w:rsid w:val="0068720E"/>
    <w:rsid w:val="00687D57"/>
    <w:rsid w:val="00691E03"/>
    <w:rsid w:val="00697171"/>
    <w:rsid w:val="006A2350"/>
    <w:rsid w:val="006A3619"/>
    <w:rsid w:val="006A396C"/>
    <w:rsid w:val="006A742D"/>
    <w:rsid w:val="006B0122"/>
    <w:rsid w:val="006B1BB3"/>
    <w:rsid w:val="006B27F3"/>
    <w:rsid w:val="006C383C"/>
    <w:rsid w:val="006C4B3D"/>
    <w:rsid w:val="006D2CF2"/>
    <w:rsid w:val="006D64AE"/>
    <w:rsid w:val="006D7126"/>
    <w:rsid w:val="006D7FEF"/>
    <w:rsid w:val="006E0DF3"/>
    <w:rsid w:val="006E112C"/>
    <w:rsid w:val="006E160D"/>
    <w:rsid w:val="006E17D0"/>
    <w:rsid w:val="006E7F04"/>
    <w:rsid w:val="006F029C"/>
    <w:rsid w:val="006F2D08"/>
    <w:rsid w:val="006F3958"/>
    <w:rsid w:val="006F4727"/>
    <w:rsid w:val="00700DC3"/>
    <w:rsid w:val="00702E6E"/>
    <w:rsid w:val="0070345F"/>
    <w:rsid w:val="00703577"/>
    <w:rsid w:val="00704746"/>
    <w:rsid w:val="00704B60"/>
    <w:rsid w:val="00705946"/>
    <w:rsid w:val="00713104"/>
    <w:rsid w:val="007143C1"/>
    <w:rsid w:val="007146EF"/>
    <w:rsid w:val="00715DE3"/>
    <w:rsid w:val="007175F5"/>
    <w:rsid w:val="00717D6C"/>
    <w:rsid w:val="00720907"/>
    <w:rsid w:val="00723B0C"/>
    <w:rsid w:val="0072536B"/>
    <w:rsid w:val="00725B27"/>
    <w:rsid w:val="00736C89"/>
    <w:rsid w:val="00740F03"/>
    <w:rsid w:val="0074137B"/>
    <w:rsid w:val="00752DE9"/>
    <w:rsid w:val="00753439"/>
    <w:rsid w:val="007539B3"/>
    <w:rsid w:val="00755761"/>
    <w:rsid w:val="007558C4"/>
    <w:rsid w:val="007568DC"/>
    <w:rsid w:val="00760E1F"/>
    <w:rsid w:val="00762AF9"/>
    <w:rsid w:val="00763C46"/>
    <w:rsid w:val="00764691"/>
    <w:rsid w:val="00765C10"/>
    <w:rsid w:val="007667E3"/>
    <w:rsid w:val="007675C1"/>
    <w:rsid w:val="00770275"/>
    <w:rsid w:val="00770ED6"/>
    <w:rsid w:val="007715CA"/>
    <w:rsid w:val="007724E5"/>
    <w:rsid w:val="0077286F"/>
    <w:rsid w:val="007760A4"/>
    <w:rsid w:val="00777EE2"/>
    <w:rsid w:val="0078246A"/>
    <w:rsid w:val="007849CD"/>
    <w:rsid w:val="00785F7A"/>
    <w:rsid w:val="00787A99"/>
    <w:rsid w:val="00790440"/>
    <w:rsid w:val="00791F40"/>
    <w:rsid w:val="00794E88"/>
    <w:rsid w:val="0079557E"/>
    <w:rsid w:val="00796038"/>
    <w:rsid w:val="00796B69"/>
    <w:rsid w:val="007A0D78"/>
    <w:rsid w:val="007A228F"/>
    <w:rsid w:val="007B0FE3"/>
    <w:rsid w:val="007B761D"/>
    <w:rsid w:val="007C016B"/>
    <w:rsid w:val="007C1847"/>
    <w:rsid w:val="007C2371"/>
    <w:rsid w:val="007C2683"/>
    <w:rsid w:val="007C43D2"/>
    <w:rsid w:val="007C595A"/>
    <w:rsid w:val="007C711E"/>
    <w:rsid w:val="007D1D81"/>
    <w:rsid w:val="007D5365"/>
    <w:rsid w:val="007D5AA1"/>
    <w:rsid w:val="007D669C"/>
    <w:rsid w:val="007D6A21"/>
    <w:rsid w:val="007E403D"/>
    <w:rsid w:val="007E67D2"/>
    <w:rsid w:val="007E6DD7"/>
    <w:rsid w:val="007E7726"/>
    <w:rsid w:val="007F4656"/>
    <w:rsid w:val="007F5832"/>
    <w:rsid w:val="007F6EA7"/>
    <w:rsid w:val="00800F02"/>
    <w:rsid w:val="0080365E"/>
    <w:rsid w:val="00804B65"/>
    <w:rsid w:val="008078D5"/>
    <w:rsid w:val="0081522F"/>
    <w:rsid w:val="00815380"/>
    <w:rsid w:val="00821172"/>
    <w:rsid w:val="00821AB5"/>
    <w:rsid w:val="00825414"/>
    <w:rsid w:val="00826240"/>
    <w:rsid w:val="00831957"/>
    <w:rsid w:val="008407C5"/>
    <w:rsid w:val="00840C19"/>
    <w:rsid w:val="00846611"/>
    <w:rsid w:val="0084754E"/>
    <w:rsid w:val="00852DF7"/>
    <w:rsid w:val="008560E2"/>
    <w:rsid w:val="00862D2D"/>
    <w:rsid w:val="008660CD"/>
    <w:rsid w:val="00867C2A"/>
    <w:rsid w:val="0087091E"/>
    <w:rsid w:val="00875FA1"/>
    <w:rsid w:val="00884957"/>
    <w:rsid w:val="00886AE4"/>
    <w:rsid w:val="00890350"/>
    <w:rsid w:val="008927AB"/>
    <w:rsid w:val="0089355D"/>
    <w:rsid w:val="00894602"/>
    <w:rsid w:val="00896A2F"/>
    <w:rsid w:val="008A1728"/>
    <w:rsid w:val="008A2813"/>
    <w:rsid w:val="008A2DCD"/>
    <w:rsid w:val="008A3C72"/>
    <w:rsid w:val="008A6248"/>
    <w:rsid w:val="008A6454"/>
    <w:rsid w:val="008B0A63"/>
    <w:rsid w:val="008B1866"/>
    <w:rsid w:val="008B5986"/>
    <w:rsid w:val="008B5A5D"/>
    <w:rsid w:val="008B6200"/>
    <w:rsid w:val="008B6830"/>
    <w:rsid w:val="008B6850"/>
    <w:rsid w:val="008C0D5D"/>
    <w:rsid w:val="008C7723"/>
    <w:rsid w:val="008D0256"/>
    <w:rsid w:val="008D0901"/>
    <w:rsid w:val="008D426A"/>
    <w:rsid w:val="008D441E"/>
    <w:rsid w:val="008E07E1"/>
    <w:rsid w:val="008E27FD"/>
    <w:rsid w:val="008E4618"/>
    <w:rsid w:val="008F59F6"/>
    <w:rsid w:val="008F6337"/>
    <w:rsid w:val="009033C4"/>
    <w:rsid w:val="009038B4"/>
    <w:rsid w:val="009047E1"/>
    <w:rsid w:val="00904E1A"/>
    <w:rsid w:val="00911436"/>
    <w:rsid w:val="009115BC"/>
    <w:rsid w:val="0092296B"/>
    <w:rsid w:val="009229CF"/>
    <w:rsid w:val="00925836"/>
    <w:rsid w:val="00932509"/>
    <w:rsid w:val="009345F4"/>
    <w:rsid w:val="0094086E"/>
    <w:rsid w:val="00945CB5"/>
    <w:rsid w:val="00946AD5"/>
    <w:rsid w:val="009472AB"/>
    <w:rsid w:val="009472E3"/>
    <w:rsid w:val="00954627"/>
    <w:rsid w:val="00954D7E"/>
    <w:rsid w:val="009557A8"/>
    <w:rsid w:val="00956D4F"/>
    <w:rsid w:val="00957B6C"/>
    <w:rsid w:val="00960EA5"/>
    <w:rsid w:val="00963BA7"/>
    <w:rsid w:val="00964035"/>
    <w:rsid w:val="009675A0"/>
    <w:rsid w:val="00970F03"/>
    <w:rsid w:val="00971D0C"/>
    <w:rsid w:val="00975EEA"/>
    <w:rsid w:val="00976E4B"/>
    <w:rsid w:val="009774B0"/>
    <w:rsid w:val="00977A30"/>
    <w:rsid w:val="00980CDA"/>
    <w:rsid w:val="00982692"/>
    <w:rsid w:val="009845BB"/>
    <w:rsid w:val="009857D8"/>
    <w:rsid w:val="00985F98"/>
    <w:rsid w:val="00991335"/>
    <w:rsid w:val="00991D14"/>
    <w:rsid w:val="00997FC5"/>
    <w:rsid w:val="009A0131"/>
    <w:rsid w:val="009A1CA5"/>
    <w:rsid w:val="009A1FEF"/>
    <w:rsid w:val="009A3F78"/>
    <w:rsid w:val="009A43FF"/>
    <w:rsid w:val="009A7A5B"/>
    <w:rsid w:val="009B0161"/>
    <w:rsid w:val="009C0CAE"/>
    <w:rsid w:val="009C1B77"/>
    <w:rsid w:val="009C2EEE"/>
    <w:rsid w:val="009C3430"/>
    <w:rsid w:val="009C5296"/>
    <w:rsid w:val="009C7016"/>
    <w:rsid w:val="009C748E"/>
    <w:rsid w:val="009C76D5"/>
    <w:rsid w:val="009D18E4"/>
    <w:rsid w:val="009D6064"/>
    <w:rsid w:val="009E08FF"/>
    <w:rsid w:val="009E7B7F"/>
    <w:rsid w:val="009F0D09"/>
    <w:rsid w:val="009F1503"/>
    <w:rsid w:val="009F306E"/>
    <w:rsid w:val="009F5EE0"/>
    <w:rsid w:val="009F7D7E"/>
    <w:rsid w:val="00A04B22"/>
    <w:rsid w:val="00A073FB"/>
    <w:rsid w:val="00A07BA6"/>
    <w:rsid w:val="00A07D18"/>
    <w:rsid w:val="00A13F4D"/>
    <w:rsid w:val="00A14829"/>
    <w:rsid w:val="00A15337"/>
    <w:rsid w:val="00A17317"/>
    <w:rsid w:val="00A17F35"/>
    <w:rsid w:val="00A218C4"/>
    <w:rsid w:val="00A22CF3"/>
    <w:rsid w:val="00A24C58"/>
    <w:rsid w:val="00A25E28"/>
    <w:rsid w:val="00A26A0F"/>
    <w:rsid w:val="00A26B56"/>
    <w:rsid w:val="00A26B89"/>
    <w:rsid w:val="00A3086A"/>
    <w:rsid w:val="00A30D3D"/>
    <w:rsid w:val="00A324B4"/>
    <w:rsid w:val="00A33648"/>
    <w:rsid w:val="00A33DC2"/>
    <w:rsid w:val="00A353E5"/>
    <w:rsid w:val="00A35F24"/>
    <w:rsid w:val="00A36EAE"/>
    <w:rsid w:val="00A410A9"/>
    <w:rsid w:val="00A43B5A"/>
    <w:rsid w:val="00A46AD7"/>
    <w:rsid w:val="00A55514"/>
    <w:rsid w:val="00A577E4"/>
    <w:rsid w:val="00A57B86"/>
    <w:rsid w:val="00A62B52"/>
    <w:rsid w:val="00A72E11"/>
    <w:rsid w:val="00A778B5"/>
    <w:rsid w:val="00A846FB"/>
    <w:rsid w:val="00A850E8"/>
    <w:rsid w:val="00A85B7E"/>
    <w:rsid w:val="00A900B9"/>
    <w:rsid w:val="00A91AD0"/>
    <w:rsid w:val="00A93AFB"/>
    <w:rsid w:val="00A94EEA"/>
    <w:rsid w:val="00A96874"/>
    <w:rsid w:val="00A9759C"/>
    <w:rsid w:val="00AA041E"/>
    <w:rsid w:val="00AA04FB"/>
    <w:rsid w:val="00AA2B8C"/>
    <w:rsid w:val="00AA62EE"/>
    <w:rsid w:val="00AA7DAA"/>
    <w:rsid w:val="00AB0FEE"/>
    <w:rsid w:val="00AB187A"/>
    <w:rsid w:val="00AB1EDD"/>
    <w:rsid w:val="00AB2B77"/>
    <w:rsid w:val="00AB4A6C"/>
    <w:rsid w:val="00AB5A3B"/>
    <w:rsid w:val="00AB5CB1"/>
    <w:rsid w:val="00AC0F99"/>
    <w:rsid w:val="00AC396C"/>
    <w:rsid w:val="00AC61C2"/>
    <w:rsid w:val="00AC68A5"/>
    <w:rsid w:val="00AD0829"/>
    <w:rsid w:val="00AD4272"/>
    <w:rsid w:val="00AD525F"/>
    <w:rsid w:val="00AD5D39"/>
    <w:rsid w:val="00AE30BB"/>
    <w:rsid w:val="00AF0921"/>
    <w:rsid w:val="00AF1F03"/>
    <w:rsid w:val="00AF400D"/>
    <w:rsid w:val="00AF5A97"/>
    <w:rsid w:val="00B00B74"/>
    <w:rsid w:val="00B01201"/>
    <w:rsid w:val="00B02DB1"/>
    <w:rsid w:val="00B03DD1"/>
    <w:rsid w:val="00B03FBF"/>
    <w:rsid w:val="00B04DF0"/>
    <w:rsid w:val="00B050A8"/>
    <w:rsid w:val="00B0535C"/>
    <w:rsid w:val="00B05E5B"/>
    <w:rsid w:val="00B07E3E"/>
    <w:rsid w:val="00B120F7"/>
    <w:rsid w:val="00B175BE"/>
    <w:rsid w:val="00B20F56"/>
    <w:rsid w:val="00B227AD"/>
    <w:rsid w:val="00B24D66"/>
    <w:rsid w:val="00B27389"/>
    <w:rsid w:val="00B337E9"/>
    <w:rsid w:val="00B33F48"/>
    <w:rsid w:val="00B34195"/>
    <w:rsid w:val="00B35800"/>
    <w:rsid w:val="00B35EEE"/>
    <w:rsid w:val="00B3667A"/>
    <w:rsid w:val="00B371C3"/>
    <w:rsid w:val="00B37A9B"/>
    <w:rsid w:val="00B432EA"/>
    <w:rsid w:val="00B43948"/>
    <w:rsid w:val="00B43A80"/>
    <w:rsid w:val="00B43C2D"/>
    <w:rsid w:val="00B4410D"/>
    <w:rsid w:val="00B45F83"/>
    <w:rsid w:val="00B46477"/>
    <w:rsid w:val="00B46699"/>
    <w:rsid w:val="00B46F10"/>
    <w:rsid w:val="00B473EC"/>
    <w:rsid w:val="00B47C1F"/>
    <w:rsid w:val="00B507DA"/>
    <w:rsid w:val="00B51E02"/>
    <w:rsid w:val="00B52C73"/>
    <w:rsid w:val="00B5336B"/>
    <w:rsid w:val="00B53829"/>
    <w:rsid w:val="00B55A7E"/>
    <w:rsid w:val="00B572A5"/>
    <w:rsid w:val="00B5738A"/>
    <w:rsid w:val="00B61524"/>
    <w:rsid w:val="00B64080"/>
    <w:rsid w:val="00B661EB"/>
    <w:rsid w:val="00B7121E"/>
    <w:rsid w:val="00B7191F"/>
    <w:rsid w:val="00B73F38"/>
    <w:rsid w:val="00B740D5"/>
    <w:rsid w:val="00B76825"/>
    <w:rsid w:val="00B80E04"/>
    <w:rsid w:val="00B81111"/>
    <w:rsid w:val="00B818EF"/>
    <w:rsid w:val="00B81FBB"/>
    <w:rsid w:val="00B8379B"/>
    <w:rsid w:val="00B839C1"/>
    <w:rsid w:val="00B84A10"/>
    <w:rsid w:val="00B90B50"/>
    <w:rsid w:val="00B90C01"/>
    <w:rsid w:val="00B92EC9"/>
    <w:rsid w:val="00BA0082"/>
    <w:rsid w:val="00BA1FAA"/>
    <w:rsid w:val="00BA2C3F"/>
    <w:rsid w:val="00BA3092"/>
    <w:rsid w:val="00BA4A9D"/>
    <w:rsid w:val="00BB0A0B"/>
    <w:rsid w:val="00BB36FC"/>
    <w:rsid w:val="00BB3ABD"/>
    <w:rsid w:val="00BB6ACE"/>
    <w:rsid w:val="00BC2462"/>
    <w:rsid w:val="00BC3CA5"/>
    <w:rsid w:val="00BC4E7A"/>
    <w:rsid w:val="00BC7517"/>
    <w:rsid w:val="00BC78BA"/>
    <w:rsid w:val="00BD2BBB"/>
    <w:rsid w:val="00BD3AB5"/>
    <w:rsid w:val="00BD469A"/>
    <w:rsid w:val="00BD4A12"/>
    <w:rsid w:val="00BD7F37"/>
    <w:rsid w:val="00BE1183"/>
    <w:rsid w:val="00BE372D"/>
    <w:rsid w:val="00BE3DAD"/>
    <w:rsid w:val="00BE5DEC"/>
    <w:rsid w:val="00BF13D1"/>
    <w:rsid w:val="00BF43F0"/>
    <w:rsid w:val="00C00584"/>
    <w:rsid w:val="00C06F66"/>
    <w:rsid w:val="00C106AD"/>
    <w:rsid w:val="00C13149"/>
    <w:rsid w:val="00C13856"/>
    <w:rsid w:val="00C13B1A"/>
    <w:rsid w:val="00C17594"/>
    <w:rsid w:val="00C21217"/>
    <w:rsid w:val="00C21F01"/>
    <w:rsid w:val="00C228EC"/>
    <w:rsid w:val="00C24A75"/>
    <w:rsid w:val="00C266DE"/>
    <w:rsid w:val="00C27036"/>
    <w:rsid w:val="00C31BA3"/>
    <w:rsid w:val="00C32FDB"/>
    <w:rsid w:val="00C36214"/>
    <w:rsid w:val="00C366EB"/>
    <w:rsid w:val="00C370E8"/>
    <w:rsid w:val="00C37471"/>
    <w:rsid w:val="00C40C50"/>
    <w:rsid w:val="00C40CDB"/>
    <w:rsid w:val="00C41232"/>
    <w:rsid w:val="00C41BCC"/>
    <w:rsid w:val="00C42F46"/>
    <w:rsid w:val="00C439F4"/>
    <w:rsid w:val="00C43D00"/>
    <w:rsid w:val="00C441AB"/>
    <w:rsid w:val="00C47127"/>
    <w:rsid w:val="00C47254"/>
    <w:rsid w:val="00C47FCA"/>
    <w:rsid w:val="00C537EE"/>
    <w:rsid w:val="00C54101"/>
    <w:rsid w:val="00C56CFD"/>
    <w:rsid w:val="00C56F1E"/>
    <w:rsid w:val="00C60958"/>
    <w:rsid w:val="00C62DAD"/>
    <w:rsid w:val="00C6394C"/>
    <w:rsid w:val="00C65805"/>
    <w:rsid w:val="00C720D4"/>
    <w:rsid w:val="00C72519"/>
    <w:rsid w:val="00C7364D"/>
    <w:rsid w:val="00C73B4B"/>
    <w:rsid w:val="00C76435"/>
    <w:rsid w:val="00C779CB"/>
    <w:rsid w:val="00C802CD"/>
    <w:rsid w:val="00C83E1F"/>
    <w:rsid w:val="00C842B1"/>
    <w:rsid w:val="00C84D59"/>
    <w:rsid w:val="00C84D62"/>
    <w:rsid w:val="00C875E4"/>
    <w:rsid w:val="00C876BC"/>
    <w:rsid w:val="00C92721"/>
    <w:rsid w:val="00C92AC7"/>
    <w:rsid w:val="00C96F41"/>
    <w:rsid w:val="00C97DC8"/>
    <w:rsid w:val="00CA081F"/>
    <w:rsid w:val="00CA0EB7"/>
    <w:rsid w:val="00CA2AB8"/>
    <w:rsid w:val="00CA5875"/>
    <w:rsid w:val="00CB0E39"/>
    <w:rsid w:val="00CB5EC1"/>
    <w:rsid w:val="00CB5FC5"/>
    <w:rsid w:val="00CC152F"/>
    <w:rsid w:val="00CC57B3"/>
    <w:rsid w:val="00CC5ACA"/>
    <w:rsid w:val="00CC705B"/>
    <w:rsid w:val="00CD00E7"/>
    <w:rsid w:val="00CD29D1"/>
    <w:rsid w:val="00CD301D"/>
    <w:rsid w:val="00CD4613"/>
    <w:rsid w:val="00CD4B72"/>
    <w:rsid w:val="00CE1B2E"/>
    <w:rsid w:val="00CE2107"/>
    <w:rsid w:val="00CE3C7F"/>
    <w:rsid w:val="00CF18FA"/>
    <w:rsid w:val="00CF1D29"/>
    <w:rsid w:val="00D0133A"/>
    <w:rsid w:val="00D041C0"/>
    <w:rsid w:val="00D0613B"/>
    <w:rsid w:val="00D07B13"/>
    <w:rsid w:val="00D12248"/>
    <w:rsid w:val="00D13280"/>
    <w:rsid w:val="00D211AC"/>
    <w:rsid w:val="00D2197B"/>
    <w:rsid w:val="00D224D1"/>
    <w:rsid w:val="00D23D0F"/>
    <w:rsid w:val="00D2577F"/>
    <w:rsid w:val="00D26CD9"/>
    <w:rsid w:val="00D27AFB"/>
    <w:rsid w:val="00D328CA"/>
    <w:rsid w:val="00D33BFE"/>
    <w:rsid w:val="00D3432D"/>
    <w:rsid w:val="00D36CD9"/>
    <w:rsid w:val="00D377BF"/>
    <w:rsid w:val="00D41A95"/>
    <w:rsid w:val="00D43E20"/>
    <w:rsid w:val="00D46ED7"/>
    <w:rsid w:val="00D509DF"/>
    <w:rsid w:val="00D56754"/>
    <w:rsid w:val="00D57D4D"/>
    <w:rsid w:val="00D61D10"/>
    <w:rsid w:val="00D61F36"/>
    <w:rsid w:val="00D67441"/>
    <w:rsid w:val="00D73B94"/>
    <w:rsid w:val="00D74FC1"/>
    <w:rsid w:val="00D76072"/>
    <w:rsid w:val="00D80A06"/>
    <w:rsid w:val="00D81C13"/>
    <w:rsid w:val="00D84ABA"/>
    <w:rsid w:val="00D84FA6"/>
    <w:rsid w:val="00D85266"/>
    <w:rsid w:val="00D91F0C"/>
    <w:rsid w:val="00D93257"/>
    <w:rsid w:val="00D96AB9"/>
    <w:rsid w:val="00D974E5"/>
    <w:rsid w:val="00DA0A98"/>
    <w:rsid w:val="00DA3550"/>
    <w:rsid w:val="00DA6243"/>
    <w:rsid w:val="00DA634C"/>
    <w:rsid w:val="00DA6EA7"/>
    <w:rsid w:val="00DA7986"/>
    <w:rsid w:val="00DA7AFE"/>
    <w:rsid w:val="00DB3069"/>
    <w:rsid w:val="00DC07E1"/>
    <w:rsid w:val="00DC12F3"/>
    <w:rsid w:val="00DC4CD7"/>
    <w:rsid w:val="00DC5A34"/>
    <w:rsid w:val="00DC7232"/>
    <w:rsid w:val="00DD6881"/>
    <w:rsid w:val="00DD6CC8"/>
    <w:rsid w:val="00DE5E90"/>
    <w:rsid w:val="00DE6602"/>
    <w:rsid w:val="00DE72BD"/>
    <w:rsid w:val="00DE7550"/>
    <w:rsid w:val="00DE765E"/>
    <w:rsid w:val="00DF06C6"/>
    <w:rsid w:val="00DF15D2"/>
    <w:rsid w:val="00DF18D5"/>
    <w:rsid w:val="00DF1DF5"/>
    <w:rsid w:val="00DF300C"/>
    <w:rsid w:val="00DF4092"/>
    <w:rsid w:val="00DF41FE"/>
    <w:rsid w:val="00E052BB"/>
    <w:rsid w:val="00E0606E"/>
    <w:rsid w:val="00E1054F"/>
    <w:rsid w:val="00E10CE9"/>
    <w:rsid w:val="00E217CA"/>
    <w:rsid w:val="00E220CA"/>
    <w:rsid w:val="00E234DE"/>
    <w:rsid w:val="00E23E03"/>
    <w:rsid w:val="00E3097A"/>
    <w:rsid w:val="00E30D0E"/>
    <w:rsid w:val="00E320D5"/>
    <w:rsid w:val="00E326E4"/>
    <w:rsid w:val="00E37F39"/>
    <w:rsid w:val="00E4022C"/>
    <w:rsid w:val="00E40D29"/>
    <w:rsid w:val="00E423BE"/>
    <w:rsid w:val="00E43725"/>
    <w:rsid w:val="00E43863"/>
    <w:rsid w:val="00E44736"/>
    <w:rsid w:val="00E45BAF"/>
    <w:rsid w:val="00E506C4"/>
    <w:rsid w:val="00E5073E"/>
    <w:rsid w:val="00E51737"/>
    <w:rsid w:val="00E52D64"/>
    <w:rsid w:val="00E53599"/>
    <w:rsid w:val="00E53990"/>
    <w:rsid w:val="00E545AB"/>
    <w:rsid w:val="00E57848"/>
    <w:rsid w:val="00E632E8"/>
    <w:rsid w:val="00E63F6A"/>
    <w:rsid w:val="00E645B2"/>
    <w:rsid w:val="00E65CEB"/>
    <w:rsid w:val="00E65DC7"/>
    <w:rsid w:val="00E6612C"/>
    <w:rsid w:val="00E706F7"/>
    <w:rsid w:val="00E72364"/>
    <w:rsid w:val="00E72EAB"/>
    <w:rsid w:val="00E74848"/>
    <w:rsid w:val="00E74A37"/>
    <w:rsid w:val="00E751FF"/>
    <w:rsid w:val="00E77B66"/>
    <w:rsid w:val="00E77C74"/>
    <w:rsid w:val="00E83B16"/>
    <w:rsid w:val="00E847A0"/>
    <w:rsid w:val="00E86CF5"/>
    <w:rsid w:val="00E902DE"/>
    <w:rsid w:val="00E916BC"/>
    <w:rsid w:val="00E91D8F"/>
    <w:rsid w:val="00E9452D"/>
    <w:rsid w:val="00E96010"/>
    <w:rsid w:val="00EA0E9A"/>
    <w:rsid w:val="00EA1372"/>
    <w:rsid w:val="00EA15FD"/>
    <w:rsid w:val="00EA7F7F"/>
    <w:rsid w:val="00EB1110"/>
    <w:rsid w:val="00EB5C35"/>
    <w:rsid w:val="00EB60C5"/>
    <w:rsid w:val="00EC0401"/>
    <w:rsid w:val="00EC33A7"/>
    <w:rsid w:val="00EC4042"/>
    <w:rsid w:val="00EC63A3"/>
    <w:rsid w:val="00EC7E07"/>
    <w:rsid w:val="00ED146E"/>
    <w:rsid w:val="00ED502D"/>
    <w:rsid w:val="00ED6291"/>
    <w:rsid w:val="00ED6753"/>
    <w:rsid w:val="00ED67CF"/>
    <w:rsid w:val="00ED694D"/>
    <w:rsid w:val="00ED6A75"/>
    <w:rsid w:val="00ED6B45"/>
    <w:rsid w:val="00ED6D7E"/>
    <w:rsid w:val="00EE1591"/>
    <w:rsid w:val="00EE2404"/>
    <w:rsid w:val="00EE3610"/>
    <w:rsid w:val="00EE4CEF"/>
    <w:rsid w:val="00EF0A83"/>
    <w:rsid w:val="00EF1E52"/>
    <w:rsid w:val="00EF5135"/>
    <w:rsid w:val="00EF65EF"/>
    <w:rsid w:val="00EF6948"/>
    <w:rsid w:val="00F02739"/>
    <w:rsid w:val="00F03411"/>
    <w:rsid w:val="00F03911"/>
    <w:rsid w:val="00F116C7"/>
    <w:rsid w:val="00F130CC"/>
    <w:rsid w:val="00F15F88"/>
    <w:rsid w:val="00F21484"/>
    <w:rsid w:val="00F25173"/>
    <w:rsid w:val="00F26E03"/>
    <w:rsid w:val="00F26F06"/>
    <w:rsid w:val="00F2769F"/>
    <w:rsid w:val="00F30DB6"/>
    <w:rsid w:val="00F32F0C"/>
    <w:rsid w:val="00F3574A"/>
    <w:rsid w:val="00F424AF"/>
    <w:rsid w:val="00F42865"/>
    <w:rsid w:val="00F44755"/>
    <w:rsid w:val="00F45985"/>
    <w:rsid w:val="00F45B9A"/>
    <w:rsid w:val="00F47631"/>
    <w:rsid w:val="00F4789D"/>
    <w:rsid w:val="00F50223"/>
    <w:rsid w:val="00F5117B"/>
    <w:rsid w:val="00F5259F"/>
    <w:rsid w:val="00F541C9"/>
    <w:rsid w:val="00F55405"/>
    <w:rsid w:val="00F559A6"/>
    <w:rsid w:val="00F65FD7"/>
    <w:rsid w:val="00F6758B"/>
    <w:rsid w:val="00F73CE9"/>
    <w:rsid w:val="00F80604"/>
    <w:rsid w:val="00F81EDB"/>
    <w:rsid w:val="00F820CF"/>
    <w:rsid w:val="00F83F86"/>
    <w:rsid w:val="00F85399"/>
    <w:rsid w:val="00F871FB"/>
    <w:rsid w:val="00F90045"/>
    <w:rsid w:val="00F900D9"/>
    <w:rsid w:val="00F9246C"/>
    <w:rsid w:val="00F925A9"/>
    <w:rsid w:val="00F927B3"/>
    <w:rsid w:val="00F9312D"/>
    <w:rsid w:val="00F976DA"/>
    <w:rsid w:val="00F97DB9"/>
    <w:rsid w:val="00FA26C9"/>
    <w:rsid w:val="00FA3B37"/>
    <w:rsid w:val="00FA4473"/>
    <w:rsid w:val="00FA5E20"/>
    <w:rsid w:val="00FA70CE"/>
    <w:rsid w:val="00FA7C09"/>
    <w:rsid w:val="00FB12E4"/>
    <w:rsid w:val="00FB145D"/>
    <w:rsid w:val="00FB596E"/>
    <w:rsid w:val="00FB6E20"/>
    <w:rsid w:val="00FC51BA"/>
    <w:rsid w:val="00FC7A5F"/>
    <w:rsid w:val="00FD1306"/>
    <w:rsid w:val="00FD3956"/>
    <w:rsid w:val="00FD4777"/>
    <w:rsid w:val="00FD6788"/>
    <w:rsid w:val="00FD77DE"/>
    <w:rsid w:val="00FE1DDA"/>
    <w:rsid w:val="00FE27ED"/>
    <w:rsid w:val="00FE488A"/>
    <w:rsid w:val="00FE6CAA"/>
    <w:rsid w:val="00FE7FDE"/>
    <w:rsid w:val="00FF1DFB"/>
    <w:rsid w:val="00FF3F08"/>
    <w:rsid w:val="00FF7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26B8"/>
    <w:rPr>
      <w:rFonts w:ascii="Arial" w:hAnsi="Arial"/>
      <w:szCs w:val="24"/>
    </w:rPr>
  </w:style>
  <w:style w:type="paragraph" w:styleId="Heading1">
    <w:name w:val="heading 1"/>
    <w:basedOn w:val="Normal"/>
    <w:next w:val="Normal"/>
    <w:uiPriority w:val="9"/>
    <w:qFormat/>
    <w:rsid w:val="00504F91"/>
    <w:pPr>
      <w:keepNext/>
      <w:widowControl w:val="0"/>
      <w:numPr>
        <w:numId w:val="77"/>
      </w:numPr>
      <w:spacing w:before="120" w:after="60" w:line="240" w:lineRule="atLeast"/>
      <w:outlineLvl w:val="0"/>
    </w:pPr>
    <w:rPr>
      <w:b/>
      <w:szCs w:val="20"/>
    </w:rPr>
  </w:style>
  <w:style w:type="paragraph" w:styleId="Heading2">
    <w:name w:val="heading 2"/>
    <w:basedOn w:val="Heading1"/>
    <w:next w:val="Normal"/>
    <w:uiPriority w:val="9"/>
    <w:qFormat/>
    <w:rsid w:val="00504F91"/>
    <w:pPr>
      <w:numPr>
        <w:ilvl w:val="1"/>
      </w:numPr>
      <w:outlineLvl w:val="1"/>
    </w:pPr>
  </w:style>
  <w:style w:type="paragraph" w:styleId="Heading3">
    <w:name w:val="heading 3"/>
    <w:aliases w:val="Heading 3 Char"/>
    <w:basedOn w:val="Heading1"/>
    <w:next w:val="Normal"/>
    <w:uiPriority w:val="9"/>
    <w:qFormat/>
    <w:rsid w:val="00504F91"/>
    <w:pPr>
      <w:numPr>
        <w:ilvl w:val="2"/>
      </w:numPr>
      <w:outlineLvl w:val="2"/>
    </w:pPr>
    <w:rPr>
      <w:i/>
    </w:rPr>
  </w:style>
  <w:style w:type="paragraph" w:styleId="Heading4">
    <w:name w:val="heading 4"/>
    <w:basedOn w:val="Heading1"/>
    <w:next w:val="Normal"/>
    <w:uiPriority w:val="9"/>
    <w:qFormat/>
    <w:rsid w:val="00504F91"/>
    <w:pPr>
      <w:numPr>
        <w:ilvl w:val="3"/>
      </w:numPr>
      <w:outlineLvl w:val="3"/>
    </w:pPr>
  </w:style>
  <w:style w:type="paragraph" w:styleId="Heading5">
    <w:name w:val="heading 5"/>
    <w:basedOn w:val="Normal"/>
    <w:next w:val="Normal"/>
    <w:uiPriority w:val="9"/>
    <w:qFormat/>
    <w:rsid w:val="00504F91"/>
    <w:pPr>
      <w:widowControl w:val="0"/>
      <w:numPr>
        <w:ilvl w:val="4"/>
        <w:numId w:val="77"/>
      </w:numPr>
      <w:spacing w:before="240" w:after="60" w:line="240" w:lineRule="atLeast"/>
      <w:outlineLvl w:val="4"/>
    </w:pPr>
    <w:rPr>
      <w:rFonts w:ascii="Times New Roman" w:hAnsi="Times New Roman"/>
      <w:sz w:val="22"/>
      <w:szCs w:val="20"/>
    </w:rPr>
  </w:style>
  <w:style w:type="paragraph" w:styleId="Heading6">
    <w:name w:val="heading 6"/>
    <w:basedOn w:val="Normal"/>
    <w:next w:val="Normal"/>
    <w:uiPriority w:val="9"/>
    <w:qFormat/>
    <w:rsid w:val="00504F91"/>
    <w:pPr>
      <w:widowControl w:val="0"/>
      <w:numPr>
        <w:ilvl w:val="5"/>
        <w:numId w:val="77"/>
      </w:numPr>
      <w:spacing w:before="240" w:after="60" w:line="240" w:lineRule="atLeast"/>
      <w:outlineLvl w:val="5"/>
    </w:pPr>
    <w:rPr>
      <w:rFonts w:ascii="Times New Roman" w:hAnsi="Times New Roman"/>
      <w:i/>
      <w:sz w:val="22"/>
      <w:szCs w:val="20"/>
    </w:rPr>
  </w:style>
  <w:style w:type="paragraph" w:styleId="Heading7">
    <w:name w:val="heading 7"/>
    <w:basedOn w:val="Normal"/>
    <w:next w:val="Normal"/>
    <w:uiPriority w:val="9"/>
    <w:qFormat/>
    <w:rsid w:val="00504F91"/>
    <w:pPr>
      <w:widowControl w:val="0"/>
      <w:numPr>
        <w:ilvl w:val="6"/>
        <w:numId w:val="77"/>
      </w:numPr>
      <w:spacing w:before="240" w:after="60" w:line="240" w:lineRule="atLeast"/>
      <w:outlineLvl w:val="6"/>
    </w:pPr>
    <w:rPr>
      <w:rFonts w:ascii="Times New Roman" w:hAnsi="Times New Roman"/>
      <w:szCs w:val="20"/>
    </w:rPr>
  </w:style>
  <w:style w:type="paragraph" w:styleId="Heading8">
    <w:name w:val="heading 8"/>
    <w:basedOn w:val="Normal"/>
    <w:next w:val="Normal"/>
    <w:uiPriority w:val="9"/>
    <w:qFormat/>
    <w:rsid w:val="00504F91"/>
    <w:pPr>
      <w:widowControl w:val="0"/>
      <w:numPr>
        <w:ilvl w:val="7"/>
        <w:numId w:val="77"/>
      </w:numPr>
      <w:spacing w:before="240" w:after="60" w:line="240" w:lineRule="atLeast"/>
      <w:outlineLvl w:val="7"/>
    </w:pPr>
    <w:rPr>
      <w:rFonts w:ascii="Times New Roman" w:hAnsi="Times New Roman"/>
      <w:i/>
      <w:szCs w:val="20"/>
    </w:rPr>
  </w:style>
  <w:style w:type="paragraph" w:styleId="Heading9">
    <w:name w:val="heading 9"/>
    <w:basedOn w:val="Normal"/>
    <w:next w:val="Normal"/>
    <w:uiPriority w:val="9"/>
    <w:qFormat/>
    <w:rsid w:val="00504F91"/>
    <w:pPr>
      <w:widowControl w:val="0"/>
      <w:numPr>
        <w:ilvl w:val="8"/>
        <w:numId w:val="77"/>
      </w:numPr>
      <w:spacing w:before="240" w:after="60" w:line="240" w:lineRule="atLeast"/>
      <w:outlineLvl w:val="8"/>
    </w:pPr>
    <w:rPr>
      <w:rFonts w:ascii="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73B75"/>
    <w:pPr>
      <w:tabs>
        <w:tab w:val="center" w:pos="4320"/>
        <w:tab w:val="right" w:pos="8640"/>
      </w:tabs>
    </w:pPr>
  </w:style>
  <w:style w:type="paragraph" w:styleId="Footer">
    <w:name w:val="footer"/>
    <w:basedOn w:val="Normal"/>
    <w:rsid w:val="00173B75"/>
    <w:pPr>
      <w:tabs>
        <w:tab w:val="center" w:pos="4320"/>
        <w:tab w:val="right" w:pos="8640"/>
      </w:tabs>
    </w:pPr>
  </w:style>
  <w:style w:type="character" w:styleId="PageNumber">
    <w:name w:val="page number"/>
    <w:basedOn w:val="DefaultParagraphFont"/>
    <w:rsid w:val="000E2410"/>
  </w:style>
  <w:style w:type="character" w:customStyle="1" w:styleId="StyleBold">
    <w:name w:val="Style Bold"/>
    <w:rsid w:val="00C40C50"/>
    <w:rPr>
      <w:rFonts w:ascii="Tahoma" w:hAnsi="Tahoma"/>
      <w:b/>
      <w:bCs/>
    </w:rPr>
  </w:style>
  <w:style w:type="character" w:customStyle="1" w:styleId="StyleItalicBlue">
    <w:name w:val="Style Italic Blue"/>
    <w:rsid w:val="00C40C50"/>
    <w:rPr>
      <w:rFonts w:ascii="Tahoma" w:hAnsi="Tahoma"/>
      <w:i/>
      <w:iCs/>
      <w:color w:val="0000FF"/>
    </w:rPr>
  </w:style>
  <w:style w:type="paragraph" w:styleId="DocumentMap">
    <w:name w:val="Document Map"/>
    <w:basedOn w:val="Normal"/>
    <w:semiHidden/>
    <w:rsid w:val="006F029C"/>
    <w:pPr>
      <w:shd w:val="clear" w:color="auto" w:fill="000080"/>
    </w:pPr>
    <w:rPr>
      <w:rFonts w:ascii="Tahoma" w:hAnsi="Tahoma" w:cs="Tahoma"/>
      <w:szCs w:val="20"/>
    </w:rPr>
  </w:style>
  <w:style w:type="paragraph" w:styleId="TOC1">
    <w:name w:val="toc 1"/>
    <w:basedOn w:val="Normal"/>
    <w:next w:val="Normal"/>
    <w:autoRedefine/>
    <w:uiPriority w:val="39"/>
    <w:rsid w:val="00504F91"/>
  </w:style>
  <w:style w:type="paragraph" w:styleId="TOC2">
    <w:name w:val="toc 2"/>
    <w:basedOn w:val="Normal"/>
    <w:next w:val="Normal"/>
    <w:autoRedefine/>
    <w:uiPriority w:val="39"/>
    <w:rsid w:val="00504F91"/>
    <w:pPr>
      <w:ind w:left="240"/>
    </w:pPr>
  </w:style>
  <w:style w:type="character" w:styleId="Hyperlink">
    <w:name w:val="Hyperlink"/>
    <w:uiPriority w:val="99"/>
    <w:rsid w:val="00504F91"/>
    <w:rPr>
      <w:color w:val="0000FF"/>
      <w:u w:val="single"/>
    </w:rPr>
  </w:style>
  <w:style w:type="character" w:customStyle="1" w:styleId="apple-converted-space">
    <w:name w:val="apple-converted-space"/>
    <w:rsid w:val="00F83F86"/>
  </w:style>
  <w:style w:type="character" w:styleId="CommentReference">
    <w:name w:val="annotation reference"/>
    <w:uiPriority w:val="99"/>
    <w:rsid w:val="007715CA"/>
    <w:rPr>
      <w:sz w:val="16"/>
      <w:szCs w:val="16"/>
    </w:rPr>
  </w:style>
  <w:style w:type="paragraph" w:styleId="CommentText">
    <w:name w:val="annotation text"/>
    <w:basedOn w:val="Normal"/>
    <w:link w:val="CommentTextChar"/>
    <w:uiPriority w:val="99"/>
    <w:rsid w:val="007715CA"/>
    <w:rPr>
      <w:szCs w:val="20"/>
    </w:rPr>
  </w:style>
  <w:style w:type="character" w:customStyle="1" w:styleId="CommentTextChar">
    <w:name w:val="Comment Text Char"/>
    <w:link w:val="CommentText"/>
    <w:uiPriority w:val="99"/>
    <w:rsid w:val="007715CA"/>
    <w:rPr>
      <w:rFonts w:ascii="Frutiger LT Std 57 Cn" w:hAnsi="Frutiger LT Std 57 Cn"/>
    </w:rPr>
  </w:style>
  <w:style w:type="paragraph" w:styleId="CommentSubject">
    <w:name w:val="annotation subject"/>
    <w:basedOn w:val="CommentText"/>
    <w:next w:val="CommentText"/>
    <w:link w:val="CommentSubjectChar"/>
    <w:rsid w:val="007715CA"/>
    <w:rPr>
      <w:b/>
      <w:bCs/>
    </w:rPr>
  </w:style>
  <w:style w:type="character" w:customStyle="1" w:styleId="CommentSubjectChar">
    <w:name w:val="Comment Subject Char"/>
    <w:link w:val="CommentSubject"/>
    <w:rsid w:val="007715CA"/>
    <w:rPr>
      <w:rFonts w:ascii="Frutiger LT Std 57 Cn" w:hAnsi="Frutiger LT Std 57 Cn"/>
      <w:b/>
      <w:bCs/>
    </w:rPr>
  </w:style>
  <w:style w:type="paragraph" w:styleId="BalloonText">
    <w:name w:val="Balloon Text"/>
    <w:basedOn w:val="Normal"/>
    <w:link w:val="BalloonTextChar"/>
    <w:rsid w:val="007715CA"/>
    <w:rPr>
      <w:rFonts w:ascii="Tahoma" w:hAnsi="Tahoma"/>
      <w:sz w:val="16"/>
      <w:szCs w:val="16"/>
    </w:rPr>
  </w:style>
  <w:style w:type="character" w:customStyle="1" w:styleId="BalloonTextChar">
    <w:name w:val="Balloon Text Char"/>
    <w:link w:val="BalloonText"/>
    <w:rsid w:val="007715CA"/>
    <w:rPr>
      <w:rFonts w:ascii="Tahoma" w:hAnsi="Tahoma" w:cs="Tahoma"/>
      <w:sz w:val="16"/>
      <w:szCs w:val="16"/>
    </w:rPr>
  </w:style>
  <w:style w:type="paragraph" w:customStyle="1" w:styleId="c0">
    <w:name w:val="c0"/>
    <w:basedOn w:val="Normal"/>
    <w:rsid w:val="00B55A7E"/>
    <w:pPr>
      <w:spacing w:before="100" w:beforeAutospacing="1" w:after="100" w:afterAutospacing="1"/>
    </w:pPr>
    <w:rPr>
      <w:rFonts w:ascii="Times New Roman" w:eastAsia="Times New Roman" w:hAnsi="Times New Roman"/>
    </w:rPr>
  </w:style>
  <w:style w:type="character" w:customStyle="1" w:styleId="c2">
    <w:name w:val="c2"/>
    <w:rsid w:val="00B55A7E"/>
  </w:style>
  <w:style w:type="paragraph" w:customStyle="1" w:styleId="MediumGrid1-Accent21">
    <w:name w:val="Medium Grid 1 - Accent 21"/>
    <w:basedOn w:val="Normal"/>
    <w:uiPriority w:val="34"/>
    <w:qFormat/>
    <w:rsid w:val="00645EF6"/>
    <w:pPr>
      <w:ind w:left="720"/>
    </w:pPr>
  </w:style>
  <w:style w:type="paragraph" w:customStyle="1" w:styleId="Default">
    <w:name w:val="Default"/>
    <w:rsid w:val="00DD6CC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75F9"/>
    <w:pPr>
      <w:ind w:left="720"/>
    </w:pPr>
  </w:style>
  <w:style w:type="paragraph" w:customStyle="1" w:styleId="StyleJustified">
    <w:name w:val="Style Justified"/>
    <w:basedOn w:val="Normal"/>
    <w:rsid w:val="00C802CD"/>
    <w:pPr>
      <w:jc w:val="both"/>
    </w:pPr>
    <w:rPr>
      <w:szCs w:val="20"/>
    </w:rPr>
  </w:style>
  <w:style w:type="paragraph" w:styleId="NormalWeb">
    <w:name w:val="Normal (Web)"/>
    <w:basedOn w:val="Normal"/>
    <w:uiPriority w:val="99"/>
    <w:rsid w:val="009F306E"/>
    <w:pPr>
      <w:spacing w:before="100" w:beforeAutospacing="1" w:after="100" w:afterAutospacing="1"/>
    </w:pPr>
    <w:rPr>
      <w:rFonts w:ascii="Times New Roman" w:hAnsi="Times New Roman"/>
    </w:rPr>
  </w:style>
  <w:style w:type="paragraph" w:styleId="Revision">
    <w:name w:val="Revision"/>
    <w:hidden/>
    <w:uiPriority w:val="99"/>
    <w:semiHidden/>
    <w:rsid w:val="00B04DF0"/>
    <w:rPr>
      <w:rFonts w:ascii="Frutiger LT Std 57 Cn" w:hAnsi="Frutiger LT Std 57 Cn"/>
      <w:sz w:val="24"/>
      <w:szCs w:val="24"/>
    </w:rPr>
  </w:style>
  <w:style w:type="character" w:styleId="SubtleReference">
    <w:name w:val="Subtle Reference"/>
    <w:basedOn w:val="DefaultParagraphFont"/>
    <w:uiPriority w:val="31"/>
    <w:qFormat/>
    <w:rsid w:val="00566EB2"/>
    <w:rPr>
      <w:rFonts w:ascii="Arial" w:hAnsi="Arial"/>
      <w:smallCaps/>
      <w:color w:val="auto"/>
      <w:sz w:val="20"/>
      <w:u w:val="none"/>
    </w:rPr>
  </w:style>
  <w:style w:type="character" w:styleId="Emphasis">
    <w:name w:val="Emphasis"/>
    <w:basedOn w:val="DefaultParagraphFont"/>
    <w:qFormat/>
    <w:rsid w:val="003E7942"/>
    <w:rPr>
      <w:i/>
      <w:iCs/>
    </w:rPr>
  </w:style>
  <w:style w:type="paragraph" w:styleId="NoSpacing">
    <w:name w:val="No Spacing"/>
    <w:uiPriority w:val="1"/>
    <w:qFormat/>
    <w:rsid w:val="001766E0"/>
    <w:rPr>
      <w:rFonts w:ascii="Frutiger LT Std 57 Cn" w:hAnsi="Frutiger LT Std 57 Cn"/>
      <w:sz w:val="24"/>
      <w:szCs w:val="24"/>
    </w:rPr>
  </w:style>
  <w:style w:type="table" w:styleId="TableGrid8">
    <w:name w:val="Table Grid 8"/>
    <w:basedOn w:val="TableNormal"/>
    <w:rsid w:val="008709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FA3B37"/>
    <w:rPr>
      <w:color w:val="800080" w:themeColor="followedHyperlink"/>
      <w:u w:val="single"/>
    </w:rPr>
  </w:style>
  <w:style w:type="paragraph" w:styleId="BodyText">
    <w:name w:val="Body Text"/>
    <w:basedOn w:val="Normal"/>
    <w:link w:val="BodyTextChar"/>
    <w:rsid w:val="00BA0082"/>
    <w:rPr>
      <w:rFonts w:eastAsia="Times New Roman"/>
      <w:sz w:val="22"/>
      <w:szCs w:val="20"/>
    </w:rPr>
  </w:style>
  <w:style w:type="character" w:customStyle="1" w:styleId="BodyTextChar">
    <w:name w:val="Body Text Char"/>
    <w:basedOn w:val="DefaultParagraphFont"/>
    <w:link w:val="BodyText"/>
    <w:rsid w:val="00BA0082"/>
    <w:rPr>
      <w:rFonts w:ascii="Arial" w:eastAsia="Times New Roman" w:hAnsi="Arial"/>
      <w:sz w:val="22"/>
    </w:rPr>
  </w:style>
  <w:style w:type="paragraph" w:styleId="TOC3">
    <w:name w:val="toc 3"/>
    <w:basedOn w:val="Normal"/>
    <w:next w:val="Normal"/>
    <w:autoRedefine/>
    <w:uiPriority w:val="39"/>
    <w:rsid w:val="00F32F0C"/>
    <w:pPr>
      <w:tabs>
        <w:tab w:val="left" w:pos="1320"/>
        <w:tab w:val="right" w:leader="dot" w:pos="10070"/>
      </w:tabs>
      <w:ind w:left="475"/>
    </w:pPr>
  </w:style>
  <w:style w:type="paragraph" w:styleId="Caption">
    <w:name w:val="caption"/>
    <w:basedOn w:val="Normal"/>
    <w:next w:val="Normal"/>
    <w:unhideWhenUsed/>
    <w:qFormat/>
    <w:rsid w:val="00D26CD9"/>
    <w:pPr>
      <w:spacing w:after="200"/>
    </w:pPr>
    <w:rPr>
      <w:b/>
      <w:bCs/>
      <w:color w:val="4F81BD" w:themeColor="accent1"/>
      <w:sz w:val="18"/>
      <w:szCs w:val="18"/>
    </w:rPr>
  </w:style>
  <w:style w:type="table" w:customStyle="1" w:styleId="1">
    <w:name w:val="普通表格1"/>
    <w:semiHidden/>
    <w:rsid w:val="00C41232"/>
    <w:rPr>
      <w:rFonts w:eastAsia="Times New Roman"/>
    </w:rPr>
    <w:tblPr>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26B8"/>
    <w:rPr>
      <w:rFonts w:ascii="Arial" w:hAnsi="Arial"/>
      <w:szCs w:val="24"/>
    </w:rPr>
  </w:style>
  <w:style w:type="paragraph" w:styleId="Heading1">
    <w:name w:val="heading 1"/>
    <w:basedOn w:val="Normal"/>
    <w:next w:val="Normal"/>
    <w:uiPriority w:val="9"/>
    <w:qFormat/>
    <w:rsid w:val="00504F91"/>
    <w:pPr>
      <w:keepNext/>
      <w:widowControl w:val="0"/>
      <w:numPr>
        <w:numId w:val="77"/>
      </w:numPr>
      <w:spacing w:before="120" w:after="60" w:line="240" w:lineRule="atLeast"/>
      <w:outlineLvl w:val="0"/>
    </w:pPr>
    <w:rPr>
      <w:b/>
      <w:szCs w:val="20"/>
    </w:rPr>
  </w:style>
  <w:style w:type="paragraph" w:styleId="Heading2">
    <w:name w:val="heading 2"/>
    <w:basedOn w:val="Heading1"/>
    <w:next w:val="Normal"/>
    <w:uiPriority w:val="9"/>
    <w:qFormat/>
    <w:rsid w:val="00504F91"/>
    <w:pPr>
      <w:numPr>
        <w:ilvl w:val="1"/>
      </w:numPr>
      <w:outlineLvl w:val="1"/>
    </w:pPr>
  </w:style>
  <w:style w:type="paragraph" w:styleId="Heading3">
    <w:name w:val="heading 3"/>
    <w:aliases w:val="Heading 3 Char"/>
    <w:basedOn w:val="Heading1"/>
    <w:next w:val="Normal"/>
    <w:uiPriority w:val="9"/>
    <w:qFormat/>
    <w:rsid w:val="00504F91"/>
    <w:pPr>
      <w:numPr>
        <w:ilvl w:val="2"/>
      </w:numPr>
      <w:outlineLvl w:val="2"/>
    </w:pPr>
    <w:rPr>
      <w:i/>
    </w:rPr>
  </w:style>
  <w:style w:type="paragraph" w:styleId="Heading4">
    <w:name w:val="heading 4"/>
    <w:basedOn w:val="Heading1"/>
    <w:next w:val="Normal"/>
    <w:uiPriority w:val="9"/>
    <w:qFormat/>
    <w:rsid w:val="00504F91"/>
    <w:pPr>
      <w:numPr>
        <w:ilvl w:val="3"/>
      </w:numPr>
      <w:outlineLvl w:val="3"/>
    </w:pPr>
  </w:style>
  <w:style w:type="paragraph" w:styleId="Heading5">
    <w:name w:val="heading 5"/>
    <w:basedOn w:val="Normal"/>
    <w:next w:val="Normal"/>
    <w:uiPriority w:val="9"/>
    <w:qFormat/>
    <w:rsid w:val="00504F91"/>
    <w:pPr>
      <w:widowControl w:val="0"/>
      <w:numPr>
        <w:ilvl w:val="4"/>
        <w:numId w:val="77"/>
      </w:numPr>
      <w:spacing w:before="240" w:after="60" w:line="240" w:lineRule="atLeast"/>
      <w:outlineLvl w:val="4"/>
    </w:pPr>
    <w:rPr>
      <w:rFonts w:ascii="Times New Roman" w:hAnsi="Times New Roman"/>
      <w:sz w:val="22"/>
      <w:szCs w:val="20"/>
    </w:rPr>
  </w:style>
  <w:style w:type="paragraph" w:styleId="Heading6">
    <w:name w:val="heading 6"/>
    <w:basedOn w:val="Normal"/>
    <w:next w:val="Normal"/>
    <w:uiPriority w:val="9"/>
    <w:qFormat/>
    <w:rsid w:val="00504F91"/>
    <w:pPr>
      <w:widowControl w:val="0"/>
      <w:numPr>
        <w:ilvl w:val="5"/>
        <w:numId w:val="77"/>
      </w:numPr>
      <w:spacing w:before="240" w:after="60" w:line="240" w:lineRule="atLeast"/>
      <w:outlineLvl w:val="5"/>
    </w:pPr>
    <w:rPr>
      <w:rFonts w:ascii="Times New Roman" w:hAnsi="Times New Roman"/>
      <w:i/>
      <w:sz w:val="22"/>
      <w:szCs w:val="20"/>
    </w:rPr>
  </w:style>
  <w:style w:type="paragraph" w:styleId="Heading7">
    <w:name w:val="heading 7"/>
    <w:basedOn w:val="Normal"/>
    <w:next w:val="Normal"/>
    <w:uiPriority w:val="9"/>
    <w:qFormat/>
    <w:rsid w:val="00504F91"/>
    <w:pPr>
      <w:widowControl w:val="0"/>
      <w:numPr>
        <w:ilvl w:val="6"/>
        <w:numId w:val="77"/>
      </w:numPr>
      <w:spacing w:before="240" w:after="60" w:line="240" w:lineRule="atLeast"/>
      <w:outlineLvl w:val="6"/>
    </w:pPr>
    <w:rPr>
      <w:rFonts w:ascii="Times New Roman" w:hAnsi="Times New Roman"/>
      <w:szCs w:val="20"/>
    </w:rPr>
  </w:style>
  <w:style w:type="paragraph" w:styleId="Heading8">
    <w:name w:val="heading 8"/>
    <w:basedOn w:val="Normal"/>
    <w:next w:val="Normal"/>
    <w:uiPriority w:val="9"/>
    <w:qFormat/>
    <w:rsid w:val="00504F91"/>
    <w:pPr>
      <w:widowControl w:val="0"/>
      <w:numPr>
        <w:ilvl w:val="7"/>
        <w:numId w:val="77"/>
      </w:numPr>
      <w:spacing w:before="240" w:after="60" w:line="240" w:lineRule="atLeast"/>
      <w:outlineLvl w:val="7"/>
    </w:pPr>
    <w:rPr>
      <w:rFonts w:ascii="Times New Roman" w:hAnsi="Times New Roman"/>
      <w:i/>
      <w:szCs w:val="20"/>
    </w:rPr>
  </w:style>
  <w:style w:type="paragraph" w:styleId="Heading9">
    <w:name w:val="heading 9"/>
    <w:basedOn w:val="Normal"/>
    <w:next w:val="Normal"/>
    <w:uiPriority w:val="9"/>
    <w:qFormat/>
    <w:rsid w:val="00504F91"/>
    <w:pPr>
      <w:widowControl w:val="0"/>
      <w:numPr>
        <w:ilvl w:val="8"/>
        <w:numId w:val="77"/>
      </w:numPr>
      <w:spacing w:before="240" w:after="60" w:line="240" w:lineRule="atLeast"/>
      <w:outlineLvl w:val="8"/>
    </w:pPr>
    <w:rPr>
      <w:rFonts w:ascii="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73B75"/>
    <w:pPr>
      <w:tabs>
        <w:tab w:val="center" w:pos="4320"/>
        <w:tab w:val="right" w:pos="8640"/>
      </w:tabs>
    </w:pPr>
  </w:style>
  <w:style w:type="paragraph" w:styleId="Footer">
    <w:name w:val="footer"/>
    <w:basedOn w:val="Normal"/>
    <w:rsid w:val="00173B75"/>
    <w:pPr>
      <w:tabs>
        <w:tab w:val="center" w:pos="4320"/>
        <w:tab w:val="right" w:pos="8640"/>
      </w:tabs>
    </w:pPr>
  </w:style>
  <w:style w:type="character" w:styleId="PageNumber">
    <w:name w:val="page number"/>
    <w:basedOn w:val="DefaultParagraphFont"/>
    <w:rsid w:val="000E2410"/>
  </w:style>
  <w:style w:type="character" w:customStyle="1" w:styleId="StyleBold">
    <w:name w:val="Style Bold"/>
    <w:rsid w:val="00C40C50"/>
    <w:rPr>
      <w:rFonts w:ascii="Tahoma" w:hAnsi="Tahoma"/>
      <w:b/>
      <w:bCs/>
    </w:rPr>
  </w:style>
  <w:style w:type="character" w:customStyle="1" w:styleId="StyleItalicBlue">
    <w:name w:val="Style Italic Blue"/>
    <w:rsid w:val="00C40C50"/>
    <w:rPr>
      <w:rFonts w:ascii="Tahoma" w:hAnsi="Tahoma"/>
      <w:i/>
      <w:iCs/>
      <w:color w:val="0000FF"/>
    </w:rPr>
  </w:style>
  <w:style w:type="paragraph" w:styleId="DocumentMap">
    <w:name w:val="Document Map"/>
    <w:basedOn w:val="Normal"/>
    <w:semiHidden/>
    <w:rsid w:val="006F029C"/>
    <w:pPr>
      <w:shd w:val="clear" w:color="auto" w:fill="000080"/>
    </w:pPr>
    <w:rPr>
      <w:rFonts w:ascii="Tahoma" w:hAnsi="Tahoma" w:cs="Tahoma"/>
      <w:szCs w:val="20"/>
    </w:rPr>
  </w:style>
  <w:style w:type="paragraph" w:styleId="TOC1">
    <w:name w:val="toc 1"/>
    <w:basedOn w:val="Normal"/>
    <w:next w:val="Normal"/>
    <w:autoRedefine/>
    <w:uiPriority w:val="39"/>
    <w:rsid w:val="00504F91"/>
  </w:style>
  <w:style w:type="paragraph" w:styleId="TOC2">
    <w:name w:val="toc 2"/>
    <w:basedOn w:val="Normal"/>
    <w:next w:val="Normal"/>
    <w:autoRedefine/>
    <w:uiPriority w:val="39"/>
    <w:rsid w:val="00504F91"/>
    <w:pPr>
      <w:ind w:left="240"/>
    </w:pPr>
  </w:style>
  <w:style w:type="character" w:styleId="Hyperlink">
    <w:name w:val="Hyperlink"/>
    <w:uiPriority w:val="99"/>
    <w:rsid w:val="00504F91"/>
    <w:rPr>
      <w:color w:val="0000FF"/>
      <w:u w:val="single"/>
    </w:rPr>
  </w:style>
  <w:style w:type="character" w:customStyle="1" w:styleId="apple-converted-space">
    <w:name w:val="apple-converted-space"/>
    <w:rsid w:val="00F83F86"/>
  </w:style>
  <w:style w:type="character" w:styleId="CommentReference">
    <w:name w:val="annotation reference"/>
    <w:uiPriority w:val="99"/>
    <w:rsid w:val="007715CA"/>
    <w:rPr>
      <w:sz w:val="16"/>
      <w:szCs w:val="16"/>
    </w:rPr>
  </w:style>
  <w:style w:type="paragraph" w:styleId="CommentText">
    <w:name w:val="annotation text"/>
    <w:basedOn w:val="Normal"/>
    <w:link w:val="CommentTextChar"/>
    <w:uiPriority w:val="99"/>
    <w:rsid w:val="007715CA"/>
    <w:rPr>
      <w:szCs w:val="20"/>
    </w:rPr>
  </w:style>
  <w:style w:type="character" w:customStyle="1" w:styleId="CommentTextChar">
    <w:name w:val="Comment Text Char"/>
    <w:link w:val="CommentText"/>
    <w:uiPriority w:val="99"/>
    <w:rsid w:val="007715CA"/>
    <w:rPr>
      <w:rFonts w:ascii="Frutiger LT Std 57 Cn" w:hAnsi="Frutiger LT Std 57 Cn"/>
    </w:rPr>
  </w:style>
  <w:style w:type="paragraph" w:styleId="CommentSubject">
    <w:name w:val="annotation subject"/>
    <w:basedOn w:val="CommentText"/>
    <w:next w:val="CommentText"/>
    <w:link w:val="CommentSubjectChar"/>
    <w:rsid w:val="007715CA"/>
    <w:rPr>
      <w:b/>
      <w:bCs/>
    </w:rPr>
  </w:style>
  <w:style w:type="character" w:customStyle="1" w:styleId="CommentSubjectChar">
    <w:name w:val="Comment Subject Char"/>
    <w:link w:val="CommentSubject"/>
    <w:rsid w:val="007715CA"/>
    <w:rPr>
      <w:rFonts w:ascii="Frutiger LT Std 57 Cn" w:hAnsi="Frutiger LT Std 57 Cn"/>
      <w:b/>
      <w:bCs/>
    </w:rPr>
  </w:style>
  <w:style w:type="paragraph" w:styleId="BalloonText">
    <w:name w:val="Balloon Text"/>
    <w:basedOn w:val="Normal"/>
    <w:link w:val="BalloonTextChar"/>
    <w:rsid w:val="007715CA"/>
    <w:rPr>
      <w:rFonts w:ascii="Tahoma" w:hAnsi="Tahoma"/>
      <w:sz w:val="16"/>
      <w:szCs w:val="16"/>
    </w:rPr>
  </w:style>
  <w:style w:type="character" w:customStyle="1" w:styleId="BalloonTextChar">
    <w:name w:val="Balloon Text Char"/>
    <w:link w:val="BalloonText"/>
    <w:rsid w:val="007715CA"/>
    <w:rPr>
      <w:rFonts w:ascii="Tahoma" w:hAnsi="Tahoma" w:cs="Tahoma"/>
      <w:sz w:val="16"/>
      <w:szCs w:val="16"/>
    </w:rPr>
  </w:style>
  <w:style w:type="paragraph" w:customStyle="1" w:styleId="c0">
    <w:name w:val="c0"/>
    <w:basedOn w:val="Normal"/>
    <w:rsid w:val="00B55A7E"/>
    <w:pPr>
      <w:spacing w:before="100" w:beforeAutospacing="1" w:after="100" w:afterAutospacing="1"/>
    </w:pPr>
    <w:rPr>
      <w:rFonts w:ascii="Times New Roman" w:eastAsia="Times New Roman" w:hAnsi="Times New Roman"/>
    </w:rPr>
  </w:style>
  <w:style w:type="character" w:customStyle="1" w:styleId="c2">
    <w:name w:val="c2"/>
    <w:rsid w:val="00B55A7E"/>
  </w:style>
  <w:style w:type="paragraph" w:customStyle="1" w:styleId="MediumGrid1-Accent21">
    <w:name w:val="Medium Grid 1 - Accent 21"/>
    <w:basedOn w:val="Normal"/>
    <w:uiPriority w:val="34"/>
    <w:qFormat/>
    <w:rsid w:val="00645EF6"/>
    <w:pPr>
      <w:ind w:left="720"/>
    </w:pPr>
  </w:style>
  <w:style w:type="paragraph" w:customStyle="1" w:styleId="Default">
    <w:name w:val="Default"/>
    <w:rsid w:val="00DD6CC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75F9"/>
    <w:pPr>
      <w:ind w:left="720"/>
    </w:pPr>
  </w:style>
  <w:style w:type="paragraph" w:customStyle="1" w:styleId="StyleJustified">
    <w:name w:val="Style Justified"/>
    <w:basedOn w:val="Normal"/>
    <w:rsid w:val="00C802CD"/>
    <w:pPr>
      <w:jc w:val="both"/>
    </w:pPr>
    <w:rPr>
      <w:szCs w:val="20"/>
    </w:rPr>
  </w:style>
  <w:style w:type="paragraph" w:styleId="NormalWeb">
    <w:name w:val="Normal (Web)"/>
    <w:basedOn w:val="Normal"/>
    <w:uiPriority w:val="99"/>
    <w:rsid w:val="009F306E"/>
    <w:pPr>
      <w:spacing w:before="100" w:beforeAutospacing="1" w:after="100" w:afterAutospacing="1"/>
    </w:pPr>
    <w:rPr>
      <w:rFonts w:ascii="Times New Roman" w:hAnsi="Times New Roman"/>
    </w:rPr>
  </w:style>
  <w:style w:type="paragraph" w:styleId="Revision">
    <w:name w:val="Revision"/>
    <w:hidden/>
    <w:uiPriority w:val="99"/>
    <w:semiHidden/>
    <w:rsid w:val="00B04DF0"/>
    <w:rPr>
      <w:rFonts w:ascii="Frutiger LT Std 57 Cn" w:hAnsi="Frutiger LT Std 57 Cn"/>
      <w:sz w:val="24"/>
      <w:szCs w:val="24"/>
    </w:rPr>
  </w:style>
  <w:style w:type="character" w:styleId="SubtleReference">
    <w:name w:val="Subtle Reference"/>
    <w:basedOn w:val="DefaultParagraphFont"/>
    <w:uiPriority w:val="31"/>
    <w:qFormat/>
    <w:rsid w:val="00566EB2"/>
    <w:rPr>
      <w:rFonts w:ascii="Arial" w:hAnsi="Arial"/>
      <w:smallCaps/>
      <w:color w:val="auto"/>
      <w:sz w:val="20"/>
      <w:u w:val="none"/>
    </w:rPr>
  </w:style>
  <w:style w:type="character" w:styleId="Emphasis">
    <w:name w:val="Emphasis"/>
    <w:basedOn w:val="DefaultParagraphFont"/>
    <w:qFormat/>
    <w:rsid w:val="003E7942"/>
    <w:rPr>
      <w:i/>
      <w:iCs/>
    </w:rPr>
  </w:style>
  <w:style w:type="paragraph" w:styleId="NoSpacing">
    <w:name w:val="No Spacing"/>
    <w:uiPriority w:val="1"/>
    <w:qFormat/>
    <w:rsid w:val="001766E0"/>
    <w:rPr>
      <w:rFonts w:ascii="Frutiger LT Std 57 Cn" w:hAnsi="Frutiger LT Std 57 Cn"/>
      <w:sz w:val="24"/>
      <w:szCs w:val="24"/>
    </w:rPr>
  </w:style>
  <w:style w:type="table" w:styleId="TableGrid8">
    <w:name w:val="Table Grid 8"/>
    <w:basedOn w:val="TableNormal"/>
    <w:rsid w:val="008709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FA3B37"/>
    <w:rPr>
      <w:color w:val="800080" w:themeColor="followedHyperlink"/>
      <w:u w:val="single"/>
    </w:rPr>
  </w:style>
  <w:style w:type="paragraph" w:styleId="BodyText">
    <w:name w:val="Body Text"/>
    <w:basedOn w:val="Normal"/>
    <w:link w:val="BodyTextChar"/>
    <w:rsid w:val="00BA0082"/>
    <w:rPr>
      <w:rFonts w:eastAsia="Times New Roman"/>
      <w:sz w:val="22"/>
      <w:szCs w:val="20"/>
    </w:rPr>
  </w:style>
  <w:style w:type="character" w:customStyle="1" w:styleId="BodyTextChar">
    <w:name w:val="Body Text Char"/>
    <w:basedOn w:val="DefaultParagraphFont"/>
    <w:link w:val="BodyText"/>
    <w:rsid w:val="00BA0082"/>
    <w:rPr>
      <w:rFonts w:ascii="Arial" w:eastAsia="Times New Roman" w:hAnsi="Arial"/>
      <w:sz w:val="22"/>
    </w:rPr>
  </w:style>
  <w:style w:type="paragraph" w:styleId="TOC3">
    <w:name w:val="toc 3"/>
    <w:basedOn w:val="Normal"/>
    <w:next w:val="Normal"/>
    <w:autoRedefine/>
    <w:uiPriority w:val="39"/>
    <w:rsid w:val="00F32F0C"/>
    <w:pPr>
      <w:tabs>
        <w:tab w:val="left" w:pos="1320"/>
        <w:tab w:val="right" w:leader="dot" w:pos="10070"/>
      </w:tabs>
      <w:ind w:left="475"/>
    </w:pPr>
  </w:style>
  <w:style w:type="paragraph" w:styleId="Caption">
    <w:name w:val="caption"/>
    <w:basedOn w:val="Normal"/>
    <w:next w:val="Normal"/>
    <w:unhideWhenUsed/>
    <w:qFormat/>
    <w:rsid w:val="00D26CD9"/>
    <w:pPr>
      <w:spacing w:after="200"/>
    </w:pPr>
    <w:rPr>
      <w:b/>
      <w:bCs/>
      <w:color w:val="4F81BD" w:themeColor="accent1"/>
      <w:sz w:val="18"/>
      <w:szCs w:val="18"/>
    </w:rPr>
  </w:style>
  <w:style w:type="table" w:customStyle="1" w:styleId="1">
    <w:name w:val="普通表格1"/>
    <w:semiHidden/>
    <w:rsid w:val="00C41232"/>
    <w:rPr>
      <w:rFonts w:eastAsia="Times New Roman"/>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18446">
      <w:bodyDiv w:val="1"/>
      <w:marLeft w:val="0"/>
      <w:marRight w:val="0"/>
      <w:marTop w:val="0"/>
      <w:marBottom w:val="0"/>
      <w:divBdr>
        <w:top w:val="none" w:sz="0" w:space="0" w:color="auto"/>
        <w:left w:val="none" w:sz="0" w:space="0" w:color="auto"/>
        <w:bottom w:val="none" w:sz="0" w:space="0" w:color="auto"/>
        <w:right w:val="none" w:sz="0" w:space="0" w:color="auto"/>
      </w:divBdr>
    </w:div>
    <w:div w:id="188031217">
      <w:bodyDiv w:val="1"/>
      <w:marLeft w:val="0"/>
      <w:marRight w:val="0"/>
      <w:marTop w:val="0"/>
      <w:marBottom w:val="0"/>
      <w:divBdr>
        <w:top w:val="none" w:sz="0" w:space="0" w:color="auto"/>
        <w:left w:val="none" w:sz="0" w:space="0" w:color="auto"/>
        <w:bottom w:val="none" w:sz="0" w:space="0" w:color="auto"/>
        <w:right w:val="none" w:sz="0" w:space="0" w:color="auto"/>
      </w:divBdr>
    </w:div>
    <w:div w:id="220332935">
      <w:bodyDiv w:val="1"/>
      <w:marLeft w:val="0"/>
      <w:marRight w:val="0"/>
      <w:marTop w:val="0"/>
      <w:marBottom w:val="0"/>
      <w:divBdr>
        <w:top w:val="none" w:sz="0" w:space="0" w:color="auto"/>
        <w:left w:val="none" w:sz="0" w:space="0" w:color="auto"/>
        <w:bottom w:val="none" w:sz="0" w:space="0" w:color="auto"/>
        <w:right w:val="none" w:sz="0" w:space="0" w:color="auto"/>
      </w:divBdr>
    </w:div>
    <w:div w:id="541208606">
      <w:bodyDiv w:val="1"/>
      <w:marLeft w:val="0"/>
      <w:marRight w:val="0"/>
      <w:marTop w:val="0"/>
      <w:marBottom w:val="0"/>
      <w:divBdr>
        <w:top w:val="none" w:sz="0" w:space="0" w:color="auto"/>
        <w:left w:val="none" w:sz="0" w:space="0" w:color="auto"/>
        <w:bottom w:val="none" w:sz="0" w:space="0" w:color="auto"/>
        <w:right w:val="none" w:sz="0" w:space="0" w:color="auto"/>
      </w:divBdr>
    </w:div>
    <w:div w:id="578486815">
      <w:bodyDiv w:val="1"/>
      <w:marLeft w:val="0"/>
      <w:marRight w:val="0"/>
      <w:marTop w:val="0"/>
      <w:marBottom w:val="0"/>
      <w:divBdr>
        <w:top w:val="none" w:sz="0" w:space="0" w:color="auto"/>
        <w:left w:val="none" w:sz="0" w:space="0" w:color="auto"/>
        <w:bottom w:val="none" w:sz="0" w:space="0" w:color="auto"/>
        <w:right w:val="none" w:sz="0" w:space="0" w:color="auto"/>
      </w:divBdr>
      <w:divsChild>
        <w:div w:id="648941692">
          <w:marLeft w:val="720"/>
          <w:marRight w:val="0"/>
          <w:marTop w:val="0"/>
          <w:marBottom w:val="264"/>
          <w:divBdr>
            <w:top w:val="none" w:sz="0" w:space="0" w:color="auto"/>
            <w:left w:val="none" w:sz="0" w:space="0" w:color="auto"/>
            <w:bottom w:val="none" w:sz="0" w:space="0" w:color="auto"/>
            <w:right w:val="none" w:sz="0" w:space="0" w:color="auto"/>
          </w:divBdr>
        </w:div>
        <w:div w:id="752052212">
          <w:marLeft w:val="720"/>
          <w:marRight w:val="0"/>
          <w:marTop w:val="0"/>
          <w:marBottom w:val="264"/>
          <w:divBdr>
            <w:top w:val="none" w:sz="0" w:space="0" w:color="auto"/>
            <w:left w:val="none" w:sz="0" w:space="0" w:color="auto"/>
            <w:bottom w:val="none" w:sz="0" w:space="0" w:color="auto"/>
            <w:right w:val="none" w:sz="0" w:space="0" w:color="auto"/>
          </w:divBdr>
        </w:div>
        <w:div w:id="1567106042">
          <w:marLeft w:val="720"/>
          <w:marRight w:val="0"/>
          <w:marTop w:val="0"/>
          <w:marBottom w:val="264"/>
          <w:divBdr>
            <w:top w:val="none" w:sz="0" w:space="0" w:color="auto"/>
            <w:left w:val="none" w:sz="0" w:space="0" w:color="auto"/>
            <w:bottom w:val="none" w:sz="0" w:space="0" w:color="auto"/>
            <w:right w:val="none" w:sz="0" w:space="0" w:color="auto"/>
          </w:divBdr>
        </w:div>
        <w:div w:id="2016028265">
          <w:marLeft w:val="720"/>
          <w:marRight w:val="0"/>
          <w:marTop w:val="0"/>
          <w:marBottom w:val="264"/>
          <w:divBdr>
            <w:top w:val="none" w:sz="0" w:space="0" w:color="auto"/>
            <w:left w:val="none" w:sz="0" w:space="0" w:color="auto"/>
            <w:bottom w:val="none" w:sz="0" w:space="0" w:color="auto"/>
            <w:right w:val="none" w:sz="0" w:space="0" w:color="auto"/>
          </w:divBdr>
        </w:div>
      </w:divsChild>
    </w:div>
    <w:div w:id="703989852">
      <w:bodyDiv w:val="1"/>
      <w:marLeft w:val="0"/>
      <w:marRight w:val="0"/>
      <w:marTop w:val="0"/>
      <w:marBottom w:val="0"/>
      <w:divBdr>
        <w:top w:val="none" w:sz="0" w:space="0" w:color="auto"/>
        <w:left w:val="none" w:sz="0" w:space="0" w:color="auto"/>
        <w:bottom w:val="none" w:sz="0" w:space="0" w:color="auto"/>
        <w:right w:val="none" w:sz="0" w:space="0" w:color="auto"/>
      </w:divBdr>
    </w:div>
    <w:div w:id="708460404">
      <w:bodyDiv w:val="1"/>
      <w:marLeft w:val="0"/>
      <w:marRight w:val="0"/>
      <w:marTop w:val="0"/>
      <w:marBottom w:val="0"/>
      <w:divBdr>
        <w:top w:val="none" w:sz="0" w:space="0" w:color="auto"/>
        <w:left w:val="none" w:sz="0" w:space="0" w:color="auto"/>
        <w:bottom w:val="none" w:sz="0" w:space="0" w:color="auto"/>
        <w:right w:val="none" w:sz="0" w:space="0" w:color="auto"/>
      </w:divBdr>
    </w:div>
    <w:div w:id="722018585">
      <w:bodyDiv w:val="1"/>
      <w:marLeft w:val="0"/>
      <w:marRight w:val="0"/>
      <w:marTop w:val="0"/>
      <w:marBottom w:val="0"/>
      <w:divBdr>
        <w:top w:val="none" w:sz="0" w:space="0" w:color="auto"/>
        <w:left w:val="none" w:sz="0" w:space="0" w:color="auto"/>
        <w:bottom w:val="none" w:sz="0" w:space="0" w:color="auto"/>
        <w:right w:val="none" w:sz="0" w:space="0" w:color="auto"/>
      </w:divBdr>
      <w:divsChild>
        <w:div w:id="1040085474">
          <w:marLeft w:val="187"/>
          <w:marRight w:val="0"/>
          <w:marTop w:val="0"/>
          <w:marBottom w:val="288"/>
          <w:divBdr>
            <w:top w:val="none" w:sz="0" w:space="0" w:color="auto"/>
            <w:left w:val="none" w:sz="0" w:space="0" w:color="auto"/>
            <w:bottom w:val="none" w:sz="0" w:space="0" w:color="auto"/>
            <w:right w:val="none" w:sz="0" w:space="0" w:color="auto"/>
          </w:divBdr>
        </w:div>
        <w:div w:id="1809124426">
          <w:marLeft w:val="720"/>
          <w:marRight w:val="0"/>
          <w:marTop w:val="0"/>
          <w:marBottom w:val="240"/>
          <w:divBdr>
            <w:top w:val="none" w:sz="0" w:space="0" w:color="auto"/>
            <w:left w:val="none" w:sz="0" w:space="0" w:color="auto"/>
            <w:bottom w:val="none" w:sz="0" w:space="0" w:color="auto"/>
            <w:right w:val="none" w:sz="0" w:space="0" w:color="auto"/>
          </w:divBdr>
        </w:div>
        <w:div w:id="765153395">
          <w:marLeft w:val="720"/>
          <w:marRight w:val="0"/>
          <w:marTop w:val="0"/>
          <w:marBottom w:val="240"/>
          <w:divBdr>
            <w:top w:val="none" w:sz="0" w:space="0" w:color="auto"/>
            <w:left w:val="none" w:sz="0" w:space="0" w:color="auto"/>
            <w:bottom w:val="none" w:sz="0" w:space="0" w:color="auto"/>
            <w:right w:val="none" w:sz="0" w:space="0" w:color="auto"/>
          </w:divBdr>
        </w:div>
        <w:div w:id="743525385">
          <w:marLeft w:val="720"/>
          <w:marRight w:val="0"/>
          <w:marTop w:val="0"/>
          <w:marBottom w:val="240"/>
          <w:divBdr>
            <w:top w:val="none" w:sz="0" w:space="0" w:color="auto"/>
            <w:left w:val="none" w:sz="0" w:space="0" w:color="auto"/>
            <w:bottom w:val="none" w:sz="0" w:space="0" w:color="auto"/>
            <w:right w:val="none" w:sz="0" w:space="0" w:color="auto"/>
          </w:divBdr>
        </w:div>
        <w:div w:id="396365709">
          <w:marLeft w:val="720"/>
          <w:marRight w:val="0"/>
          <w:marTop w:val="0"/>
          <w:marBottom w:val="240"/>
          <w:divBdr>
            <w:top w:val="none" w:sz="0" w:space="0" w:color="auto"/>
            <w:left w:val="none" w:sz="0" w:space="0" w:color="auto"/>
            <w:bottom w:val="none" w:sz="0" w:space="0" w:color="auto"/>
            <w:right w:val="none" w:sz="0" w:space="0" w:color="auto"/>
          </w:divBdr>
        </w:div>
      </w:divsChild>
    </w:div>
    <w:div w:id="736786184">
      <w:bodyDiv w:val="1"/>
      <w:marLeft w:val="0"/>
      <w:marRight w:val="0"/>
      <w:marTop w:val="0"/>
      <w:marBottom w:val="0"/>
      <w:divBdr>
        <w:top w:val="none" w:sz="0" w:space="0" w:color="auto"/>
        <w:left w:val="none" w:sz="0" w:space="0" w:color="auto"/>
        <w:bottom w:val="none" w:sz="0" w:space="0" w:color="auto"/>
        <w:right w:val="none" w:sz="0" w:space="0" w:color="auto"/>
      </w:divBdr>
    </w:div>
    <w:div w:id="885802029">
      <w:bodyDiv w:val="1"/>
      <w:marLeft w:val="0"/>
      <w:marRight w:val="0"/>
      <w:marTop w:val="0"/>
      <w:marBottom w:val="0"/>
      <w:divBdr>
        <w:top w:val="none" w:sz="0" w:space="0" w:color="auto"/>
        <w:left w:val="none" w:sz="0" w:space="0" w:color="auto"/>
        <w:bottom w:val="none" w:sz="0" w:space="0" w:color="auto"/>
        <w:right w:val="none" w:sz="0" w:space="0" w:color="auto"/>
      </w:divBdr>
    </w:div>
    <w:div w:id="1073352785">
      <w:bodyDiv w:val="1"/>
      <w:marLeft w:val="0"/>
      <w:marRight w:val="0"/>
      <w:marTop w:val="0"/>
      <w:marBottom w:val="0"/>
      <w:divBdr>
        <w:top w:val="none" w:sz="0" w:space="0" w:color="auto"/>
        <w:left w:val="none" w:sz="0" w:space="0" w:color="auto"/>
        <w:bottom w:val="none" w:sz="0" w:space="0" w:color="auto"/>
        <w:right w:val="none" w:sz="0" w:space="0" w:color="auto"/>
      </w:divBdr>
    </w:div>
    <w:div w:id="1220701331">
      <w:bodyDiv w:val="1"/>
      <w:marLeft w:val="0"/>
      <w:marRight w:val="0"/>
      <w:marTop w:val="0"/>
      <w:marBottom w:val="0"/>
      <w:divBdr>
        <w:top w:val="none" w:sz="0" w:space="0" w:color="auto"/>
        <w:left w:val="none" w:sz="0" w:space="0" w:color="auto"/>
        <w:bottom w:val="none" w:sz="0" w:space="0" w:color="auto"/>
        <w:right w:val="none" w:sz="0" w:space="0" w:color="auto"/>
      </w:divBdr>
    </w:div>
    <w:div w:id="1333995965">
      <w:bodyDiv w:val="1"/>
      <w:marLeft w:val="0"/>
      <w:marRight w:val="0"/>
      <w:marTop w:val="0"/>
      <w:marBottom w:val="0"/>
      <w:divBdr>
        <w:top w:val="none" w:sz="0" w:space="0" w:color="auto"/>
        <w:left w:val="none" w:sz="0" w:space="0" w:color="auto"/>
        <w:bottom w:val="none" w:sz="0" w:space="0" w:color="auto"/>
        <w:right w:val="none" w:sz="0" w:space="0" w:color="auto"/>
      </w:divBdr>
    </w:div>
    <w:div w:id="1402945748">
      <w:bodyDiv w:val="1"/>
      <w:marLeft w:val="0"/>
      <w:marRight w:val="0"/>
      <w:marTop w:val="0"/>
      <w:marBottom w:val="0"/>
      <w:divBdr>
        <w:top w:val="none" w:sz="0" w:space="0" w:color="auto"/>
        <w:left w:val="none" w:sz="0" w:space="0" w:color="auto"/>
        <w:bottom w:val="none" w:sz="0" w:space="0" w:color="auto"/>
        <w:right w:val="none" w:sz="0" w:space="0" w:color="auto"/>
      </w:divBdr>
    </w:div>
    <w:div w:id="1564215878">
      <w:bodyDiv w:val="1"/>
      <w:marLeft w:val="0"/>
      <w:marRight w:val="0"/>
      <w:marTop w:val="0"/>
      <w:marBottom w:val="0"/>
      <w:divBdr>
        <w:top w:val="none" w:sz="0" w:space="0" w:color="auto"/>
        <w:left w:val="none" w:sz="0" w:space="0" w:color="auto"/>
        <w:bottom w:val="none" w:sz="0" w:space="0" w:color="auto"/>
        <w:right w:val="none" w:sz="0" w:space="0" w:color="auto"/>
      </w:divBdr>
    </w:div>
    <w:div w:id="1785734838">
      <w:bodyDiv w:val="1"/>
      <w:marLeft w:val="0"/>
      <w:marRight w:val="0"/>
      <w:marTop w:val="0"/>
      <w:marBottom w:val="0"/>
      <w:divBdr>
        <w:top w:val="none" w:sz="0" w:space="0" w:color="auto"/>
        <w:left w:val="none" w:sz="0" w:space="0" w:color="auto"/>
        <w:bottom w:val="none" w:sz="0" w:space="0" w:color="auto"/>
        <w:right w:val="none" w:sz="0" w:space="0" w:color="auto"/>
      </w:divBdr>
    </w:div>
    <w:div w:id="1811047989">
      <w:bodyDiv w:val="1"/>
      <w:marLeft w:val="0"/>
      <w:marRight w:val="0"/>
      <w:marTop w:val="0"/>
      <w:marBottom w:val="0"/>
      <w:divBdr>
        <w:top w:val="none" w:sz="0" w:space="0" w:color="auto"/>
        <w:left w:val="none" w:sz="0" w:space="0" w:color="auto"/>
        <w:bottom w:val="none" w:sz="0" w:space="0" w:color="auto"/>
        <w:right w:val="none" w:sz="0" w:space="0" w:color="auto"/>
      </w:divBdr>
    </w:div>
    <w:div w:id="1978993365">
      <w:bodyDiv w:val="1"/>
      <w:marLeft w:val="0"/>
      <w:marRight w:val="0"/>
      <w:marTop w:val="0"/>
      <w:marBottom w:val="0"/>
      <w:divBdr>
        <w:top w:val="none" w:sz="0" w:space="0" w:color="auto"/>
        <w:left w:val="none" w:sz="0" w:space="0" w:color="auto"/>
        <w:bottom w:val="none" w:sz="0" w:space="0" w:color="auto"/>
        <w:right w:val="none" w:sz="0" w:space="0" w:color="auto"/>
      </w:divBdr>
      <w:divsChild>
        <w:div w:id="373696785">
          <w:marLeft w:val="0"/>
          <w:marRight w:val="0"/>
          <w:marTop w:val="0"/>
          <w:marBottom w:val="0"/>
          <w:divBdr>
            <w:top w:val="none" w:sz="0" w:space="0" w:color="auto"/>
            <w:left w:val="none" w:sz="0" w:space="0" w:color="auto"/>
            <w:bottom w:val="none" w:sz="0" w:space="0" w:color="auto"/>
            <w:right w:val="none" w:sz="0" w:space="0" w:color="auto"/>
          </w:divBdr>
        </w:div>
      </w:divsChild>
    </w:div>
    <w:div w:id="1992909092">
      <w:bodyDiv w:val="1"/>
      <w:marLeft w:val="0"/>
      <w:marRight w:val="0"/>
      <w:marTop w:val="0"/>
      <w:marBottom w:val="0"/>
      <w:divBdr>
        <w:top w:val="none" w:sz="0" w:space="0" w:color="auto"/>
        <w:left w:val="none" w:sz="0" w:space="0" w:color="auto"/>
        <w:bottom w:val="none" w:sz="0" w:space="0" w:color="auto"/>
        <w:right w:val="none" w:sz="0" w:space="0" w:color="auto"/>
      </w:divBdr>
    </w:div>
    <w:div w:id="214114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jce8-download-2133166.html"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www.oracle.com/technetwork/java/javase/downloads/index.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haredDocs\Templates\Software%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20E0E-0658-4536-8FE1-C8962723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Doc Template</Template>
  <TotalTime>1</TotalTime>
  <Pages>3</Pages>
  <Words>3372</Words>
  <Characters>19225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System Requirement Specifications</vt:lpstr>
    </vt:vector>
  </TitlesOfParts>
  <Company>Tyco Healthcare</Company>
  <LinksUpToDate>false</LinksUpToDate>
  <CharactersWithSpaces>22552</CharactersWithSpaces>
  <SharedDoc>false</SharedDoc>
  <HLinks>
    <vt:vector size="48" baseType="variant">
      <vt:variant>
        <vt:i4>4194324</vt:i4>
      </vt:variant>
      <vt:variant>
        <vt:i4>51</vt:i4>
      </vt:variant>
      <vt:variant>
        <vt:i4>0</vt:i4>
      </vt:variant>
      <vt:variant>
        <vt:i4>5</vt:i4>
      </vt:variant>
      <vt:variant>
        <vt:lpwstr>https://pulseconnect.covidien.com/servlet/JiveServlet/downloadBody/47294-102-1-102016/GatewaySprint2TestPlan1.0.docx</vt:lpwstr>
      </vt:variant>
      <vt:variant>
        <vt:lpwstr/>
      </vt:variant>
      <vt:variant>
        <vt:i4>4194324</vt:i4>
      </vt:variant>
      <vt:variant>
        <vt:i4>48</vt:i4>
      </vt:variant>
      <vt:variant>
        <vt:i4>0</vt:i4>
      </vt:variant>
      <vt:variant>
        <vt:i4>5</vt:i4>
      </vt:variant>
      <vt:variant>
        <vt:lpwstr>https://pulseconnect.covidien.com/servlet/JiveServlet/downloadBody/47294-102-1-102016/GatewaySprint2TestPlan1.0.docx</vt:lpwstr>
      </vt:variant>
      <vt:variant>
        <vt:lpwstr/>
      </vt:variant>
      <vt:variant>
        <vt:i4>1048627</vt:i4>
      </vt:variant>
      <vt:variant>
        <vt:i4>41</vt:i4>
      </vt:variant>
      <vt:variant>
        <vt:i4>0</vt:i4>
      </vt:variant>
      <vt:variant>
        <vt:i4>5</vt:i4>
      </vt:variant>
      <vt:variant>
        <vt:lpwstr/>
      </vt:variant>
      <vt:variant>
        <vt:lpwstr>_Toc340832393</vt:lpwstr>
      </vt:variant>
      <vt:variant>
        <vt:i4>1048627</vt:i4>
      </vt:variant>
      <vt:variant>
        <vt:i4>35</vt:i4>
      </vt:variant>
      <vt:variant>
        <vt:i4>0</vt:i4>
      </vt:variant>
      <vt:variant>
        <vt:i4>5</vt:i4>
      </vt:variant>
      <vt:variant>
        <vt:lpwstr/>
      </vt:variant>
      <vt:variant>
        <vt:lpwstr>_Toc340832392</vt:lpwstr>
      </vt:variant>
      <vt:variant>
        <vt:i4>1048627</vt:i4>
      </vt:variant>
      <vt:variant>
        <vt:i4>29</vt:i4>
      </vt:variant>
      <vt:variant>
        <vt:i4>0</vt:i4>
      </vt:variant>
      <vt:variant>
        <vt:i4>5</vt:i4>
      </vt:variant>
      <vt:variant>
        <vt:lpwstr/>
      </vt:variant>
      <vt:variant>
        <vt:lpwstr>_Toc340832391</vt:lpwstr>
      </vt:variant>
      <vt:variant>
        <vt:i4>1048627</vt:i4>
      </vt:variant>
      <vt:variant>
        <vt:i4>23</vt:i4>
      </vt:variant>
      <vt:variant>
        <vt:i4>0</vt:i4>
      </vt:variant>
      <vt:variant>
        <vt:i4>5</vt:i4>
      </vt:variant>
      <vt:variant>
        <vt:lpwstr/>
      </vt:variant>
      <vt:variant>
        <vt:lpwstr>_Toc340832390</vt:lpwstr>
      </vt:variant>
      <vt:variant>
        <vt:i4>1114163</vt:i4>
      </vt:variant>
      <vt:variant>
        <vt:i4>17</vt:i4>
      </vt:variant>
      <vt:variant>
        <vt:i4>0</vt:i4>
      </vt:variant>
      <vt:variant>
        <vt:i4>5</vt:i4>
      </vt:variant>
      <vt:variant>
        <vt:lpwstr/>
      </vt:variant>
      <vt:variant>
        <vt:lpwstr>_Toc340832389</vt:lpwstr>
      </vt:variant>
      <vt:variant>
        <vt:i4>1114163</vt:i4>
      </vt:variant>
      <vt:variant>
        <vt:i4>11</vt:i4>
      </vt:variant>
      <vt:variant>
        <vt:i4>0</vt:i4>
      </vt:variant>
      <vt:variant>
        <vt:i4>5</vt:i4>
      </vt:variant>
      <vt:variant>
        <vt:lpwstr/>
      </vt:variant>
      <vt:variant>
        <vt:lpwstr>_Toc340832388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Specifications</dc:title>
  <dc:creator>Employee</dc:creator>
  <cp:lastModifiedBy>Richard, Maureen</cp:lastModifiedBy>
  <cp:revision>2</cp:revision>
  <cp:lastPrinted>2014-01-13T06:06:00Z</cp:lastPrinted>
  <dcterms:created xsi:type="dcterms:W3CDTF">2017-02-01T19:32:00Z</dcterms:created>
  <dcterms:modified xsi:type="dcterms:W3CDTF">2017-02-01T19:32:00Z</dcterms:modified>
</cp:coreProperties>
</file>