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b/>
          <w:bCs/>
        </w:rPr>
        <w:t>Problem Statement</w:t>
      </w:r>
      <w:r>
        <w:rPr>
          <w:rFonts w:hint="default"/>
        </w:rPr>
        <w:br w:type="textWrapping"/>
      </w:r>
      <w:r>
        <w:rPr>
          <w:rFonts w:hint="default"/>
        </w:rPr>
        <w:t>1) Calculate the BMI (Body Mass Index) using Formula 1, BMI Category and Health risk from Table 1 of the person and add them as 3 new columns</w:t>
      </w:r>
      <w:r>
        <w:rPr>
          <w:rFonts w:hint="default"/>
        </w:rPr>
        <w:br w:type="textWrapping"/>
      </w:r>
      <w:r>
        <w:rPr>
          <w:rFonts w:hint="default"/>
        </w:rPr>
        <w:t>2) Count the total number of overweight people using ranges in the column BMI Category of Table 1, check this is consistent programmatically and add any other observations in the documentation</w:t>
      </w:r>
      <w:r>
        <w:rPr>
          <w:rFonts w:hint="default"/>
        </w:rPr>
        <w:br w:type="textWrapping"/>
      </w:r>
      <w:r>
        <w:rPr>
          <w:rFonts w:hint="default"/>
        </w:rPr>
        <w:t>3) Create build, tests to make sure the code is working as expected and this can be added to an automation build / test / deployment pipeline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BMI Formula</w:t>
      </w:r>
      <w:r>
        <w:rPr>
          <w:rFonts w:hint="default"/>
        </w:rPr>
        <w:t xml:space="preserve"> = BMI(kg/m ) = mass(kg) / height(m)</w:t>
      </w:r>
      <w:r>
        <w:rPr>
          <w:rFonts w:hint="default"/>
        </w:rPr>
        <w:br w:type="textWrapping"/>
      </w:r>
      <w:r>
        <w:rPr>
          <w:rFonts w:hint="default"/>
        </w:rPr>
        <w:t>For example, if you are 175cm = (1.75m) in height and 75kg in weight, you can calculate your BMI as follows: 75kg / (1.75m2) = 24.49kg/m2</w:t>
      </w:r>
    </w:p>
    <w:p>
      <w:r>
        <w:rPr>
          <w:rFonts w:hint="default"/>
        </w:rPr>
        <w:br w:type="textWrapping"/>
      </w:r>
      <w:r>
        <w:rPr>
          <w:rFonts w:hint="default"/>
          <w:b/>
          <w:bCs/>
        </w:rPr>
        <w:t>BMI Category</w:t>
      </w:r>
      <w:r>
        <w:rPr>
          <w:rFonts w:hint="default"/>
        </w:rPr>
        <w:t>=['Underweight', 'Normal weight', 'Overweight', 'Moderately obese', 'Severely obese', 'Very severely obese']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BMI Range (kg/m2)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 xml:space="preserve">    0=18.4 and below</w:t>
      </w:r>
      <w:r>
        <w:rPr>
          <w:rFonts w:hint="default"/>
        </w:rPr>
        <w:br w:type="textWrapping"/>
      </w:r>
      <w:r>
        <w:rPr>
          <w:rFonts w:hint="default"/>
        </w:rPr>
        <w:t xml:space="preserve">    1=18.5 - 24.9</w:t>
      </w:r>
      <w:r>
        <w:rPr>
          <w:rFonts w:hint="default"/>
        </w:rPr>
        <w:br w:type="textWrapping"/>
      </w:r>
      <w:r>
        <w:rPr>
          <w:rFonts w:hint="default"/>
        </w:rPr>
        <w:t xml:space="preserve">    2=25 - 29.9</w:t>
      </w:r>
      <w:r>
        <w:rPr>
          <w:rFonts w:hint="default"/>
        </w:rPr>
        <w:br w:type="textWrapping"/>
      </w:r>
      <w:r>
        <w:rPr>
          <w:rFonts w:hint="default"/>
        </w:rPr>
        <w:t xml:space="preserve">    3=30 - 34.9</w:t>
      </w:r>
      <w:r>
        <w:rPr>
          <w:rFonts w:hint="default"/>
        </w:rPr>
        <w:br w:type="textWrapping"/>
      </w:r>
      <w:r>
        <w:rPr>
          <w:rFonts w:hint="default"/>
        </w:rPr>
        <w:t xml:space="preserve">    4=35 - 39.9</w:t>
      </w:r>
      <w:r>
        <w:rPr>
          <w:rFonts w:hint="default"/>
        </w:rPr>
        <w:br w:type="textWrapping"/>
      </w:r>
      <w:r>
        <w:rPr>
          <w:rFonts w:hint="default"/>
        </w:rPr>
        <w:t xml:space="preserve">    5=40 and above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Health risk:</w:t>
      </w:r>
      <w:r>
        <w:rPr>
          <w:rFonts w:hint="default"/>
        </w:rPr>
        <w:t xml:space="preserve"> Malnutrition risk, Low risk, Enhanced risk, Medium risk, High risk, Very high risk</w:t>
      </w:r>
    </w:p>
    <w:p>
      <w:r>
        <w:br w:type="page"/>
      </w:r>
    </w:p>
    <w:p>
      <w:r>
        <w:rPr>
          <w:rFonts w:hint="default" w:ascii="Times New Roman Bold" w:hAnsi="Times New Roman Bold" w:cs="Times New Roman Bold"/>
          <w:b/>
          <w:bCs/>
        </w:rPr>
        <w:t>Project github link with readme:</w:t>
      </w:r>
      <w:r>
        <w:t xml:space="preserve"> </w:t>
      </w:r>
      <w:r>
        <w:rPr>
          <w:rFonts w:hint="default"/>
        </w:rPr>
        <w:t>https://github.com/devendraprasad1984/baincotest</w:t>
      </w:r>
      <w:r>
        <w:t xml:space="preserve"> </w:t>
      </w:r>
    </w:p>
    <w:p/>
    <w:p>
      <w:r>
        <w:rPr>
          <w:b/>
          <w:bCs/>
        </w:rPr>
        <w:t>Folder structure / project Dependencies</w:t>
      </w:r>
    </w:p>
    <w:p>
      <w:r>
        <w:drawing>
          <wp:inline distT="0" distB="0" distL="114300" distR="114300">
            <wp:extent cx="1765300" cy="20967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8130" cy="1676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Run result</w:t>
      </w:r>
    </w:p>
    <w:p>
      <w:pPr>
        <w:rPr>
          <w:b/>
          <w:bCs/>
          <w:sz w:val="18"/>
          <w:szCs w:val="21"/>
        </w:rPr>
      </w:pPr>
      <w:r>
        <w:rPr>
          <w:b/>
          <w:bCs/>
          <w:sz w:val="18"/>
          <w:szCs w:val="21"/>
        </w:rPr>
        <w:t>npm run app</w:t>
      </w:r>
    </w:p>
    <w:p>
      <w:r>
        <w:drawing>
          <wp:inline distT="0" distB="0" distL="114300" distR="114300">
            <wp:extent cx="5271770" cy="1804035"/>
            <wp:effectExtent l="0" t="0" r="1143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Test Result</w:t>
      </w:r>
    </w:p>
    <w:p>
      <w:pPr>
        <w:rPr>
          <w:b/>
          <w:bCs/>
          <w:sz w:val="18"/>
          <w:szCs w:val="21"/>
        </w:rPr>
      </w:pPr>
      <w:r>
        <w:rPr>
          <w:b/>
          <w:bCs/>
          <w:sz w:val="18"/>
          <w:szCs w:val="21"/>
        </w:rPr>
        <w:t>npm run test</w:t>
      </w:r>
    </w:p>
    <w:p>
      <w:r>
        <w:drawing>
          <wp:inline distT="0" distB="0" distL="114300" distR="114300">
            <wp:extent cx="5274310" cy="23298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npm run testc</w:t>
      </w:r>
    </w:p>
    <w:p>
      <w:pPr>
        <w:rPr>
          <w:b/>
          <w:bCs/>
        </w:rPr>
      </w:pPr>
      <w:r>
        <w:drawing>
          <wp:inline distT="0" distB="0" distL="114300" distR="114300">
            <wp:extent cx="5267960" cy="5020945"/>
            <wp:effectExtent l="0" t="0" r="152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2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B200"/>
    <w:rsid w:val="3BFFD021"/>
    <w:rsid w:val="4FFF4383"/>
    <w:rsid w:val="5FFAB200"/>
    <w:rsid w:val="6FEE1704"/>
    <w:rsid w:val="7EDFF7E7"/>
    <w:rsid w:val="7F580F06"/>
    <w:rsid w:val="7F5B69D1"/>
    <w:rsid w:val="B79A29AB"/>
    <w:rsid w:val="DFBFB463"/>
    <w:rsid w:val="E5DC58DB"/>
    <w:rsid w:val="EFBB009E"/>
    <w:rsid w:val="FA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2021-07-08T17:47:00Z</dcterms:created>
  <dc:creator>dpadmin</dc:creator>
  <cp:lastModifiedBy>dpadmin</cp:lastModifiedBy>
  <dcterms:modified xsi:type="dcterms:W3CDTF">2021-07-08T17:56:22Z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