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41" w:rsidRPr="00632DB1" w:rsidRDefault="00632DB1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                            </w:t>
      </w:r>
      <w:r w:rsidRPr="00632DB1">
        <w:rPr>
          <w:rFonts w:ascii="Bookman Old Style" w:hAnsi="Bookman Old Style"/>
          <w:b/>
        </w:rPr>
        <w:t>Symbiosis School, Nashik</w:t>
      </w:r>
    </w:p>
    <w:p w:rsidR="00632DB1" w:rsidRPr="00632DB1" w:rsidRDefault="00632DB1">
      <w:pPr>
        <w:rPr>
          <w:rFonts w:ascii="Bookman Old Style" w:hAnsi="Bookman Old Style"/>
          <w:b/>
        </w:rPr>
      </w:pPr>
      <w:r w:rsidRPr="00632DB1">
        <w:rPr>
          <w:rFonts w:ascii="Bookman Old Style" w:hAnsi="Bookman Old Style"/>
          <w:b/>
        </w:rPr>
        <w:t xml:space="preserve">Std-X                                                        </w:t>
      </w:r>
      <w:r>
        <w:rPr>
          <w:rFonts w:ascii="Bookman Old Style" w:hAnsi="Bookman Old Style"/>
          <w:b/>
        </w:rPr>
        <w:t xml:space="preserve">                       </w:t>
      </w:r>
      <w:r w:rsidRPr="00632DB1">
        <w:rPr>
          <w:rFonts w:ascii="Bookman Old Style" w:hAnsi="Bookman Old Style"/>
          <w:b/>
        </w:rPr>
        <w:t xml:space="preserve">  Term I(2020-2021)</w:t>
      </w:r>
    </w:p>
    <w:p w:rsidR="00632DB1" w:rsidRPr="00632DB1" w:rsidRDefault="00632DB1">
      <w:pPr>
        <w:rPr>
          <w:rFonts w:ascii="Bookman Old Style" w:hAnsi="Bookman Old Style"/>
          <w:b/>
        </w:rPr>
      </w:pPr>
    </w:p>
    <w:p w:rsidR="00632DB1" w:rsidRPr="00632DB1" w:rsidRDefault="00632DB1">
      <w:pPr>
        <w:pBdr>
          <w:bottom w:val="single" w:sz="12" w:space="1" w:color="auto"/>
        </w:pBdr>
        <w:rPr>
          <w:rFonts w:ascii="Bookman Old Style" w:hAnsi="Bookman Old Style"/>
          <w:b/>
        </w:rPr>
      </w:pPr>
      <w:r w:rsidRPr="00632DB1">
        <w:rPr>
          <w:rFonts w:ascii="Bookman Old Style" w:hAnsi="Bookman Old Style"/>
          <w:b/>
        </w:rPr>
        <w:t>SST-Civics                  L.No.1 Power Sharing-     Practise  Worksheet</w:t>
      </w:r>
    </w:p>
    <w:p w:rsidR="00632DB1" w:rsidRDefault="00632DB1">
      <w:pPr>
        <w:rPr>
          <w:rFonts w:ascii="Bookman Old Style" w:hAnsi="Bookman Old Style"/>
        </w:rPr>
      </w:pPr>
    </w:p>
    <w:p w:rsidR="00632DB1" w:rsidRDefault="00632DB1">
      <w:pPr>
        <w:rPr>
          <w:rFonts w:ascii="Bookman Old Style" w:hAnsi="Bookman Old Style"/>
        </w:rPr>
      </w:pPr>
    </w:p>
    <w:p w:rsidR="00632DB1" w:rsidRDefault="00632DB1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838"/>
      </w:tblGrid>
      <w:tr w:rsidR="00632DB1" w:rsidTr="009F7DBA">
        <w:tc>
          <w:tcPr>
            <w:tcW w:w="738" w:type="dxa"/>
          </w:tcPr>
          <w:p w:rsidR="00632DB1" w:rsidRDefault="00632DB1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Q.1</w:t>
            </w:r>
          </w:p>
        </w:tc>
        <w:tc>
          <w:tcPr>
            <w:tcW w:w="8838" w:type="dxa"/>
          </w:tcPr>
          <w:p w:rsidR="00632DB1" w:rsidRDefault="00632DB1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Answer the following:</w:t>
            </w:r>
          </w:p>
        </w:tc>
      </w:tr>
      <w:tr w:rsidR="00632DB1" w:rsidTr="009F7DBA">
        <w:tc>
          <w:tcPr>
            <w:tcW w:w="738" w:type="dxa"/>
          </w:tcPr>
          <w:p w:rsidR="00632DB1" w:rsidRDefault="00632DB1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8838" w:type="dxa"/>
          </w:tcPr>
          <w:p w:rsidR="00632DB1" w:rsidRDefault="00632DB1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Define Power Sharing</w:t>
            </w:r>
          </w:p>
        </w:tc>
      </w:tr>
      <w:tr w:rsidR="00632DB1" w:rsidTr="009F7DBA">
        <w:tc>
          <w:tcPr>
            <w:tcW w:w="738" w:type="dxa"/>
          </w:tcPr>
          <w:p w:rsidR="00632DB1" w:rsidRDefault="00632DB1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8838" w:type="dxa"/>
          </w:tcPr>
          <w:p w:rsidR="00632DB1" w:rsidRDefault="00095FCD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Who recognized Sinhala as the only official language ?</w:t>
            </w:r>
          </w:p>
        </w:tc>
      </w:tr>
      <w:tr w:rsidR="00095FCD" w:rsidTr="009F7DBA">
        <w:tc>
          <w:tcPr>
            <w:tcW w:w="738" w:type="dxa"/>
          </w:tcPr>
          <w:p w:rsidR="00095FCD" w:rsidRDefault="00095FCD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8838" w:type="dxa"/>
          </w:tcPr>
          <w:p w:rsidR="00095FCD" w:rsidRDefault="00095FCD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 any two languages spoken in Belgium.</w:t>
            </w:r>
          </w:p>
        </w:tc>
      </w:tr>
      <w:tr w:rsidR="00095FCD" w:rsidTr="009F7DBA">
        <w:tc>
          <w:tcPr>
            <w:tcW w:w="738" w:type="dxa"/>
          </w:tcPr>
          <w:p w:rsidR="00095FCD" w:rsidRDefault="00095FCD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8838" w:type="dxa"/>
          </w:tcPr>
          <w:p w:rsidR="00095FCD" w:rsidRDefault="00095FCD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vertical arrangement of power sharing.</w:t>
            </w:r>
          </w:p>
        </w:tc>
      </w:tr>
      <w:tr w:rsidR="00095FCD" w:rsidTr="009F7DBA">
        <w:tc>
          <w:tcPr>
            <w:tcW w:w="738" w:type="dxa"/>
          </w:tcPr>
          <w:p w:rsidR="00095FCD" w:rsidRDefault="00095FCD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8838" w:type="dxa"/>
          </w:tcPr>
          <w:p w:rsidR="00095FCD" w:rsidRDefault="009F7DBA" w:rsidP="00632DB1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‘ Power sharing is the very spirit of democracy.’  Justify </w:t>
            </w:r>
          </w:p>
        </w:tc>
      </w:tr>
    </w:tbl>
    <w:p w:rsidR="00632DB1" w:rsidRPr="00632DB1" w:rsidRDefault="00632DB1" w:rsidP="00632DB1">
      <w:pPr>
        <w:spacing w:line="480" w:lineRule="auto"/>
        <w:rPr>
          <w:rFonts w:ascii="Bookman Old Style" w:hAnsi="Bookman Old Style"/>
        </w:rPr>
      </w:pPr>
    </w:p>
    <w:sectPr w:rsidR="00632DB1" w:rsidRPr="00632DB1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DB1"/>
    <w:rsid w:val="00095FCD"/>
    <w:rsid w:val="003D58A9"/>
    <w:rsid w:val="00586B41"/>
    <w:rsid w:val="00632DB1"/>
    <w:rsid w:val="009F7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2020-09-01T11:15:00Z</dcterms:created>
  <dcterms:modified xsi:type="dcterms:W3CDTF">2020-09-01T11:39:00Z</dcterms:modified>
</cp:coreProperties>
</file>