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ED4" w:rsidRPr="00C42920" w:rsidRDefault="00C82ED4" w:rsidP="00C82ED4">
      <w:pPr>
        <w:jc w:val="center"/>
        <w:rPr>
          <w:rFonts w:ascii="Bookman Old Style" w:hAnsi="Bookman Old Style"/>
          <w:b/>
          <w:sz w:val="28"/>
        </w:rPr>
      </w:pPr>
      <w:r w:rsidRPr="00C42920">
        <w:rPr>
          <w:rFonts w:ascii="Bookman Old Style" w:hAnsi="Bookman Old Style"/>
          <w:b/>
          <w:sz w:val="28"/>
        </w:rPr>
        <w:t>Symbiosis School, Nashik</w:t>
      </w:r>
    </w:p>
    <w:p w:rsidR="00C82ED4" w:rsidRPr="00C42920" w:rsidRDefault="00C82ED4" w:rsidP="00C82ED4">
      <w:pPr>
        <w:rPr>
          <w:rFonts w:ascii="Bookman Old Style" w:hAnsi="Bookman Old Style"/>
          <w:b/>
          <w:sz w:val="24"/>
        </w:rPr>
      </w:pPr>
      <w:r>
        <w:rPr>
          <w:rFonts w:ascii="Bookman Old Style" w:hAnsi="Bookman Old Style"/>
          <w:b/>
          <w:sz w:val="24"/>
        </w:rPr>
        <w:t>Std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w:t>
      </w:r>
      <w:r w:rsidRPr="00C42920">
        <w:rPr>
          <w:rFonts w:ascii="Bookman Old Style" w:hAnsi="Bookman Old Style"/>
          <w:b/>
          <w:sz w:val="24"/>
        </w:rPr>
        <w:t>Term I (2020-21)</w:t>
      </w:r>
    </w:p>
    <w:p w:rsidR="00C82ED4" w:rsidRDefault="00C82ED4" w:rsidP="00C82ED4">
      <w:pPr>
        <w:shd w:val="clear" w:color="auto" w:fill="FFFFFF"/>
        <w:spacing w:after="0" w:line="240" w:lineRule="auto"/>
        <w:jc w:val="center"/>
        <w:textAlignment w:val="baseline"/>
        <w:rPr>
          <w:rFonts w:ascii="Segoe UI" w:eastAsia="Times New Roman" w:hAnsi="Segoe UI" w:cs="Segoe UI"/>
          <w:b/>
          <w:bCs/>
          <w:color w:val="3A3A3A"/>
          <w:sz w:val="24"/>
          <w:szCs w:val="24"/>
        </w:rPr>
      </w:pPr>
      <w:r>
        <w:rPr>
          <w:rFonts w:ascii="Bookman Old Style" w:hAnsi="Bookman Old Style"/>
          <w:b/>
          <w:sz w:val="28"/>
          <w:szCs w:val="28"/>
        </w:rPr>
        <w:t>Subject : English – Answersheet of Comprehension</w:t>
      </w:r>
      <w:r w:rsidRPr="00C42920">
        <w:rPr>
          <w:rFonts w:ascii="Bookman Old Style" w:hAnsi="Bookman Old Style"/>
          <w:b/>
          <w:sz w:val="28"/>
          <w:szCs w:val="28"/>
        </w:rPr>
        <w:t xml:space="preserve"> Worksheet</w:t>
      </w:r>
    </w:p>
    <w:p w:rsidR="00C82ED4" w:rsidRDefault="00C82ED4" w:rsidP="00C82ED4">
      <w:pPr>
        <w:shd w:val="clear" w:color="auto" w:fill="FFFFFF"/>
        <w:spacing w:after="0" w:line="240" w:lineRule="auto"/>
        <w:jc w:val="center"/>
        <w:textAlignment w:val="baseline"/>
        <w:rPr>
          <w:rFonts w:ascii="Segoe UI" w:eastAsia="Times New Roman" w:hAnsi="Segoe UI" w:cs="Segoe UI"/>
          <w:b/>
          <w:bCs/>
          <w:color w:val="3A3A3A"/>
          <w:sz w:val="24"/>
          <w:szCs w:val="24"/>
        </w:rPr>
      </w:pPr>
    </w:p>
    <w:p w:rsidR="00C82ED4" w:rsidRPr="00B303E2" w:rsidRDefault="00C82ED4" w:rsidP="00C82ED4">
      <w:pPr>
        <w:numPr>
          <w:ilvl w:val="0"/>
          <w:numId w:val="1"/>
        </w:numPr>
        <w:shd w:val="clear" w:color="auto" w:fill="FFFFFF"/>
        <w:spacing w:after="0"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Concentration and complete focus on the task is the pre-requisite for acquiring knowledge. It is the one and only method by which this goal can be accomplished.</w:t>
      </w:r>
    </w:p>
    <w:p w:rsidR="00C82ED4" w:rsidRPr="00B303E2" w:rsidRDefault="00C82ED4" w:rsidP="00C82ED4">
      <w:pPr>
        <w:numPr>
          <w:ilvl w:val="0"/>
          <w:numId w:val="1"/>
        </w:numPr>
        <w:shd w:val="clear" w:color="auto" w:fill="FFFFFF"/>
        <w:spacing w:after="0"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Every professional, seeking to enhance his knowledge needs to concentrate. For instance, a chemist has to focus all his attention on the elements in order to analyse them and an astronomer studies the celestial objects through his telescope and observes them very keenly to unfold the secrets of nature.</w:t>
      </w:r>
    </w:p>
    <w:p w:rsidR="00C82ED4" w:rsidRPr="00B303E2" w:rsidRDefault="00C82ED4" w:rsidP="00C82ED4">
      <w:pPr>
        <w:numPr>
          <w:ilvl w:val="0"/>
          <w:numId w:val="1"/>
        </w:numPr>
        <w:shd w:val="clear" w:color="auto" w:fill="FFFFFF"/>
        <w:spacing w:after="0"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Human mind has immense powers and is capable of understanding complex natural phenomena, decoding secrets, comprehending and designing. Concentration aids learning as it enables the individual to use his mind to its fullest potential.</w:t>
      </w:r>
    </w:p>
    <w:p w:rsidR="00C82ED4" w:rsidRPr="00B303E2" w:rsidRDefault="00C82ED4" w:rsidP="00C82ED4">
      <w:pPr>
        <w:numPr>
          <w:ilvl w:val="0"/>
          <w:numId w:val="1"/>
        </w:numPr>
        <w:shd w:val="clear" w:color="auto" w:fill="FFFFFF"/>
        <w:spacing w:after="0"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Concentration is extremely difficult to attain as there are numerous distractions that compel an individual to think of several things while performing a task and thus the mind drifts away from focus.</w:t>
      </w:r>
    </w:p>
    <w:p w:rsidR="00C82ED4" w:rsidRPr="00B303E2" w:rsidRDefault="00C82ED4" w:rsidP="00C82ED4">
      <w:pPr>
        <w:numPr>
          <w:ilvl w:val="0"/>
          <w:numId w:val="1"/>
        </w:numPr>
        <w:shd w:val="clear" w:color="auto" w:fill="FFFFFF"/>
        <w:spacing w:after="0"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To attain concentration, one needs to have a lot of patience and practice, discipline, will power and self control to focus.</w:t>
      </w:r>
    </w:p>
    <w:p w:rsidR="00C82ED4" w:rsidRPr="00B303E2" w:rsidRDefault="00C82ED4" w:rsidP="00C82ED4">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acquisition</w:t>
      </w:r>
    </w:p>
    <w:p w:rsidR="00C82ED4" w:rsidRPr="00B303E2" w:rsidRDefault="00C82ED4" w:rsidP="00C82ED4">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invariably</w:t>
      </w:r>
    </w:p>
    <w:p w:rsidR="00C82ED4" w:rsidRPr="00B303E2" w:rsidRDefault="00C82ED4" w:rsidP="00C82ED4">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scattered</w:t>
      </w:r>
    </w:p>
    <w:p w:rsidR="00C82ED4" w:rsidRPr="00B303E2" w:rsidRDefault="00C82ED4" w:rsidP="00C82ED4">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yogi</w:t>
      </w:r>
    </w:p>
    <w:p w:rsidR="00C82ED4" w:rsidRPr="00B303E2" w:rsidRDefault="00C82ED4" w:rsidP="00C82ED4">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concentration</w:t>
      </w:r>
    </w:p>
    <w:p w:rsidR="00652179" w:rsidRDefault="00652179"/>
    <w:sectPr w:rsidR="00652179" w:rsidSect="00C82ED4">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F0486"/>
    <w:multiLevelType w:val="multilevel"/>
    <w:tmpl w:val="72C2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2ED4"/>
    <w:rsid w:val="000352A7"/>
    <w:rsid w:val="00652179"/>
    <w:rsid w:val="009C5EAA"/>
    <w:rsid w:val="00C82ED4"/>
    <w:rsid w:val="00CF1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2</cp:revision>
  <dcterms:created xsi:type="dcterms:W3CDTF">2020-07-14T05:46:00Z</dcterms:created>
  <dcterms:modified xsi:type="dcterms:W3CDTF">2020-07-14T05:48:00Z</dcterms:modified>
</cp:coreProperties>
</file>