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901E0" w14:textId="77777777" w:rsidR="00970EC2" w:rsidRPr="00970EC2" w:rsidRDefault="00970EC2" w:rsidP="00970EC2">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970EC2">
        <w:rPr>
          <w:rFonts w:ascii="Roboto" w:eastAsia="Times New Roman" w:hAnsi="Roboto" w:cs="Times New Roman"/>
          <w:b/>
          <w:bCs/>
          <w:color w:val="202124"/>
          <w:kern w:val="0"/>
          <w:sz w:val="35"/>
          <w:szCs w:val="35"/>
          <w:lang w:eastAsia="en-GB"/>
          <w14:ligatures w14:val="none"/>
        </w:rPr>
        <w:t xml:space="preserve">Invoice data extraction with </w:t>
      </w:r>
      <w:proofErr w:type="spellStart"/>
      <w:r w:rsidRPr="00970EC2">
        <w:rPr>
          <w:rFonts w:ascii="Roboto" w:eastAsia="Times New Roman" w:hAnsi="Roboto" w:cs="Times New Roman"/>
          <w:b/>
          <w:bCs/>
          <w:color w:val="202124"/>
          <w:kern w:val="0"/>
          <w:sz w:val="35"/>
          <w:szCs w:val="35"/>
          <w:lang w:eastAsia="en-GB"/>
          <w14:ligatures w14:val="none"/>
        </w:rPr>
        <w:t>LlamaParse</w:t>
      </w:r>
      <w:proofErr w:type="spellEnd"/>
      <w:r w:rsidRPr="00970EC2">
        <w:rPr>
          <w:rFonts w:ascii="Roboto" w:eastAsia="Times New Roman" w:hAnsi="Roboto" w:cs="Times New Roman"/>
          <w:b/>
          <w:bCs/>
          <w:color w:val="202124"/>
          <w:kern w:val="0"/>
          <w:sz w:val="35"/>
          <w:szCs w:val="35"/>
          <w:lang w:eastAsia="en-GB"/>
          <w14:ligatures w14:val="none"/>
        </w:rPr>
        <w:t xml:space="preserve"> and OpenAI</w:t>
      </w:r>
    </w:p>
    <w:p w14:paraId="67D9B422" w14:textId="77777777" w:rsidR="00970EC2" w:rsidRPr="00970EC2" w:rsidRDefault="00970EC2" w:rsidP="00970EC2">
      <w:pPr>
        <w:shd w:val="clear" w:color="auto" w:fill="FFFFFF"/>
        <w:spacing w:after="100" w:afterAutospacing="1" w:line="240" w:lineRule="auto"/>
        <w:rPr>
          <w:rFonts w:ascii="Roboto" w:eastAsia="Times New Roman" w:hAnsi="Roboto" w:cs="Times New Roman"/>
          <w:color w:val="202124"/>
          <w:kern w:val="0"/>
          <w:lang w:eastAsia="en-GB"/>
          <w14:ligatures w14:val="none"/>
        </w:rPr>
      </w:pPr>
    </w:p>
    <w:p w14:paraId="25E05A50" w14:textId="77777777" w:rsidR="00970EC2" w:rsidRPr="00970EC2" w:rsidRDefault="00970EC2" w:rsidP="00970EC2">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970EC2">
        <w:rPr>
          <w:rFonts w:ascii="Roboto" w:eastAsia="Times New Roman" w:hAnsi="Roboto" w:cs="Times New Roman"/>
          <w:b/>
          <w:bCs/>
          <w:color w:val="202124"/>
          <w:kern w:val="36"/>
          <w:sz w:val="35"/>
          <w:szCs w:val="35"/>
          <w:lang w:eastAsia="en-GB"/>
          <w14:ligatures w14:val="none"/>
        </w:rPr>
        <w:t>Workflow: Intelligent Invoice Data Extraction &amp; Reconciliation</w:t>
      </w:r>
    </w:p>
    <w:p w14:paraId="2AF5805C" w14:textId="77777777" w:rsidR="00970EC2" w:rsidRPr="00970EC2" w:rsidRDefault="00970EC2" w:rsidP="00970EC2">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br/>
        <w:t>This workflow automates the extraction of structured data from invoice PDFs received via email. It uses advanced AI and parsing tools to convert unstructured PDF content into structured data and then updates a reconciliation spreadsheet.</w:t>
      </w:r>
    </w:p>
    <w:p w14:paraId="274A2656" w14:textId="77777777" w:rsidR="00970EC2" w:rsidRPr="00970EC2" w:rsidRDefault="00EC7CAD" w:rsidP="00970EC2">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C7CAD">
        <w:rPr>
          <w:rFonts w:ascii="Roboto" w:eastAsia="Times New Roman" w:hAnsi="Roboto" w:cs="Times New Roman"/>
          <w:noProof/>
          <w:color w:val="202124"/>
          <w:kern w:val="0"/>
          <w:lang w:eastAsia="en-GB"/>
        </w:rPr>
        <w:pict w14:anchorId="271568F6">
          <v:rect id="_x0000_i1027" alt="" style="width:439.1pt;height:.05pt;mso-width-percent:0;mso-height-percent:0;mso-width-percent:0;mso-height-percent:0" o:hrpct="973" o:hralign="center" o:hrstd="t" o:hr="t" fillcolor="#a0a0a0" stroked="f"/>
        </w:pict>
      </w:r>
    </w:p>
    <w:p w14:paraId="62AD6DB5" w14:textId="77777777" w:rsidR="00970EC2" w:rsidRPr="00970EC2" w:rsidRDefault="00970EC2" w:rsidP="00970E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970EC2">
        <w:rPr>
          <w:rFonts w:ascii="Roboto" w:eastAsia="Times New Roman" w:hAnsi="Roboto" w:cs="Times New Roman"/>
          <w:b/>
          <w:bCs/>
          <w:color w:val="202124"/>
          <w:kern w:val="0"/>
          <w:sz w:val="30"/>
          <w:szCs w:val="30"/>
          <w:lang w:eastAsia="en-GB"/>
          <w14:ligatures w14:val="none"/>
        </w:rPr>
        <w:t>Key Components &amp; Steps</w:t>
      </w:r>
    </w:p>
    <w:p w14:paraId="3256A8FF" w14:textId="77777777" w:rsidR="00970EC2" w:rsidRPr="00970EC2" w:rsidRDefault="00970EC2" w:rsidP="00970EC2">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970EC2">
        <w:rPr>
          <w:rFonts w:ascii="Roboto" w:eastAsia="Times New Roman" w:hAnsi="Roboto" w:cs="Times New Roman"/>
          <w:color w:val="202124"/>
          <w:kern w:val="0"/>
          <w:sz w:val="30"/>
          <w:szCs w:val="30"/>
          <w:lang w:eastAsia="en-GB"/>
          <w14:ligatures w14:val="none"/>
        </w:rPr>
        <w:t>1. Email Monitoring &amp; Triggering</w:t>
      </w:r>
    </w:p>
    <w:p w14:paraId="419E1C39" w14:textId="77777777" w:rsidR="00970EC2" w:rsidRPr="00970EC2" w:rsidRDefault="00970EC2" w:rsidP="00970EC2">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Receiving Invoices (Gmail Trigger):</w:t>
      </w:r>
    </w:p>
    <w:p w14:paraId="69AD8B86" w14:textId="77777777" w:rsidR="00970EC2" w:rsidRPr="00970EC2" w:rsidRDefault="00970EC2" w:rsidP="00970EC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t xml:space="preserve"> Monitors Gmail for incoming emails that contain PDF attachments (invoices) and have not been processed (i.e., missing the "invoice synced" label).</w:t>
      </w:r>
    </w:p>
    <w:p w14:paraId="41CE8532" w14:textId="77777777" w:rsidR="00970EC2" w:rsidRPr="00970EC2" w:rsidRDefault="00970EC2" w:rsidP="00970EC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Configuration:</w:t>
      </w:r>
      <w:r w:rsidRPr="00970EC2">
        <w:rPr>
          <w:rFonts w:ascii="Roboto" w:eastAsia="Times New Roman" w:hAnsi="Roboto" w:cs="Times New Roman"/>
          <w:color w:val="202124"/>
          <w:kern w:val="0"/>
          <w:lang w:eastAsia="en-GB"/>
          <w14:ligatures w14:val="none"/>
        </w:rPr>
        <w:t xml:space="preserve"> Uses filters (e.g., sender, attachment type) to ensure only relevant emails trigger the workflow.</w:t>
      </w:r>
    </w:p>
    <w:p w14:paraId="2AD8B01F" w14:textId="77777777" w:rsidR="00970EC2" w:rsidRPr="00970EC2" w:rsidRDefault="00970EC2" w:rsidP="00970EC2">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Wait to stay within service limits:</w:t>
      </w:r>
    </w:p>
    <w:p w14:paraId="55E970C0" w14:textId="77777777" w:rsidR="00970EC2" w:rsidRPr="00970EC2" w:rsidRDefault="00970EC2" w:rsidP="00970EC2">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t xml:space="preserve"> Introduces a delay to ensure API rate limits are not exceeded when processing invoice data.</w:t>
      </w:r>
    </w:p>
    <w:p w14:paraId="77974745" w14:textId="77777777" w:rsidR="00970EC2" w:rsidRPr="00970EC2" w:rsidRDefault="00970EC2" w:rsidP="00970EC2">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970EC2">
        <w:rPr>
          <w:rFonts w:ascii="Roboto" w:eastAsia="Times New Roman" w:hAnsi="Roboto" w:cs="Times New Roman"/>
          <w:color w:val="202124"/>
          <w:kern w:val="0"/>
          <w:sz w:val="30"/>
          <w:szCs w:val="30"/>
          <w:lang w:eastAsia="en-GB"/>
          <w14:ligatures w14:val="none"/>
        </w:rPr>
        <w:t>2. PDF Download and Extraction</w:t>
      </w:r>
    </w:p>
    <w:p w14:paraId="019613E3" w14:textId="77777777" w:rsidR="00970EC2" w:rsidRPr="00970EC2" w:rsidRDefault="00970EC2" w:rsidP="00970EC2">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Download &amp; Extract:</w:t>
      </w:r>
    </w:p>
    <w:p w14:paraId="75859BA4" w14:textId="77777777" w:rsidR="00970EC2" w:rsidRPr="00970EC2" w:rsidRDefault="00970EC2" w:rsidP="00970EC2">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Download Invoice PDF:</w:t>
      </w:r>
      <w:r w:rsidRPr="00970EC2">
        <w:rPr>
          <w:rFonts w:ascii="Roboto" w:eastAsia="Times New Roman" w:hAnsi="Roboto" w:cs="Times New Roman"/>
          <w:color w:val="202124"/>
          <w:kern w:val="0"/>
          <w:lang w:eastAsia="en-GB"/>
          <w14:ligatures w14:val="none"/>
        </w:rPr>
        <w:t xml:space="preserve"> The email attachment is downloaded.</w:t>
      </w:r>
    </w:p>
    <w:p w14:paraId="21B0DAEB" w14:textId="77777777" w:rsidR="00970EC2" w:rsidRPr="00970EC2" w:rsidRDefault="00970EC2" w:rsidP="00970EC2">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Extract from File:</w:t>
      </w:r>
      <w:r w:rsidRPr="00970EC2">
        <w:rPr>
          <w:rFonts w:ascii="Roboto" w:eastAsia="Times New Roman" w:hAnsi="Roboto" w:cs="Times New Roman"/>
          <w:color w:val="202124"/>
          <w:kern w:val="0"/>
          <w:lang w:eastAsia="en-GB"/>
          <w14:ligatures w14:val="none"/>
        </w:rPr>
        <w:t xml:space="preserve"> The downloaded PDF is processed to extract its text content using a PDF-to-text converter.</w:t>
      </w:r>
    </w:p>
    <w:p w14:paraId="18CB1D73" w14:textId="77777777" w:rsidR="00970EC2" w:rsidRPr="00970EC2" w:rsidRDefault="00970EC2" w:rsidP="00970EC2">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970EC2">
        <w:rPr>
          <w:rFonts w:ascii="Roboto" w:eastAsia="Times New Roman" w:hAnsi="Roboto" w:cs="Times New Roman"/>
          <w:color w:val="202124"/>
          <w:kern w:val="0"/>
          <w:sz w:val="30"/>
          <w:szCs w:val="30"/>
          <w:lang w:eastAsia="en-GB"/>
          <w14:ligatures w14:val="none"/>
        </w:rPr>
        <w:t xml:space="preserve">3. Advanced PDF Parsing with </w:t>
      </w:r>
      <w:proofErr w:type="spellStart"/>
      <w:r w:rsidRPr="00970EC2">
        <w:rPr>
          <w:rFonts w:ascii="Roboto" w:eastAsia="Times New Roman" w:hAnsi="Roboto" w:cs="Times New Roman"/>
          <w:color w:val="202124"/>
          <w:kern w:val="0"/>
          <w:sz w:val="30"/>
          <w:szCs w:val="30"/>
          <w:lang w:eastAsia="en-GB"/>
          <w14:ligatures w14:val="none"/>
        </w:rPr>
        <w:t>LlamaParse</w:t>
      </w:r>
      <w:proofErr w:type="spellEnd"/>
    </w:p>
    <w:p w14:paraId="43358178" w14:textId="77777777" w:rsidR="00970EC2" w:rsidRPr="00970EC2" w:rsidRDefault="00970EC2" w:rsidP="00970EC2">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 xml:space="preserve">Upload to </w:t>
      </w:r>
      <w:proofErr w:type="spellStart"/>
      <w:r w:rsidRPr="00970EC2">
        <w:rPr>
          <w:rFonts w:ascii="Roboto" w:eastAsia="Times New Roman" w:hAnsi="Roboto" w:cs="Times New Roman"/>
          <w:b/>
          <w:bCs/>
          <w:color w:val="202124"/>
          <w:kern w:val="0"/>
          <w:lang w:eastAsia="en-GB"/>
          <w14:ligatures w14:val="none"/>
        </w:rPr>
        <w:t>LlamaParse</w:t>
      </w:r>
      <w:proofErr w:type="spellEnd"/>
      <w:r w:rsidRPr="00970EC2">
        <w:rPr>
          <w:rFonts w:ascii="Roboto" w:eastAsia="Times New Roman" w:hAnsi="Roboto" w:cs="Times New Roman"/>
          <w:b/>
          <w:bCs/>
          <w:color w:val="202124"/>
          <w:kern w:val="0"/>
          <w:lang w:eastAsia="en-GB"/>
          <w14:ligatures w14:val="none"/>
        </w:rPr>
        <w:t>:</w:t>
      </w:r>
    </w:p>
    <w:p w14:paraId="76B4B760" w14:textId="77777777" w:rsidR="00970EC2" w:rsidRPr="00970EC2" w:rsidRDefault="00970EC2" w:rsidP="00970EC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t xml:space="preserve"> Sends the PDF to </w:t>
      </w:r>
      <w:proofErr w:type="spellStart"/>
      <w:r w:rsidRPr="00970EC2">
        <w:rPr>
          <w:rFonts w:ascii="Roboto" w:eastAsia="Times New Roman" w:hAnsi="Roboto" w:cs="Times New Roman"/>
          <w:color w:val="202124"/>
          <w:kern w:val="0"/>
          <w:lang w:eastAsia="en-GB"/>
          <w14:ligatures w14:val="none"/>
        </w:rPr>
        <w:t>LlamaParse</w:t>
      </w:r>
      <w:proofErr w:type="spellEnd"/>
      <w:r w:rsidRPr="00970EC2">
        <w:rPr>
          <w:rFonts w:ascii="Roboto" w:eastAsia="Times New Roman" w:hAnsi="Roboto" w:cs="Times New Roman"/>
          <w:color w:val="202124"/>
          <w:kern w:val="0"/>
          <w:lang w:eastAsia="en-GB"/>
          <w14:ligatures w14:val="none"/>
        </w:rPr>
        <w:t xml:space="preserve"> (a cloud service) which is specialized in handling complex PDFs (including tables, figures, and embedded objects).</w:t>
      </w:r>
    </w:p>
    <w:p w14:paraId="0DEBD577" w14:textId="77777777" w:rsidR="00970EC2" w:rsidRPr="00970EC2" w:rsidRDefault="00970EC2" w:rsidP="00970EC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Operation:</w:t>
      </w:r>
      <w:r w:rsidRPr="00970EC2">
        <w:rPr>
          <w:rFonts w:ascii="Roboto" w:eastAsia="Times New Roman" w:hAnsi="Roboto" w:cs="Times New Roman"/>
          <w:color w:val="202124"/>
          <w:kern w:val="0"/>
          <w:lang w:eastAsia="en-GB"/>
          <w14:ligatures w14:val="none"/>
        </w:rPr>
        <w:t xml:space="preserve"> Uses a multipart-form-data HTTP request to upload the file.</w:t>
      </w:r>
    </w:p>
    <w:p w14:paraId="2B68E5D0" w14:textId="77777777" w:rsidR="00970EC2" w:rsidRPr="00970EC2" w:rsidRDefault="00970EC2" w:rsidP="00970EC2">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Get Processing Status:</w:t>
      </w:r>
    </w:p>
    <w:p w14:paraId="72451D26" w14:textId="77777777" w:rsidR="00970EC2" w:rsidRPr="00970EC2" w:rsidRDefault="00970EC2" w:rsidP="00970EC2">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t xml:space="preserve"> Polls the </w:t>
      </w:r>
      <w:proofErr w:type="spellStart"/>
      <w:r w:rsidRPr="00970EC2">
        <w:rPr>
          <w:rFonts w:ascii="Roboto" w:eastAsia="Times New Roman" w:hAnsi="Roboto" w:cs="Times New Roman"/>
          <w:color w:val="202124"/>
          <w:kern w:val="0"/>
          <w:lang w:eastAsia="en-GB"/>
          <w14:ligatures w14:val="none"/>
        </w:rPr>
        <w:t>LlamaParse</w:t>
      </w:r>
      <w:proofErr w:type="spellEnd"/>
      <w:r w:rsidRPr="00970EC2">
        <w:rPr>
          <w:rFonts w:ascii="Roboto" w:eastAsia="Times New Roman" w:hAnsi="Roboto" w:cs="Times New Roman"/>
          <w:color w:val="202124"/>
          <w:kern w:val="0"/>
          <w:lang w:eastAsia="en-GB"/>
          <w14:ligatures w14:val="none"/>
        </w:rPr>
        <w:t xml:space="preserve"> API to check if the PDF has been processed and is ready for further analysis.</w:t>
      </w:r>
    </w:p>
    <w:p w14:paraId="607C2AAC" w14:textId="77777777" w:rsidR="00970EC2" w:rsidRPr="00970EC2" w:rsidRDefault="00970EC2" w:rsidP="00970EC2">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970EC2">
        <w:rPr>
          <w:rFonts w:ascii="Roboto" w:eastAsia="Times New Roman" w:hAnsi="Roboto" w:cs="Times New Roman"/>
          <w:color w:val="202124"/>
          <w:kern w:val="0"/>
          <w:sz w:val="30"/>
          <w:szCs w:val="30"/>
          <w:lang w:eastAsia="en-GB"/>
          <w14:ligatures w14:val="none"/>
        </w:rPr>
        <w:t>4. Data Extraction and Structuring</w:t>
      </w:r>
    </w:p>
    <w:p w14:paraId="167DE9AB" w14:textId="77777777" w:rsidR="00970EC2" w:rsidRPr="00970EC2" w:rsidRDefault="00970EC2" w:rsidP="00970EC2">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lastRenderedPageBreak/>
        <w:t>Apply Data Extraction Rules (LLM Chain):</w:t>
      </w:r>
    </w:p>
    <w:p w14:paraId="777A0F26" w14:textId="77777777" w:rsidR="00970EC2" w:rsidRPr="00970EC2" w:rsidRDefault="00970EC2" w:rsidP="00970EC2">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t xml:space="preserve"> Uses a language model (via an AI agent) to extract structured invoice details from the markdown output of </w:t>
      </w:r>
      <w:proofErr w:type="spellStart"/>
      <w:r w:rsidRPr="00970EC2">
        <w:rPr>
          <w:rFonts w:ascii="Roboto" w:eastAsia="Times New Roman" w:hAnsi="Roboto" w:cs="Times New Roman"/>
          <w:color w:val="202124"/>
          <w:kern w:val="0"/>
          <w:lang w:eastAsia="en-GB"/>
          <w14:ligatures w14:val="none"/>
        </w:rPr>
        <w:t>LlamaParse</w:t>
      </w:r>
      <w:proofErr w:type="spellEnd"/>
      <w:r w:rsidRPr="00970EC2">
        <w:rPr>
          <w:rFonts w:ascii="Roboto" w:eastAsia="Times New Roman" w:hAnsi="Roboto" w:cs="Times New Roman"/>
          <w:color w:val="202124"/>
          <w:kern w:val="0"/>
          <w:lang w:eastAsia="en-GB"/>
          <w14:ligatures w14:val="none"/>
        </w:rPr>
        <w:t>.</w:t>
      </w:r>
    </w:p>
    <w:p w14:paraId="20A41054" w14:textId="77777777" w:rsidR="00970EC2" w:rsidRPr="00970EC2" w:rsidRDefault="00970EC2" w:rsidP="00970EC2">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Task:</w:t>
      </w:r>
      <w:r w:rsidRPr="00970EC2">
        <w:rPr>
          <w:rFonts w:ascii="Roboto" w:eastAsia="Times New Roman" w:hAnsi="Roboto" w:cs="Times New Roman"/>
          <w:color w:val="202124"/>
          <w:kern w:val="0"/>
          <w:lang w:eastAsia="en-GB"/>
          <w14:ligatures w14:val="none"/>
        </w:rPr>
        <w:t xml:space="preserve"> Extract key fields such as invoice date, invoice number, supplier and customer details, line items, and totals.</w:t>
      </w:r>
    </w:p>
    <w:p w14:paraId="5113332B" w14:textId="77777777" w:rsidR="00970EC2" w:rsidRPr="00970EC2" w:rsidRDefault="00970EC2" w:rsidP="00970EC2">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Structured Output Parser:</w:t>
      </w:r>
    </w:p>
    <w:p w14:paraId="689ECB7D" w14:textId="77777777" w:rsidR="00970EC2" w:rsidRPr="00970EC2" w:rsidRDefault="00970EC2" w:rsidP="00970EC2">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t xml:space="preserve"> Validates and formats the extracted data into a well-defined JSON schema.</w:t>
      </w:r>
    </w:p>
    <w:p w14:paraId="2EF17691" w14:textId="77777777" w:rsidR="00970EC2" w:rsidRPr="00970EC2" w:rsidRDefault="00970EC2" w:rsidP="00970EC2">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Schema Fields:</w:t>
      </w:r>
      <w:r w:rsidRPr="00970EC2">
        <w:rPr>
          <w:rFonts w:ascii="Roboto" w:eastAsia="Times New Roman" w:hAnsi="Roboto" w:cs="Times New Roman"/>
          <w:color w:val="202124"/>
          <w:kern w:val="0"/>
          <w:lang w:eastAsia="en-GB"/>
          <w14:ligatures w14:val="none"/>
        </w:rPr>
        <w:t xml:space="preserve"> Invoice date, invoice number, purchase order number, supplier/customer details, line items, subtotal, and total price.</w:t>
      </w:r>
    </w:p>
    <w:p w14:paraId="005E71B2" w14:textId="77777777" w:rsidR="00970EC2" w:rsidRPr="00970EC2" w:rsidRDefault="00970EC2" w:rsidP="00970EC2">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Map Output:</w:t>
      </w:r>
    </w:p>
    <w:p w14:paraId="423C650C" w14:textId="77777777" w:rsidR="00970EC2" w:rsidRPr="00970EC2" w:rsidRDefault="00970EC2" w:rsidP="00970EC2">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t xml:space="preserve"> Consolidates the structured data for further processing or storage.</w:t>
      </w:r>
    </w:p>
    <w:p w14:paraId="21FD5DB9" w14:textId="77777777" w:rsidR="00970EC2" w:rsidRPr="00970EC2" w:rsidRDefault="00970EC2" w:rsidP="00970EC2">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970EC2">
        <w:rPr>
          <w:rFonts w:ascii="Roboto" w:eastAsia="Times New Roman" w:hAnsi="Roboto" w:cs="Times New Roman"/>
          <w:color w:val="202124"/>
          <w:kern w:val="0"/>
          <w:sz w:val="30"/>
          <w:szCs w:val="30"/>
          <w:lang w:eastAsia="en-GB"/>
          <w14:ligatures w14:val="none"/>
        </w:rPr>
        <w:t>5. Updating Data in Google Sheets</w:t>
      </w:r>
    </w:p>
    <w:p w14:paraId="10013456" w14:textId="77777777" w:rsidR="00970EC2" w:rsidRPr="00970EC2" w:rsidRDefault="00970EC2" w:rsidP="00970EC2">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Append to Reconciliation Sheet:</w:t>
      </w:r>
    </w:p>
    <w:p w14:paraId="19418E94" w14:textId="77777777" w:rsidR="00970EC2" w:rsidRPr="00970EC2" w:rsidRDefault="00970EC2" w:rsidP="00970EC2">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t xml:space="preserve"> Appends the structured invoice data into a designated Google Sheet (Invoice Reconciliation).</w:t>
      </w:r>
    </w:p>
    <w:p w14:paraId="03077440" w14:textId="77777777" w:rsidR="00970EC2" w:rsidRPr="00970EC2" w:rsidRDefault="00970EC2" w:rsidP="00970EC2">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Integration:</w:t>
      </w:r>
      <w:r w:rsidRPr="00970EC2">
        <w:rPr>
          <w:rFonts w:ascii="Roboto" w:eastAsia="Times New Roman" w:hAnsi="Roboto" w:cs="Times New Roman"/>
          <w:color w:val="202124"/>
          <w:kern w:val="0"/>
          <w:lang w:eastAsia="en-GB"/>
          <w14:ligatures w14:val="none"/>
        </w:rPr>
        <w:t xml:space="preserve"> Uses the Google Sheets node with proper mapping of invoice fields.</w:t>
      </w:r>
    </w:p>
    <w:p w14:paraId="50035C5E" w14:textId="77777777" w:rsidR="00970EC2" w:rsidRPr="00970EC2" w:rsidRDefault="00970EC2" w:rsidP="00970EC2">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970EC2">
        <w:rPr>
          <w:rFonts w:ascii="Roboto" w:eastAsia="Times New Roman" w:hAnsi="Roboto" w:cs="Times New Roman"/>
          <w:color w:val="202124"/>
          <w:kern w:val="0"/>
          <w:sz w:val="30"/>
          <w:szCs w:val="30"/>
          <w:lang w:eastAsia="en-GB"/>
          <w14:ligatures w14:val="none"/>
        </w:rPr>
        <w:t xml:space="preserve">6. </w:t>
      </w:r>
      <w:proofErr w:type="spellStart"/>
      <w:r w:rsidRPr="00970EC2">
        <w:rPr>
          <w:rFonts w:ascii="Roboto" w:eastAsia="Times New Roman" w:hAnsi="Roboto" w:cs="Times New Roman"/>
          <w:color w:val="202124"/>
          <w:kern w:val="0"/>
          <w:sz w:val="30"/>
          <w:szCs w:val="30"/>
          <w:lang w:eastAsia="en-GB"/>
          <w14:ligatures w14:val="none"/>
        </w:rPr>
        <w:t>Labeling</w:t>
      </w:r>
      <w:proofErr w:type="spellEnd"/>
      <w:r w:rsidRPr="00970EC2">
        <w:rPr>
          <w:rFonts w:ascii="Roboto" w:eastAsia="Times New Roman" w:hAnsi="Roboto" w:cs="Times New Roman"/>
          <w:color w:val="202124"/>
          <w:kern w:val="0"/>
          <w:sz w:val="30"/>
          <w:szCs w:val="30"/>
          <w:lang w:eastAsia="en-GB"/>
          <w14:ligatures w14:val="none"/>
        </w:rPr>
        <w:t xml:space="preserve"> to Prevent Duplicate Processing</w:t>
      </w:r>
    </w:p>
    <w:p w14:paraId="2BFB66EE" w14:textId="77777777" w:rsidR="00970EC2" w:rsidRPr="00970EC2" w:rsidRDefault="00970EC2" w:rsidP="00970EC2">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Add "invoice synced" Label (Gmail Node):</w:t>
      </w:r>
    </w:p>
    <w:p w14:paraId="66A88EB4" w14:textId="77777777" w:rsidR="00970EC2" w:rsidRPr="00970EC2" w:rsidRDefault="00970EC2" w:rsidP="00970EC2">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Purpose:</w:t>
      </w:r>
      <w:r w:rsidRPr="00970EC2">
        <w:rPr>
          <w:rFonts w:ascii="Roboto" w:eastAsia="Times New Roman" w:hAnsi="Roboto" w:cs="Times New Roman"/>
          <w:color w:val="202124"/>
          <w:kern w:val="0"/>
          <w:lang w:eastAsia="en-GB"/>
          <w14:ligatures w14:val="none"/>
        </w:rPr>
        <w:t xml:space="preserve"> Updates the processed email by adding a label ("invoice synced") to prevent reprocessing of the same invoice.</w:t>
      </w:r>
    </w:p>
    <w:p w14:paraId="6B776BDA" w14:textId="77777777" w:rsidR="00970EC2" w:rsidRPr="00970EC2" w:rsidRDefault="00970EC2" w:rsidP="00970EC2">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970EC2">
        <w:rPr>
          <w:rFonts w:ascii="Roboto" w:eastAsia="Times New Roman" w:hAnsi="Roboto" w:cs="Times New Roman"/>
          <w:color w:val="202124"/>
          <w:kern w:val="0"/>
          <w:sz w:val="30"/>
          <w:szCs w:val="30"/>
          <w:lang w:eastAsia="en-GB"/>
          <w14:ligatures w14:val="none"/>
        </w:rPr>
        <w:t>7. Supporting and Documentation Nodes</w:t>
      </w:r>
    </w:p>
    <w:p w14:paraId="5F716994" w14:textId="77777777" w:rsidR="00970EC2" w:rsidRPr="00970EC2" w:rsidRDefault="00970EC2" w:rsidP="00970EC2">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Sticky Notes:</w:t>
      </w:r>
    </w:p>
    <w:p w14:paraId="1CEC3573" w14:textId="77777777" w:rsidR="00970EC2" w:rsidRPr="00970EC2" w:rsidRDefault="00970EC2" w:rsidP="00970EC2">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Sticky Note1:</w:t>
      </w:r>
      <w:r w:rsidRPr="00970EC2">
        <w:rPr>
          <w:rFonts w:ascii="Roboto" w:eastAsia="Times New Roman" w:hAnsi="Roboto" w:cs="Times New Roman"/>
          <w:color w:val="202124"/>
          <w:kern w:val="0"/>
          <w:lang w:eastAsia="en-GB"/>
          <w14:ligatures w14:val="none"/>
        </w:rPr>
        <w:t xml:space="preserve"> Describes the purpose of watching for invoice emails.</w:t>
      </w:r>
    </w:p>
    <w:p w14:paraId="2CCB38B9" w14:textId="77777777" w:rsidR="00970EC2" w:rsidRPr="00970EC2" w:rsidRDefault="00970EC2" w:rsidP="00970EC2">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Sticky Note2:</w:t>
      </w:r>
      <w:r w:rsidRPr="00970EC2">
        <w:rPr>
          <w:rFonts w:ascii="Roboto" w:eastAsia="Times New Roman" w:hAnsi="Roboto" w:cs="Times New Roman"/>
          <w:color w:val="202124"/>
          <w:kern w:val="0"/>
          <w:lang w:eastAsia="en-GB"/>
          <w14:ligatures w14:val="none"/>
        </w:rPr>
        <w:t xml:space="preserve"> Explains the role of LLMs in data extraction.</w:t>
      </w:r>
    </w:p>
    <w:p w14:paraId="0B4BD0AD" w14:textId="77777777" w:rsidR="00970EC2" w:rsidRPr="00970EC2" w:rsidRDefault="00970EC2" w:rsidP="00970EC2">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Sticky Note3:</w:t>
      </w:r>
      <w:r w:rsidRPr="00970EC2">
        <w:rPr>
          <w:rFonts w:ascii="Roboto" w:eastAsia="Times New Roman" w:hAnsi="Roboto" w:cs="Times New Roman"/>
          <w:color w:val="202124"/>
          <w:kern w:val="0"/>
          <w:lang w:eastAsia="en-GB"/>
          <w14:ligatures w14:val="none"/>
        </w:rPr>
        <w:t xml:space="preserve"> Provides insights on why built-in PDF converters may be insufficient.</w:t>
      </w:r>
    </w:p>
    <w:p w14:paraId="76912A8D" w14:textId="77777777" w:rsidR="00970EC2" w:rsidRPr="00970EC2" w:rsidRDefault="00970EC2" w:rsidP="00970EC2">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Sticky Note4:</w:t>
      </w:r>
      <w:r w:rsidRPr="00970EC2">
        <w:rPr>
          <w:rFonts w:ascii="Roboto" w:eastAsia="Times New Roman" w:hAnsi="Roboto" w:cs="Times New Roman"/>
          <w:color w:val="202124"/>
          <w:kern w:val="0"/>
          <w:lang w:eastAsia="en-GB"/>
          <w14:ligatures w14:val="none"/>
        </w:rPr>
        <w:t xml:space="preserve"> Details how to add a label to avoid duplicate processing.</w:t>
      </w:r>
    </w:p>
    <w:p w14:paraId="3A1A5BC8" w14:textId="77777777" w:rsidR="00970EC2" w:rsidRPr="00970EC2" w:rsidRDefault="00970EC2" w:rsidP="00970EC2">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Sticky Note5:</w:t>
      </w:r>
      <w:r w:rsidRPr="00970EC2">
        <w:rPr>
          <w:rFonts w:ascii="Roboto" w:eastAsia="Times New Roman" w:hAnsi="Roboto" w:cs="Times New Roman"/>
          <w:color w:val="202124"/>
          <w:kern w:val="0"/>
          <w:lang w:eastAsia="en-GB"/>
          <w14:ligatures w14:val="none"/>
        </w:rPr>
        <w:t xml:space="preserve"> Summarizes the workflow process and provides links for additional documentation or support.</w:t>
      </w:r>
    </w:p>
    <w:p w14:paraId="203FEB8A" w14:textId="77777777" w:rsidR="00970EC2" w:rsidRPr="00970EC2" w:rsidRDefault="00EC7CAD" w:rsidP="00970EC2">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C7CAD">
        <w:rPr>
          <w:rFonts w:ascii="Roboto" w:eastAsia="Times New Roman" w:hAnsi="Roboto" w:cs="Times New Roman"/>
          <w:noProof/>
          <w:color w:val="202124"/>
          <w:kern w:val="0"/>
          <w:lang w:eastAsia="en-GB"/>
        </w:rPr>
        <w:pict w14:anchorId="7B685D69">
          <v:rect id="_x0000_i1026" alt="" style="width:439.1pt;height:.05pt;mso-width-percent:0;mso-height-percent:0;mso-width-percent:0;mso-height-percent:0" o:hrpct="973" o:hralign="center" o:hrstd="t" o:hr="t" fillcolor="#a0a0a0" stroked="f"/>
        </w:pict>
      </w:r>
    </w:p>
    <w:p w14:paraId="4F3BC57A" w14:textId="77777777" w:rsidR="00970EC2" w:rsidRPr="00970EC2" w:rsidRDefault="00970EC2" w:rsidP="00970E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970EC2">
        <w:rPr>
          <w:rFonts w:ascii="Roboto" w:eastAsia="Times New Roman" w:hAnsi="Roboto" w:cs="Times New Roman"/>
          <w:b/>
          <w:bCs/>
          <w:color w:val="202124"/>
          <w:kern w:val="0"/>
          <w:sz w:val="30"/>
          <w:szCs w:val="30"/>
          <w:lang w:eastAsia="en-GB"/>
          <w14:ligatures w14:val="none"/>
        </w:rPr>
        <w:t>Data Flow Diagram (High-Level)</w:t>
      </w:r>
    </w:p>
    <w:p w14:paraId="4313C9F0" w14:textId="77777777" w:rsidR="00970EC2" w:rsidRPr="00970EC2" w:rsidRDefault="00970EC2" w:rsidP="00970EC2">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 xml:space="preserve">Gmail Trigger (Receiving Invoices) </w:t>
      </w:r>
      <w:r w:rsidRPr="00970EC2">
        <w:rPr>
          <w:rFonts w:ascii="Times New Roman" w:eastAsia="Times New Roman" w:hAnsi="Times New Roman" w:cs="Times New Roman"/>
          <w:b/>
          <w:bCs/>
          <w:color w:val="202124"/>
          <w:kern w:val="0"/>
          <w:lang w:eastAsia="en-GB"/>
          <w14:ligatures w14:val="none"/>
        </w:rPr>
        <w:t>→</w:t>
      </w:r>
      <w:r w:rsidRPr="00970EC2">
        <w:rPr>
          <w:rFonts w:ascii="Roboto" w:eastAsia="Times New Roman" w:hAnsi="Roboto" w:cs="Times New Roman"/>
          <w:color w:val="202124"/>
          <w:kern w:val="0"/>
          <w:lang w:eastAsia="en-GB"/>
          <w14:ligatures w14:val="none"/>
        </w:rPr>
        <w:br/>
      </w:r>
      <w:r w:rsidRPr="00970EC2">
        <w:rPr>
          <w:rFonts w:ascii="Roboto" w:eastAsia="Times New Roman" w:hAnsi="Roboto" w:cs="Times New Roman"/>
          <w:b/>
          <w:bCs/>
          <w:color w:val="202124"/>
          <w:kern w:val="0"/>
          <w:lang w:eastAsia="en-GB"/>
          <w14:ligatures w14:val="none"/>
        </w:rPr>
        <w:t xml:space="preserve">Download &amp; Extract PDF </w:t>
      </w:r>
      <w:r w:rsidRPr="00970EC2">
        <w:rPr>
          <w:rFonts w:ascii="Times New Roman" w:eastAsia="Times New Roman" w:hAnsi="Times New Roman" w:cs="Times New Roman"/>
          <w:b/>
          <w:bCs/>
          <w:color w:val="202124"/>
          <w:kern w:val="0"/>
          <w:lang w:eastAsia="en-GB"/>
          <w14:ligatures w14:val="none"/>
        </w:rPr>
        <w:t>→</w:t>
      </w:r>
      <w:r w:rsidRPr="00970EC2">
        <w:rPr>
          <w:rFonts w:ascii="Roboto" w:eastAsia="Times New Roman" w:hAnsi="Roboto" w:cs="Times New Roman"/>
          <w:b/>
          <w:bCs/>
          <w:color w:val="202124"/>
          <w:kern w:val="0"/>
          <w:lang w:eastAsia="en-GB"/>
          <w14:ligatures w14:val="none"/>
        </w:rPr>
        <w:t xml:space="preserve"> Upload to </w:t>
      </w:r>
      <w:proofErr w:type="spellStart"/>
      <w:r w:rsidRPr="00970EC2">
        <w:rPr>
          <w:rFonts w:ascii="Roboto" w:eastAsia="Times New Roman" w:hAnsi="Roboto" w:cs="Times New Roman"/>
          <w:b/>
          <w:bCs/>
          <w:color w:val="202124"/>
          <w:kern w:val="0"/>
          <w:lang w:eastAsia="en-GB"/>
          <w14:ligatures w14:val="none"/>
        </w:rPr>
        <w:t>LlamaParse</w:t>
      </w:r>
      <w:proofErr w:type="spellEnd"/>
      <w:r w:rsidRPr="00970EC2">
        <w:rPr>
          <w:rFonts w:ascii="Roboto" w:eastAsia="Times New Roman" w:hAnsi="Roboto" w:cs="Times New Roman"/>
          <w:b/>
          <w:bCs/>
          <w:color w:val="202124"/>
          <w:kern w:val="0"/>
          <w:lang w:eastAsia="en-GB"/>
          <w14:ligatures w14:val="none"/>
        </w:rPr>
        <w:t xml:space="preserve"> </w:t>
      </w:r>
      <w:r w:rsidRPr="00970EC2">
        <w:rPr>
          <w:rFonts w:ascii="Times New Roman" w:eastAsia="Times New Roman" w:hAnsi="Times New Roman" w:cs="Times New Roman"/>
          <w:b/>
          <w:bCs/>
          <w:color w:val="202124"/>
          <w:kern w:val="0"/>
          <w:lang w:eastAsia="en-GB"/>
          <w14:ligatures w14:val="none"/>
        </w:rPr>
        <w:t>→</w:t>
      </w:r>
      <w:r w:rsidRPr="00970EC2">
        <w:rPr>
          <w:rFonts w:ascii="Roboto" w:eastAsia="Times New Roman" w:hAnsi="Roboto" w:cs="Times New Roman"/>
          <w:b/>
          <w:bCs/>
          <w:color w:val="202124"/>
          <w:kern w:val="0"/>
          <w:lang w:eastAsia="en-GB"/>
          <w14:ligatures w14:val="none"/>
        </w:rPr>
        <w:t xml:space="preserve"> Get Processing Status </w:t>
      </w:r>
      <w:r w:rsidRPr="00970EC2">
        <w:rPr>
          <w:rFonts w:ascii="Times New Roman" w:eastAsia="Times New Roman" w:hAnsi="Times New Roman" w:cs="Times New Roman"/>
          <w:b/>
          <w:bCs/>
          <w:color w:val="202124"/>
          <w:kern w:val="0"/>
          <w:lang w:eastAsia="en-GB"/>
          <w14:ligatures w14:val="none"/>
        </w:rPr>
        <w:t>→</w:t>
      </w:r>
      <w:r w:rsidRPr="00970EC2">
        <w:rPr>
          <w:rFonts w:ascii="Roboto" w:eastAsia="Times New Roman" w:hAnsi="Roboto" w:cs="Times New Roman"/>
          <w:b/>
          <w:bCs/>
          <w:color w:val="202124"/>
          <w:kern w:val="0"/>
          <w:lang w:eastAsia="en-GB"/>
          <w14:ligatures w14:val="none"/>
        </w:rPr>
        <w:t xml:space="preserve"> Apply Data Extraction Rules</w:t>
      </w:r>
      <w:r w:rsidRPr="00970EC2">
        <w:rPr>
          <w:rFonts w:ascii="Roboto" w:eastAsia="Times New Roman" w:hAnsi="Roboto" w:cs="Times New Roman"/>
          <w:color w:val="202124"/>
          <w:kern w:val="0"/>
          <w:lang w:eastAsia="en-GB"/>
          <w14:ligatures w14:val="none"/>
        </w:rPr>
        <w:br/>
      </w:r>
      <w:r w:rsidRPr="00970EC2">
        <w:rPr>
          <w:rFonts w:ascii="Times New Roman" w:eastAsia="Times New Roman" w:hAnsi="Times New Roman" w:cs="Times New Roman"/>
          <w:b/>
          <w:bCs/>
          <w:color w:val="202124"/>
          <w:kern w:val="0"/>
          <w:lang w:eastAsia="en-GB"/>
          <w14:ligatures w14:val="none"/>
        </w:rPr>
        <w:t>→</w:t>
      </w:r>
      <w:r w:rsidRPr="00970EC2">
        <w:rPr>
          <w:rFonts w:ascii="Roboto" w:eastAsia="Times New Roman" w:hAnsi="Roboto" w:cs="Times New Roman"/>
          <w:b/>
          <w:bCs/>
          <w:color w:val="202124"/>
          <w:kern w:val="0"/>
          <w:lang w:eastAsia="en-GB"/>
          <w14:ligatures w14:val="none"/>
        </w:rPr>
        <w:t xml:space="preserve"> Structured Output Parser </w:t>
      </w:r>
      <w:r w:rsidRPr="00970EC2">
        <w:rPr>
          <w:rFonts w:ascii="Times New Roman" w:eastAsia="Times New Roman" w:hAnsi="Times New Roman" w:cs="Times New Roman"/>
          <w:b/>
          <w:bCs/>
          <w:color w:val="202124"/>
          <w:kern w:val="0"/>
          <w:lang w:eastAsia="en-GB"/>
          <w14:ligatures w14:val="none"/>
        </w:rPr>
        <w:t>→</w:t>
      </w:r>
      <w:r w:rsidRPr="00970EC2">
        <w:rPr>
          <w:rFonts w:ascii="Roboto" w:eastAsia="Times New Roman" w:hAnsi="Roboto" w:cs="Times New Roman"/>
          <w:b/>
          <w:bCs/>
          <w:color w:val="202124"/>
          <w:kern w:val="0"/>
          <w:lang w:eastAsia="en-GB"/>
          <w14:ligatures w14:val="none"/>
        </w:rPr>
        <w:t xml:space="preserve"> Map Output </w:t>
      </w:r>
      <w:r w:rsidRPr="00970EC2">
        <w:rPr>
          <w:rFonts w:ascii="Times New Roman" w:eastAsia="Times New Roman" w:hAnsi="Times New Roman" w:cs="Times New Roman"/>
          <w:b/>
          <w:bCs/>
          <w:color w:val="202124"/>
          <w:kern w:val="0"/>
          <w:lang w:eastAsia="en-GB"/>
          <w14:ligatures w14:val="none"/>
        </w:rPr>
        <w:t>→</w:t>
      </w:r>
      <w:r w:rsidRPr="00970EC2">
        <w:rPr>
          <w:rFonts w:ascii="Roboto" w:eastAsia="Times New Roman" w:hAnsi="Roboto" w:cs="Times New Roman"/>
          <w:b/>
          <w:bCs/>
          <w:color w:val="202124"/>
          <w:kern w:val="0"/>
          <w:lang w:eastAsia="en-GB"/>
          <w14:ligatures w14:val="none"/>
        </w:rPr>
        <w:t xml:space="preserve"> Append to Reconciliation Sheet</w:t>
      </w:r>
    </w:p>
    <w:p w14:paraId="6936D640" w14:textId="77777777" w:rsidR="00970EC2" w:rsidRPr="00970EC2" w:rsidRDefault="00970EC2" w:rsidP="00970EC2">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lastRenderedPageBreak/>
        <w:t xml:space="preserve">Processed Email </w:t>
      </w:r>
      <w:r w:rsidRPr="00970EC2">
        <w:rPr>
          <w:rFonts w:ascii="Times New Roman" w:eastAsia="Times New Roman" w:hAnsi="Times New Roman" w:cs="Times New Roman"/>
          <w:b/>
          <w:bCs/>
          <w:color w:val="202124"/>
          <w:kern w:val="0"/>
          <w:lang w:eastAsia="en-GB"/>
          <w14:ligatures w14:val="none"/>
        </w:rPr>
        <w:t>→</w:t>
      </w:r>
      <w:r w:rsidRPr="00970EC2">
        <w:rPr>
          <w:rFonts w:ascii="Roboto" w:eastAsia="Times New Roman" w:hAnsi="Roboto" w:cs="Times New Roman"/>
          <w:b/>
          <w:bCs/>
          <w:color w:val="202124"/>
          <w:kern w:val="0"/>
          <w:lang w:eastAsia="en-GB"/>
          <w14:ligatures w14:val="none"/>
        </w:rPr>
        <w:t xml:space="preserve"> Add "invoice synced" Label</w:t>
      </w:r>
    </w:p>
    <w:p w14:paraId="77C63BD3" w14:textId="77777777" w:rsidR="00970EC2" w:rsidRPr="00970EC2" w:rsidRDefault="00970EC2" w:rsidP="00970EC2">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Monitoring and Delay (Wait node) ensures API limits are respected.</w:t>
      </w:r>
    </w:p>
    <w:p w14:paraId="0AF2010C" w14:textId="77777777" w:rsidR="00970EC2" w:rsidRPr="00970EC2" w:rsidRDefault="00EC7CAD" w:rsidP="00970EC2">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C7CAD">
        <w:rPr>
          <w:rFonts w:ascii="Roboto" w:eastAsia="Times New Roman" w:hAnsi="Roboto" w:cs="Times New Roman"/>
          <w:noProof/>
          <w:color w:val="202124"/>
          <w:kern w:val="0"/>
          <w:lang w:eastAsia="en-GB"/>
        </w:rPr>
        <w:pict w14:anchorId="6DD48040">
          <v:rect id="_x0000_i1025" alt="" style="width:439.1pt;height:.05pt;mso-width-percent:0;mso-height-percent:0;mso-width-percent:0;mso-height-percent:0" o:hrpct="973" o:hralign="center" o:hrstd="t" o:hr="t" fillcolor="#a0a0a0" stroked="f"/>
        </w:pict>
      </w:r>
    </w:p>
    <w:p w14:paraId="011ED259" w14:textId="77777777" w:rsidR="00970EC2" w:rsidRPr="00970EC2" w:rsidRDefault="00970EC2" w:rsidP="00970E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970EC2">
        <w:rPr>
          <w:rFonts w:ascii="Roboto" w:eastAsia="Times New Roman" w:hAnsi="Roboto" w:cs="Times New Roman"/>
          <w:b/>
          <w:bCs/>
          <w:color w:val="202124"/>
          <w:kern w:val="0"/>
          <w:sz w:val="30"/>
          <w:szCs w:val="30"/>
          <w:lang w:eastAsia="en-GB"/>
          <w14:ligatures w14:val="none"/>
        </w:rPr>
        <w:t>Benefits and Key Takeaways</w:t>
      </w:r>
    </w:p>
    <w:p w14:paraId="16786186" w14:textId="77777777" w:rsidR="00970EC2" w:rsidRPr="00970EC2" w:rsidRDefault="00970EC2" w:rsidP="00970EC2">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Automation &amp; Accuracy:</w:t>
      </w:r>
      <w:r w:rsidRPr="00970EC2">
        <w:rPr>
          <w:rFonts w:ascii="Roboto" w:eastAsia="Times New Roman" w:hAnsi="Roboto" w:cs="Times New Roman"/>
          <w:color w:val="202124"/>
          <w:kern w:val="0"/>
          <w:lang w:eastAsia="en-GB"/>
          <w14:ligatures w14:val="none"/>
        </w:rPr>
        <w:br/>
        <w:t>Automatically extracts invoice data from PDFs, reducing manual errors and streamlining data entry.</w:t>
      </w:r>
    </w:p>
    <w:p w14:paraId="23420635" w14:textId="77777777" w:rsidR="00970EC2" w:rsidRPr="00970EC2" w:rsidRDefault="00970EC2" w:rsidP="00970EC2">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Advanced Parsing:</w:t>
      </w:r>
      <w:r w:rsidRPr="00970EC2">
        <w:rPr>
          <w:rFonts w:ascii="Roboto" w:eastAsia="Times New Roman" w:hAnsi="Roboto" w:cs="Times New Roman"/>
          <w:color w:val="202124"/>
          <w:kern w:val="0"/>
          <w:lang w:eastAsia="en-GB"/>
          <w14:ligatures w14:val="none"/>
        </w:rPr>
        <w:br/>
        <w:t xml:space="preserve">Leverages </w:t>
      </w:r>
      <w:proofErr w:type="spellStart"/>
      <w:r w:rsidRPr="00970EC2">
        <w:rPr>
          <w:rFonts w:ascii="Roboto" w:eastAsia="Times New Roman" w:hAnsi="Roboto" w:cs="Times New Roman"/>
          <w:color w:val="202124"/>
          <w:kern w:val="0"/>
          <w:lang w:eastAsia="en-GB"/>
          <w14:ligatures w14:val="none"/>
        </w:rPr>
        <w:t>LlamaParse</w:t>
      </w:r>
      <w:proofErr w:type="spellEnd"/>
      <w:r w:rsidRPr="00970EC2">
        <w:rPr>
          <w:rFonts w:ascii="Roboto" w:eastAsia="Times New Roman" w:hAnsi="Roboto" w:cs="Times New Roman"/>
          <w:color w:val="202124"/>
          <w:kern w:val="0"/>
          <w:lang w:eastAsia="en-GB"/>
          <w14:ligatures w14:val="none"/>
        </w:rPr>
        <w:t xml:space="preserve"> for detailed PDF parsing, ensuring even complex documents with tables and figures are processed accurately.</w:t>
      </w:r>
    </w:p>
    <w:p w14:paraId="36F4EAE5" w14:textId="77777777" w:rsidR="00970EC2" w:rsidRPr="00970EC2" w:rsidRDefault="00970EC2" w:rsidP="00970EC2">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Structured Data:</w:t>
      </w:r>
      <w:r w:rsidRPr="00970EC2">
        <w:rPr>
          <w:rFonts w:ascii="Roboto" w:eastAsia="Times New Roman" w:hAnsi="Roboto" w:cs="Times New Roman"/>
          <w:color w:val="202124"/>
          <w:kern w:val="0"/>
          <w:lang w:eastAsia="en-GB"/>
          <w14:ligatures w14:val="none"/>
        </w:rPr>
        <w:br/>
        <w:t>Uses an AI agent to extract key invoice fields into a structured JSON format, which is then easily imported into spreadsheets or databases.</w:t>
      </w:r>
    </w:p>
    <w:p w14:paraId="6CE427E5" w14:textId="77777777" w:rsidR="00970EC2" w:rsidRPr="00970EC2" w:rsidRDefault="00970EC2" w:rsidP="00970EC2">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Efficiency:</w:t>
      </w:r>
      <w:r w:rsidRPr="00970EC2">
        <w:rPr>
          <w:rFonts w:ascii="Roboto" w:eastAsia="Times New Roman" w:hAnsi="Roboto" w:cs="Times New Roman"/>
          <w:color w:val="202124"/>
          <w:kern w:val="0"/>
          <w:lang w:eastAsia="en-GB"/>
          <w14:ligatures w14:val="none"/>
        </w:rPr>
        <w:br/>
        <w:t xml:space="preserve">By </w:t>
      </w:r>
      <w:proofErr w:type="spellStart"/>
      <w:r w:rsidRPr="00970EC2">
        <w:rPr>
          <w:rFonts w:ascii="Roboto" w:eastAsia="Times New Roman" w:hAnsi="Roboto" w:cs="Times New Roman"/>
          <w:color w:val="202124"/>
          <w:kern w:val="0"/>
          <w:lang w:eastAsia="en-GB"/>
          <w14:ligatures w14:val="none"/>
        </w:rPr>
        <w:t>labeling</w:t>
      </w:r>
      <w:proofErr w:type="spellEnd"/>
      <w:r w:rsidRPr="00970EC2">
        <w:rPr>
          <w:rFonts w:ascii="Roboto" w:eastAsia="Times New Roman" w:hAnsi="Roboto" w:cs="Times New Roman"/>
          <w:color w:val="202124"/>
          <w:kern w:val="0"/>
          <w:lang w:eastAsia="en-GB"/>
          <w14:ligatures w14:val="none"/>
        </w:rPr>
        <w:t xml:space="preserve"> processed emails, the workflow avoids duplicate processing, ensuring efficient operations.</w:t>
      </w:r>
    </w:p>
    <w:p w14:paraId="07DB767A" w14:textId="77777777" w:rsidR="00970EC2" w:rsidRPr="00970EC2" w:rsidRDefault="00970EC2" w:rsidP="00970EC2">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970EC2">
        <w:rPr>
          <w:rFonts w:ascii="Roboto" w:eastAsia="Times New Roman" w:hAnsi="Roboto" w:cs="Times New Roman"/>
          <w:b/>
          <w:bCs/>
          <w:color w:val="202124"/>
          <w:kern w:val="0"/>
          <w:lang w:eastAsia="en-GB"/>
          <w14:ligatures w14:val="none"/>
        </w:rPr>
        <w:t>Documentation:</w:t>
      </w:r>
      <w:r w:rsidRPr="00970EC2">
        <w:rPr>
          <w:rFonts w:ascii="Roboto" w:eastAsia="Times New Roman" w:hAnsi="Roboto" w:cs="Times New Roman"/>
          <w:color w:val="202124"/>
          <w:kern w:val="0"/>
          <w:lang w:eastAsia="en-GB"/>
          <w14:ligatures w14:val="none"/>
        </w:rPr>
        <w:br/>
        <w:t>Embedded sticky notes provide clarity and guidance on workflow configuration and customization.</w:t>
      </w:r>
    </w:p>
    <w:p w14:paraId="7977CF88"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7089A"/>
    <w:multiLevelType w:val="multilevel"/>
    <w:tmpl w:val="4D7E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C4556"/>
    <w:multiLevelType w:val="multilevel"/>
    <w:tmpl w:val="778A5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605E7"/>
    <w:multiLevelType w:val="multilevel"/>
    <w:tmpl w:val="35DC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25486"/>
    <w:multiLevelType w:val="multilevel"/>
    <w:tmpl w:val="B866B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17B86"/>
    <w:multiLevelType w:val="multilevel"/>
    <w:tmpl w:val="0F4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9463A"/>
    <w:multiLevelType w:val="multilevel"/>
    <w:tmpl w:val="DF56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60D75"/>
    <w:multiLevelType w:val="multilevel"/>
    <w:tmpl w:val="E8000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B7B55"/>
    <w:multiLevelType w:val="multilevel"/>
    <w:tmpl w:val="76F87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78DA"/>
    <w:multiLevelType w:val="multilevel"/>
    <w:tmpl w:val="3A9A7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503784">
    <w:abstractNumId w:val="5"/>
  </w:num>
  <w:num w:numId="2" w16cid:durableId="193423589">
    <w:abstractNumId w:val="6"/>
  </w:num>
  <w:num w:numId="3" w16cid:durableId="171456692">
    <w:abstractNumId w:val="8"/>
  </w:num>
  <w:num w:numId="4" w16cid:durableId="1194419188">
    <w:abstractNumId w:val="0"/>
  </w:num>
  <w:num w:numId="5" w16cid:durableId="768621131">
    <w:abstractNumId w:val="7"/>
  </w:num>
  <w:num w:numId="6" w16cid:durableId="254021937">
    <w:abstractNumId w:val="1"/>
  </w:num>
  <w:num w:numId="7" w16cid:durableId="934441999">
    <w:abstractNumId w:val="3"/>
  </w:num>
  <w:num w:numId="8" w16cid:durableId="1526406580">
    <w:abstractNumId w:val="2"/>
  </w:num>
  <w:num w:numId="9" w16cid:durableId="1258248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C2"/>
    <w:rsid w:val="006B3097"/>
    <w:rsid w:val="007914FA"/>
    <w:rsid w:val="00970EC2"/>
    <w:rsid w:val="00A86090"/>
    <w:rsid w:val="00EC7CAD"/>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FCFE"/>
  <w15:chartTrackingRefBased/>
  <w15:docId w15:val="{B9A4022E-03A4-4B43-A65F-36E4BEE1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0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0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0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0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EC2"/>
    <w:rPr>
      <w:rFonts w:eastAsiaTheme="majorEastAsia" w:cstheme="majorBidi"/>
      <w:color w:val="272727" w:themeColor="text1" w:themeTint="D8"/>
    </w:rPr>
  </w:style>
  <w:style w:type="paragraph" w:styleId="Title">
    <w:name w:val="Title"/>
    <w:basedOn w:val="Normal"/>
    <w:next w:val="Normal"/>
    <w:link w:val="TitleChar"/>
    <w:uiPriority w:val="10"/>
    <w:qFormat/>
    <w:rsid w:val="00970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EC2"/>
    <w:pPr>
      <w:spacing w:before="160"/>
      <w:jc w:val="center"/>
    </w:pPr>
    <w:rPr>
      <w:i/>
      <w:iCs/>
      <w:color w:val="404040" w:themeColor="text1" w:themeTint="BF"/>
    </w:rPr>
  </w:style>
  <w:style w:type="character" w:customStyle="1" w:styleId="QuoteChar">
    <w:name w:val="Quote Char"/>
    <w:basedOn w:val="DefaultParagraphFont"/>
    <w:link w:val="Quote"/>
    <w:uiPriority w:val="29"/>
    <w:rsid w:val="00970EC2"/>
    <w:rPr>
      <w:i/>
      <w:iCs/>
      <w:color w:val="404040" w:themeColor="text1" w:themeTint="BF"/>
    </w:rPr>
  </w:style>
  <w:style w:type="paragraph" w:styleId="ListParagraph">
    <w:name w:val="List Paragraph"/>
    <w:basedOn w:val="Normal"/>
    <w:uiPriority w:val="34"/>
    <w:qFormat/>
    <w:rsid w:val="00970EC2"/>
    <w:pPr>
      <w:ind w:left="720"/>
      <w:contextualSpacing/>
    </w:pPr>
  </w:style>
  <w:style w:type="character" w:styleId="IntenseEmphasis">
    <w:name w:val="Intense Emphasis"/>
    <w:basedOn w:val="DefaultParagraphFont"/>
    <w:uiPriority w:val="21"/>
    <w:qFormat/>
    <w:rsid w:val="00970EC2"/>
    <w:rPr>
      <w:i/>
      <w:iCs/>
      <w:color w:val="0F4761" w:themeColor="accent1" w:themeShade="BF"/>
    </w:rPr>
  </w:style>
  <w:style w:type="paragraph" w:styleId="IntenseQuote">
    <w:name w:val="Intense Quote"/>
    <w:basedOn w:val="Normal"/>
    <w:next w:val="Normal"/>
    <w:link w:val="IntenseQuoteChar"/>
    <w:uiPriority w:val="30"/>
    <w:qFormat/>
    <w:rsid w:val="00970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EC2"/>
    <w:rPr>
      <w:i/>
      <w:iCs/>
      <w:color w:val="0F4761" w:themeColor="accent1" w:themeShade="BF"/>
    </w:rPr>
  </w:style>
  <w:style w:type="character" w:styleId="IntenseReference">
    <w:name w:val="Intense Reference"/>
    <w:basedOn w:val="DefaultParagraphFont"/>
    <w:uiPriority w:val="32"/>
    <w:qFormat/>
    <w:rsid w:val="00970EC2"/>
    <w:rPr>
      <w:b/>
      <w:bCs/>
      <w:smallCaps/>
      <w:color w:val="0F4761" w:themeColor="accent1" w:themeShade="BF"/>
      <w:spacing w:val="5"/>
    </w:rPr>
  </w:style>
  <w:style w:type="paragraph" w:styleId="NormalWeb">
    <w:name w:val="Normal (Web)"/>
    <w:basedOn w:val="Normal"/>
    <w:uiPriority w:val="99"/>
    <w:semiHidden/>
    <w:unhideWhenUsed/>
    <w:rsid w:val="00970EC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70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50209">
      <w:bodyDiv w:val="1"/>
      <w:marLeft w:val="0"/>
      <w:marRight w:val="0"/>
      <w:marTop w:val="0"/>
      <w:marBottom w:val="0"/>
      <w:divBdr>
        <w:top w:val="none" w:sz="0" w:space="0" w:color="auto"/>
        <w:left w:val="none" w:sz="0" w:space="0" w:color="auto"/>
        <w:bottom w:val="none" w:sz="0" w:space="0" w:color="auto"/>
        <w:right w:val="none" w:sz="0" w:space="0" w:color="auto"/>
      </w:divBdr>
      <w:divsChild>
        <w:div w:id="1837726337">
          <w:marLeft w:val="0"/>
          <w:marRight w:val="0"/>
          <w:marTop w:val="0"/>
          <w:marBottom w:val="0"/>
          <w:divBdr>
            <w:top w:val="none" w:sz="0" w:space="0" w:color="auto"/>
            <w:left w:val="none" w:sz="0" w:space="0" w:color="auto"/>
            <w:bottom w:val="none" w:sz="0" w:space="0" w:color="auto"/>
            <w:right w:val="none" w:sz="0" w:space="0" w:color="auto"/>
          </w:divBdr>
          <w:divsChild>
            <w:div w:id="1816531181">
              <w:marLeft w:val="0"/>
              <w:marRight w:val="0"/>
              <w:marTop w:val="0"/>
              <w:marBottom w:val="0"/>
              <w:divBdr>
                <w:top w:val="none" w:sz="0" w:space="0" w:color="auto"/>
                <w:left w:val="none" w:sz="0" w:space="0" w:color="auto"/>
                <w:bottom w:val="none" w:sz="0" w:space="0" w:color="auto"/>
                <w:right w:val="none" w:sz="0" w:space="0" w:color="auto"/>
              </w:divBdr>
            </w:div>
          </w:divsChild>
        </w:div>
        <w:div w:id="127671870">
          <w:marLeft w:val="0"/>
          <w:marRight w:val="0"/>
          <w:marTop w:val="0"/>
          <w:marBottom w:val="0"/>
          <w:divBdr>
            <w:top w:val="none" w:sz="0" w:space="0" w:color="auto"/>
            <w:left w:val="none" w:sz="0" w:space="0" w:color="auto"/>
            <w:bottom w:val="none" w:sz="0" w:space="0" w:color="auto"/>
            <w:right w:val="none" w:sz="0" w:space="0" w:color="auto"/>
          </w:divBdr>
          <w:divsChild>
            <w:div w:id="254168163">
              <w:marLeft w:val="0"/>
              <w:marRight w:val="0"/>
              <w:marTop w:val="0"/>
              <w:marBottom w:val="0"/>
              <w:divBdr>
                <w:top w:val="none" w:sz="0" w:space="0" w:color="auto"/>
                <w:left w:val="none" w:sz="0" w:space="0" w:color="auto"/>
                <w:bottom w:val="none" w:sz="0" w:space="0" w:color="auto"/>
                <w:right w:val="none" w:sz="0" w:space="0" w:color="auto"/>
              </w:divBdr>
              <w:divsChild>
                <w:div w:id="1034381877">
                  <w:marLeft w:val="0"/>
                  <w:marRight w:val="0"/>
                  <w:marTop w:val="0"/>
                  <w:marBottom w:val="0"/>
                  <w:divBdr>
                    <w:top w:val="none" w:sz="0" w:space="0" w:color="auto"/>
                    <w:left w:val="none" w:sz="0" w:space="0" w:color="auto"/>
                    <w:bottom w:val="none" w:sz="0" w:space="0" w:color="auto"/>
                    <w:right w:val="none" w:sz="0" w:space="0" w:color="auto"/>
                  </w:divBdr>
                  <w:divsChild>
                    <w:div w:id="378825513">
                      <w:marLeft w:val="0"/>
                      <w:marRight w:val="0"/>
                      <w:marTop w:val="0"/>
                      <w:marBottom w:val="0"/>
                      <w:divBdr>
                        <w:top w:val="none" w:sz="0" w:space="0" w:color="auto"/>
                        <w:left w:val="none" w:sz="0" w:space="0" w:color="auto"/>
                        <w:bottom w:val="none" w:sz="0" w:space="0" w:color="auto"/>
                        <w:right w:val="none" w:sz="0" w:space="0" w:color="auto"/>
                      </w:divBdr>
                      <w:divsChild>
                        <w:div w:id="15819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2025-04-23T19:42:00Z</dcterms:created>
  <dcterms:modified xsi:type="dcterms:W3CDTF">2025-04-23T19:45:00Z</dcterms:modified>
</cp:coreProperties>
</file>