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B805D" w14:textId="77777777" w:rsidR="008326F8" w:rsidRPr="008326F8" w:rsidRDefault="008326F8" w:rsidP="008326F8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</w:pPr>
      <w:r w:rsidRPr="008326F8"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  <w:t>Hacker News Throwback Machine -</w:t>
      </w:r>
    </w:p>
    <w:p w14:paraId="03E851B8" w14:textId="77777777" w:rsidR="008326F8" w:rsidRPr="008326F8" w:rsidRDefault="008326F8" w:rsidP="008326F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326F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See What Was Hot on This Day, Every Year!</w:t>
      </w:r>
    </w:p>
    <w:p w14:paraId="0293C2D5" w14:textId="77777777" w:rsidR="008326F8" w:rsidRPr="008326F8" w:rsidRDefault="008326F8" w:rsidP="008326F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8326F8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79A627B0" w14:textId="77777777" w:rsidR="008326F8" w:rsidRPr="008326F8" w:rsidRDefault="008326F8" w:rsidP="008326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326F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Schedule &amp; Date Generation:</w:t>
      </w:r>
      <w:r w:rsidRPr="008326F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It uses a schedule trigger along with code to generate a list of specific dates (e.g. the same day across multiple years) so that you can review Hacker News front-page headlines for that day over time.</w:t>
      </w:r>
    </w:p>
    <w:p w14:paraId="764D81A0" w14:textId="77777777" w:rsidR="008326F8" w:rsidRPr="008326F8" w:rsidRDefault="008326F8" w:rsidP="008326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326F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Fetching HN Front Page Data:</w:t>
      </w:r>
      <w:r w:rsidRPr="008326F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sends an HTTP request (to the Hacker News front page URL) for each of those dates, fetching the page content that includes headlines and other metadata.</w:t>
      </w:r>
    </w:p>
    <w:p w14:paraId="1672BD1B" w14:textId="77777777" w:rsidR="008326F8" w:rsidRPr="008326F8" w:rsidRDefault="008326F8" w:rsidP="008326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326F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Extracting Headlines &amp; Dates:</w:t>
      </w:r>
      <w:r w:rsidRPr="008326F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It then parses the HTML to extract the headlines (using CSS selectors like </w:t>
      </w:r>
      <w:r w:rsidRPr="008326F8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.</w:t>
      </w:r>
      <w:proofErr w:type="spellStart"/>
      <w:r w:rsidRPr="008326F8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titleline</w:t>
      </w:r>
      <w:proofErr w:type="spellEnd"/>
      <w:r w:rsidRPr="008326F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 and the corresponding date information from the page.</w:t>
      </w:r>
    </w:p>
    <w:p w14:paraId="4ACD7087" w14:textId="77777777" w:rsidR="008326F8" w:rsidRPr="008326F8" w:rsidRDefault="008326F8" w:rsidP="008326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326F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Aggregating &amp; Structuring Data:</w:t>
      </w:r>
      <w:r w:rsidRPr="008326F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extracted headlines and dates are merged and aggregated into a single JSON object. This consolidated data provides a historical snapshot of top Hacker News headlines for that day across multiple years.</w:t>
      </w:r>
    </w:p>
    <w:p w14:paraId="4662BBF7" w14:textId="77777777" w:rsidR="008326F8" w:rsidRPr="008326F8" w:rsidRDefault="008326F8" w:rsidP="008326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326F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AI-Powered Categorization:</w:t>
      </w:r>
      <w:r w:rsidRPr="008326F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A basic LLM chain (using OpenAI’s GPT-4o-mini) is used to </w:t>
      </w:r>
      <w:proofErr w:type="spellStart"/>
      <w:r w:rsidRPr="008326F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</w:t>
      </w:r>
      <w:proofErr w:type="spellEnd"/>
      <w:r w:rsidRPr="008326F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aggregated data. It categorizes the headlines into themes, adds markdown hyperlinks to the source URLs, and formats the result into a Markdown document with bullet points. Each headline is prefixed with the year it comes from.</w:t>
      </w:r>
    </w:p>
    <w:p w14:paraId="54D1D32A" w14:textId="77777777" w:rsidR="008326F8" w:rsidRPr="008326F8" w:rsidRDefault="008326F8" w:rsidP="008326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326F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 to Telegram:</w:t>
      </w:r>
      <w:r w:rsidRPr="008326F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Finally, the formatted Markdown output is sent to a Telegram channel, allowing you to easily review and share the historical trends and insights from Hacker News.</w:t>
      </w:r>
    </w:p>
    <w:p w14:paraId="109EC355" w14:textId="77777777" w:rsidR="008326F8" w:rsidRPr="008326F8" w:rsidRDefault="008326F8" w:rsidP="008326F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GB"/>
          <w14:ligatures w14:val="none"/>
        </w:rPr>
      </w:pPr>
    </w:p>
    <w:p w14:paraId="292EBFEF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007F0"/>
    <w:multiLevelType w:val="multilevel"/>
    <w:tmpl w:val="455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47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F8"/>
    <w:rsid w:val="006B3097"/>
    <w:rsid w:val="006D612B"/>
    <w:rsid w:val="007914FA"/>
    <w:rsid w:val="008326F8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2383"/>
  <w15:chartTrackingRefBased/>
  <w15:docId w15:val="{790523D5-0A04-1D4C-899F-576680B1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2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6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6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6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6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6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2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326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26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7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2421540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2025-05-03T19:53:00Z</dcterms:created>
  <dcterms:modified xsi:type="dcterms:W3CDTF">2025-05-03T19:53:00Z</dcterms:modified>
</cp:coreProperties>
</file>