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b/>
          <w:color w:val="1A365D"/>
          <w:sz w:val="48"/>
        </w:rPr>
        <w:t>Dynamic Dual-Intent Verification (DDIV) Framework</w:t>
      </w:r>
    </w:p>
    <w:p>
      <w:pPr>
        <w:spacing w:before="0" w:after="280"/>
      </w:pPr>
      <w:r>
        <w:rPr>
          <w:b w:val="0"/>
          <w:color w:val="2B6CB0"/>
          <w:sz w:val="26"/>
        </w:rPr>
        <w:t>Three-Condition Comparative Benchmark Evaluation on QuixBugs (Batches 1–3)</w:t>
        <w:br/>
        <w:t>An Empirical Investigation into Multi-Agent Supervisory APR vs. Raw Retries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024"/>
        <w:gridCol w:w="3168"/>
        <w:gridCol w:w="3168"/>
      </w:tblGrid>
      <w:tr>
        <w:tc>
          <w:tcPr>
            <w:tcW w:type="dxa" w:w="3120"/>
            <w:shd w:fill="F8FAFC"/>
            <w:tcMar>
              <w:top w:w="60" w:type="dxa"/>
              <w:bottom w:w="60" w:type="dxa"/>
              <w:left w:w="100" w:type="dxa"/>
              <w:right w:w="100" w:type="dxa"/>
            </w:tcMar>
          </w:tcPr>
          <w:p>
            <w:pPr>
              <w:spacing w:after="0"/>
            </w:pPr>
            <w:r>
              <w:rPr>
                <w:b/>
                <w:color w:val="718096"/>
                <w:sz w:val="17"/>
              </w:rPr>
              <w:t xml:space="preserve">Evaluation Cohort: </w:t>
            </w:r>
            <w:r>
              <w:rPr>
                <w:b w:val="0"/>
                <w:color w:val="1A365D"/>
                <w:sz w:val="17"/>
              </w:rPr>
              <w:t>27 Tasks (81 Trials)</w:t>
            </w:r>
          </w:p>
        </w:tc>
        <w:tc>
          <w:tcPr>
            <w:tcW w:type="dxa" w:w="3120"/>
            <w:shd w:fill="F8FAFC"/>
            <w:tcMar>
              <w:top w:w="60" w:type="dxa"/>
              <w:bottom w:w="60" w:type="dxa"/>
              <w:left w:w="100" w:type="dxa"/>
              <w:right w:w="100" w:type="dxa"/>
            </w:tcMar>
          </w:tcPr>
          <w:p>
            <w:pPr>
              <w:spacing w:after="0"/>
            </w:pPr>
            <w:r>
              <w:rPr>
                <w:b/>
                <w:color w:val="718096"/>
                <w:sz w:val="17"/>
              </w:rPr>
              <w:t xml:space="preserve">Benchmark: </w:t>
            </w:r>
            <w:r>
              <w:rPr>
                <w:b w:val="0"/>
                <w:color w:val="1A365D"/>
                <w:sz w:val="17"/>
              </w:rPr>
              <w:t>QuixBugs (Python)</w:t>
            </w:r>
          </w:p>
        </w:tc>
        <w:tc>
          <w:tcPr>
            <w:tcW w:type="dxa" w:w="3120"/>
            <w:shd w:fill="F8FAFC"/>
            <w:tcMar>
              <w:top w:w="60" w:type="dxa"/>
              <w:bottom w:w="60" w:type="dxa"/>
              <w:left w:w="100" w:type="dxa"/>
              <w:right w:w="100" w:type="dxa"/>
            </w:tcMar>
          </w:tcPr>
          <w:p>
            <w:pPr>
              <w:spacing w:after="0"/>
            </w:pPr>
            <w:r>
              <w:rPr>
                <w:b/>
                <w:color w:val="718096"/>
                <w:sz w:val="17"/>
              </w:rPr>
              <w:t xml:space="preserve">Target Suite: </w:t>
            </w:r>
            <w:r>
              <w:rPr>
                <w:b w:val="0"/>
                <w:color w:val="1A365D"/>
                <w:sz w:val="17"/>
              </w:rPr>
              <w:t>Batches 1, 2, and 3</w:t>
            </w:r>
          </w:p>
        </w:tc>
      </w:tr>
      <w:tr>
        <w:tc>
          <w:tcPr>
            <w:tcW w:type="dxa" w:w="3120"/>
            <w:shd w:fill="F8FAFC"/>
            <w:tcMar>
              <w:top w:w="60" w:type="dxa"/>
              <w:bottom w:w="60" w:type="dxa"/>
              <w:left w:w="100" w:type="dxa"/>
              <w:right w:w="100" w:type="dxa"/>
            </w:tcMar>
          </w:tcPr>
          <w:p>
            <w:pPr>
              <w:spacing w:after="0"/>
            </w:pPr>
            <w:r>
              <w:rPr>
                <w:b/>
                <w:color w:val="718096"/>
                <w:sz w:val="17"/>
              </w:rPr>
              <w:t xml:space="preserve">Date of Evaluation: </w:t>
            </w:r>
            <w:r>
              <w:rPr>
                <w:b w:val="0"/>
                <w:color w:val="1A365D"/>
                <w:sz w:val="17"/>
              </w:rPr>
              <w:t>October 2026</w:t>
            </w:r>
          </w:p>
        </w:tc>
        <w:tc>
          <w:tcPr>
            <w:tcW w:type="dxa" w:w="3120"/>
            <w:shd w:fill="F8FAFC"/>
            <w:tcMar>
              <w:top w:w="60" w:type="dxa"/>
              <w:bottom w:w="60" w:type="dxa"/>
              <w:left w:w="100" w:type="dxa"/>
              <w:right w:w="100" w:type="dxa"/>
            </w:tcMar>
          </w:tcPr>
          <w:p>
            <w:pPr>
              <w:spacing w:after="0"/>
            </w:pPr>
            <w:r>
              <w:rPr>
                <w:b/>
                <w:color w:val="718096"/>
                <w:sz w:val="17"/>
              </w:rPr>
              <w:t xml:space="preserve">Architecture: </w:t>
            </w:r>
            <w:r>
              <w:rPr>
                <w:b w:val="0"/>
                <w:color w:val="1A365D"/>
                <w:sz w:val="17"/>
              </w:rPr>
              <w:t>Option A (Hybrid Multi-Agent)</w:t>
            </w:r>
          </w:p>
        </w:tc>
        <w:tc>
          <w:tcPr>
            <w:tcW w:type="dxa" w:w="3120"/>
            <w:shd w:fill="F8FAFC"/>
            <w:tcMar>
              <w:top w:w="60" w:type="dxa"/>
              <w:bottom w:w="60" w:type="dxa"/>
              <w:left w:w="100" w:type="dxa"/>
              <w:right w:w="100" w:type="dxa"/>
            </w:tcMar>
          </w:tcPr>
          <w:p>
            <w:pPr>
              <w:spacing w:after="0"/>
            </w:pPr>
            <w:r>
              <w:rPr>
                <w:b/>
                <w:color w:val="718096"/>
                <w:sz w:val="17"/>
              </w:rPr>
              <w:t xml:space="preserve">Verification Status: </w:t>
            </w:r>
            <w:r>
              <w:rPr>
                <w:b w:val="0"/>
                <w:color w:val="1A365D"/>
                <w:sz w:val="17"/>
              </w:rPr>
              <w:t>Zero-Delta Reconciled</w:t>
            </w:r>
          </w:p>
        </w:tc>
      </w:tr>
    </w:tbl>
    <w:p>
      <w:pPr>
        <w:spacing w:after="240"/>
      </w:pPr>
    </w:p>
    <w:p>
      <w:pPr>
        <w:pStyle w:val="Heading1"/>
        <w:keepNext/>
        <w:spacing w:before="280" w:after="80"/>
      </w:pPr>
      <w:r>
        <w:rPr>
          <w:b/>
          <w:color w:val="1A365D"/>
          <w:sz w:val="36"/>
        </w:rPr>
        <w:t>1. Executive Summary &amp; Research Hypotheses</w:t>
      </w:r>
    </w:p>
    <w:p>
      <w:pPr>
        <w:spacing w:line="276" w:lineRule="auto" w:after="120"/>
      </w:pPr>
      <w:r>
        <w:t>Automated Program Repair (APR) systems driven by Large Language Models (LLMs) frequently rely on iterative test-driven prompting: an initial patch is generated, executed against unit tests, and if failures persist, raw error messages or stack traces are appended to the conversational prompt for subsequent attempts. While computationally simple, empirical evidence indicates that raw iterative retries often trap smaller models in localized degeneracies—regressing working logic, inventing non-standard API calls, or looping endlessly on identical syntax patterns.</w:t>
      </w:r>
    </w:p>
    <w:p>
      <w:pPr>
        <w:spacing w:line="276" w:lineRule="auto" w:after="120"/>
      </w:pPr>
      <w:r>
        <w:t>The Dynamic Dual-Intent Verification (DDIV) framework introduces an alternative paradigm: decomposing program repair into specialized, role-segregated cognitive stages. Under DDIV, fault localization (Locator: Gemini 2.5 Flash), semantic intent validation (Supervisor: Groq Llama-3.3-70B), code generation (Coder: Local Ollama Qwen 2.5 Coder 7B), and runtime behavior verification (Tester: Groq Llama-3.3-70B) operate as a coordinated pipeline governed by structured schemas and episodic memory.</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160" w:type="dxa"/>
            </w:tcMar>
            <w:tcBorders>
              <w:left w:val="single" w:sz="24" w:space="0" w:color="1A365D"/>
              <w:top w:val="none"/>
              <w:right w:val="none"/>
              <w:bottom w:val="none"/>
            </w:tcBorders>
          </w:tcPr>
          <w:p>
            <w:pPr>
              <w:spacing w:before="40" w:after="40" w:line="276" w:lineRule="auto"/>
            </w:pPr>
            <w:r>
              <w:rPr>
                <w:b/>
                <w:color w:val="2B6CB0"/>
                <w:sz w:val="20"/>
              </w:rPr>
              <w:t xml:space="preserve">[PRIMARY BENCHMARK DISCOVERY] </w:t>
            </w:r>
            <w:r>
              <w:rPr>
                <w:color w:val="2D3748"/>
                <w:sz w:val="20"/>
              </w:rPr>
              <w:t>Across 81 controlled experimental observations (27 QuixBugs tasks across 3 independent batches), FULL_DDIV resolved 17 out of 27 bugs (62.96%), achieving an 8.5x increase in repair success over iterative retries (RETRY_ONLY: 2/27, 7.41%) and a 17.0x increase over single-turn zero-shot generation (BASELINE: 1/27, 3.70%). Remarkably, FULL_DDIV solved 15 additional bugs while consuming 19,149 FEWER total physical tokens than RETRY_ONLY (147,506 vs 166,655 tokens), demonstrating an unprecedented 9.6x superiority in token efficiency (8,677 tokens per resolved bug vs. 83,328 tokens for RETRY_ONLY).</w:t>
            </w:r>
          </w:p>
        </w:tc>
      </w:tr>
    </w:tbl>
    <w:p>
      <w:pPr>
        <w:spacing w:after="120"/>
      </w:pPr>
    </w:p>
    <w:p>
      <w:pPr>
        <w:pStyle w:val="Heading1"/>
        <w:keepNext/>
        <w:spacing w:before="280" w:after="80"/>
      </w:pPr>
      <w:r>
        <w:rPr>
          <w:b/>
          <w:color w:val="1A365D"/>
          <w:sz w:val="36"/>
        </w:rPr>
        <w:t>2. Experimental Methodology &amp; Parameter Space</w:t>
      </w:r>
    </w:p>
    <w:p>
      <w:pPr>
        <w:spacing w:line="276" w:lineRule="auto" w:after="120"/>
      </w:pPr>
      <w:r>
        <w:t>To rigorously evaluate the differential contribution of DDIV's supervisory mechanisms against standard APR paradigms, a three-condition comparative testbed was constructed. Each task was subjected to three parallel, isolated evaluation regimes:</w:t>
      </w:r>
    </w:p>
    <w:p>
      <w:pPr>
        <w:pStyle w:val="ListBullet"/>
        <w:spacing w:before="40" w:after="40"/>
      </w:pPr>
      <w:r>
        <w:rPr>
          <w:b/>
          <w:color w:val="1A365D"/>
        </w:rPr>
        <w:t xml:space="preserve">BASELINE (Single-Turn Local): </w:t>
      </w:r>
      <w:r>
        <w:rPr>
          <w:color w:val="2D3748"/>
        </w:rPr>
        <w:t>A zero-shot, single-attempt prompt provided to local Ollama qwen2.5-coder:7b containing only the buggy source code and the failing pytest error signature. No retry loops, supervisory guidance, or test synthesis were enabled.</w:t>
      </w:r>
    </w:p>
    <w:p>
      <w:pPr>
        <w:pStyle w:val="ListBullet"/>
        <w:spacing w:before="40" w:after="40"/>
      </w:pPr>
      <w:r>
        <w:rPr>
          <w:b/>
          <w:color w:val="1A365D"/>
        </w:rPr>
        <w:t xml:space="preserve">RETRY_ONLY (Iterative Test Feedback): </w:t>
      </w:r>
      <w:r>
        <w:rPr>
          <w:color w:val="2D3748"/>
        </w:rPr>
        <w:t>An iterative test-driven loop allowing up to 3 sequential attempts using local Ollama qwen2.5-coder:7b. At each iteration, the raw sanitized pytest output and stack trace were appended to the conversation history. No supervisory reasoning, fault localization, or episodic memory was provided.</w:t>
      </w:r>
    </w:p>
    <w:p>
      <w:pPr>
        <w:pStyle w:val="ListBullet"/>
        <w:spacing w:before="40" w:after="40"/>
      </w:pPr>
      <w:r>
        <w:rPr>
          <w:b/>
          <w:color w:val="1A365D"/>
        </w:rPr>
        <w:t xml:space="preserve">FULL_DDIV (Option A Hybrid Architecture): </w:t>
      </w:r>
      <w:r>
        <w:rPr>
          <w:color w:val="2D3748"/>
        </w:rPr>
        <w:t>The full multi-agent DDIV pipeline. Employs Gemini 2.5 Flash for fault localization, Groq Llama-3.3-70B for supervisory validation and dynamic test generation, and local Ollama qwen2.5-coder:7b for constrained patch synthesis, backed by episodic memory and strict daily token quotas.</w:t>
      </w:r>
    </w:p>
    <w:p>
      <w:pPr>
        <w:spacing w:before="120" w:after="120"/>
      </w:pPr>
      <w:r>
        <w:t>The complete configuration parameters across all three conditions are detailed in Table 1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2160"/>
        <w:gridCol w:w="2160"/>
        <w:gridCol w:w="2448"/>
      </w:tblGrid>
      <w:tr>
        <w:tc>
          <w:tcPr>
            <w:tcW w:type="dxa" w:w="2340"/>
            <w:shd w:fill="1A365D"/>
            <w:tcMar>
              <w:top w:w="100" w:type="dxa"/>
              <w:bottom w:w="100" w:type="dxa"/>
              <w:left w:w="100" w:type="dxa"/>
              <w:right w:w="100" w:type="dxa"/>
            </w:tcMar>
          </w:tcPr>
          <w:p>
            <w:pPr>
              <w:spacing w:before="40" w:after="40"/>
              <w:jc w:val="left"/>
            </w:pPr>
            <w:r>
              <w:rPr>
                <w:b/>
                <w:i w:val="0"/>
                <w:color w:val="FFFFFF"/>
                <w:sz w:val="18"/>
              </w:rPr>
              <w:t>Parameter</w:t>
            </w:r>
          </w:p>
        </w:tc>
        <w:tc>
          <w:tcPr>
            <w:tcW w:type="dxa" w:w="2340"/>
            <w:shd w:fill="1A365D"/>
            <w:tcMar>
              <w:top w:w="100" w:type="dxa"/>
              <w:bottom w:w="100" w:type="dxa"/>
              <w:left w:w="100" w:type="dxa"/>
              <w:right w:w="100" w:type="dxa"/>
            </w:tcMar>
          </w:tcPr>
          <w:p>
            <w:pPr>
              <w:spacing w:before="40" w:after="40"/>
              <w:jc w:val="left"/>
            </w:pPr>
            <w:r>
              <w:rPr>
                <w:b/>
                <w:i w:val="0"/>
                <w:color w:val="FFFFFF"/>
                <w:sz w:val="18"/>
              </w:rPr>
              <w:t>BASELINE</w:t>
            </w:r>
          </w:p>
        </w:tc>
        <w:tc>
          <w:tcPr>
            <w:tcW w:type="dxa" w:w="2340"/>
            <w:shd w:fill="1A365D"/>
            <w:tcMar>
              <w:top w:w="100" w:type="dxa"/>
              <w:bottom w:w="100" w:type="dxa"/>
              <w:left w:w="100" w:type="dxa"/>
              <w:right w:w="100" w:type="dxa"/>
            </w:tcMar>
          </w:tcPr>
          <w:p>
            <w:pPr>
              <w:spacing w:before="40" w:after="40"/>
              <w:jc w:val="left"/>
            </w:pPr>
            <w:r>
              <w:rPr>
                <w:b/>
                <w:i w:val="0"/>
                <w:color w:val="FFFFFF"/>
                <w:sz w:val="18"/>
              </w:rPr>
              <w:t>RETRY_ONLY</w:t>
            </w:r>
          </w:p>
        </w:tc>
        <w:tc>
          <w:tcPr>
            <w:tcW w:type="dxa" w:w="2340"/>
            <w:shd w:fill="1A365D"/>
            <w:tcMar>
              <w:top w:w="100" w:type="dxa"/>
              <w:bottom w:w="100" w:type="dxa"/>
              <w:left w:w="100" w:type="dxa"/>
              <w:right w:w="100" w:type="dxa"/>
            </w:tcMar>
          </w:tcPr>
          <w:p>
            <w:pPr>
              <w:spacing w:before="40" w:after="40"/>
              <w:jc w:val="left"/>
            </w:pPr>
            <w:r>
              <w:rPr>
                <w:b/>
                <w:i w:val="0"/>
                <w:color w:val="FFFFFF"/>
                <w:sz w:val="18"/>
              </w:rPr>
              <w:t>FULL_DDIV (Option A)</w:t>
            </w:r>
          </w:p>
        </w:tc>
      </w:tr>
      <w:tr>
        <w:tc>
          <w:tcPr>
            <w:tcW w:type="dxa" w:w="2340"/>
            <w:shd w:fill="FFFFFF"/>
            <w:tcMar>
              <w:top w:w="70" w:type="dxa"/>
              <w:bottom w:w="70" w:type="dxa"/>
              <w:left w:w="90" w:type="dxa"/>
              <w:right w:w="90" w:type="dxa"/>
            </w:tcMar>
          </w:tcPr>
          <w:p>
            <w:pPr>
              <w:spacing w:before="40" w:after="40"/>
              <w:jc w:val="left"/>
            </w:pPr>
            <w:r>
              <w:rPr>
                <w:b/>
                <w:i w:val="0"/>
                <w:color w:val="2D3748"/>
                <w:sz w:val="17"/>
              </w:rPr>
              <w:t>Agent Architecture</w:t>
            </w:r>
          </w:p>
        </w:tc>
        <w:tc>
          <w:tcPr>
            <w:tcW w:type="dxa" w:w="2340"/>
            <w:shd w:fill="FFFFFF"/>
            <w:tcMar>
              <w:top w:w="70" w:type="dxa"/>
              <w:bottom w:w="70" w:type="dxa"/>
              <w:left w:w="90" w:type="dxa"/>
              <w:right w:w="90" w:type="dxa"/>
            </w:tcMar>
          </w:tcPr>
          <w:p>
            <w:pPr>
              <w:spacing w:before="40" w:after="40"/>
              <w:jc w:val="left"/>
            </w:pPr>
            <w:r>
              <w:rPr>
                <w:b w:val="0"/>
                <w:i w:val="0"/>
                <w:color w:val="2D3748"/>
                <w:sz w:val="17"/>
              </w:rPr>
              <w:t>Monolithic (1 Role)</w:t>
            </w:r>
          </w:p>
        </w:tc>
        <w:tc>
          <w:tcPr>
            <w:tcW w:type="dxa" w:w="2340"/>
            <w:shd w:fill="FFFFFF"/>
            <w:tcMar>
              <w:top w:w="70" w:type="dxa"/>
              <w:bottom w:w="70" w:type="dxa"/>
              <w:left w:w="90" w:type="dxa"/>
              <w:right w:w="90" w:type="dxa"/>
            </w:tcMar>
          </w:tcPr>
          <w:p>
            <w:pPr>
              <w:spacing w:before="40" w:after="40"/>
              <w:jc w:val="left"/>
            </w:pPr>
            <w:r>
              <w:rPr>
                <w:b w:val="0"/>
                <w:i w:val="0"/>
                <w:color w:val="2D3748"/>
                <w:sz w:val="17"/>
              </w:rPr>
              <w:t>Monolithic (1 Role)</w:t>
            </w:r>
          </w:p>
        </w:tc>
        <w:tc>
          <w:tcPr>
            <w:tcW w:type="dxa" w:w="2340"/>
            <w:shd w:fill="FFFFFF"/>
            <w:tcMar>
              <w:top w:w="70" w:type="dxa"/>
              <w:bottom w:w="70" w:type="dxa"/>
              <w:left w:w="90" w:type="dxa"/>
              <w:right w:w="90" w:type="dxa"/>
            </w:tcMar>
          </w:tcPr>
          <w:p>
            <w:pPr>
              <w:spacing w:before="40" w:after="40"/>
              <w:jc w:val="left"/>
            </w:pPr>
            <w:r>
              <w:rPr>
                <w:b w:val="0"/>
                <w:i w:val="0"/>
                <w:color w:val="2D3748"/>
                <w:sz w:val="17"/>
              </w:rPr>
              <w:t>Multi-Agent Pipeline (4 Roles)</w:t>
            </w:r>
          </w:p>
        </w:tc>
      </w:tr>
      <w:tr>
        <w:tc>
          <w:tcPr>
            <w:tcW w:type="dxa" w:w="2340"/>
            <w:shd w:fill="F7FAFC"/>
            <w:tcMar>
              <w:top w:w="70" w:type="dxa"/>
              <w:bottom w:w="70" w:type="dxa"/>
              <w:left w:w="90" w:type="dxa"/>
              <w:right w:w="90" w:type="dxa"/>
            </w:tcMar>
          </w:tcPr>
          <w:p>
            <w:pPr>
              <w:spacing w:before="40" w:after="40"/>
              <w:jc w:val="left"/>
            </w:pPr>
            <w:r>
              <w:rPr>
                <w:b/>
                <w:i w:val="0"/>
                <w:color w:val="2D3748"/>
                <w:sz w:val="17"/>
              </w:rPr>
              <w:t>Model Execution</w:t>
            </w:r>
          </w:p>
        </w:tc>
        <w:tc>
          <w:tcPr>
            <w:tcW w:type="dxa" w:w="2340"/>
            <w:shd w:fill="F7FAFC"/>
            <w:tcMar>
              <w:top w:w="70" w:type="dxa"/>
              <w:bottom w:w="70" w:type="dxa"/>
              <w:left w:w="90" w:type="dxa"/>
              <w:right w:w="90" w:type="dxa"/>
            </w:tcMar>
          </w:tcPr>
          <w:p>
            <w:pPr>
              <w:spacing w:before="40" w:after="40"/>
              <w:jc w:val="left"/>
            </w:pPr>
            <w:r>
              <w:rPr>
                <w:b w:val="0"/>
                <w:i w:val="0"/>
                <w:color w:val="2D3748"/>
                <w:sz w:val="17"/>
              </w:rPr>
              <w:t>Local Ollama 7B</w:t>
            </w:r>
          </w:p>
        </w:tc>
        <w:tc>
          <w:tcPr>
            <w:tcW w:type="dxa" w:w="2340"/>
            <w:shd w:fill="F7FAFC"/>
            <w:tcMar>
              <w:top w:w="70" w:type="dxa"/>
              <w:bottom w:w="70" w:type="dxa"/>
              <w:left w:w="90" w:type="dxa"/>
              <w:right w:w="90" w:type="dxa"/>
            </w:tcMar>
          </w:tcPr>
          <w:p>
            <w:pPr>
              <w:spacing w:before="40" w:after="40"/>
              <w:jc w:val="left"/>
            </w:pPr>
            <w:r>
              <w:rPr>
                <w:b w:val="0"/>
                <w:i w:val="0"/>
                <w:color w:val="2D3748"/>
                <w:sz w:val="17"/>
              </w:rPr>
              <w:t>Local Ollama 7B</w:t>
            </w:r>
          </w:p>
        </w:tc>
        <w:tc>
          <w:tcPr>
            <w:tcW w:type="dxa" w:w="2340"/>
            <w:shd w:fill="F7FAFC"/>
            <w:tcMar>
              <w:top w:w="70" w:type="dxa"/>
              <w:bottom w:w="70" w:type="dxa"/>
              <w:left w:w="90" w:type="dxa"/>
              <w:right w:w="90" w:type="dxa"/>
            </w:tcMar>
          </w:tcPr>
          <w:p>
            <w:pPr>
              <w:spacing w:before="40" w:after="40"/>
              <w:jc w:val="left"/>
            </w:pPr>
            <w:r>
              <w:rPr>
                <w:b w:val="0"/>
                <w:i w:val="0"/>
                <w:color w:val="2D3748"/>
                <w:sz w:val="17"/>
              </w:rPr>
              <w:t>Hybrid (Cloud Frontier + Local 7B)</w:t>
            </w:r>
          </w:p>
        </w:tc>
      </w:tr>
      <w:tr>
        <w:tc>
          <w:tcPr>
            <w:tcW w:type="dxa" w:w="2340"/>
            <w:shd w:fill="FFFFFF"/>
            <w:tcMar>
              <w:top w:w="70" w:type="dxa"/>
              <w:bottom w:w="70" w:type="dxa"/>
              <w:left w:w="90" w:type="dxa"/>
              <w:right w:w="90" w:type="dxa"/>
            </w:tcMar>
          </w:tcPr>
          <w:p>
            <w:pPr>
              <w:spacing w:before="40" w:after="40"/>
              <w:jc w:val="left"/>
            </w:pPr>
            <w:r>
              <w:rPr>
                <w:b/>
                <w:i w:val="0"/>
                <w:color w:val="2D3748"/>
                <w:sz w:val="17"/>
              </w:rPr>
              <w:t>Primary Coder Model</w:t>
            </w:r>
          </w:p>
        </w:tc>
        <w:tc>
          <w:tcPr>
            <w:tcW w:type="dxa" w:w="2340"/>
            <w:shd w:fill="FFFFFF"/>
            <w:tcMar>
              <w:top w:w="70" w:type="dxa"/>
              <w:bottom w:w="70" w:type="dxa"/>
              <w:left w:w="90" w:type="dxa"/>
              <w:right w:w="90" w:type="dxa"/>
            </w:tcMar>
          </w:tcPr>
          <w:p>
            <w:pPr>
              <w:spacing w:before="40" w:after="40"/>
              <w:jc w:val="left"/>
            </w:pPr>
            <w:r>
              <w:rPr>
                <w:b w:val="0"/>
                <w:i w:val="0"/>
                <w:color w:val="2D3748"/>
                <w:sz w:val="17"/>
              </w:rPr>
              <w:t>qwen2.5-coder:7b</w:t>
            </w:r>
          </w:p>
        </w:tc>
        <w:tc>
          <w:tcPr>
            <w:tcW w:type="dxa" w:w="2340"/>
            <w:shd w:fill="FFFFFF"/>
            <w:tcMar>
              <w:top w:w="70" w:type="dxa"/>
              <w:bottom w:w="70" w:type="dxa"/>
              <w:left w:w="90" w:type="dxa"/>
              <w:right w:w="90" w:type="dxa"/>
            </w:tcMar>
          </w:tcPr>
          <w:p>
            <w:pPr>
              <w:spacing w:before="40" w:after="40"/>
              <w:jc w:val="left"/>
            </w:pPr>
            <w:r>
              <w:rPr>
                <w:b w:val="0"/>
                <w:i w:val="0"/>
                <w:color w:val="2D3748"/>
                <w:sz w:val="17"/>
              </w:rPr>
              <w:t>qwen2.5-coder:7b</w:t>
            </w:r>
          </w:p>
        </w:tc>
        <w:tc>
          <w:tcPr>
            <w:tcW w:type="dxa" w:w="2340"/>
            <w:shd w:fill="FFFFFF"/>
            <w:tcMar>
              <w:top w:w="70" w:type="dxa"/>
              <w:bottom w:w="70" w:type="dxa"/>
              <w:left w:w="90" w:type="dxa"/>
              <w:right w:w="90" w:type="dxa"/>
            </w:tcMar>
          </w:tcPr>
          <w:p>
            <w:pPr>
              <w:spacing w:before="40" w:after="40"/>
              <w:jc w:val="left"/>
            </w:pPr>
            <w:r>
              <w:rPr>
                <w:b w:val="0"/>
                <w:i w:val="0"/>
                <w:color w:val="2D3748"/>
                <w:sz w:val="17"/>
              </w:rPr>
              <w:t>qwen2.5-coder:7b (Local)</w:t>
            </w:r>
          </w:p>
        </w:tc>
      </w:tr>
      <w:tr>
        <w:tc>
          <w:tcPr>
            <w:tcW w:type="dxa" w:w="2340"/>
            <w:shd w:fill="F7FAFC"/>
            <w:tcMar>
              <w:top w:w="70" w:type="dxa"/>
              <w:bottom w:w="70" w:type="dxa"/>
              <w:left w:w="90" w:type="dxa"/>
              <w:right w:w="90" w:type="dxa"/>
            </w:tcMar>
          </w:tcPr>
          <w:p>
            <w:pPr>
              <w:spacing w:before="40" w:after="40"/>
              <w:jc w:val="left"/>
            </w:pPr>
            <w:r>
              <w:rPr>
                <w:b/>
                <w:i w:val="0"/>
                <w:color w:val="2D3748"/>
                <w:sz w:val="17"/>
              </w:rPr>
              <w:t>Fault Localization</w:t>
            </w:r>
          </w:p>
        </w:tc>
        <w:tc>
          <w:tcPr>
            <w:tcW w:type="dxa" w:w="2340"/>
            <w:shd w:fill="F7FAFC"/>
            <w:tcMar>
              <w:top w:w="70" w:type="dxa"/>
              <w:bottom w:w="70" w:type="dxa"/>
              <w:left w:w="90" w:type="dxa"/>
              <w:right w:w="90" w:type="dxa"/>
            </w:tcMar>
          </w:tcPr>
          <w:p>
            <w:pPr>
              <w:spacing w:before="40" w:after="40"/>
              <w:jc w:val="left"/>
            </w:pPr>
            <w:r>
              <w:rPr>
                <w:b w:val="0"/>
                <w:i w:val="0"/>
                <w:color w:val="2D3748"/>
                <w:sz w:val="17"/>
              </w:rPr>
              <w:t>None (Full file prompt)</w:t>
            </w:r>
          </w:p>
        </w:tc>
        <w:tc>
          <w:tcPr>
            <w:tcW w:type="dxa" w:w="2340"/>
            <w:shd w:fill="F7FAFC"/>
            <w:tcMar>
              <w:top w:w="70" w:type="dxa"/>
              <w:bottom w:w="70" w:type="dxa"/>
              <w:left w:w="90" w:type="dxa"/>
              <w:right w:w="90" w:type="dxa"/>
            </w:tcMar>
          </w:tcPr>
          <w:p>
            <w:pPr>
              <w:spacing w:before="40" w:after="40"/>
              <w:jc w:val="left"/>
            </w:pPr>
            <w:r>
              <w:rPr>
                <w:b w:val="0"/>
                <w:i w:val="0"/>
                <w:color w:val="2D3748"/>
                <w:sz w:val="17"/>
              </w:rPr>
              <w:t>None (Full file prompt)</w:t>
            </w:r>
          </w:p>
        </w:tc>
        <w:tc>
          <w:tcPr>
            <w:tcW w:type="dxa" w:w="2340"/>
            <w:shd w:fill="F7FAFC"/>
            <w:tcMar>
              <w:top w:w="70" w:type="dxa"/>
              <w:bottom w:w="70" w:type="dxa"/>
              <w:left w:w="90" w:type="dxa"/>
              <w:right w:w="90" w:type="dxa"/>
            </w:tcMar>
          </w:tcPr>
          <w:p>
            <w:pPr>
              <w:spacing w:before="40" w:after="40"/>
              <w:jc w:val="left"/>
            </w:pPr>
            <w:r>
              <w:rPr>
                <w:b w:val="0"/>
                <w:i w:val="0"/>
                <w:color w:val="2D3748"/>
                <w:sz w:val="17"/>
              </w:rPr>
              <w:t>Gemini 2.5 Flash (Targeted Slices)</w:t>
            </w:r>
          </w:p>
        </w:tc>
      </w:tr>
      <w:tr>
        <w:tc>
          <w:tcPr>
            <w:tcW w:type="dxa" w:w="2340"/>
            <w:shd w:fill="FFFFFF"/>
            <w:tcMar>
              <w:top w:w="70" w:type="dxa"/>
              <w:bottom w:w="70" w:type="dxa"/>
              <w:left w:w="90" w:type="dxa"/>
              <w:right w:w="90" w:type="dxa"/>
            </w:tcMar>
          </w:tcPr>
          <w:p>
            <w:pPr>
              <w:spacing w:before="40" w:after="40"/>
              <w:jc w:val="left"/>
            </w:pPr>
            <w:r>
              <w:rPr>
                <w:b/>
                <w:i w:val="0"/>
                <w:color w:val="2D3748"/>
                <w:sz w:val="17"/>
              </w:rPr>
              <w:t>Supervisor / Validation</w:t>
            </w:r>
          </w:p>
        </w:tc>
        <w:tc>
          <w:tcPr>
            <w:tcW w:type="dxa" w:w="2340"/>
            <w:shd w:fill="FFFFFF"/>
            <w:tcMar>
              <w:top w:w="70" w:type="dxa"/>
              <w:bottom w:w="70" w:type="dxa"/>
              <w:left w:w="90" w:type="dxa"/>
              <w:right w:w="90" w:type="dxa"/>
            </w:tcMar>
          </w:tcPr>
          <w:p>
            <w:pPr>
              <w:spacing w:before="40" w:after="40"/>
              <w:jc w:val="left"/>
            </w:pPr>
            <w:r>
              <w:rPr>
                <w:b w:val="0"/>
                <w:i w:val="0"/>
                <w:color w:val="2D3748"/>
                <w:sz w:val="17"/>
              </w:rPr>
              <w:t>Disabled</w:t>
            </w:r>
          </w:p>
        </w:tc>
        <w:tc>
          <w:tcPr>
            <w:tcW w:type="dxa" w:w="2340"/>
            <w:shd w:fill="FFFFFF"/>
            <w:tcMar>
              <w:top w:w="70" w:type="dxa"/>
              <w:bottom w:w="70" w:type="dxa"/>
              <w:left w:w="90" w:type="dxa"/>
              <w:right w:w="90" w:type="dxa"/>
            </w:tcMar>
          </w:tcPr>
          <w:p>
            <w:pPr>
              <w:spacing w:before="40" w:after="40"/>
              <w:jc w:val="left"/>
            </w:pPr>
            <w:r>
              <w:rPr>
                <w:b w:val="0"/>
                <w:i w:val="0"/>
                <w:color w:val="2D3748"/>
                <w:sz w:val="17"/>
              </w:rPr>
              <w:t>Disabled</w:t>
            </w:r>
          </w:p>
        </w:tc>
        <w:tc>
          <w:tcPr>
            <w:tcW w:type="dxa" w:w="2340"/>
            <w:shd w:fill="FFFFFF"/>
            <w:tcMar>
              <w:top w:w="70" w:type="dxa"/>
              <w:bottom w:w="70" w:type="dxa"/>
              <w:left w:w="90" w:type="dxa"/>
              <w:right w:w="90" w:type="dxa"/>
            </w:tcMar>
          </w:tcPr>
          <w:p>
            <w:pPr>
              <w:spacing w:before="40" w:after="40"/>
              <w:jc w:val="left"/>
            </w:pPr>
            <w:r>
              <w:rPr>
                <w:b w:val="0"/>
                <w:i w:val="0"/>
                <w:color w:val="2D3748"/>
                <w:sz w:val="17"/>
              </w:rPr>
              <w:t>Groq Llama-3.3-70B-Versatile</w:t>
            </w:r>
          </w:p>
        </w:tc>
      </w:tr>
      <w:tr>
        <w:tc>
          <w:tcPr>
            <w:tcW w:type="dxa" w:w="2340"/>
            <w:shd w:fill="F7FAFC"/>
            <w:tcMar>
              <w:top w:w="70" w:type="dxa"/>
              <w:bottom w:w="70" w:type="dxa"/>
              <w:left w:w="90" w:type="dxa"/>
              <w:right w:w="90" w:type="dxa"/>
            </w:tcMar>
          </w:tcPr>
          <w:p>
            <w:pPr>
              <w:spacing w:before="40" w:after="40"/>
              <w:jc w:val="left"/>
            </w:pPr>
            <w:r>
              <w:rPr>
                <w:b/>
                <w:i w:val="0"/>
                <w:color w:val="2D3748"/>
                <w:sz w:val="17"/>
              </w:rPr>
              <w:t>Dynamic Test Synthesis</w:t>
            </w:r>
          </w:p>
        </w:tc>
        <w:tc>
          <w:tcPr>
            <w:tcW w:type="dxa" w:w="2340"/>
            <w:shd w:fill="F7FAFC"/>
            <w:tcMar>
              <w:top w:w="70" w:type="dxa"/>
              <w:bottom w:w="70" w:type="dxa"/>
              <w:left w:w="90" w:type="dxa"/>
              <w:right w:w="90" w:type="dxa"/>
            </w:tcMar>
          </w:tcPr>
          <w:p>
            <w:pPr>
              <w:spacing w:before="40" w:after="40"/>
              <w:jc w:val="left"/>
            </w:pPr>
            <w:r>
              <w:rPr>
                <w:b w:val="0"/>
                <w:i w:val="0"/>
                <w:color w:val="2D3748"/>
                <w:sz w:val="17"/>
              </w:rPr>
              <w:t>Disabled</w:t>
            </w:r>
          </w:p>
        </w:tc>
        <w:tc>
          <w:tcPr>
            <w:tcW w:type="dxa" w:w="2340"/>
            <w:shd w:fill="F7FAFC"/>
            <w:tcMar>
              <w:top w:w="70" w:type="dxa"/>
              <w:bottom w:w="70" w:type="dxa"/>
              <w:left w:w="90" w:type="dxa"/>
              <w:right w:w="90" w:type="dxa"/>
            </w:tcMar>
          </w:tcPr>
          <w:p>
            <w:pPr>
              <w:spacing w:before="40" w:after="40"/>
              <w:jc w:val="left"/>
            </w:pPr>
            <w:r>
              <w:rPr>
                <w:b w:val="0"/>
                <w:i w:val="0"/>
                <w:color w:val="2D3748"/>
                <w:sz w:val="17"/>
              </w:rPr>
              <w:t>Disabled</w:t>
            </w:r>
          </w:p>
        </w:tc>
        <w:tc>
          <w:tcPr>
            <w:tcW w:type="dxa" w:w="2340"/>
            <w:shd w:fill="F7FAFC"/>
            <w:tcMar>
              <w:top w:w="70" w:type="dxa"/>
              <w:bottom w:w="70" w:type="dxa"/>
              <w:left w:w="90" w:type="dxa"/>
              <w:right w:w="90" w:type="dxa"/>
            </w:tcMar>
          </w:tcPr>
          <w:p>
            <w:pPr>
              <w:spacing w:before="40" w:after="40"/>
              <w:jc w:val="left"/>
            </w:pPr>
            <w:r>
              <w:rPr>
                <w:b w:val="0"/>
                <w:i w:val="0"/>
                <w:color w:val="2D3748"/>
                <w:sz w:val="17"/>
              </w:rPr>
              <w:t>Groq Llama-3.3-70B-Versatile</w:t>
            </w:r>
          </w:p>
        </w:tc>
      </w:tr>
      <w:tr>
        <w:tc>
          <w:tcPr>
            <w:tcW w:type="dxa" w:w="2340"/>
            <w:shd w:fill="FFFFFF"/>
            <w:tcMar>
              <w:top w:w="70" w:type="dxa"/>
              <w:bottom w:w="70" w:type="dxa"/>
              <w:left w:w="90" w:type="dxa"/>
              <w:right w:w="90" w:type="dxa"/>
            </w:tcMar>
          </w:tcPr>
          <w:p>
            <w:pPr>
              <w:spacing w:before="40" w:after="40"/>
              <w:jc w:val="left"/>
            </w:pPr>
            <w:r>
              <w:rPr>
                <w:b/>
                <w:i w:val="0"/>
                <w:color w:val="2D3748"/>
                <w:sz w:val="17"/>
              </w:rPr>
              <w:t>Max Attempts Allowed</w:t>
            </w:r>
          </w:p>
        </w:tc>
        <w:tc>
          <w:tcPr>
            <w:tcW w:type="dxa" w:w="2340"/>
            <w:shd w:fill="FFFFFF"/>
            <w:tcMar>
              <w:top w:w="70" w:type="dxa"/>
              <w:bottom w:w="70" w:type="dxa"/>
              <w:left w:w="90" w:type="dxa"/>
              <w:right w:w="90" w:type="dxa"/>
            </w:tcMar>
          </w:tcPr>
          <w:p>
            <w:pPr>
              <w:spacing w:before="40" w:after="40"/>
              <w:jc w:val="left"/>
            </w:pPr>
            <w:r>
              <w:rPr>
                <w:b w:val="0"/>
                <w:i w:val="0"/>
                <w:color w:val="2D3748"/>
                <w:sz w:val="17"/>
              </w:rPr>
              <w:t>1 Attempt</w:t>
            </w:r>
          </w:p>
        </w:tc>
        <w:tc>
          <w:tcPr>
            <w:tcW w:type="dxa" w:w="2340"/>
            <w:shd w:fill="FFFFFF"/>
            <w:tcMar>
              <w:top w:w="70" w:type="dxa"/>
              <w:bottom w:w="70" w:type="dxa"/>
              <w:left w:w="90" w:type="dxa"/>
              <w:right w:w="90" w:type="dxa"/>
            </w:tcMar>
          </w:tcPr>
          <w:p>
            <w:pPr>
              <w:spacing w:before="40" w:after="40"/>
              <w:jc w:val="left"/>
            </w:pPr>
            <w:r>
              <w:rPr>
                <w:b w:val="0"/>
                <w:i w:val="0"/>
                <w:color w:val="2D3748"/>
                <w:sz w:val="17"/>
              </w:rPr>
              <w:t>Up to 3 Attempts</w:t>
            </w:r>
          </w:p>
        </w:tc>
        <w:tc>
          <w:tcPr>
            <w:tcW w:type="dxa" w:w="2340"/>
            <w:shd w:fill="FFFFFF"/>
            <w:tcMar>
              <w:top w:w="70" w:type="dxa"/>
              <w:bottom w:w="70" w:type="dxa"/>
              <w:left w:w="90" w:type="dxa"/>
              <w:right w:w="90" w:type="dxa"/>
            </w:tcMar>
          </w:tcPr>
          <w:p>
            <w:pPr>
              <w:spacing w:before="40" w:after="40"/>
              <w:jc w:val="left"/>
            </w:pPr>
            <w:r>
              <w:rPr>
                <w:b w:val="0"/>
                <w:i w:val="0"/>
                <w:color w:val="2D3748"/>
                <w:sz w:val="17"/>
              </w:rPr>
              <w:t>Up to 3 Attempts (Dynamic Trust)</w:t>
            </w:r>
          </w:p>
        </w:tc>
      </w:tr>
      <w:tr>
        <w:tc>
          <w:tcPr>
            <w:tcW w:type="dxa" w:w="2340"/>
            <w:shd w:fill="F7FAFC"/>
            <w:tcMar>
              <w:top w:w="70" w:type="dxa"/>
              <w:bottom w:w="70" w:type="dxa"/>
              <w:left w:w="90" w:type="dxa"/>
              <w:right w:w="90" w:type="dxa"/>
            </w:tcMar>
          </w:tcPr>
          <w:p>
            <w:pPr>
              <w:spacing w:before="40" w:after="40"/>
              <w:jc w:val="left"/>
            </w:pPr>
            <w:r>
              <w:rPr>
                <w:b/>
                <w:i w:val="0"/>
                <w:color w:val="2D3748"/>
                <w:sz w:val="17"/>
              </w:rPr>
              <w:t>Feedback Mechanism</w:t>
            </w:r>
          </w:p>
        </w:tc>
        <w:tc>
          <w:tcPr>
            <w:tcW w:type="dxa" w:w="2340"/>
            <w:shd w:fill="F7FAFC"/>
            <w:tcMar>
              <w:top w:w="70" w:type="dxa"/>
              <w:bottom w:w="70" w:type="dxa"/>
              <w:left w:w="90" w:type="dxa"/>
              <w:right w:w="90" w:type="dxa"/>
            </w:tcMar>
          </w:tcPr>
          <w:p>
            <w:pPr>
              <w:spacing w:before="40" w:after="40"/>
              <w:jc w:val="left"/>
            </w:pPr>
            <w:r>
              <w:rPr>
                <w:b w:val="0"/>
                <w:i w:val="0"/>
                <w:color w:val="2D3748"/>
                <w:sz w:val="17"/>
              </w:rPr>
              <w:t>None (Zero-shot)</w:t>
            </w:r>
          </w:p>
        </w:tc>
        <w:tc>
          <w:tcPr>
            <w:tcW w:type="dxa" w:w="2340"/>
            <w:shd w:fill="F7FAFC"/>
            <w:tcMar>
              <w:top w:w="70" w:type="dxa"/>
              <w:bottom w:w="70" w:type="dxa"/>
              <w:left w:w="90" w:type="dxa"/>
              <w:right w:w="90" w:type="dxa"/>
            </w:tcMar>
          </w:tcPr>
          <w:p>
            <w:pPr>
              <w:spacing w:before="40" w:after="40"/>
              <w:jc w:val="left"/>
            </w:pPr>
            <w:r>
              <w:rPr>
                <w:b w:val="0"/>
                <w:i w:val="0"/>
                <w:color w:val="2D3748"/>
                <w:sz w:val="17"/>
              </w:rPr>
              <w:t>Raw Pytest Traceback</w:t>
            </w:r>
          </w:p>
        </w:tc>
        <w:tc>
          <w:tcPr>
            <w:tcW w:type="dxa" w:w="2340"/>
            <w:shd w:fill="F7FAFC"/>
            <w:tcMar>
              <w:top w:w="70" w:type="dxa"/>
              <w:bottom w:w="70" w:type="dxa"/>
              <w:left w:w="90" w:type="dxa"/>
              <w:right w:w="90" w:type="dxa"/>
            </w:tcMar>
          </w:tcPr>
          <w:p>
            <w:pPr>
              <w:spacing w:before="40" w:after="40"/>
              <w:jc w:val="left"/>
            </w:pPr>
            <w:r>
              <w:rPr>
                <w:b w:val="0"/>
                <w:i w:val="0"/>
                <w:color w:val="2D3748"/>
                <w:sz w:val="17"/>
              </w:rPr>
              <w:t>Structured Intent Schema + Invariants</w:t>
            </w:r>
          </w:p>
        </w:tc>
      </w:tr>
      <w:tr>
        <w:tc>
          <w:tcPr>
            <w:tcW w:type="dxa" w:w="2340"/>
            <w:shd w:fill="FFFFFF"/>
            <w:tcMar>
              <w:top w:w="70" w:type="dxa"/>
              <w:bottom w:w="70" w:type="dxa"/>
              <w:left w:w="90" w:type="dxa"/>
              <w:right w:w="90" w:type="dxa"/>
            </w:tcMar>
          </w:tcPr>
          <w:p>
            <w:pPr>
              <w:spacing w:before="40" w:after="40"/>
              <w:jc w:val="left"/>
            </w:pPr>
            <w:r>
              <w:rPr>
                <w:b/>
                <w:i w:val="0"/>
                <w:color w:val="2D3748"/>
                <w:sz w:val="17"/>
              </w:rPr>
              <w:t>Episodic Memory</w:t>
            </w:r>
          </w:p>
        </w:tc>
        <w:tc>
          <w:tcPr>
            <w:tcW w:type="dxa" w:w="2340"/>
            <w:shd w:fill="FFFFFF"/>
            <w:tcMar>
              <w:top w:w="70" w:type="dxa"/>
              <w:bottom w:w="70" w:type="dxa"/>
              <w:left w:w="90" w:type="dxa"/>
              <w:right w:w="90" w:type="dxa"/>
            </w:tcMar>
          </w:tcPr>
          <w:p>
            <w:pPr>
              <w:spacing w:before="40" w:after="40"/>
              <w:jc w:val="left"/>
            </w:pPr>
            <w:r>
              <w:rPr>
                <w:b w:val="0"/>
                <w:i w:val="0"/>
                <w:color w:val="2D3748"/>
                <w:sz w:val="17"/>
              </w:rPr>
              <w:t>Disabled</w:t>
            </w:r>
          </w:p>
        </w:tc>
        <w:tc>
          <w:tcPr>
            <w:tcW w:type="dxa" w:w="2340"/>
            <w:shd w:fill="FFFFFF"/>
            <w:tcMar>
              <w:top w:w="70" w:type="dxa"/>
              <w:bottom w:w="70" w:type="dxa"/>
              <w:left w:w="90" w:type="dxa"/>
              <w:right w:w="90" w:type="dxa"/>
            </w:tcMar>
          </w:tcPr>
          <w:p>
            <w:pPr>
              <w:spacing w:before="40" w:after="40"/>
              <w:jc w:val="left"/>
            </w:pPr>
            <w:r>
              <w:rPr>
                <w:b w:val="0"/>
                <w:i w:val="0"/>
                <w:color w:val="2D3748"/>
                <w:sz w:val="17"/>
              </w:rPr>
              <w:t>Disabled</w:t>
            </w:r>
          </w:p>
        </w:tc>
        <w:tc>
          <w:tcPr>
            <w:tcW w:type="dxa" w:w="2340"/>
            <w:shd w:fill="FFFFFF"/>
            <w:tcMar>
              <w:top w:w="70" w:type="dxa"/>
              <w:bottom w:w="70" w:type="dxa"/>
              <w:left w:w="90" w:type="dxa"/>
              <w:right w:w="90" w:type="dxa"/>
            </w:tcMar>
          </w:tcPr>
          <w:p>
            <w:pPr>
              <w:spacing w:before="40" w:after="40"/>
              <w:jc w:val="left"/>
            </w:pPr>
            <w:r>
              <w:rPr>
                <w:b w:val="0"/>
                <w:i w:val="0"/>
                <w:color w:val="2D3748"/>
                <w:sz w:val="17"/>
              </w:rPr>
              <w:t>Isolated Test Memory DB</w:t>
            </w:r>
          </w:p>
        </w:tc>
      </w:tr>
    </w:tbl>
    <w:p>
      <w:pPr>
        <w:spacing w:after="160"/>
      </w:pPr>
    </w:p>
    <w:p>
      <w:pPr>
        <w:spacing w:before="160" w:after="80"/>
        <w:jc w:val="center"/>
      </w:pPr>
      <w:r>
        <w:drawing>
          <wp:inline xmlns:a="http://schemas.openxmlformats.org/drawingml/2006/main" xmlns:pic="http://schemas.openxmlformats.org/drawingml/2006/picture">
            <wp:extent cx="5669280" cy="2319251"/>
            <wp:docPr id="1" name="Picture 1"/>
            <wp:cNvGraphicFramePr>
              <a:graphicFrameLocks noChangeAspect="1"/>
            </wp:cNvGraphicFramePr>
            <a:graphic>
              <a:graphicData uri="http://schemas.openxmlformats.org/drawingml/2006/picture">
                <pic:pic>
                  <pic:nvPicPr>
                    <pic:cNvPr id="0" name="chart6_architecture_topology.png"/>
                    <pic:cNvPicPr/>
                  </pic:nvPicPr>
                  <pic:blipFill>
                    <a:blip r:embed="rId11"/>
                    <a:stretch>
                      <a:fillRect/>
                    </a:stretch>
                  </pic:blipFill>
                  <pic:spPr>
                    <a:xfrm>
                      <a:off x="0" y="0"/>
                      <a:ext cx="5669280" cy="2319251"/>
                    </a:xfrm>
                    <a:prstGeom prst="rect"/>
                  </pic:spPr>
                </pic:pic>
              </a:graphicData>
            </a:graphic>
          </wp:inline>
        </w:drawing>
      </w:r>
    </w:p>
    <w:p>
      <w:pPr>
        <w:spacing w:before="0" w:after="240"/>
        <w:jc w:val="center"/>
      </w:pPr>
      <w:r>
        <w:rPr>
          <w:i/>
          <w:color w:val="718096"/>
          <w:sz w:val="18"/>
        </w:rPr>
        <w:t>Figure 1: Cognitive Role Topology and Information Flow in the DDIV Framework.</w:t>
      </w:r>
    </w:p>
    <w:p>
      <w:pPr>
        <w:pStyle w:val="Heading1"/>
        <w:keepNext/>
        <w:spacing w:before="280" w:after="80"/>
      </w:pPr>
      <w:r>
        <w:rPr>
          <w:b/>
          <w:color w:val="1A365D"/>
          <w:sz w:val="36"/>
        </w:rPr>
        <w:t>3. Combined Benchmark Results: Omnibus Analysis</w:t>
      </w:r>
    </w:p>
    <w:p>
      <w:pPr>
        <w:spacing w:line="276" w:lineRule="auto" w:after="120"/>
      </w:pPr>
      <w:r>
        <w:t>The comparative evaluation spanned 27 distinct benchmark programs from the QuixBugs suite, evaluated sequentially in three equal batches of 9 tasks each. Table 2 provides the high-level performance synthesis across the three conditions.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864"/>
        <w:gridCol w:w="1008"/>
        <w:gridCol w:w="1152"/>
        <w:gridCol w:w="1152"/>
        <w:gridCol w:w="1152"/>
        <w:gridCol w:w="1152"/>
        <w:gridCol w:w="1296"/>
      </w:tblGrid>
      <w:tr>
        <w:tc>
          <w:tcPr>
            <w:tcW w:type="dxa" w:w="1170"/>
            <w:shd w:fill="1A365D"/>
            <w:tcMar>
              <w:top w:w="100" w:type="dxa"/>
              <w:bottom w:w="100" w:type="dxa"/>
              <w:left w:w="80" w:type="dxa"/>
              <w:right w:w="80" w:type="dxa"/>
            </w:tcMar>
          </w:tcPr>
          <w:p>
            <w:pPr>
              <w:spacing w:before="40" w:after="40"/>
              <w:jc w:val="left"/>
            </w:pPr>
            <w:r>
              <w:rPr>
                <w:b/>
                <w:i w:val="0"/>
                <w:color w:val="FFFFFF"/>
                <w:sz w:val="17"/>
              </w:rPr>
              <w:t>Condition</w:t>
            </w:r>
          </w:p>
        </w:tc>
        <w:tc>
          <w:tcPr>
            <w:tcW w:type="dxa" w:w="1170"/>
            <w:shd w:fill="1A365D"/>
            <w:tcMar>
              <w:top w:w="100" w:type="dxa"/>
              <w:bottom w:w="100" w:type="dxa"/>
              <w:left w:w="80" w:type="dxa"/>
              <w:right w:w="80" w:type="dxa"/>
            </w:tcMar>
          </w:tcPr>
          <w:p>
            <w:pPr>
              <w:spacing w:before="40" w:after="40"/>
              <w:jc w:val="right"/>
            </w:pPr>
            <w:r>
              <w:rPr>
                <w:b/>
                <w:i w:val="0"/>
                <w:color w:val="FFFFFF"/>
                <w:sz w:val="17"/>
              </w:rPr>
              <w:t>Tasks</w:t>
            </w:r>
          </w:p>
        </w:tc>
        <w:tc>
          <w:tcPr>
            <w:tcW w:type="dxa" w:w="1170"/>
            <w:shd w:fill="1A365D"/>
            <w:tcMar>
              <w:top w:w="100" w:type="dxa"/>
              <w:bottom w:w="100" w:type="dxa"/>
              <w:left w:w="80" w:type="dxa"/>
              <w:right w:w="80" w:type="dxa"/>
            </w:tcMar>
          </w:tcPr>
          <w:p>
            <w:pPr>
              <w:spacing w:before="40" w:after="40"/>
              <w:jc w:val="right"/>
            </w:pPr>
            <w:r>
              <w:rPr>
                <w:b/>
                <w:i w:val="0"/>
                <w:color w:val="FFFFFF"/>
                <w:sz w:val="17"/>
              </w:rPr>
              <w:t>Resolved</w:t>
            </w:r>
          </w:p>
        </w:tc>
        <w:tc>
          <w:tcPr>
            <w:tcW w:type="dxa" w:w="1170"/>
            <w:shd w:fill="1A365D"/>
            <w:tcMar>
              <w:top w:w="100" w:type="dxa"/>
              <w:bottom w:w="100" w:type="dxa"/>
              <w:left w:w="80" w:type="dxa"/>
              <w:right w:w="80" w:type="dxa"/>
            </w:tcMar>
          </w:tcPr>
          <w:p>
            <w:pPr>
              <w:spacing w:before="40" w:after="40"/>
              <w:jc w:val="right"/>
            </w:pPr>
            <w:r>
              <w:rPr>
                <w:b/>
                <w:i w:val="0"/>
                <w:color w:val="FFFFFF"/>
                <w:sz w:val="17"/>
              </w:rPr>
              <w:t>Success Rate</w:t>
            </w:r>
          </w:p>
        </w:tc>
        <w:tc>
          <w:tcPr>
            <w:tcW w:type="dxa" w:w="1170"/>
            <w:shd w:fill="1A365D"/>
            <w:tcMar>
              <w:top w:w="100" w:type="dxa"/>
              <w:bottom w:w="100" w:type="dxa"/>
              <w:left w:w="80" w:type="dxa"/>
              <w:right w:w="80" w:type="dxa"/>
            </w:tcMar>
          </w:tcPr>
          <w:p>
            <w:pPr>
              <w:spacing w:before="40" w:after="40"/>
              <w:jc w:val="right"/>
            </w:pPr>
            <w:r>
              <w:rPr>
                <w:b/>
                <w:i w:val="0"/>
                <w:color w:val="FFFFFF"/>
                <w:sz w:val="17"/>
              </w:rPr>
              <w:t>Attempts</w:t>
            </w:r>
          </w:p>
        </w:tc>
        <w:tc>
          <w:tcPr>
            <w:tcW w:type="dxa" w:w="1170"/>
            <w:shd w:fill="1A365D"/>
            <w:tcMar>
              <w:top w:w="100" w:type="dxa"/>
              <w:bottom w:w="100" w:type="dxa"/>
              <w:left w:w="80" w:type="dxa"/>
              <w:right w:w="80" w:type="dxa"/>
            </w:tcMar>
          </w:tcPr>
          <w:p>
            <w:pPr>
              <w:spacing w:before="40" w:after="40"/>
              <w:jc w:val="right"/>
            </w:pPr>
            <w:r>
              <w:rPr>
                <w:b/>
                <w:i w:val="0"/>
                <w:color w:val="FFFFFF"/>
                <w:sz w:val="17"/>
              </w:rPr>
              <w:t>Avg Runtime</w:t>
            </w:r>
          </w:p>
        </w:tc>
        <w:tc>
          <w:tcPr>
            <w:tcW w:type="dxa" w:w="1170"/>
            <w:shd w:fill="1A365D"/>
            <w:tcMar>
              <w:top w:w="100" w:type="dxa"/>
              <w:bottom w:w="100" w:type="dxa"/>
              <w:left w:w="80" w:type="dxa"/>
              <w:right w:w="80" w:type="dxa"/>
            </w:tcMar>
          </w:tcPr>
          <w:p>
            <w:pPr>
              <w:spacing w:before="40" w:after="40"/>
              <w:jc w:val="right"/>
            </w:pPr>
            <w:r>
              <w:rPr>
                <w:b/>
                <w:i w:val="0"/>
                <w:color w:val="FFFFFF"/>
                <w:sz w:val="17"/>
              </w:rPr>
              <w:t>Total Tokens</w:t>
            </w:r>
          </w:p>
        </w:tc>
        <w:tc>
          <w:tcPr>
            <w:tcW w:type="dxa" w:w="1170"/>
            <w:shd w:fill="1A365D"/>
            <w:tcMar>
              <w:top w:w="100" w:type="dxa"/>
              <w:bottom w:w="100" w:type="dxa"/>
              <w:left w:w="80" w:type="dxa"/>
              <w:right w:w="80" w:type="dxa"/>
            </w:tcMar>
          </w:tcPr>
          <w:p>
            <w:pPr>
              <w:spacing w:before="40" w:after="40"/>
              <w:jc w:val="right"/>
            </w:pPr>
            <w:r>
              <w:rPr>
                <w:b/>
                <w:i w:val="0"/>
                <w:color w:val="FFFFFF"/>
                <w:sz w:val="17"/>
              </w:rPr>
              <w:t>Tokens / Fix</w:t>
            </w:r>
          </w:p>
        </w:tc>
      </w:tr>
      <w:tr>
        <w:tc>
          <w:tcPr>
            <w:tcW w:type="dxa" w:w="1170"/>
            <w:shd w:fill="FFFFFF"/>
            <w:tcMar>
              <w:top w:w="70" w:type="dxa"/>
              <w:bottom w:w="70" w:type="dxa"/>
              <w:left w:w="80" w:type="dxa"/>
              <w:right w:w="80" w:type="dxa"/>
            </w:tcMar>
          </w:tcPr>
          <w:p>
            <w:pPr>
              <w:spacing w:before="40" w:after="40"/>
              <w:jc w:val="left"/>
            </w:pPr>
            <w:r>
              <w:rPr>
                <w:b/>
                <w:i w:val="0"/>
                <w:color w:val="2D3748"/>
                <w:sz w:val="17"/>
              </w:rPr>
              <w:t>BASELINE</w:t>
            </w:r>
          </w:p>
        </w:tc>
        <w:tc>
          <w:tcPr>
            <w:tcW w:type="dxa" w:w="1170"/>
            <w:shd w:fill="FFFFFF"/>
            <w:tcMar>
              <w:top w:w="70" w:type="dxa"/>
              <w:bottom w:w="70" w:type="dxa"/>
              <w:left w:w="80" w:type="dxa"/>
              <w:right w:w="80" w:type="dxa"/>
            </w:tcMar>
          </w:tcPr>
          <w:p>
            <w:pPr>
              <w:spacing w:before="40" w:after="40"/>
              <w:jc w:val="right"/>
            </w:pPr>
            <w:r>
              <w:rPr>
                <w:b w:val="0"/>
                <w:i w:val="0"/>
                <w:color w:val="2D3748"/>
                <w:sz w:val="17"/>
              </w:rPr>
              <w:t>27</w:t>
            </w:r>
          </w:p>
        </w:tc>
        <w:tc>
          <w:tcPr>
            <w:tcW w:type="dxa" w:w="1170"/>
            <w:shd w:fill="FFFFFF"/>
            <w:tcMar>
              <w:top w:w="70" w:type="dxa"/>
              <w:bottom w:w="70" w:type="dxa"/>
              <w:left w:w="80" w:type="dxa"/>
              <w:right w:w="80" w:type="dxa"/>
            </w:tcMar>
          </w:tcPr>
          <w:p>
            <w:pPr>
              <w:spacing w:before="40" w:after="40"/>
              <w:jc w:val="right"/>
            </w:pPr>
            <w:r>
              <w:rPr>
                <w:b/>
                <w:i w:val="0"/>
                <w:color w:val="2D3748"/>
                <w:sz w:val="17"/>
              </w:rPr>
              <w:t>1</w:t>
            </w:r>
          </w:p>
        </w:tc>
        <w:tc>
          <w:tcPr>
            <w:tcW w:type="dxa" w:w="1170"/>
            <w:shd w:fill="FFFFFF"/>
            <w:tcMar>
              <w:top w:w="70" w:type="dxa"/>
              <w:bottom w:w="70" w:type="dxa"/>
              <w:left w:w="80" w:type="dxa"/>
              <w:right w:w="80" w:type="dxa"/>
            </w:tcMar>
          </w:tcPr>
          <w:p>
            <w:pPr>
              <w:spacing w:before="40" w:after="40"/>
              <w:jc w:val="right"/>
            </w:pPr>
            <w:r>
              <w:rPr>
                <w:b/>
                <w:i w:val="0"/>
                <w:color w:val="2D3748"/>
                <w:sz w:val="17"/>
              </w:rPr>
              <w:t>3.70%</w:t>
            </w:r>
          </w:p>
        </w:tc>
        <w:tc>
          <w:tcPr>
            <w:tcW w:type="dxa" w:w="1170"/>
            <w:shd w:fill="FFFFFF"/>
            <w:tcMar>
              <w:top w:w="70" w:type="dxa"/>
              <w:bottom w:w="70" w:type="dxa"/>
              <w:left w:w="80" w:type="dxa"/>
              <w:right w:w="80" w:type="dxa"/>
            </w:tcMar>
          </w:tcPr>
          <w:p>
            <w:pPr>
              <w:spacing w:before="40" w:after="40"/>
              <w:jc w:val="right"/>
            </w:pPr>
            <w:r>
              <w:rPr>
                <w:b w:val="0"/>
                <w:i w:val="0"/>
                <w:color w:val="2D3748"/>
                <w:sz w:val="17"/>
              </w:rPr>
              <w:t>27</w:t>
            </w:r>
          </w:p>
        </w:tc>
        <w:tc>
          <w:tcPr>
            <w:tcW w:type="dxa" w:w="1170"/>
            <w:shd w:fill="FFFFFF"/>
            <w:tcMar>
              <w:top w:w="70" w:type="dxa"/>
              <w:bottom w:w="70" w:type="dxa"/>
              <w:left w:w="80" w:type="dxa"/>
              <w:right w:w="80" w:type="dxa"/>
            </w:tcMar>
          </w:tcPr>
          <w:p>
            <w:pPr>
              <w:spacing w:before="40" w:after="40"/>
              <w:jc w:val="right"/>
            </w:pPr>
            <w:r>
              <w:rPr>
                <w:b w:val="0"/>
                <w:i w:val="0"/>
                <w:color w:val="2D3748"/>
                <w:sz w:val="17"/>
              </w:rPr>
              <w:t>17.9s</w:t>
            </w:r>
          </w:p>
        </w:tc>
        <w:tc>
          <w:tcPr>
            <w:tcW w:type="dxa" w:w="1170"/>
            <w:shd w:fill="FFFFFF"/>
            <w:tcMar>
              <w:top w:w="70" w:type="dxa"/>
              <w:bottom w:w="70" w:type="dxa"/>
              <w:left w:w="80" w:type="dxa"/>
              <w:right w:w="80" w:type="dxa"/>
            </w:tcMar>
          </w:tcPr>
          <w:p>
            <w:pPr>
              <w:spacing w:before="40" w:after="40"/>
              <w:jc w:val="right"/>
            </w:pPr>
            <w:r>
              <w:rPr>
                <w:b w:val="0"/>
                <w:i w:val="0"/>
                <w:color w:val="2D3748"/>
                <w:sz w:val="17"/>
              </w:rPr>
              <w:t>45,806</w:t>
            </w:r>
          </w:p>
        </w:tc>
        <w:tc>
          <w:tcPr>
            <w:tcW w:type="dxa" w:w="1170"/>
            <w:shd w:fill="FFFFFF"/>
            <w:tcMar>
              <w:top w:w="70" w:type="dxa"/>
              <w:bottom w:w="70" w:type="dxa"/>
              <w:left w:w="80" w:type="dxa"/>
              <w:right w:w="80" w:type="dxa"/>
            </w:tcMar>
          </w:tcPr>
          <w:p>
            <w:pPr>
              <w:spacing w:before="40" w:after="40"/>
              <w:jc w:val="right"/>
            </w:pPr>
            <w:r>
              <w:rPr>
                <w:b/>
                <w:i w:val="0"/>
                <w:color w:val="2D3748"/>
                <w:sz w:val="17"/>
              </w:rPr>
              <w:t>45,806</w:t>
            </w:r>
          </w:p>
        </w:tc>
      </w:tr>
      <w:tr>
        <w:tc>
          <w:tcPr>
            <w:tcW w:type="dxa" w:w="1170"/>
            <w:shd w:fill="F7FAFC"/>
            <w:tcMar>
              <w:top w:w="70" w:type="dxa"/>
              <w:bottom w:w="70" w:type="dxa"/>
              <w:left w:w="80" w:type="dxa"/>
              <w:right w:w="80" w:type="dxa"/>
            </w:tcMar>
          </w:tcPr>
          <w:p>
            <w:pPr>
              <w:spacing w:before="40" w:after="40"/>
              <w:jc w:val="left"/>
            </w:pPr>
            <w:r>
              <w:rPr>
                <w:b/>
                <w:i w:val="0"/>
                <w:color w:val="2D3748"/>
                <w:sz w:val="17"/>
              </w:rPr>
              <w:t>RETRY_ONLY</w:t>
            </w:r>
          </w:p>
        </w:tc>
        <w:tc>
          <w:tcPr>
            <w:tcW w:type="dxa" w:w="1170"/>
            <w:shd w:fill="F7FAFC"/>
            <w:tcMar>
              <w:top w:w="70" w:type="dxa"/>
              <w:bottom w:w="70" w:type="dxa"/>
              <w:left w:w="80" w:type="dxa"/>
              <w:right w:w="80" w:type="dxa"/>
            </w:tcMar>
          </w:tcPr>
          <w:p>
            <w:pPr>
              <w:spacing w:before="40" w:after="40"/>
              <w:jc w:val="right"/>
            </w:pPr>
            <w:r>
              <w:rPr>
                <w:b w:val="0"/>
                <w:i w:val="0"/>
                <w:color w:val="2D3748"/>
                <w:sz w:val="17"/>
              </w:rPr>
              <w:t>27</w:t>
            </w:r>
          </w:p>
        </w:tc>
        <w:tc>
          <w:tcPr>
            <w:tcW w:type="dxa" w:w="1170"/>
            <w:shd w:fill="F7FAFC"/>
            <w:tcMar>
              <w:top w:w="70" w:type="dxa"/>
              <w:bottom w:w="70" w:type="dxa"/>
              <w:left w:w="80" w:type="dxa"/>
              <w:right w:w="80" w:type="dxa"/>
            </w:tcMar>
          </w:tcPr>
          <w:p>
            <w:pPr>
              <w:spacing w:before="40" w:after="40"/>
              <w:jc w:val="right"/>
            </w:pPr>
            <w:r>
              <w:rPr>
                <w:b/>
                <w:i w:val="0"/>
                <w:color w:val="2D3748"/>
                <w:sz w:val="17"/>
              </w:rPr>
              <w:t>2</w:t>
            </w:r>
          </w:p>
        </w:tc>
        <w:tc>
          <w:tcPr>
            <w:tcW w:type="dxa" w:w="1170"/>
            <w:shd w:fill="F7FAFC"/>
            <w:tcMar>
              <w:top w:w="70" w:type="dxa"/>
              <w:bottom w:w="70" w:type="dxa"/>
              <w:left w:w="80" w:type="dxa"/>
              <w:right w:w="80" w:type="dxa"/>
            </w:tcMar>
          </w:tcPr>
          <w:p>
            <w:pPr>
              <w:spacing w:before="40" w:after="40"/>
              <w:jc w:val="right"/>
            </w:pPr>
            <w:r>
              <w:rPr>
                <w:b/>
                <w:i w:val="0"/>
                <w:color w:val="2D3748"/>
                <w:sz w:val="17"/>
              </w:rPr>
              <w:t>7.41%</w:t>
            </w:r>
          </w:p>
        </w:tc>
        <w:tc>
          <w:tcPr>
            <w:tcW w:type="dxa" w:w="1170"/>
            <w:shd w:fill="F7FAFC"/>
            <w:tcMar>
              <w:top w:w="70" w:type="dxa"/>
              <w:bottom w:w="70" w:type="dxa"/>
              <w:left w:w="80" w:type="dxa"/>
              <w:right w:w="80" w:type="dxa"/>
            </w:tcMar>
          </w:tcPr>
          <w:p>
            <w:pPr>
              <w:spacing w:before="40" w:after="40"/>
              <w:jc w:val="right"/>
            </w:pPr>
            <w:r>
              <w:rPr>
                <w:b w:val="0"/>
                <w:i w:val="0"/>
                <w:color w:val="2D3748"/>
                <w:sz w:val="17"/>
              </w:rPr>
              <w:t>78</w:t>
            </w:r>
          </w:p>
        </w:tc>
        <w:tc>
          <w:tcPr>
            <w:tcW w:type="dxa" w:w="1170"/>
            <w:shd w:fill="F7FAFC"/>
            <w:tcMar>
              <w:top w:w="70" w:type="dxa"/>
              <w:bottom w:w="70" w:type="dxa"/>
              <w:left w:w="80" w:type="dxa"/>
              <w:right w:w="80" w:type="dxa"/>
            </w:tcMar>
          </w:tcPr>
          <w:p>
            <w:pPr>
              <w:spacing w:before="40" w:after="40"/>
              <w:jc w:val="right"/>
            </w:pPr>
            <w:r>
              <w:rPr>
                <w:b w:val="0"/>
                <w:i w:val="0"/>
                <w:color w:val="2D3748"/>
                <w:sz w:val="17"/>
              </w:rPr>
              <w:t>44.2s</w:t>
            </w:r>
          </w:p>
        </w:tc>
        <w:tc>
          <w:tcPr>
            <w:tcW w:type="dxa" w:w="1170"/>
            <w:shd w:fill="F7FAFC"/>
            <w:tcMar>
              <w:top w:w="70" w:type="dxa"/>
              <w:bottom w:w="70" w:type="dxa"/>
              <w:left w:w="80" w:type="dxa"/>
              <w:right w:w="80" w:type="dxa"/>
            </w:tcMar>
          </w:tcPr>
          <w:p>
            <w:pPr>
              <w:spacing w:before="40" w:after="40"/>
              <w:jc w:val="right"/>
            </w:pPr>
            <w:r>
              <w:rPr>
                <w:b w:val="0"/>
                <w:i w:val="0"/>
                <w:color w:val="2D3748"/>
                <w:sz w:val="17"/>
              </w:rPr>
              <w:t>166,655</w:t>
            </w:r>
          </w:p>
        </w:tc>
        <w:tc>
          <w:tcPr>
            <w:tcW w:type="dxa" w:w="1170"/>
            <w:shd w:fill="F7FAFC"/>
            <w:tcMar>
              <w:top w:w="70" w:type="dxa"/>
              <w:bottom w:w="70" w:type="dxa"/>
              <w:left w:w="80" w:type="dxa"/>
              <w:right w:w="80" w:type="dxa"/>
            </w:tcMar>
          </w:tcPr>
          <w:p>
            <w:pPr>
              <w:spacing w:before="40" w:after="40"/>
              <w:jc w:val="right"/>
            </w:pPr>
            <w:r>
              <w:rPr>
                <w:b/>
                <w:i w:val="0"/>
                <w:color w:val="2D3748"/>
                <w:sz w:val="17"/>
              </w:rPr>
              <w:t>83,328</w:t>
            </w:r>
          </w:p>
        </w:tc>
      </w:tr>
      <w:tr>
        <w:tc>
          <w:tcPr>
            <w:tcW w:type="dxa" w:w="1170"/>
            <w:shd w:fill="EBF8FF"/>
            <w:tcMar>
              <w:top w:w="70" w:type="dxa"/>
              <w:bottom w:w="70" w:type="dxa"/>
              <w:left w:w="80" w:type="dxa"/>
              <w:right w:w="80" w:type="dxa"/>
            </w:tcMar>
          </w:tcPr>
          <w:p>
            <w:pPr>
              <w:spacing w:before="40" w:after="40"/>
              <w:jc w:val="left"/>
            </w:pPr>
            <w:r>
              <w:rPr>
                <w:b/>
                <w:i w:val="0"/>
                <w:color w:val="2D3748"/>
                <w:sz w:val="17"/>
              </w:rPr>
              <w:t>FULL_DDIV</w:t>
            </w:r>
          </w:p>
        </w:tc>
        <w:tc>
          <w:tcPr>
            <w:tcW w:type="dxa" w:w="1170"/>
            <w:shd w:fill="EBF8FF"/>
            <w:tcMar>
              <w:top w:w="70" w:type="dxa"/>
              <w:bottom w:w="70" w:type="dxa"/>
              <w:left w:w="80" w:type="dxa"/>
              <w:right w:w="80" w:type="dxa"/>
            </w:tcMar>
          </w:tcPr>
          <w:p>
            <w:pPr>
              <w:spacing w:before="40" w:after="40"/>
              <w:jc w:val="right"/>
            </w:pPr>
            <w:r>
              <w:rPr>
                <w:b w:val="0"/>
                <w:i w:val="0"/>
                <w:color w:val="2D3748"/>
                <w:sz w:val="17"/>
              </w:rPr>
              <w:t>27</w:t>
            </w:r>
          </w:p>
        </w:tc>
        <w:tc>
          <w:tcPr>
            <w:tcW w:type="dxa" w:w="1170"/>
            <w:shd w:fill="EBF8FF"/>
            <w:tcMar>
              <w:top w:w="70" w:type="dxa"/>
              <w:bottom w:w="70" w:type="dxa"/>
              <w:left w:w="80" w:type="dxa"/>
              <w:right w:w="80" w:type="dxa"/>
            </w:tcMar>
          </w:tcPr>
          <w:p>
            <w:pPr>
              <w:spacing w:before="40" w:after="40"/>
              <w:jc w:val="right"/>
            </w:pPr>
            <w:r>
              <w:rPr>
                <w:b/>
                <w:i w:val="0"/>
                <w:color w:val="2D3748"/>
                <w:sz w:val="17"/>
              </w:rPr>
              <w:t>17</w:t>
            </w:r>
          </w:p>
        </w:tc>
        <w:tc>
          <w:tcPr>
            <w:tcW w:type="dxa" w:w="1170"/>
            <w:shd w:fill="EBF8FF"/>
            <w:tcMar>
              <w:top w:w="70" w:type="dxa"/>
              <w:bottom w:w="70" w:type="dxa"/>
              <w:left w:w="80" w:type="dxa"/>
              <w:right w:w="80" w:type="dxa"/>
            </w:tcMar>
          </w:tcPr>
          <w:p>
            <w:pPr>
              <w:spacing w:before="40" w:after="40"/>
              <w:jc w:val="right"/>
            </w:pPr>
            <w:r>
              <w:rPr>
                <w:b/>
                <w:i w:val="0"/>
                <w:color w:val="1A365D"/>
                <w:sz w:val="17"/>
              </w:rPr>
              <w:t>62.96%</w:t>
            </w:r>
          </w:p>
        </w:tc>
        <w:tc>
          <w:tcPr>
            <w:tcW w:type="dxa" w:w="1170"/>
            <w:shd w:fill="EBF8FF"/>
            <w:tcMar>
              <w:top w:w="70" w:type="dxa"/>
              <w:bottom w:w="70" w:type="dxa"/>
              <w:left w:w="80" w:type="dxa"/>
              <w:right w:w="80" w:type="dxa"/>
            </w:tcMar>
          </w:tcPr>
          <w:p>
            <w:pPr>
              <w:spacing w:before="40" w:after="40"/>
              <w:jc w:val="right"/>
            </w:pPr>
            <w:r>
              <w:rPr>
                <w:b w:val="0"/>
                <w:i w:val="0"/>
                <w:color w:val="2D3748"/>
                <w:sz w:val="17"/>
              </w:rPr>
              <w:t>47</w:t>
            </w:r>
          </w:p>
        </w:tc>
        <w:tc>
          <w:tcPr>
            <w:tcW w:type="dxa" w:w="1170"/>
            <w:shd w:fill="EBF8FF"/>
            <w:tcMar>
              <w:top w:w="70" w:type="dxa"/>
              <w:bottom w:w="70" w:type="dxa"/>
              <w:left w:w="80" w:type="dxa"/>
              <w:right w:w="80" w:type="dxa"/>
            </w:tcMar>
          </w:tcPr>
          <w:p>
            <w:pPr>
              <w:spacing w:before="40" w:after="40"/>
              <w:jc w:val="right"/>
            </w:pPr>
            <w:r>
              <w:rPr>
                <w:b w:val="0"/>
                <w:i w:val="0"/>
                <w:color w:val="2D3748"/>
                <w:sz w:val="17"/>
              </w:rPr>
              <w:t>77.9s</w:t>
            </w:r>
          </w:p>
        </w:tc>
        <w:tc>
          <w:tcPr>
            <w:tcW w:type="dxa" w:w="1170"/>
            <w:shd w:fill="EBF8FF"/>
            <w:tcMar>
              <w:top w:w="70" w:type="dxa"/>
              <w:bottom w:w="70" w:type="dxa"/>
              <w:left w:w="80" w:type="dxa"/>
              <w:right w:w="80" w:type="dxa"/>
            </w:tcMar>
          </w:tcPr>
          <w:p>
            <w:pPr>
              <w:spacing w:before="40" w:after="40"/>
              <w:jc w:val="right"/>
            </w:pPr>
            <w:r>
              <w:rPr>
                <w:b w:val="0"/>
                <w:i w:val="0"/>
                <w:color w:val="2D3748"/>
                <w:sz w:val="17"/>
              </w:rPr>
              <w:t>147,506</w:t>
            </w:r>
          </w:p>
        </w:tc>
        <w:tc>
          <w:tcPr>
            <w:tcW w:type="dxa" w:w="1170"/>
            <w:shd w:fill="EBF8FF"/>
            <w:tcMar>
              <w:top w:w="70" w:type="dxa"/>
              <w:bottom w:w="70" w:type="dxa"/>
              <w:left w:w="80" w:type="dxa"/>
              <w:right w:w="80" w:type="dxa"/>
            </w:tcMar>
          </w:tcPr>
          <w:p>
            <w:pPr>
              <w:spacing w:before="40" w:after="40"/>
              <w:jc w:val="right"/>
            </w:pPr>
            <w:r>
              <w:rPr>
                <w:b/>
                <w:i w:val="0"/>
                <w:color w:val="2D3748"/>
                <w:sz w:val="17"/>
              </w:rPr>
              <w:t>8,677</w:t>
            </w:r>
          </w:p>
        </w:tc>
      </w:tr>
    </w:tbl>
    <w:p>
      <w:pPr>
        <w:spacing w:after="160"/>
      </w:pP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hart1_resolution_comparison.png"/>
                    <pic:cNvPicPr/>
                  </pic:nvPicPr>
                  <pic:blipFill>
                    <a:blip r:embed="rId12"/>
                    <a:stretch>
                      <a:fillRect/>
                    </a:stretch>
                  </pic:blipFill>
                  <pic:spPr>
                    <a:xfrm>
                      <a:off x="0" y="0"/>
                      <a:ext cx="5669280" cy="3543300"/>
                    </a:xfrm>
                    <a:prstGeom prst="rect"/>
                  </pic:spPr>
                </pic:pic>
              </a:graphicData>
            </a:graphic>
          </wp:inline>
        </w:drawing>
      </w:r>
    </w:p>
    <w:p>
      <w:pPr>
        <w:spacing w:before="0" w:after="240"/>
        <w:jc w:val="center"/>
      </w:pPr>
      <w:r>
        <w:rPr>
          <w:i/>
          <w:color w:val="718096"/>
          <w:sz w:val="18"/>
        </w:rPr>
        <w:t>Figure 2: Empirical Repair Resolution Rates Across All 27 QuixBugs Tasks.</w:t>
      </w:r>
    </w:p>
    <w:p>
      <w:pPr>
        <w:spacing w:before="160" w:after="80"/>
        <w:jc w:val="center"/>
      </w:pPr>
      <w:r>
        <w:drawing>
          <wp:inline xmlns:a="http://schemas.openxmlformats.org/drawingml/2006/main" xmlns:pic="http://schemas.openxmlformats.org/drawingml/2006/picture">
            <wp:extent cx="5669280" cy="2451924"/>
            <wp:docPr id="3" name="Picture 3"/>
            <wp:cNvGraphicFramePr>
              <a:graphicFrameLocks noChangeAspect="1"/>
            </wp:cNvGraphicFramePr>
            <a:graphic>
              <a:graphicData uri="http://schemas.openxmlformats.org/drawingml/2006/picture">
                <pic:pic>
                  <pic:nvPicPr>
                    <pic:cNvPr id="0" name="chart3_token_efficiency.png"/>
                    <pic:cNvPicPr/>
                  </pic:nvPicPr>
                  <pic:blipFill>
                    <a:blip r:embed="rId13"/>
                    <a:stretch>
                      <a:fillRect/>
                    </a:stretch>
                  </pic:blipFill>
                  <pic:spPr>
                    <a:xfrm>
                      <a:off x="0" y="0"/>
                      <a:ext cx="5669280" cy="2451924"/>
                    </a:xfrm>
                    <a:prstGeom prst="rect"/>
                  </pic:spPr>
                </pic:pic>
              </a:graphicData>
            </a:graphic>
          </wp:inline>
        </w:drawing>
      </w:r>
    </w:p>
    <w:p>
      <w:pPr>
        <w:spacing w:before="0" w:after="240"/>
        <w:jc w:val="center"/>
      </w:pPr>
      <w:r>
        <w:rPr>
          <w:i/>
          <w:color w:val="718096"/>
          <w:sz w:val="18"/>
        </w:rPr>
        <w:t>Figure 3: Token Consumption vs. Efficiency (Tokens Required per Resolved Bug).</w:t>
      </w:r>
    </w:p>
    <w:p>
      <w:pPr>
        <w:pStyle w:val="Heading2"/>
        <w:keepNext/>
        <w:spacing w:before="200" w:after="80"/>
      </w:pPr>
      <w:r>
        <w:rPr>
          <w:b/>
          <w:color w:val="2B6CB0"/>
          <w:sz w:val="28"/>
        </w:rPr>
        <w:t>3.1 Batch-by-Batch Progression and Stability</w:t>
      </w:r>
    </w:p>
    <w:p>
      <w:pPr>
        <w:spacing w:line="276" w:lineRule="auto" w:after="120"/>
      </w:pPr>
      <w:r>
        <w:t>To evaluate longitudinal stability and verify that DDIV's performance was not an artifact of a single favorable task cluster, the 27 tasks were divided into three chronologically independent batches. Table 3 illustrates the consistency of repair performance across all three batches.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728"/>
        <w:gridCol w:w="1296"/>
        <w:gridCol w:w="1296"/>
        <w:gridCol w:w="1296"/>
        <w:gridCol w:w="1296"/>
        <w:gridCol w:w="1296"/>
        <w:gridCol w:w="1152"/>
      </w:tblGrid>
      <w:tr>
        <w:tc>
          <w:tcPr>
            <w:tcW w:type="dxa" w:w="1337"/>
            <w:shd w:fill="1A365D"/>
            <w:tcMar>
              <w:top w:w="90" w:type="dxa"/>
              <w:bottom w:w="90" w:type="dxa"/>
              <w:left w:w="70" w:type="dxa"/>
              <w:right w:w="70" w:type="dxa"/>
            </w:tcMar>
          </w:tcPr>
          <w:p>
            <w:pPr>
              <w:spacing w:before="40" w:after="40"/>
              <w:jc w:val="left"/>
            </w:pPr>
            <w:r>
              <w:rPr>
                <w:b/>
                <w:i w:val="0"/>
                <w:color w:val="FFFFFF"/>
                <w:sz w:val="17"/>
              </w:rPr>
              <w:t>Batch</w:t>
            </w:r>
          </w:p>
        </w:tc>
        <w:tc>
          <w:tcPr>
            <w:tcW w:type="dxa" w:w="1337"/>
            <w:shd w:fill="1A365D"/>
            <w:tcMar>
              <w:top w:w="90" w:type="dxa"/>
              <w:bottom w:w="90" w:type="dxa"/>
              <w:left w:w="70" w:type="dxa"/>
              <w:right w:w="70" w:type="dxa"/>
            </w:tcMar>
          </w:tcPr>
          <w:p>
            <w:pPr>
              <w:spacing w:before="40" w:after="40"/>
              <w:jc w:val="right"/>
            </w:pPr>
            <w:r>
              <w:rPr>
                <w:b/>
                <w:i w:val="0"/>
                <w:color w:val="FFFFFF"/>
                <w:sz w:val="17"/>
              </w:rPr>
              <w:t>Baseline Fix</w:t>
            </w:r>
          </w:p>
        </w:tc>
        <w:tc>
          <w:tcPr>
            <w:tcW w:type="dxa" w:w="1337"/>
            <w:shd w:fill="1A365D"/>
            <w:tcMar>
              <w:top w:w="90" w:type="dxa"/>
              <w:bottom w:w="90" w:type="dxa"/>
              <w:left w:w="70" w:type="dxa"/>
              <w:right w:w="70" w:type="dxa"/>
            </w:tcMar>
          </w:tcPr>
          <w:p>
            <w:pPr>
              <w:spacing w:before="40" w:after="40"/>
              <w:jc w:val="right"/>
            </w:pPr>
            <w:r>
              <w:rPr>
                <w:b/>
                <w:i w:val="0"/>
                <w:color w:val="FFFFFF"/>
                <w:sz w:val="17"/>
              </w:rPr>
              <w:t>Retry Fix</w:t>
            </w:r>
          </w:p>
        </w:tc>
        <w:tc>
          <w:tcPr>
            <w:tcW w:type="dxa" w:w="1337"/>
            <w:shd w:fill="1A365D"/>
            <w:tcMar>
              <w:top w:w="90" w:type="dxa"/>
              <w:bottom w:w="90" w:type="dxa"/>
              <w:left w:w="70" w:type="dxa"/>
              <w:right w:w="70" w:type="dxa"/>
            </w:tcMar>
          </w:tcPr>
          <w:p>
            <w:pPr>
              <w:spacing w:before="40" w:after="40"/>
              <w:jc w:val="right"/>
            </w:pPr>
            <w:r>
              <w:rPr>
                <w:b/>
                <w:i w:val="0"/>
                <w:color w:val="FFFFFF"/>
                <w:sz w:val="17"/>
              </w:rPr>
              <w:t>DDIV Fix</w:t>
            </w:r>
          </w:p>
        </w:tc>
        <w:tc>
          <w:tcPr>
            <w:tcW w:type="dxa" w:w="1337"/>
            <w:shd w:fill="1A365D"/>
            <w:tcMar>
              <w:top w:w="90" w:type="dxa"/>
              <w:bottom w:w="90" w:type="dxa"/>
              <w:left w:w="70" w:type="dxa"/>
              <w:right w:w="70" w:type="dxa"/>
            </w:tcMar>
          </w:tcPr>
          <w:p>
            <w:pPr>
              <w:spacing w:before="40" w:after="40"/>
              <w:jc w:val="right"/>
            </w:pPr>
            <w:r>
              <w:rPr>
                <w:b/>
                <w:i w:val="0"/>
                <w:color w:val="FFFFFF"/>
                <w:sz w:val="17"/>
              </w:rPr>
              <w:t>DDIV Rate</w:t>
            </w:r>
          </w:p>
        </w:tc>
        <w:tc>
          <w:tcPr>
            <w:tcW w:type="dxa" w:w="1337"/>
            <w:shd w:fill="1A365D"/>
            <w:tcMar>
              <w:top w:w="90" w:type="dxa"/>
              <w:bottom w:w="90" w:type="dxa"/>
              <w:left w:w="70" w:type="dxa"/>
              <w:right w:w="70" w:type="dxa"/>
            </w:tcMar>
          </w:tcPr>
          <w:p>
            <w:pPr>
              <w:spacing w:before="40" w:after="40"/>
              <w:jc w:val="right"/>
            </w:pPr>
            <w:r>
              <w:rPr>
                <w:b/>
                <w:i w:val="0"/>
                <w:color w:val="FFFFFF"/>
                <w:sz w:val="17"/>
              </w:rPr>
              <w:t>DDIV Tokens</w:t>
            </w:r>
          </w:p>
        </w:tc>
        <w:tc>
          <w:tcPr>
            <w:tcW w:type="dxa" w:w="1337"/>
            <w:shd w:fill="1A365D"/>
            <w:tcMar>
              <w:top w:w="90" w:type="dxa"/>
              <w:bottom w:w="90" w:type="dxa"/>
              <w:left w:w="70" w:type="dxa"/>
              <w:right w:w="70" w:type="dxa"/>
            </w:tcMar>
          </w:tcPr>
          <w:p>
            <w:pPr>
              <w:spacing w:before="40" w:after="40"/>
              <w:jc w:val="right"/>
            </w:pPr>
            <w:r>
              <w:rPr>
                <w:b/>
                <w:i w:val="0"/>
                <w:color w:val="FFFFFF"/>
                <w:sz w:val="17"/>
              </w:rPr>
              <w:t>Efficiency</w:t>
            </w:r>
          </w:p>
        </w:tc>
      </w:tr>
      <w:tr>
        <w:tc>
          <w:tcPr>
            <w:tcW w:type="dxa" w:w="1337"/>
            <w:shd w:fill="FFFFFF"/>
            <w:tcMar>
              <w:top w:w="70" w:type="dxa"/>
              <w:bottom w:w="70" w:type="dxa"/>
              <w:left w:w="70" w:type="dxa"/>
              <w:right w:w="70" w:type="dxa"/>
            </w:tcMar>
          </w:tcPr>
          <w:p>
            <w:pPr>
              <w:spacing w:before="40" w:after="40"/>
              <w:jc w:val="left"/>
            </w:pPr>
            <w:r>
              <w:rPr>
                <w:b/>
                <w:i w:val="0"/>
                <w:color w:val="2D3748"/>
                <w:sz w:val="17"/>
              </w:rPr>
              <w:t>Batch 1 (Tasks 1–9)</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0 / 9 (0.0%)</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1 / 9 (11.1%)</w:t>
            </w:r>
          </w:p>
        </w:tc>
        <w:tc>
          <w:tcPr>
            <w:tcW w:type="dxa" w:w="1337"/>
            <w:shd w:fill="FFFFFF"/>
            <w:tcMar>
              <w:top w:w="70" w:type="dxa"/>
              <w:bottom w:w="70" w:type="dxa"/>
              <w:left w:w="70" w:type="dxa"/>
              <w:right w:w="70" w:type="dxa"/>
            </w:tcMar>
          </w:tcPr>
          <w:p>
            <w:pPr>
              <w:spacing w:before="40" w:after="40"/>
              <w:jc w:val="right"/>
            </w:pPr>
            <w:r>
              <w:rPr>
                <w:b/>
                <w:i w:val="0"/>
                <w:color w:val="2D3748"/>
                <w:sz w:val="17"/>
              </w:rPr>
              <w:t>5 / 9 (55.6%)</w:t>
            </w:r>
          </w:p>
        </w:tc>
        <w:tc>
          <w:tcPr>
            <w:tcW w:type="dxa" w:w="1337"/>
            <w:shd w:fill="FFFFFF"/>
            <w:tcMar>
              <w:top w:w="70" w:type="dxa"/>
              <w:bottom w:w="70" w:type="dxa"/>
              <w:left w:w="70" w:type="dxa"/>
              <w:right w:w="70" w:type="dxa"/>
            </w:tcMar>
          </w:tcPr>
          <w:p>
            <w:pPr>
              <w:spacing w:before="40" w:after="40"/>
              <w:jc w:val="right"/>
            </w:pPr>
            <w:r>
              <w:rPr>
                <w:b/>
                <w:i w:val="0"/>
                <w:color w:val="2D3748"/>
                <w:sz w:val="17"/>
              </w:rPr>
              <w:t>55.6%</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44,739</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8,948 tok/fix</w:t>
            </w:r>
          </w:p>
        </w:tc>
      </w:tr>
      <w:tr>
        <w:tc>
          <w:tcPr>
            <w:tcW w:type="dxa" w:w="1337"/>
            <w:shd w:fill="F7FAFC"/>
            <w:tcMar>
              <w:top w:w="70" w:type="dxa"/>
              <w:bottom w:w="70" w:type="dxa"/>
              <w:left w:w="70" w:type="dxa"/>
              <w:right w:w="70" w:type="dxa"/>
            </w:tcMar>
          </w:tcPr>
          <w:p>
            <w:pPr>
              <w:spacing w:before="40" w:after="40"/>
              <w:jc w:val="left"/>
            </w:pPr>
            <w:r>
              <w:rPr>
                <w:b/>
                <w:i w:val="0"/>
                <w:color w:val="2D3748"/>
                <w:sz w:val="17"/>
              </w:rPr>
              <w:t>Batch 2 (Tasks 10–18)</w:t>
            </w:r>
          </w:p>
        </w:tc>
        <w:tc>
          <w:tcPr>
            <w:tcW w:type="dxa" w:w="1337"/>
            <w:shd w:fill="F7FAFC"/>
            <w:tcMar>
              <w:top w:w="70" w:type="dxa"/>
              <w:bottom w:w="70" w:type="dxa"/>
              <w:left w:w="70" w:type="dxa"/>
              <w:right w:w="70" w:type="dxa"/>
            </w:tcMar>
          </w:tcPr>
          <w:p>
            <w:pPr>
              <w:spacing w:before="40" w:after="40"/>
              <w:jc w:val="right"/>
            </w:pPr>
            <w:r>
              <w:rPr>
                <w:b w:val="0"/>
                <w:i w:val="0"/>
                <w:color w:val="2D3748"/>
                <w:sz w:val="17"/>
              </w:rPr>
              <w:t>0 / 9 (0.0%)</w:t>
            </w:r>
          </w:p>
        </w:tc>
        <w:tc>
          <w:tcPr>
            <w:tcW w:type="dxa" w:w="1337"/>
            <w:shd w:fill="F7FAFC"/>
            <w:tcMar>
              <w:top w:w="70" w:type="dxa"/>
              <w:bottom w:w="70" w:type="dxa"/>
              <w:left w:w="70" w:type="dxa"/>
              <w:right w:w="70" w:type="dxa"/>
            </w:tcMar>
          </w:tcPr>
          <w:p>
            <w:pPr>
              <w:spacing w:before="40" w:after="40"/>
              <w:jc w:val="right"/>
            </w:pPr>
            <w:r>
              <w:rPr>
                <w:b w:val="0"/>
                <w:i w:val="0"/>
                <w:color w:val="2D3748"/>
                <w:sz w:val="17"/>
              </w:rPr>
              <w:t>0 / 9 (0.0%)</w:t>
            </w:r>
          </w:p>
        </w:tc>
        <w:tc>
          <w:tcPr>
            <w:tcW w:type="dxa" w:w="1337"/>
            <w:shd w:fill="F7FAFC"/>
            <w:tcMar>
              <w:top w:w="70" w:type="dxa"/>
              <w:bottom w:w="70" w:type="dxa"/>
              <w:left w:w="70" w:type="dxa"/>
              <w:right w:w="70" w:type="dxa"/>
            </w:tcMar>
          </w:tcPr>
          <w:p>
            <w:pPr>
              <w:spacing w:before="40" w:after="40"/>
              <w:jc w:val="right"/>
            </w:pPr>
            <w:r>
              <w:rPr>
                <w:b/>
                <w:i w:val="0"/>
                <w:color w:val="2D3748"/>
                <w:sz w:val="17"/>
              </w:rPr>
              <w:t>6 / 9 (66.7%)</w:t>
            </w:r>
          </w:p>
        </w:tc>
        <w:tc>
          <w:tcPr>
            <w:tcW w:type="dxa" w:w="1337"/>
            <w:shd w:fill="F7FAFC"/>
            <w:tcMar>
              <w:top w:w="70" w:type="dxa"/>
              <w:bottom w:w="70" w:type="dxa"/>
              <w:left w:w="70" w:type="dxa"/>
              <w:right w:w="70" w:type="dxa"/>
            </w:tcMar>
          </w:tcPr>
          <w:p>
            <w:pPr>
              <w:spacing w:before="40" w:after="40"/>
              <w:jc w:val="right"/>
            </w:pPr>
            <w:r>
              <w:rPr>
                <w:b/>
                <w:i w:val="0"/>
                <w:color w:val="2D3748"/>
                <w:sz w:val="17"/>
              </w:rPr>
              <w:t>66.7%</w:t>
            </w:r>
          </w:p>
        </w:tc>
        <w:tc>
          <w:tcPr>
            <w:tcW w:type="dxa" w:w="1337"/>
            <w:shd w:fill="F7FAFC"/>
            <w:tcMar>
              <w:top w:w="70" w:type="dxa"/>
              <w:bottom w:w="70" w:type="dxa"/>
              <w:left w:w="70" w:type="dxa"/>
              <w:right w:w="70" w:type="dxa"/>
            </w:tcMar>
          </w:tcPr>
          <w:p>
            <w:pPr>
              <w:spacing w:before="40" w:after="40"/>
              <w:jc w:val="right"/>
            </w:pPr>
            <w:r>
              <w:rPr>
                <w:b w:val="0"/>
                <w:i w:val="0"/>
                <w:color w:val="2D3748"/>
                <w:sz w:val="17"/>
              </w:rPr>
              <w:t>44,780</w:t>
            </w:r>
          </w:p>
        </w:tc>
        <w:tc>
          <w:tcPr>
            <w:tcW w:type="dxa" w:w="1337"/>
            <w:shd w:fill="F7FAFC"/>
            <w:tcMar>
              <w:top w:w="70" w:type="dxa"/>
              <w:bottom w:w="70" w:type="dxa"/>
              <w:left w:w="70" w:type="dxa"/>
              <w:right w:w="70" w:type="dxa"/>
            </w:tcMar>
          </w:tcPr>
          <w:p>
            <w:pPr>
              <w:spacing w:before="40" w:after="40"/>
              <w:jc w:val="right"/>
            </w:pPr>
            <w:r>
              <w:rPr>
                <w:b w:val="0"/>
                <w:i w:val="0"/>
                <w:color w:val="2D3748"/>
                <w:sz w:val="17"/>
              </w:rPr>
              <w:t>7,463 tok/fix</w:t>
            </w:r>
          </w:p>
        </w:tc>
      </w:tr>
      <w:tr>
        <w:tc>
          <w:tcPr>
            <w:tcW w:type="dxa" w:w="1337"/>
            <w:shd w:fill="FFFFFF"/>
            <w:tcMar>
              <w:top w:w="70" w:type="dxa"/>
              <w:bottom w:w="70" w:type="dxa"/>
              <w:left w:w="70" w:type="dxa"/>
              <w:right w:w="70" w:type="dxa"/>
            </w:tcMar>
          </w:tcPr>
          <w:p>
            <w:pPr>
              <w:spacing w:before="40" w:after="40"/>
              <w:jc w:val="left"/>
            </w:pPr>
            <w:r>
              <w:rPr>
                <w:b/>
                <w:i w:val="0"/>
                <w:color w:val="2D3748"/>
                <w:sz w:val="17"/>
              </w:rPr>
              <w:t>Batch 3 (Tasks 19–27)</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1 / 9 (11.1%)</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1 / 9 (11.1%)</w:t>
            </w:r>
          </w:p>
        </w:tc>
        <w:tc>
          <w:tcPr>
            <w:tcW w:type="dxa" w:w="1337"/>
            <w:shd w:fill="FFFFFF"/>
            <w:tcMar>
              <w:top w:w="70" w:type="dxa"/>
              <w:bottom w:w="70" w:type="dxa"/>
              <w:left w:w="70" w:type="dxa"/>
              <w:right w:w="70" w:type="dxa"/>
            </w:tcMar>
          </w:tcPr>
          <w:p>
            <w:pPr>
              <w:spacing w:before="40" w:after="40"/>
              <w:jc w:val="right"/>
            </w:pPr>
            <w:r>
              <w:rPr>
                <w:b/>
                <w:i w:val="0"/>
                <w:color w:val="2D3748"/>
                <w:sz w:val="17"/>
              </w:rPr>
              <w:t>6 / 9 (66.7%)</w:t>
            </w:r>
          </w:p>
        </w:tc>
        <w:tc>
          <w:tcPr>
            <w:tcW w:type="dxa" w:w="1337"/>
            <w:shd w:fill="FFFFFF"/>
            <w:tcMar>
              <w:top w:w="70" w:type="dxa"/>
              <w:bottom w:w="70" w:type="dxa"/>
              <w:left w:w="70" w:type="dxa"/>
              <w:right w:w="70" w:type="dxa"/>
            </w:tcMar>
          </w:tcPr>
          <w:p>
            <w:pPr>
              <w:spacing w:before="40" w:after="40"/>
              <w:jc w:val="right"/>
            </w:pPr>
            <w:r>
              <w:rPr>
                <w:b/>
                <w:i w:val="0"/>
                <w:color w:val="2D3748"/>
                <w:sz w:val="17"/>
              </w:rPr>
              <w:t>66.7%</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57,987</w:t>
            </w:r>
          </w:p>
        </w:tc>
        <w:tc>
          <w:tcPr>
            <w:tcW w:type="dxa" w:w="1337"/>
            <w:shd w:fill="FFFFFF"/>
            <w:tcMar>
              <w:top w:w="70" w:type="dxa"/>
              <w:bottom w:w="70" w:type="dxa"/>
              <w:left w:w="70" w:type="dxa"/>
              <w:right w:w="70" w:type="dxa"/>
            </w:tcMar>
          </w:tcPr>
          <w:p>
            <w:pPr>
              <w:spacing w:before="40" w:after="40"/>
              <w:jc w:val="right"/>
            </w:pPr>
            <w:r>
              <w:rPr>
                <w:b w:val="0"/>
                <w:i w:val="0"/>
                <w:color w:val="2D3748"/>
                <w:sz w:val="17"/>
              </w:rPr>
              <w:t>9,665 tok/fix</w:t>
            </w:r>
          </w:p>
        </w:tc>
      </w:tr>
    </w:tbl>
    <w:p>
      <w:pPr>
        <w:spacing w:after="160"/>
      </w:pPr>
    </w:p>
    <w:p>
      <w:pPr>
        <w:spacing w:before="160" w:after="80"/>
        <w:jc w:val="center"/>
      </w:pPr>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chart2_batch_trajectory.png"/>
                    <pic:cNvPicPr/>
                  </pic:nvPicPr>
                  <pic:blipFill>
                    <a:blip r:embed="rId14"/>
                    <a:stretch>
                      <a:fillRect/>
                    </a:stretch>
                  </pic:blipFill>
                  <pic:spPr>
                    <a:xfrm>
                      <a:off x="0" y="0"/>
                      <a:ext cx="5669280" cy="3118104"/>
                    </a:xfrm>
                    <a:prstGeom prst="rect"/>
                  </pic:spPr>
                </pic:pic>
              </a:graphicData>
            </a:graphic>
          </wp:inline>
        </w:drawing>
      </w:r>
    </w:p>
    <w:p>
      <w:pPr>
        <w:spacing w:before="0" w:after="240"/>
        <w:jc w:val="center"/>
      </w:pPr>
      <w:r>
        <w:rPr>
          <w:i/>
          <w:color w:val="718096"/>
          <w:sz w:val="18"/>
        </w:rPr>
        <w:t>Figure 4: Longitudinal Resolution Trajectory Across Batches 1, 2, and 3.</w:t>
      </w:r>
    </w:p>
    <w:p>
      <w:pPr>
        <w:pStyle w:val="Heading1"/>
        <w:keepNext/>
        <w:spacing w:before="280" w:after="80"/>
      </w:pPr>
      <w:r>
        <w:rPr>
          <w:b/>
          <w:color w:val="1A365D"/>
          <w:sz w:val="36"/>
        </w:rPr>
        <w:t>4. Master 27-Task Comparative Matrix</w:t>
      </w:r>
    </w:p>
    <w:p>
      <w:pPr>
        <w:spacing w:line="276" w:lineRule="auto" w:after="120"/>
      </w:pPr>
      <w:r>
        <w:t>Table 4 provides the exhaustive, task-by-task results across all 27 benchmark programs. For each program, the outcome, number of attempts, and total token consumption are shown for all three conditions. Tasks highlighted in green denote successful repairs, while red indicates persistent failure.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720"/>
        <w:gridCol w:w="1440"/>
        <w:gridCol w:w="1584"/>
        <w:gridCol w:w="1584"/>
        <w:gridCol w:w="1440"/>
      </w:tblGrid>
      <w:tr>
        <w:tc>
          <w:tcPr>
            <w:tcW w:type="dxa" w:w="1560"/>
            <w:shd w:fill="1A365D"/>
            <w:tcMar>
              <w:top w:w="90" w:type="dxa"/>
              <w:bottom w:w="90" w:type="dxa"/>
              <w:left w:w="70" w:type="dxa"/>
              <w:right w:w="70" w:type="dxa"/>
            </w:tcMar>
          </w:tcPr>
          <w:p>
            <w:pPr>
              <w:spacing w:before="40" w:after="40"/>
              <w:jc w:val="left"/>
            </w:pPr>
            <w:r>
              <w:rPr>
                <w:b/>
                <w:i w:val="0"/>
                <w:color w:val="FFFFFF"/>
                <w:sz w:val="17"/>
              </w:rPr>
              <w:t>Program Task</w:t>
            </w:r>
          </w:p>
        </w:tc>
        <w:tc>
          <w:tcPr>
            <w:tcW w:type="dxa" w:w="1560"/>
            <w:shd w:fill="1A365D"/>
            <w:tcMar>
              <w:top w:w="90" w:type="dxa"/>
              <w:bottom w:w="90" w:type="dxa"/>
              <w:left w:w="70" w:type="dxa"/>
              <w:right w:w="70" w:type="dxa"/>
            </w:tcMar>
          </w:tcPr>
          <w:p>
            <w:pPr>
              <w:spacing w:before="40" w:after="40"/>
              <w:jc w:val="right"/>
            </w:pPr>
            <w:r>
              <w:rPr>
                <w:b/>
                <w:i w:val="0"/>
                <w:color w:val="FFFFFF"/>
                <w:sz w:val="17"/>
              </w:rPr>
              <w:t>Batch</w:t>
            </w:r>
          </w:p>
        </w:tc>
        <w:tc>
          <w:tcPr>
            <w:tcW w:type="dxa" w:w="1560"/>
            <w:shd w:fill="1A365D"/>
            <w:tcMar>
              <w:top w:w="90" w:type="dxa"/>
              <w:bottom w:w="90" w:type="dxa"/>
              <w:left w:w="70" w:type="dxa"/>
              <w:right w:w="70" w:type="dxa"/>
            </w:tcMar>
          </w:tcPr>
          <w:p>
            <w:pPr>
              <w:spacing w:before="40" w:after="40"/>
              <w:jc w:val="right"/>
            </w:pPr>
            <w:r>
              <w:rPr>
                <w:b/>
                <w:i w:val="0"/>
                <w:color w:val="FFFFFF"/>
                <w:sz w:val="17"/>
              </w:rPr>
              <w:t>BASELINE</w:t>
            </w:r>
          </w:p>
        </w:tc>
        <w:tc>
          <w:tcPr>
            <w:tcW w:type="dxa" w:w="1560"/>
            <w:shd w:fill="1A365D"/>
            <w:tcMar>
              <w:top w:w="90" w:type="dxa"/>
              <w:bottom w:w="90" w:type="dxa"/>
              <w:left w:w="70" w:type="dxa"/>
              <w:right w:w="70" w:type="dxa"/>
            </w:tcMar>
          </w:tcPr>
          <w:p>
            <w:pPr>
              <w:spacing w:before="40" w:after="40"/>
              <w:jc w:val="right"/>
            </w:pPr>
            <w:r>
              <w:rPr>
                <w:b/>
                <w:i w:val="0"/>
                <w:color w:val="FFFFFF"/>
                <w:sz w:val="17"/>
              </w:rPr>
              <w:t>RETRY_ONLY</w:t>
            </w:r>
          </w:p>
        </w:tc>
        <w:tc>
          <w:tcPr>
            <w:tcW w:type="dxa" w:w="1560"/>
            <w:shd w:fill="1A365D"/>
            <w:tcMar>
              <w:top w:w="90" w:type="dxa"/>
              <w:bottom w:w="90" w:type="dxa"/>
              <w:left w:w="70" w:type="dxa"/>
              <w:right w:w="70" w:type="dxa"/>
            </w:tcMar>
          </w:tcPr>
          <w:p>
            <w:pPr>
              <w:spacing w:before="40" w:after="40"/>
              <w:jc w:val="right"/>
            </w:pPr>
            <w:r>
              <w:rPr>
                <w:b/>
                <w:i w:val="0"/>
                <w:color w:val="FFFFFF"/>
                <w:sz w:val="17"/>
              </w:rPr>
              <w:t>FULL_DDIV</w:t>
            </w:r>
          </w:p>
        </w:tc>
        <w:tc>
          <w:tcPr>
            <w:tcW w:type="dxa" w:w="1560"/>
            <w:shd w:fill="1A365D"/>
            <w:tcMar>
              <w:top w:w="90" w:type="dxa"/>
              <w:bottom w:w="90" w:type="dxa"/>
              <w:left w:w="70" w:type="dxa"/>
              <w:right w:w="70" w:type="dxa"/>
            </w:tcMar>
          </w:tcPr>
          <w:p>
            <w:pPr>
              <w:spacing w:before="40" w:after="40"/>
              <w:jc w:val="left"/>
            </w:pPr>
            <w:r>
              <w:rPr>
                <w:b/>
                <w:i w:val="0"/>
                <w:color w:val="FFFFFF"/>
                <w:sz w:val="17"/>
              </w:rPr>
              <w:t>Outcome Delta</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bitcount</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(1471)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4459)</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F7FAFC"/>
            <w:tcMar>
              <w:top w:w="50" w:type="dxa"/>
              <w:bottom w:w="50" w:type="dxa"/>
              <w:left w:w="70" w:type="dxa"/>
              <w:right w:w="70" w:type="dxa"/>
            </w:tcMar>
          </w:tcPr>
          <w:p>
            <w:pPr>
              <w:spacing w:before="40" w:after="40"/>
              <w:jc w:val="left"/>
            </w:pPr>
            <w:r>
              <w:rPr>
                <w:b/>
                <w:i w:val="0"/>
                <w:color w:val="2D3748"/>
                <w:sz w:val="16"/>
              </w:rPr>
              <w:t>depth_first_search</w:t>
            </w:r>
          </w:p>
        </w:tc>
        <w:tc>
          <w:tcPr>
            <w:tcW w:type="dxa" w:w="1560"/>
            <w:shd w:fill="F7FAFC"/>
            <w:tcMar>
              <w:top w:w="50" w:type="dxa"/>
              <w:bottom w:w="50" w:type="dxa"/>
              <w:left w:w="70" w:type="dxa"/>
              <w:right w:w="70" w:type="dxa"/>
            </w:tcMar>
          </w:tcPr>
          <w:p>
            <w:pPr>
              <w:spacing w:before="40" w:after="40"/>
              <w:jc w:val="right"/>
            </w:pPr>
            <w:r>
              <w:rPr>
                <w:b w:val="0"/>
                <w:i w:val="0"/>
                <w:color w:val="2D3748"/>
                <w:sz w:val="16"/>
              </w:rPr>
              <w:t>B1</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(1594)</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4795)</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13273)</w:t>
            </w:r>
          </w:p>
        </w:tc>
        <w:tc>
          <w:tcPr>
            <w:tcW w:type="dxa" w:w="1560"/>
            <w:shd w:fill="F7FAFC"/>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detect_cycle</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(1570)</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5692)</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find_in_sorted</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(1645)</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8863)</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gcd</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(1479)</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4479)</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F7FAFC"/>
            <w:tcMar>
              <w:top w:w="50" w:type="dxa"/>
              <w:bottom w:w="50" w:type="dxa"/>
              <w:left w:w="70" w:type="dxa"/>
              <w:right w:w="70" w:type="dxa"/>
            </w:tcMar>
          </w:tcPr>
          <w:p>
            <w:pPr>
              <w:spacing w:before="40" w:after="40"/>
              <w:jc w:val="left"/>
            </w:pPr>
            <w:r>
              <w:rPr>
                <w:b/>
                <w:i w:val="0"/>
                <w:color w:val="2D3748"/>
                <w:sz w:val="16"/>
              </w:rPr>
              <w:t>get_factors</w:t>
            </w:r>
          </w:p>
        </w:tc>
        <w:tc>
          <w:tcPr>
            <w:tcW w:type="dxa" w:w="1560"/>
            <w:shd w:fill="F7FAFC"/>
            <w:tcMar>
              <w:top w:w="50" w:type="dxa"/>
              <w:bottom w:w="50" w:type="dxa"/>
              <w:left w:w="70" w:type="dxa"/>
              <w:right w:w="70" w:type="dxa"/>
            </w:tcMar>
          </w:tcPr>
          <w:p>
            <w:pPr>
              <w:spacing w:before="40" w:after="40"/>
              <w:jc w:val="right"/>
            </w:pPr>
            <w:r>
              <w:rPr>
                <w:b w:val="0"/>
                <w:i w:val="0"/>
                <w:color w:val="2D3748"/>
                <w:sz w:val="16"/>
              </w:rPr>
              <w:t>B1</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(1607)</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7647)</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6955)</w:t>
            </w:r>
          </w:p>
        </w:tc>
        <w:tc>
          <w:tcPr>
            <w:tcW w:type="dxa" w:w="1560"/>
            <w:shd w:fill="F7FAFC"/>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hanoi</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(1763)</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6890)</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kheapsort</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(1775)</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6630)</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knapsack</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B1</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(1758)</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9048)</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lcs_length</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B2</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(1650)</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9109)</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FFFFFF"/>
            <w:tcMar>
              <w:top w:w="50" w:type="dxa"/>
              <w:bottom w:w="50" w:type="dxa"/>
              <w:left w:w="70" w:type="dxa"/>
              <w:right w:w="70" w:type="dxa"/>
            </w:tcMar>
          </w:tcPr>
          <w:p>
            <w:pPr>
              <w:spacing w:before="40" w:after="40"/>
              <w:jc w:val="left"/>
            </w:pPr>
            <w:r>
              <w:rPr>
                <w:b/>
                <w:i w:val="0"/>
                <w:color w:val="2D3748"/>
                <w:sz w:val="16"/>
              </w:rPr>
              <w:t>lis</w:t>
            </w:r>
          </w:p>
        </w:tc>
        <w:tc>
          <w:tcPr>
            <w:tcW w:type="dxa" w:w="1560"/>
            <w:shd w:fill="FFFFFF"/>
            <w:tcMar>
              <w:top w:w="50" w:type="dxa"/>
              <w:bottom w:w="50" w:type="dxa"/>
              <w:left w:w="70" w:type="dxa"/>
              <w:right w:w="70" w:type="dxa"/>
            </w:tcMar>
          </w:tcPr>
          <w:p>
            <w:pPr>
              <w:spacing w:before="40" w:after="40"/>
              <w:jc w:val="right"/>
            </w:pPr>
            <w:r>
              <w:rPr>
                <w:b w:val="0"/>
                <w:i w:val="0"/>
                <w:color w:val="2D3748"/>
                <w:sz w:val="16"/>
              </w:rPr>
              <w:t>B2</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(2014)</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8536)</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13494)</w:t>
            </w:r>
          </w:p>
        </w:tc>
        <w:tc>
          <w:tcPr>
            <w:tcW w:type="dxa" w:w="1560"/>
            <w:shd w:fill="FFFFFF"/>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longest_common_subsequence</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B2</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(1693)</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5224)</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mergesort</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B2</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(1555)</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4710)</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F7FAFC"/>
            <w:tcMar>
              <w:top w:w="50" w:type="dxa"/>
              <w:bottom w:w="50" w:type="dxa"/>
              <w:left w:w="70" w:type="dxa"/>
              <w:right w:w="70" w:type="dxa"/>
            </w:tcMar>
          </w:tcPr>
          <w:p>
            <w:pPr>
              <w:spacing w:before="40" w:after="40"/>
              <w:jc w:val="left"/>
            </w:pPr>
            <w:r>
              <w:rPr>
                <w:b/>
                <w:i w:val="0"/>
                <w:color w:val="2D3748"/>
                <w:sz w:val="16"/>
              </w:rPr>
              <w:t>minimum_spanning_tree</w:t>
            </w:r>
          </w:p>
        </w:tc>
        <w:tc>
          <w:tcPr>
            <w:tcW w:type="dxa" w:w="1560"/>
            <w:shd w:fill="F7FAFC"/>
            <w:tcMar>
              <w:top w:w="50" w:type="dxa"/>
              <w:bottom w:w="50" w:type="dxa"/>
              <w:left w:w="70" w:type="dxa"/>
              <w:right w:w="70" w:type="dxa"/>
            </w:tcMar>
          </w:tcPr>
          <w:p>
            <w:pPr>
              <w:spacing w:before="40" w:after="40"/>
              <w:jc w:val="right"/>
            </w:pPr>
            <w:r>
              <w:rPr>
                <w:b w:val="0"/>
                <w:i w:val="0"/>
                <w:color w:val="2D3748"/>
                <w:sz w:val="16"/>
              </w:rPr>
              <w:t>B2</w:t>
            </w:r>
          </w:p>
        </w:tc>
        <w:tc>
          <w:tcPr>
            <w:tcW w:type="dxa" w:w="1560"/>
            <w:shd w:fill="F7FAFC"/>
            <w:tcMar>
              <w:top w:w="50" w:type="dxa"/>
              <w:bottom w:w="50" w:type="dxa"/>
              <w:left w:w="70" w:type="dxa"/>
              <w:right w:w="70" w:type="dxa"/>
            </w:tcMar>
          </w:tcPr>
          <w:p>
            <w:pPr>
              <w:spacing w:before="40" w:after="40"/>
              <w:jc w:val="right"/>
            </w:pPr>
            <w:r>
              <w:rPr>
                <w:b w:val="0"/>
                <w:i w:val="0"/>
                <w:color w:val="2D3748"/>
                <w:sz w:val="16"/>
              </w:rPr>
              <w:t>PASS (1k)</w:t>
            </w:r>
          </w:p>
        </w:tc>
        <w:tc>
          <w:tcPr>
            <w:tcW w:type="dxa" w:w="1560"/>
            <w:shd w:fill="F7FAFC"/>
            <w:tcMar>
              <w:top w:w="50" w:type="dxa"/>
              <w:bottom w:w="50" w:type="dxa"/>
              <w:left w:w="70" w:type="dxa"/>
              <w:right w:w="70" w:type="dxa"/>
            </w:tcMar>
          </w:tcPr>
          <w:p>
            <w:pPr>
              <w:spacing w:before="40" w:after="40"/>
              <w:jc w:val="right"/>
            </w:pPr>
            <w:r>
              <w:rPr>
                <w:b w:val="0"/>
                <w:i w:val="0"/>
                <w:color w:val="2D3748"/>
                <w:sz w:val="16"/>
              </w:rPr>
              <w:t>PASS (1a)</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8259)</w:t>
            </w:r>
          </w:p>
        </w:tc>
        <w:tc>
          <w:tcPr>
            <w:tcW w:type="dxa" w:w="1560"/>
            <w:shd w:fill="F7FAFC"/>
            <w:tcMar>
              <w:top w:w="50" w:type="dxa"/>
              <w:bottom w:w="50" w:type="dxa"/>
              <w:left w:w="70" w:type="dxa"/>
              <w:right w:w="70" w:type="dxa"/>
            </w:tcMar>
          </w:tcPr>
          <w:p>
            <w:pPr>
              <w:spacing w:before="40" w:after="40"/>
              <w:jc w:val="left"/>
            </w:pPr>
            <w:r>
              <w:rPr>
                <w:b w:val="0"/>
                <w:i w:val="0"/>
                <w:color w:val="2D3748"/>
                <w:sz w:val="16"/>
              </w:rPr>
              <w:t>Retry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next_palindrome</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B2</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(1832)</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PASS (2a)</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Both Resolved</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next_permutation</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B2</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(1644)</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7135)</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possible_change</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B2</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(1785)</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6108)</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powerset</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B2</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(1555)</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4729)</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FFFFFF"/>
            <w:tcMar>
              <w:top w:w="50" w:type="dxa"/>
              <w:bottom w:w="50" w:type="dxa"/>
              <w:left w:w="70" w:type="dxa"/>
              <w:right w:w="70" w:type="dxa"/>
            </w:tcMar>
          </w:tcPr>
          <w:p>
            <w:pPr>
              <w:spacing w:before="40" w:after="40"/>
              <w:jc w:val="left"/>
            </w:pPr>
            <w:r>
              <w:rPr>
                <w:b/>
                <w:i w:val="0"/>
                <w:color w:val="2D3748"/>
                <w:sz w:val="16"/>
              </w:rPr>
              <w:t>shortest_path_length</w:t>
            </w:r>
          </w:p>
        </w:tc>
        <w:tc>
          <w:tcPr>
            <w:tcW w:type="dxa" w:w="1560"/>
            <w:shd w:fill="FFFFFF"/>
            <w:tcMar>
              <w:top w:w="50" w:type="dxa"/>
              <w:bottom w:w="50" w:type="dxa"/>
              <w:left w:w="70" w:type="dxa"/>
              <w:right w:w="70" w:type="dxa"/>
            </w:tcMar>
          </w:tcPr>
          <w:p>
            <w:pPr>
              <w:spacing w:before="40" w:after="40"/>
              <w:jc w:val="right"/>
            </w:pPr>
            <w:r>
              <w:rPr>
                <w:b w:val="0"/>
                <w:i w:val="0"/>
                <w:color w:val="2D3748"/>
                <w:sz w:val="16"/>
              </w:rPr>
              <w:t>B3</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(1938)</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7416)</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9794)</w:t>
            </w:r>
          </w:p>
        </w:tc>
        <w:tc>
          <w:tcPr>
            <w:tcW w:type="dxa" w:w="1560"/>
            <w:shd w:fill="FFFFFF"/>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F7FAFC"/>
            <w:tcMar>
              <w:top w:w="50" w:type="dxa"/>
              <w:bottom w:w="50" w:type="dxa"/>
              <w:left w:w="70" w:type="dxa"/>
              <w:right w:w="70" w:type="dxa"/>
            </w:tcMar>
          </w:tcPr>
          <w:p>
            <w:pPr>
              <w:spacing w:before="40" w:after="40"/>
              <w:jc w:val="left"/>
            </w:pPr>
            <w:r>
              <w:rPr>
                <w:b/>
                <w:i w:val="0"/>
                <w:color w:val="2D3748"/>
                <w:sz w:val="16"/>
              </w:rPr>
              <w:t>shortest_path_lengths</w:t>
            </w:r>
          </w:p>
        </w:tc>
        <w:tc>
          <w:tcPr>
            <w:tcW w:type="dxa" w:w="1560"/>
            <w:shd w:fill="F7FAFC"/>
            <w:tcMar>
              <w:top w:w="50" w:type="dxa"/>
              <w:bottom w:w="50" w:type="dxa"/>
              <w:left w:w="70" w:type="dxa"/>
              <w:right w:w="70" w:type="dxa"/>
            </w:tcMar>
          </w:tcPr>
          <w:p>
            <w:pPr>
              <w:spacing w:before="40" w:after="40"/>
              <w:jc w:val="right"/>
            </w:pPr>
            <w:r>
              <w:rPr>
                <w:b w:val="0"/>
                <w:i w:val="0"/>
                <w:color w:val="2D3748"/>
                <w:sz w:val="16"/>
              </w:rPr>
              <w:t>B3</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(1788)</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6758)</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7593)</w:t>
            </w:r>
          </w:p>
        </w:tc>
        <w:tc>
          <w:tcPr>
            <w:tcW w:type="dxa" w:w="1560"/>
            <w:shd w:fill="F7FAFC"/>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FFFFFF"/>
            <w:tcMar>
              <w:top w:w="50" w:type="dxa"/>
              <w:bottom w:w="50" w:type="dxa"/>
              <w:left w:w="70" w:type="dxa"/>
              <w:right w:w="70" w:type="dxa"/>
            </w:tcMar>
          </w:tcPr>
          <w:p>
            <w:pPr>
              <w:spacing w:before="40" w:after="40"/>
              <w:jc w:val="left"/>
            </w:pPr>
            <w:r>
              <w:rPr>
                <w:b/>
                <w:i w:val="0"/>
                <w:color w:val="2D3748"/>
                <w:sz w:val="16"/>
              </w:rPr>
              <w:t>shortest_paths</w:t>
            </w:r>
          </w:p>
        </w:tc>
        <w:tc>
          <w:tcPr>
            <w:tcW w:type="dxa" w:w="1560"/>
            <w:shd w:fill="FFFFFF"/>
            <w:tcMar>
              <w:top w:w="50" w:type="dxa"/>
              <w:bottom w:w="50" w:type="dxa"/>
              <w:left w:w="70" w:type="dxa"/>
              <w:right w:w="70" w:type="dxa"/>
            </w:tcMar>
          </w:tcPr>
          <w:p>
            <w:pPr>
              <w:spacing w:before="40" w:after="40"/>
              <w:jc w:val="right"/>
            </w:pPr>
            <w:r>
              <w:rPr>
                <w:b w:val="0"/>
                <w:i w:val="0"/>
                <w:color w:val="2D3748"/>
                <w:sz w:val="16"/>
              </w:rPr>
              <w:t>B3</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(1821)</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5586)</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8691)</w:t>
            </w:r>
          </w:p>
        </w:tc>
        <w:tc>
          <w:tcPr>
            <w:tcW w:type="dxa" w:w="1560"/>
            <w:shd w:fill="FFFFFF"/>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F7FAFC"/>
            <w:tcMar>
              <w:top w:w="50" w:type="dxa"/>
              <w:bottom w:w="50" w:type="dxa"/>
              <w:left w:w="70" w:type="dxa"/>
              <w:right w:w="70" w:type="dxa"/>
            </w:tcMar>
          </w:tcPr>
          <w:p>
            <w:pPr>
              <w:spacing w:before="40" w:after="40"/>
              <w:jc w:val="left"/>
            </w:pPr>
            <w:r>
              <w:rPr>
                <w:b/>
                <w:i w:val="0"/>
                <w:color w:val="2D3748"/>
                <w:sz w:val="16"/>
              </w:rPr>
              <w:t>shunting_yard</w:t>
            </w:r>
          </w:p>
        </w:tc>
        <w:tc>
          <w:tcPr>
            <w:tcW w:type="dxa" w:w="1560"/>
            <w:shd w:fill="F7FAFC"/>
            <w:tcMar>
              <w:top w:w="50" w:type="dxa"/>
              <w:bottom w:w="50" w:type="dxa"/>
              <w:left w:w="70" w:type="dxa"/>
              <w:right w:w="70" w:type="dxa"/>
            </w:tcMar>
          </w:tcPr>
          <w:p>
            <w:pPr>
              <w:spacing w:before="40" w:after="40"/>
              <w:jc w:val="right"/>
            </w:pPr>
            <w:r>
              <w:rPr>
                <w:b w:val="0"/>
                <w:i w:val="0"/>
                <w:color w:val="2D3748"/>
                <w:sz w:val="16"/>
              </w:rPr>
              <w:t>B3</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(1805)</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6894)</w:t>
            </w:r>
          </w:p>
        </w:tc>
        <w:tc>
          <w:tcPr>
            <w:tcW w:type="dxa" w:w="1560"/>
            <w:shd w:fill="F7FAFC"/>
            <w:tcMar>
              <w:top w:w="50" w:type="dxa"/>
              <w:bottom w:w="50" w:type="dxa"/>
              <w:left w:w="70" w:type="dxa"/>
              <w:right w:w="70" w:type="dxa"/>
            </w:tcMar>
          </w:tcPr>
          <w:p>
            <w:pPr>
              <w:spacing w:before="40" w:after="40"/>
              <w:jc w:val="right"/>
            </w:pPr>
            <w:r>
              <w:rPr>
                <w:b w:val="0"/>
                <w:i w:val="0"/>
                <w:color w:val="DC3545"/>
                <w:sz w:val="16"/>
              </w:rPr>
              <w:t>FAIL (3a, 7473)</w:t>
            </w:r>
          </w:p>
        </w:tc>
        <w:tc>
          <w:tcPr>
            <w:tcW w:type="dxa" w:w="1560"/>
            <w:shd w:fill="F7FAFC"/>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sieve</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B3</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(1559)</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5725)</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sqrt</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B3</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(1636)</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6890)</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FFFFFF"/>
            <w:tcMar>
              <w:top w:w="50" w:type="dxa"/>
              <w:bottom w:w="50" w:type="dxa"/>
              <w:left w:w="70" w:type="dxa"/>
              <w:right w:w="70" w:type="dxa"/>
            </w:tcMar>
          </w:tcPr>
          <w:p>
            <w:pPr>
              <w:spacing w:before="40" w:after="40"/>
              <w:jc w:val="left"/>
            </w:pPr>
            <w:r>
              <w:rPr>
                <w:b/>
                <w:i w:val="0"/>
                <w:color w:val="2D3748"/>
                <w:sz w:val="16"/>
              </w:rPr>
              <w:t>subsequences</w:t>
            </w:r>
          </w:p>
        </w:tc>
        <w:tc>
          <w:tcPr>
            <w:tcW w:type="dxa" w:w="1560"/>
            <w:shd w:fill="FFFFFF"/>
            <w:tcMar>
              <w:top w:w="50" w:type="dxa"/>
              <w:bottom w:w="50" w:type="dxa"/>
              <w:left w:w="70" w:type="dxa"/>
              <w:right w:w="70" w:type="dxa"/>
            </w:tcMar>
          </w:tcPr>
          <w:p>
            <w:pPr>
              <w:spacing w:before="40" w:after="40"/>
              <w:jc w:val="right"/>
            </w:pPr>
            <w:r>
              <w:rPr>
                <w:b w:val="0"/>
                <w:i w:val="0"/>
                <w:color w:val="2D3748"/>
                <w:sz w:val="16"/>
              </w:rPr>
              <w:t>B3</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(1672)</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6178)</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7658)</w:t>
            </w:r>
          </w:p>
        </w:tc>
        <w:tc>
          <w:tcPr>
            <w:tcW w:type="dxa" w:w="1560"/>
            <w:shd w:fill="FFFFFF"/>
            <w:tcMar>
              <w:top w:w="50" w:type="dxa"/>
              <w:bottom w:w="50" w:type="dxa"/>
              <w:left w:w="70" w:type="dxa"/>
              <w:right w:w="70" w:type="dxa"/>
            </w:tcMar>
          </w:tcPr>
          <w:p>
            <w:pPr>
              <w:spacing w:before="40" w:after="40"/>
              <w:jc w:val="left"/>
            </w:pPr>
            <w:r>
              <w:rPr>
                <w:b w:val="0"/>
                <w:i w:val="0"/>
                <w:color w:val="2D3748"/>
                <w:sz w:val="16"/>
              </w:rPr>
              <w:t>Both Failed</w:t>
            </w:r>
          </w:p>
        </w:tc>
      </w:tr>
      <w:tr>
        <w:tc>
          <w:tcPr>
            <w:tcW w:type="dxa" w:w="1560"/>
            <w:shd w:fill="E6FFFA"/>
            <w:tcMar>
              <w:top w:w="50" w:type="dxa"/>
              <w:bottom w:w="50" w:type="dxa"/>
              <w:left w:w="70" w:type="dxa"/>
              <w:right w:w="70" w:type="dxa"/>
            </w:tcMar>
          </w:tcPr>
          <w:p>
            <w:pPr>
              <w:spacing w:before="40" w:after="40"/>
              <w:jc w:val="left"/>
            </w:pPr>
            <w:r>
              <w:rPr>
                <w:b/>
                <w:i w:val="0"/>
                <w:color w:val="2D3748"/>
                <w:sz w:val="16"/>
              </w:rPr>
              <w:t>topological_ordering</w:t>
            </w:r>
          </w:p>
        </w:tc>
        <w:tc>
          <w:tcPr>
            <w:tcW w:type="dxa" w:w="1560"/>
            <w:shd w:fill="E6FFFA"/>
            <w:tcMar>
              <w:top w:w="50" w:type="dxa"/>
              <w:bottom w:w="50" w:type="dxa"/>
              <w:left w:w="70" w:type="dxa"/>
              <w:right w:w="70" w:type="dxa"/>
            </w:tcMar>
          </w:tcPr>
          <w:p>
            <w:pPr>
              <w:spacing w:before="40" w:after="40"/>
              <w:jc w:val="right"/>
            </w:pPr>
            <w:r>
              <w:rPr>
                <w:b w:val="0"/>
                <w:i w:val="0"/>
                <w:color w:val="2D3748"/>
                <w:sz w:val="16"/>
              </w:rPr>
              <w:t>B3</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(1689)</w:t>
            </w:r>
          </w:p>
        </w:tc>
        <w:tc>
          <w:tcPr>
            <w:tcW w:type="dxa" w:w="1560"/>
            <w:shd w:fill="E6FFFA"/>
            <w:tcMar>
              <w:top w:w="50" w:type="dxa"/>
              <w:bottom w:w="50" w:type="dxa"/>
              <w:left w:w="70" w:type="dxa"/>
              <w:right w:w="70" w:type="dxa"/>
            </w:tcMar>
          </w:tcPr>
          <w:p>
            <w:pPr>
              <w:spacing w:before="40" w:after="40"/>
              <w:jc w:val="right"/>
            </w:pPr>
            <w:r>
              <w:rPr>
                <w:b w:val="0"/>
                <w:i w:val="0"/>
                <w:color w:val="DC3545"/>
                <w:sz w:val="16"/>
              </w:rPr>
              <w:t>FAIL (3a, 6565)</w:t>
            </w:r>
          </w:p>
        </w:tc>
        <w:tc>
          <w:tcPr>
            <w:tcW w:type="dxa" w:w="1560"/>
            <w:shd w:fill="E6FFFA"/>
            <w:tcMar>
              <w:top w:w="50" w:type="dxa"/>
              <w:bottom w:w="50" w:type="dxa"/>
              <w:left w:w="70" w:type="dxa"/>
              <w:right w:w="70" w:type="dxa"/>
            </w:tcMar>
          </w:tcPr>
          <w:p>
            <w:pPr>
              <w:spacing w:before="40" w:after="40"/>
              <w:jc w:val="right"/>
            </w:pPr>
            <w:r>
              <w:rPr>
                <w:b/>
                <w:i w:val="0"/>
                <w:color w:val="28A745"/>
                <w:sz w:val="16"/>
              </w:rPr>
              <w:t>PASS (Att 1)</w:t>
            </w:r>
          </w:p>
        </w:tc>
        <w:tc>
          <w:tcPr>
            <w:tcW w:type="dxa" w:w="1560"/>
            <w:shd w:fill="E6FFFA"/>
            <w:tcMar>
              <w:top w:w="50" w:type="dxa"/>
              <w:bottom w:w="50" w:type="dxa"/>
              <w:left w:w="70" w:type="dxa"/>
              <w:right w:w="70" w:type="dxa"/>
            </w:tcMar>
          </w:tcPr>
          <w:p>
            <w:pPr>
              <w:spacing w:before="40" w:after="40"/>
              <w:jc w:val="left"/>
            </w:pPr>
            <w:r>
              <w:rPr>
                <w:b w:val="0"/>
                <w:i w:val="0"/>
                <w:color w:val="2D3748"/>
                <w:sz w:val="16"/>
              </w:rPr>
              <w:t>DDIV Exclusive</w:t>
            </w:r>
          </w:p>
        </w:tc>
      </w:tr>
      <w:tr>
        <w:tc>
          <w:tcPr>
            <w:tcW w:type="dxa" w:w="1560"/>
            <w:shd w:fill="FFFFFF"/>
            <w:tcMar>
              <w:top w:w="50" w:type="dxa"/>
              <w:bottom w:w="50" w:type="dxa"/>
              <w:left w:w="70" w:type="dxa"/>
              <w:right w:w="70" w:type="dxa"/>
            </w:tcMar>
          </w:tcPr>
          <w:p>
            <w:pPr>
              <w:spacing w:before="40" w:after="40"/>
              <w:jc w:val="left"/>
            </w:pPr>
            <w:r>
              <w:rPr>
                <w:b/>
                <w:i w:val="0"/>
                <w:color w:val="2D3748"/>
                <w:sz w:val="16"/>
              </w:rPr>
              <w:t>wrap</w:t>
            </w:r>
          </w:p>
        </w:tc>
        <w:tc>
          <w:tcPr>
            <w:tcW w:type="dxa" w:w="1560"/>
            <w:shd w:fill="FFFFFF"/>
            <w:tcMar>
              <w:top w:w="50" w:type="dxa"/>
              <w:bottom w:w="50" w:type="dxa"/>
              <w:left w:w="70" w:type="dxa"/>
              <w:right w:w="70" w:type="dxa"/>
            </w:tcMar>
          </w:tcPr>
          <w:p>
            <w:pPr>
              <w:spacing w:before="40" w:after="40"/>
              <w:jc w:val="right"/>
            </w:pPr>
            <w:r>
              <w:rPr>
                <w:b w:val="0"/>
                <w:i w:val="0"/>
                <w:color w:val="2D3748"/>
                <w:sz w:val="16"/>
              </w:rPr>
              <w:t>B3</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(1707)</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5168)</w:t>
            </w:r>
          </w:p>
        </w:tc>
        <w:tc>
          <w:tcPr>
            <w:tcW w:type="dxa" w:w="1560"/>
            <w:shd w:fill="FFFFFF"/>
            <w:tcMar>
              <w:top w:w="50" w:type="dxa"/>
              <w:bottom w:w="50" w:type="dxa"/>
              <w:left w:w="70" w:type="dxa"/>
              <w:right w:w="70" w:type="dxa"/>
            </w:tcMar>
          </w:tcPr>
          <w:p>
            <w:pPr>
              <w:spacing w:before="40" w:after="40"/>
              <w:jc w:val="right"/>
            </w:pPr>
            <w:r>
              <w:rPr>
                <w:b w:val="0"/>
                <w:i w:val="0"/>
                <w:color w:val="DC3545"/>
                <w:sz w:val="16"/>
              </w:rPr>
              <w:t>FAIL (3a, 7692)</w:t>
            </w:r>
          </w:p>
        </w:tc>
        <w:tc>
          <w:tcPr>
            <w:tcW w:type="dxa" w:w="1560"/>
            <w:shd w:fill="FFFFFF"/>
            <w:tcMar>
              <w:top w:w="50" w:type="dxa"/>
              <w:bottom w:w="50" w:type="dxa"/>
              <w:left w:w="70" w:type="dxa"/>
              <w:right w:w="70" w:type="dxa"/>
            </w:tcMar>
          </w:tcPr>
          <w:p>
            <w:pPr>
              <w:spacing w:before="40" w:after="40"/>
              <w:jc w:val="left"/>
            </w:pPr>
            <w:r>
              <w:rPr>
                <w:b w:val="0"/>
                <w:i w:val="0"/>
                <w:color w:val="2D3748"/>
                <w:sz w:val="16"/>
              </w:rPr>
              <w:t>Both Failed</w:t>
            </w:r>
          </w:p>
        </w:tc>
      </w:tr>
    </w:tbl>
    <w:p>
      <w:pPr>
        <w:spacing w:after="160"/>
      </w:pPr>
    </w:p>
    <w:p>
      <w:pPr>
        <w:pStyle w:val="Heading1"/>
        <w:keepNext/>
        <w:spacing w:before="280" w:after="80"/>
      </w:pPr>
      <w:r>
        <w:rPr>
          <w:b/>
          <w:color w:val="1A365D"/>
          <w:sz w:val="36"/>
        </w:rPr>
        <w:t>5. Role-Segregated Token Accounting &amp; Parity Audit</w:t>
      </w:r>
    </w:p>
    <w:p>
      <w:pPr>
        <w:spacing w:line="276" w:lineRule="auto" w:after="120"/>
      </w:pPr>
      <w:r>
        <w:t>A rigorous forensic audit of all 101 raw JSON token transaction records generated across the 27 FULL_DDIV trials was conducted during Phase 8.9.7 to ensure absolute accounting parity. Reconciled physical tokens across all cognitive roles and providers sum to exactly zero-delta parity:</w:t>
      </w:r>
    </w:p>
    <w:tbl>
      <w:tblPr>
        <w:tblW w:type="auto" w:w="0"/>
        <w:jc w:val="center"/>
        <w:tblLayout w:type="fixed"/>
        <w:tblLook w:firstColumn="1" w:firstRow="1" w:lastColumn="0" w:lastRow="0" w:noHBand="0" w:noVBand="1" w:val="04A0"/>
      </w:tblPr>
      <w:tblGrid>
        <w:gridCol w:w="9360"/>
      </w:tblGrid>
      <w:tr>
        <w:tc>
          <w:tcPr>
            <w:tcW w:type="dxa" w:w="9360"/>
            <w:shd w:fill="E6FFFA"/>
            <w:tcMar>
              <w:top w:w="140" w:type="dxa"/>
              <w:bottom w:w="140" w:type="dxa"/>
              <w:left w:w="200" w:type="dxa"/>
              <w:right w:w="160" w:type="dxa"/>
            </w:tcMar>
            <w:tcBorders>
              <w:left w:val="single" w:sz="24" w:space="0" w:color="28A745"/>
              <w:top w:val="none"/>
              <w:right w:val="none"/>
              <w:bottom w:val="none"/>
            </w:tcBorders>
          </w:tcPr>
          <w:p>
            <w:pPr>
              <w:spacing w:before="40" w:after="40" w:line="276" w:lineRule="auto"/>
            </w:pPr>
            <w:r>
              <w:rPr>
                <w:b/>
                <w:color w:val="2B6CB0"/>
                <w:sz w:val="20"/>
              </w:rPr>
              <w:t xml:space="preserve">[AUDITED TOKEN INVARIANT CERTIFICATION] </w:t>
            </w:r>
            <w:r>
              <w:rPr>
                <w:color w:val="2D3748"/>
                <w:sz w:val="20"/>
              </w:rPr>
              <w:t>117,526 Prompt Tokens + 29,980 Completion Tokens = 147,506 Total Physical Tokens.</w:t>
              <w:br/>
              <w:t>Locator (Gemini 2.5 Flash): 8,037 Prompt + 14,199 Completion = 22,236 Total (15.07%)</w:t>
              <w:br/>
              <w:t>Supervisor (Groq Llama 3.3 70B): 4,691 Prompt + 799 Completion = 5,490 Total (3.72%)</w:t>
              <w:br/>
              <w:t>Tester (Groq Llama 3.3 70B): 3,334 Prompt + 8,199 Completion = 11,533 Total (7.82%)</w:t>
              <w:br/>
              <w:t>Coder (Local Ollama Qwen 2.5 7B): 101,464 Prompt + 6,783 Completion = 108,247 Total (73.39%)</w:t>
              <w:br/>
              <w:t>Total Cloud Consumption: 39,259 Tokens (26.61%) | Total Local Consumption: 108,247 Tokens (73.39%)</w:t>
            </w:r>
          </w:p>
        </w:tc>
      </w:tr>
    </w:tbl>
    <w:p>
      <w:pPr>
        <w:spacing w:after="120"/>
      </w:pP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160"/>
        <w:gridCol w:w="2592"/>
        <w:gridCol w:w="1440"/>
        <w:gridCol w:w="1440"/>
        <w:gridCol w:w="1440"/>
        <w:gridCol w:w="1008"/>
      </w:tblGrid>
      <w:tr>
        <w:tc>
          <w:tcPr>
            <w:tcW w:type="dxa" w:w="1560"/>
            <w:shd w:fill="1A365D"/>
            <w:tcMar>
              <w:top w:w="90" w:type="dxa"/>
              <w:bottom w:w="90" w:type="dxa"/>
              <w:left w:w="70" w:type="dxa"/>
              <w:right w:w="70" w:type="dxa"/>
            </w:tcMar>
          </w:tcPr>
          <w:p>
            <w:pPr>
              <w:spacing w:before="40" w:after="40"/>
              <w:jc w:val="left"/>
            </w:pPr>
            <w:r>
              <w:rPr>
                <w:b/>
                <w:i w:val="0"/>
                <w:color w:val="FFFFFF"/>
                <w:sz w:val="17"/>
              </w:rPr>
              <w:t>Cognitive Role</w:t>
            </w:r>
          </w:p>
        </w:tc>
        <w:tc>
          <w:tcPr>
            <w:tcW w:type="dxa" w:w="1560"/>
            <w:shd w:fill="1A365D"/>
            <w:tcMar>
              <w:top w:w="90" w:type="dxa"/>
              <w:bottom w:w="90" w:type="dxa"/>
              <w:left w:w="70" w:type="dxa"/>
              <w:right w:w="70" w:type="dxa"/>
            </w:tcMar>
          </w:tcPr>
          <w:p>
            <w:pPr>
              <w:spacing w:before="40" w:after="40"/>
              <w:jc w:val="left"/>
            </w:pPr>
            <w:r>
              <w:rPr>
                <w:b/>
                <w:i w:val="0"/>
                <w:color w:val="FFFFFF"/>
                <w:sz w:val="17"/>
              </w:rPr>
              <w:t>Assigned Model / Provider</w:t>
            </w:r>
          </w:p>
        </w:tc>
        <w:tc>
          <w:tcPr>
            <w:tcW w:type="dxa" w:w="1560"/>
            <w:shd w:fill="1A365D"/>
            <w:tcMar>
              <w:top w:w="90" w:type="dxa"/>
              <w:bottom w:w="90" w:type="dxa"/>
              <w:left w:w="70" w:type="dxa"/>
              <w:right w:w="70" w:type="dxa"/>
            </w:tcMar>
          </w:tcPr>
          <w:p>
            <w:pPr>
              <w:spacing w:before="40" w:after="40"/>
              <w:jc w:val="right"/>
            </w:pPr>
            <w:r>
              <w:rPr>
                <w:b/>
                <w:i w:val="0"/>
                <w:color w:val="FFFFFF"/>
                <w:sz w:val="17"/>
              </w:rPr>
              <w:t>Prompt</w:t>
            </w:r>
          </w:p>
        </w:tc>
        <w:tc>
          <w:tcPr>
            <w:tcW w:type="dxa" w:w="1560"/>
            <w:shd w:fill="1A365D"/>
            <w:tcMar>
              <w:top w:w="90" w:type="dxa"/>
              <w:bottom w:w="90" w:type="dxa"/>
              <w:left w:w="70" w:type="dxa"/>
              <w:right w:w="70" w:type="dxa"/>
            </w:tcMar>
          </w:tcPr>
          <w:p>
            <w:pPr>
              <w:spacing w:before="40" w:after="40"/>
              <w:jc w:val="right"/>
            </w:pPr>
            <w:r>
              <w:rPr>
                <w:b/>
                <w:i w:val="0"/>
                <w:color w:val="FFFFFF"/>
                <w:sz w:val="17"/>
              </w:rPr>
              <w:t>Completion</w:t>
            </w:r>
          </w:p>
        </w:tc>
        <w:tc>
          <w:tcPr>
            <w:tcW w:type="dxa" w:w="1560"/>
            <w:shd w:fill="1A365D"/>
            <w:tcMar>
              <w:top w:w="90" w:type="dxa"/>
              <w:bottom w:w="90" w:type="dxa"/>
              <w:left w:w="70" w:type="dxa"/>
              <w:right w:w="70" w:type="dxa"/>
            </w:tcMar>
          </w:tcPr>
          <w:p>
            <w:pPr>
              <w:spacing w:before="40" w:after="40"/>
              <w:jc w:val="right"/>
            </w:pPr>
            <w:r>
              <w:rPr>
                <w:b/>
                <w:i w:val="0"/>
                <w:color w:val="FFFFFF"/>
                <w:sz w:val="17"/>
              </w:rPr>
              <w:t>Total</w:t>
            </w:r>
          </w:p>
        </w:tc>
        <w:tc>
          <w:tcPr>
            <w:tcW w:type="dxa" w:w="1560"/>
            <w:shd w:fill="1A365D"/>
            <w:tcMar>
              <w:top w:w="90" w:type="dxa"/>
              <w:bottom w:w="90" w:type="dxa"/>
              <w:left w:w="70" w:type="dxa"/>
              <w:right w:w="70" w:type="dxa"/>
            </w:tcMar>
          </w:tcPr>
          <w:p>
            <w:pPr>
              <w:spacing w:before="40" w:after="40"/>
              <w:jc w:val="right"/>
            </w:pPr>
            <w:r>
              <w:rPr>
                <w:b/>
                <w:i w:val="0"/>
                <w:color w:val="FFFFFF"/>
                <w:sz w:val="17"/>
              </w:rPr>
              <w:t>Share</w:t>
            </w:r>
          </w:p>
        </w:tc>
      </w:tr>
      <w:tr>
        <w:tc>
          <w:tcPr>
            <w:tcW w:type="dxa" w:w="1560"/>
            <w:shd w:fill="FFFFFF"/>
            <w:tcMar>
              <w:top w:w="70" w:type="dxa"/>
              <w:bottom w:w="70" w:type="dxa"/>
              <w:left w:w="70" w:type="dxa"/>
              <w:right w:w="70" w:type="dxa"/>
            </w:tcMar>
          </w:tcPr>
          <w:p>
            <w:pPr>
              <w:spacing w:before="40" w:after="40"/>
              <w:jc w:val="left"/>
            </w:pPr>
            <w:r>
              <w:rPr>
                <w:b/>
                <w:i w:val="0"/>
                <w:color w:val="2D3748"/>
                <w:sz w:val="17"/>
              </w:rPr>
              <w:t>Fault Locator</w:t>
            </w:r>
          </w:p>
        </w:tc>
        <w:tc>
          <w:tcPr>
            <w:tcW w:type="dxa" w:w="1560"/>
            <w:shd w:fill="FFFFFF"/>
            <w:tcMar>
              <w:top w:w="70" w:type="dxa"/>
              <w:bottom w:w="70" w:type="dxa"/>
              <w:left w:w="70" w:type="dxa"/>
              <w:right w:w="70" w:type="dxa"/>
            </w:tcMar>
          </w:tcPr>
          <w:p>
            <w:pPr>
              <w:spacing w:before="40" w:after="40"/>
              <w:jc w:val="left"/>
            </w:pPr>
            <w:r>
              <w:rPr>
                <w:b w:val="0"/>
                <w:i w:val="0"/>
                <w:color w:val="2D3748"/>
                <w:sz w:val="17"/>
              </w:rPr>
              <w:t>Gemini 2.5 Flash (Google Cloud)</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8,037</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14,199</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22,236</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15.1%</w:t>
            </w:r>
          </w:p>
        </w:tc>
      </w:tr>
      <w:tr>
        <w:tc>
          <w:tcPr>
            <w:tcW w:type="dxa" w:w="1560"/>
            <w:shd w:fill="F7FAFC"/>
            <w:tcMar>
              <w:top w:w="70" w:type="dxa"/>
              <w:bottom w:w="70" w:type="dxa"/>
              <w:left w:w="70" w:type="dxa"/>
              <w:right w:w="70" w:type="dxa"/>
            </w:tcMar>
          </w:tcPr>
          <w:p>
            <w:pPr>
              <w:spacing w:before="40" w:after="40"/>
              <w:jc w:val="left"/>
            </w:pPr>
            <w:r>
              <w:rPr>
                <w:b/>
                <w:i w:val="0"/>
                <w:color w:val="2D3748"/>
                <w:sz w:val="17"/>
              </w:rPr>
              <w:t>Supervisor</w:t>
            </w:r>
          </w:p>
        </w:tc>
        <w:tc>
          <w:tcPr>
            <w:tcW w:type="dxa" w:w="1560"/>
            <w:shd w:fill="F7FAFC"/>
            <w:tcMar>
              <w:top w:w="70" w:type="dxa"/>
              <w:bottom w:w="70" w:type="dxa"/>
              <w:left w:w="70" w:type="dxa"/>
              <w:right w:w="70" w:type="dxa"/>
            </w:tcMar>
          </w:tcPr>
          <w:p>
            <w:pPr>
              <w:spacing w:before="40" w:after="40"/>
              <w:jc w:val="left"/>
            </w:pPr>
            <w:r>
              <w:rPr>
                <w:b w:val="0"/>
                <w:i w:val="0"/>
                <w:color w:val="2D3748"/>
                <w:sz w:val="17"/>
              </w:rPr>
              <w:t>Llama-3.3-70B-Versatile (Groq)</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4,691</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799</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5,490</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3.7%</w:t>
            </w:r>
          </w:p>
        </w:tc>
      </w:tr>
      <w:tr>
        <w:tc>
          <w:tcPr>
            <w:tcW w:type="dxa" w:w="1560"/>
            <w:shd w:fill="FFFFFF"/>
            <w:tcMar>
              <w:top w:w="70" w:type="dxa"/>
              <w:bottom w:w="70" w:type="dxa"/>
              <w:left w:w="70" w:type="dxa"/>
              <w:right w:w="70" w:type="dxa"/>
            </w:tcMar>
          </w:tcPr>
          <w:p>
            <w:pPr>
              <w:spacing w:before="40" w:after="40"/>
              <w:jc w:val="left"/>
            </w:pPr>
            <w:r>
              <w:rPr>
                <w:b/>
                <w:i w:val="0"/>
                <w:color w:val="2D3748"/>
                <w:sz w:val="17"/>
              </w:rPr>
              <w:t>Dynamic Tester</w:t>
            </w:r>
          </w:p>
        </w:tc>
        <w:tc>
          <w:tcPr>
            <w:tcW w:type="dxa" w:w="1560"/>
            <w:shd w:fill="FFFFFF"/>
            <w:tcMar>
              <w:top w:w="70" w:type="dxa"/>
              <w:bottom w:w="70" w:type="dxa"/>
              <w:left w:w="70" w:type="dxa"/>
              <w:right w:w="70" w:type="dxa"/>
            </w:tcMar>
          </w:tcPr>
          <w:p>
            <w:pPr>
              <w:spacing w:before="40" w:after="40"/>
              <w:jc w:val="left"/>
            </w:pPr>
            <w:r>
              <w:rPr>
                <w:b w:val="0"/>
                <w:i w:val="0"/>
                <w:color w:val="2D3748"/>
                <w:sz w:val="17"/>
              </w:rPr>
              <w:t>Llama-3.3-70B-Versatile (Groq)</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3,334</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8,199</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11,533</w:t>
            </w:r>
          </w:p>
        </w:tc>
        <w:tc>
          <w:tcPr>
            <w:tcW w:type="dxa" w:w="1560"/>
            <w:shd w:fill="FFFFFF"/>
            <w:tcMar>
              <w:top w:w="70" w:type="dxa"/>
              <w:bottom w:w="70" w:type="dxa"/>
              <w:left w:w="70" w:type="dxa"/>
              <w:right w:w="70" w:type="dxa"/>
            </w:tcMar>
          </w:tcPr>
          <w:p>
            <w:pPr>
              <w:spacing w:before="40" w:after="40"/>
              <w:jc w:val="right"/>
            </w:pPr>
            <w:r>
              <w:rPr>
                <w:b w:val="0"/>
                <w:i w:val="0"/>
                <w:color w:val="2D3748"/>
                <w:sz w:val="17"/>
              </w:rPr>
              <w:t>7.8%</w:t>
            </w:r>
          </w:p>
        </w:tc>
      </w:tr>
      <w:tr>
        <w:tc>
          <w:tcPr>
            <w:tcW w:type="dxa" w:w="1560"/>
            <w:shd w:fill="F7FAFC"/>
            <w:tcMar>
              <w:top w:w="70" w:type="dxa"/>
              <w:bottom w:w="70" w:type="dxa"/>
              <w:left w:w="70" w:type="dxa"/>
              <w:right w:w="70" w:type="dxa"/>
            </w:tcMar>
          </w:tcPr>
          <w:p>
            <w:pPr>
              <w:spacing w:before="40" w:after="40"/>
              <w:jc w:val="left"/>
            </w:pPr>
            <w:r>
              <w:rPr>
                <w:b/>
                <w:i w:val="0"/>
                <w:color w:val="2D3748"/>
                <w:sz w:val="17"/>
              </w:rPr>
              <w:t>Code Generator</w:t>
            </w:r>
          </w:p>
        </w:tc>
        <w:tc>
          <w:tcPr>
            <w:tcW w:type="dxa" w:w="1560"/>
            <w:shd w:fill="F7FAFC"/>
            <w:tcMar>
              <w:top w:w="70" w:type="dxa"/>
              <w:bottom w:w="70" w:type="dxa"/>
              <w:left w:w="70" w:type="dxa"/>
              <w:right w:w="70" w:type="dxa"/>
            </w:tcMar>
          </w:tcPr>
          <w:p>
            <w:pPr>
              <w:spacing w:before="40" w:after="40"/>
              <w:jc w:val="left"/>
            </w:pPr>
            <w:r>
              <w:rPr>
                <w:b w:val="0"/>
                <w:i w:val="0"/>
                <w:color w:val="2D3748"/>
                <w:sz w:val="17"/>
              </w:rPr>
              <w:t>Qwen2.5-Coder:7B (Local Ollama)</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101,464</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6,783</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108,247</w:t>
            </w:r>
          </w:p>
        </w:tc>
        <w:tc>
          <w:tcPr>
            <w:tcW w:type="dxa" w:w="1560"/>
            <w:shd w:fill="F7FAFC"/>
            <w:tcMar>
              <w:top w:w="70" w:type="dxa"/>
              <w:bottom w:w="70" w:type="dxa"/>
              <w:left w:w="70" w:type="dxa"/>
              <w:right w:w="70" w:type="dxa"/>
            </w:tcMar>
          </w:tcPr>
          <w:p>
            <w:pPr>
              <w:spacing w:before="40" w:after="40"/>
              <w:jc w:val="right"/>
            </w:pPr>
            <w:r>
              <w:rPr>
                <w:b w:val="0"/>
                <w:i w:val="0"/>
                <w:color w:val="2D3748"/>
                <w:sz w:val="17"/>
              </w:rPr>
              <w:t>73.4%</w:t>
            </w:r>
          </w:p>
        </w:tc>
      </w:tr>
      <w:tr>
        <w:tc>
          <w:tcPr>
            <w:tcW w:type="dxa" w:w="1560"/>
            <w:shd w:fill="EBF8FF"/>
            <w:tcMar>
              <w:top w:w="70" w:type="dxa"/>
              <w:bottom w:w="70" w:type="dxa"/>
              <w:left w:w="70" w:type="dxa"/>
              <w:right w:w="70" w:type="dxa"/>
            </w:tcMar>
          </w:tcPr>
          <w:p>
            <w:pPr>
              <w:spacing w:before="40" w:after="40"/>
              <w:jc w:val="left"/>
            </w:pPr>
            <w:r>
              <w:rPr>
                <w:b/>
                <w:i w:val="0"/>
                <w:color w:val="2D3748"/>
                <w:sz w:val="17"/>
              </w:rPr>
              <w:t>TOTAL (FULL_DDIV)</w:t>
            </w:r>
          </w:p>
        </w:tc>
        <w:tc>
          <w:tcPr>
            <w:tcW w:type="dxa" w:w="1560"/>
            <w:shd w:fill="EBF8FF"/>
            <w:tcMar>
              <w:top w:w="70" w:type="dxa"/>
              <w:bottom w:w="70" w:type="dxa"/>
              <w:left w:w="70" w:type="dxa"/>
              <w:right w:w="70" w:type="dxa"/>
            </w:tcMar>
          </w:tcPr>
          <w:p>
            <w:pPr>
              <w:spacing w:before="40" w:after="40"/>
              <w:jc w:val="left"/>
            </w:pPr>
            <w:r>
              <w:rPr>
                <w:b/>
                <w:i w:val="0"/>
                <w:color w:val="2D3748"/>
                <w:sz w:val="17"/>
              </w:rPr>
              <w:t>Option A Multi-Agent Pipeline</w:t>
            </w:r>
          </w:p>
        </w:tc>
        <w:tc>
          <w:tcPr>
            <w:tcW w:type="dxa" w:w="1560"/>
            <w:shd w:fill="EBF8FF"/>
            <w:tcMar>
              <w:top w:w="70" w:type="dxa"/>
              <w:bottom w:w="70" w:type="dxa"/>
              <w:left w:w="70" w:type="dxa"/>
              <w:right w:w="70" w:type="dxa"/>
            </w:tcMar>
          </w:tcPr>
          <w:p>
            <w:pPr>
              <w:spacing w:before="40" w:after="40"/>
              <w:jc w:val="right"/>
            </w:pPr>
            <w:r>
              <w:rPr>
                <w:b/>
                <w:i w:val="0"/>
                <w:color w:val="2D3748"/>
                <w:sz w:val="17"/>
              </w:rPr>
              <w:t>117,526</w:t>
            </w:r>
          </w:p>
        </w:tc>
        <w:tc>
          <w:tcPr>
            <w:tcW w:type="dxa" w:w="1560"/>
            <w:shd w:fill="EBF8FF"/>
            <w:tcMar>
              <w:top w:w="70" w:type="dxa"/>
              <w:bottom w:w="70" w:type="dxa"/>
              <w:left w:w="70" w:type="dxa"/>
              <w:right w:w="70" w:type="dxa"/>
            </w:tcMar>
          </w:tcPr>
          <w:p>
            <w:pPr>
              <w:spacing w:before="40" w:after="40"/>
              <w:jc w:val="right"/>
            </w:pPr>
            <w:r>
              <w:rPr>
                <w:b/>
                <w:i w:val="0"/>
                <w:color w:val="2D3748"/>
                <w:sz w:val="17"/>
              </w:rPr>
              <w:t>29,980</w:t>
            </w:r>
          </w:p>
        </w:tc>
        <w:tc>
          <w:tcPr>
            <w:tcW w:type="dxa" w:w="1560"/>
            <w:shd w:fill="EBF8FF"/>
            <w:tcMar>
              <w:top w:w="70" w:type="dxa"/>
              <w:bottom w:w="70" w:type="dxa"/>
              <w:left w:w="70" w:type="dxa"/>
              <w:right w:w="70" w:type="dxa"/>
            </w:tcMar>
          </w:tcPr>
          <w:p>
            <w:pPr>
              <w:spacing w:before="40" w:after="40"/>
              <w:jc w:val="right"/>
            </w:pPr>
            <w:r>
              <w:rPr>
                <w:b/>
                <w:i w:val="0"/>
                <w:color w:val="2D3748"/>
                <w:sz w:val="17"/>
              </w:rPr>
              <w:t>147,506</w:t>
            </w:r>
          </w:p>
        </w:tc>
        <w:tc>
          <w:tcPr>
            <w:tcW w:type="dxa" w:w="1560"/>
            <w:shd w:fill="EBF8FF"/>
            <w:tcMar>
              <w:top w:w="70" w:type="dxa"/>
              <w:bottom w:w="70" w:type="dxa"/>
              <w:left w:w="70" w:type="dxa"/>
              <w:right w:w="70" w:type="dxa"/>
            </w:tcMar>
          </w:tcPr>
          <w:p>
            <w:pPr>
              <w:spacing w:before="40" w:after="40"/>
              <w:jc w:val="right"/>
            </w:pPr>
            <w:r>
              <w:rPr>
                <w:b/>
                <w:i w:val="0"/>
                <w:color w:val="2D3748"/>
                <w:sz w:val="17"/>
              </w:rPr>
              <w:t>100.0%</w:t>
            </w:r>
          </w:p>
        </w:tc>
      </w:tr>
    </w:tbl>
    <w:p>
      <w:pPr>
        <w:spacing w:after="160"/>
      </w:pPr>
    </w:p>
    <w:p>
      <w:pPr>
        <w:spacing w:before="160" w:after="80"/>
        <w:jc w:val="center"/>
      </w:pPr>
      <w:r>
        <w:drawing>
          <wp:inline xmlns:a="http://schemas.openxmlformats.org/drawingml/2006/main" xmlns:pic="http://schemas.openxmlformats.org/drawingml/2006/picture">
            <wp:extent cx="5669280" cy="3044504"/>
            <wp:docPr id="5" name="Picture 5"/>
            <wp:cNvGraphicFramePr>
              <a:graphicFrameLocks noChangeAspect="1"/>
            </wp:cNvGraphicFramePr>
            <a:graphic>
              <a:graphicData uri="http://schemas.openxmlformats.org/drawingml/2006/picture">
                <pic:pic>
                  <pic:nvPicPr>
                    <pic:cNvPr id="0" name="chart5_token_breakdown_ddiv.png"/>
                    <pic:cNvPicPr/>
                  </pic:nvPicPr>
                  <pic:blipFill>
                    <a:blip r:embed="rId15"/>
                    <a:stretch>
                      <a:fillRect/>
                    </a:stretch>
                  </pic:blipFill>
                  <pic:spPr>
                    <a:xfrm>
                      <a:off x="0" y="0"/>
                      <a:ext cx="5669280" cy="3044504"/>
                    </a:xfrm>
                    <a:prstGeom prst="rect"/>
                  </pic:spPr>
                </pic:pic>
              </a:graphicData>
            </a:graphic>
          </wp:inline>
        </w:drawing>
      </w:r>
    </w:p>
    <w:p>
      <w:pPr>
        <w:spacing w:before="0" w:after="240"/>
        <w:jc w:val="center"/>
      </w:pPr>
      <w:r>
        <w:rPr>
          <w:i/>
          <w:color w:val="718096"/>
          <w:sz w:val="18"/>
        </w:rPr>
        <w:t>Figure 5: Reconciled Token Allocation by Cognitive Role and Host Infrastructure.</w:t>
      </w:r>
    </w:p>
    <w:p>
      <w:pPr>
        <w:pStyle w:val="Heading1"/>
        <w:keepNext/>
        <w:spacing w:before="280" w:after="80"/>
      </w:pPr>
      <w:r>
        <w:rPr>
          <w:b/>
          <w:color w:val="1A365D"/>
          <w:sz w:val="36"/>
        </w:rPr>
        <w:t>6. Qualitative Failure Analysis: The Unsupervised Retry Trap</w:t>
      </w:r>
    </w:p>
    <w:p>
      <w:pPr>
        <w:spacing w:line="276" w:lineRule="auto" w:after="120"/>
      </w:pPr>
      <w:r>
        <w:t>A critical finding of this research is the empirical breakdown of the 'Retry Only' paradigm. Standard industry practices often assume that providing a model with repeated opportunities and raw pytest tracebacks will allow it to self-correct. However, our evaluation revealed that RETRY_ONLY succeeded in only 2 of 27 cases (7.41%), failing in 25 cases despite exhausting 78 total attempts and 166,655 tokens.</w:t>
      </w:r>
    </w:p>
    <w:p>
      <w:pPr>
        <w:spacing w:before="160" w:after="80"/>
        <w:jc w:val="center"/>
      </w:pPr>
      <w:r>
        <w:drawing>
          <wp:inline xmlns:a="http://schemas.openxmlformats.org/drawingml/2006/main" xmlns:pic="http://schemas.openxmlformats.org/drawingml/2006/picture">
            <wp:extent cx="5669280" cy="3118104"/>
            <wp:docPr id="6" name="Picture 6"/>
            <wp:cNvGraphicFramePr>
              <a:graphicFrameLocks noChangeAspect="1"/>
            </wp:cNvGraphicFramePr>
            <a:graphic>
              <a:graphicData uri="http://schemas.openxmlformats.org/drawingml/2006/picture">
                <pic:pic>
                  <pic:nvPicPr>
                    <pic:cNvPr id="0" name="chart4_failure_modes.png"/>
                    <pic:cNvPicPr/>
                  </pic:nvPicPr>
                  <pic:blipFill>
                    <a:blip r:embed="rId16"/>
                    <a:stretch>
                      <a:fillRect/>
                    </a:stretch>
                  </pic:blipFill>
                  <pic:spPr>
                    <a:xfrm>
                      <a:off x="0" y="0"/>
                      <a:ext cx="5669280" cy="3118104"/>
                    </a:xfrm>
                    <a:prstGeom prst="rect"/>
                  </pic:spPr>
                </pic:pic>
              </a:graphicData>
            </a:graphic>
          </wp:inline>
        </w:drawing>
      </w:r>
    </w:p>
    <w:p>
      <w:pPr>
        <w:spacing w:before="0" w:after="240"/>
        <w:jc w:val="center"/>
      </w:pPr>
      <w:r>
        <w:rPr>
          <w:i/>
          <w:color w:val="718096"/>
          <w:sz w:val="18"/>
        </w:rPr>
        <w:t>Figure 6: Taxonomy of Primary Failure Modes Observed Across Unsupervised Trials.</w:t>
      </w:r>
    </w:p>
    <w:p>
      <w:pPr>
        <w:spacing w:line="276" w:lineRule="auto" w:after="120"/>
      </w:pPr>
      <w:r>
        <w:t>Analysis of the 25 failed RETRY_ONLY trials identified four distinct pathological degeneration patterns:</w:t>
      </w:r>
    </w:p>
    <w:p>
      <w:pPr>
        <w:pStyle w:val="ListBullet"/>
        <w:spacing w:before="40" w:after="40"/>
      </w:pPr>
      <w:r>
        <w:rPr>
          <w:b/>
          <w:color w:val="1A365D"/>
        </w:rPr>
        <w:t xml:space="preserve">1. Degenerative Looping (44% of failures): </w:t>
      </w:r>
      <w:r>
        <w:rPr>
          <w:color w:val="2D3748"/>
        </w:rPr>
        <w:t>The model enters an absorbing cognitive loop where Attempt 2 and Attempt 3 produce identical code or alternate between two equally flawed syntax variants. Without semantic redirection, error feedback reinforces the localized misinterpretation rather than resolving it.</w:t>
      </w:r>
    </w:p>
    <w:p>
      <w:pPr>
        <w:pStyle w:val="ListBullet"/>
        <w:spacing w:before="40" w:after="40"/>
      </w:pPr>
      <w:r>
        <w:rPr>
          <w:b/>
          <w:color w:val="1A365D"/>
        </w:rPr>
        <w:t xml:space="preserve">2. Destructive Over-Refactoring (28% of failures): </w:t>
      </w:r>
      <w:r>
        <w:rPr>
          <w:color w:val="2D3748"/>
        </w:rPr>
        <w:t>Prompted with a localized test failure, the model destroys surrounding correct logic, deleting helper functions, replacing standard libraries with hallucinated custom logic, or rewriting the entire algorithm into an unmaintainable state.</w:t>
      </w:r>
    </w:p>
    <w:p>
      <w:pPr>
        <w:pStyle w:val="ListBullet"/>
        <w:spacing w:before="40" w:after="40"/>
      </w:pPr>
      <w:r>
        <w:rPr>
          <w:b/>
          <w:color w:val="1A365D"/>
        </w:rPr>
        <w:t xml:space="preserve">3. Surface-Level Error Suppression (16% of failures): </w:t>
      </w:r>
      <w:r>
        <w:rPr>
          <w:color w:val="2D3748"/>
        </w:rPr>
        <w:t>To satisfy a failing assertion, the model hardcodes special-case return values (e.g., 'if n == 0: return 0') that satisfy the immediate test case but violate the generalized algorithm, triggering subsequent regression failures.</w:t>
      </w:r>
    </w:p>
    <w:p>
      <w:pPr>
        <w:pStyle w:val="ListBullet"/>
        <w:spacing w:before="40" w:after="40"/>
      </w:pPr>
      <w:r>
        <w:rPr>
          <w:b/>
          <w:color w:val="1A365D"/>
        </w:rPr>
        <w:t xml:space="preserve">4. Context Saturation &amp; Attention Drift (12% of failures): </w:t>
      </w:r>
      <w:r>
        <w:rPr>
          <w:color w:val="2D3748"/>
        </w:rPr>
        <w:t>As multi-turn pytest tracebacks accumulate in the context window, prompt length triples. The 7B model suffers severe attention dilution, losing track of the original code constraints and introducing basic syntax and indentation errors.</w:t>
      </w:r>
    </w:p>
    <w:p>
      <w:pPr>
        <w:pStyle w:val="Heading2"/>
        <w:keepNext/>
        <w:spacing w:before="200" w:after="80"/>
      </w:pPr>
      <w:r>
        <w:rPr>
          <w:b/>
          <w:color w:val="2B6CB0"/>
          <w:sz w:val="28"/>
        </w:rPr>
        <w:t>6.1 Case Study: bitcount (Bitwise AND vs. Bitwise XOR)</w:t>
      </w:r>
    </w:p>
    <w:p>
      <w:pPr>
        <w:spacing w:line="276" w:lineRule="auto" w:after="80"/>
      </w:pPr>
      <w:r>
        <w:t>The QuixBugs 'bitcount' program implements Brian Kernighan's bit-counting algorithm. The bug consists of a single operator error: n ^= n - 1 instead of n &amp;= n - 1. When executed with XOR (^), positive integers produce infinite loops, triggering pytest timeouts.</w:t>
      </w:r>
    </w:p>
    <w:p>
      <w:pPr>
        <w:spacing w:line="276" w:lineRule="auto" w:after="80"/>
      </w:pPr>
      <w:r>
        <w:t>Under RETRY_ONLY, the model was provided with the timeout error. In Attempt 1, it attempted to fix the loop by adding an arbitrary break condition. In Attempt 2, it converted n to a binary string and looped over characters, introducing a runtime error. In Attempt 3, it returned to the broken XOR logic. In contrast, FULL_DDIV's Gemini Locator identified the exact slice (Line 5), while the Groq Supervisor identified that Kernighan's algorithm requires clearing the least significant set bit using bitwise AND. The Coder applied 'n &amp;= n - 1' on Attempt 1, achieving immediate repair.</w:t>
      </w:r>
    </w:p>
    <w:p>
      <w:pPr>
        <w:pStyle w:val="Heading2"/>
        <w:keepNext/>
        <w:spacing w:before="200" w:after="80"/>
      </w:pPr>
      <w:r>
        <w:rPr>
          <w:b/>
          <w:color w:val="2B6CB0"/>
          <w:sz w:val="28"/>
        </w:rPr>
        <w:t>6.2 Case Study: kheapsort (Generator Array Slicing)</w:t>
      </w:r>
    </w:p>
    <w:p>
      <w:pPr>
        <w:spacing w:line="276" w:lineRule="auto" w:after="80"/>
      </w:pPr>
      <w:r>
        <w:t>In 'kheapsort', the program initializes a min-heap with arr[:k] and iterates over the remaining elements. The bug is 'for x in arr:' instead of 'for x in arr[k:]:'. Iterating over the entire array causes duplicate processing of the first k elements.</w:t>
      </w:r>
    </w:p>
    <w:p>
      <w:pPr>
        <w:spacing w:line="276" w:lineRule="auto" w:after="80"/>
      </w:pPr>
      <w:r>
        <w:t>Under RETRY_ONLY, the model repeatedly attempted to fix the issue by modifying the heap push/pop operations inside the loop, failing all three attempts. FULL_DDIV's Supervisor recognized that the generator was yielding redundant items because the iteration slice did not skip the pre-loaded heap elements. The patch corrected 'for x in arr:' to 'for x in arr[k:]:', resolving the bug perfectly.</w:t>
      </w:r>
    </w:p>
    <w:p>
      <w:pPr>
        <w:pStyle w:val="Heading1"/>
        <w:keepNext/>
        <w:spacing w:before="280" w:after="80"/>
      </w:pPr>
      <w:r>
        <w:rPr>
          <w:b/>
          <w:color w:val="1A365D"/>
          <w:sz w:val="36"/>
        </w:rPr>
        <w:t>7. Complete 17-Patch Repair Gallery</w:t>
      </w:r>
    </w:p>
    <w:p>
      <w:pPr>
        <w:spacing w:line="276" w:lineRule="auto" w:after="120"/>
      </w:pPr>
      <w:r>
        <w:t>FULL_DDIV successfully resolved 17 out of 27 programs. Every repair was independently verified against QuixBugs' official unit test suite and passed 100% of test cases. Furthermore, all 17 repairs succeeded on the very first attempt (Attempt 1), demonstrating zero-shot convergence when guided by high-fidelity supervisory context.</w:t>
      </w:r>
    </w:p>
    <w:p>
      <w:pPr>
        <w:pStyle w:val="Heading2"/>
        <w:keepNext/>
        <w:spacing w:before="200" w:after="80"/>
      </w:pPr>
      <w:r>
        <w:rPr>
          <w:b/>
          <w:color w:val="2B6CB0"/>
          <w:sz w:val="28"/>
        </w:rPr>
        <w:t>7.1 Program: bitcount (Batch 1)</w:t>
      </w:r>
    </w:p>
    <w:p>
      <w:pPr>
        <w:spacing w:line="276" w:lineRule="auto" w:before="40" w:after="80"/>
      </w:pPr>
      <w:r>
        <w:rPr>
          <w:b/>
          <w:color w:val="1A365D"/>
          <w:sz w:val="19"/>
        </w:rPr>
        <w:t>Problem Domain: Bitwise Kernighan Algorithm | Status: RESOLVED (Attempt 1)</w:t>
        <w:br/>
      </w:r>
      <w:r>
        <w:rPr>
          <w:color w:val="2D3748"/>
          <w:sz w:val="18"/>
        </w:rPr>
        <w:t>Repair Rationale: Replaces bitwise XOR with bitwise AND to clear the lowest set bit, preventing infinite recursion.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a/python_programs/bitcount.py</w:t>
            </w:r>
          </w:p>
          <w:p>
            <w:pPr>
              <w:spacing w:before="0" w:after="0" w:line="252" w:lineRule="auto"/>
            </w:pPr>
            <w:r>
              <w:rPr>
                <w:rFonts w:ascii="Consolas" w:hAnsi="Consolas"/>
                <w:b/>
                <w:color w:val="28A745"/>
                <w:sz w:val="17"/>
              </w:rPr>
              <w:t>+++ b/python_programs/bitcount.py</w:t>
            </w:r>
          </w:p>
          <w:p>
            <w:pPr>
              <w:spacing w:before="0" w:after="0" w:line="252" w:lineRule="auto"/>
            </w:pPr>
            <w:r>
              <w:rPr>
                <w:rFonts w:ascii="Consolas" w:hAnsi="Consolas"/>
                <w:color w:val="6F42C1"/>
                <w:sz w:val="17"/>
              </w:rPr>
              <w:t>@@ -2,7 +2,7 @@</w:t>
            </w:r>
          </w:p>
          <w:p>
            <w:pPr>
              <w:spacing w:before="0" w:after="0" w:line="252" w:lineRule="auto"/>
            </w:pPr>
            <w:r>
              <w:rPr>
                <w:rFonts w:ascii="Consolas" w:hAnsi="Consolas"/>
                <w:color w:val="323232"/>
                <w:sz w:val="17"/>
              </w:rPr>
              <w:t xml:space="preserve"> def bitcount(n):</w:t>
            </w:r>
          </w:p>
          <w:p>
            <w:pPr>
              <w:spacing w:before="0" w:after="0" w:line="252" w:lineRule="auto"/>
            </w:pPr>
            <w:r>
              <w:rPr>
                <w:rFonts w:ascii="Consolas" w:hAnsi="Consolas"/>
                <w:color w:val="323232"/>
                <w:sz w:val="17"/>
              </w:rPr>
              <w:t xml:space="preserve">     count = 0</w:t>
            </w:r>
          </w:p>
          <w:p>
            <w:pPr>
              <w:spacing w:before="0" w:after="0" w:line="252" w:lineRule="auto"/>
            </w:pPr>
            <w:r>
              <w:rPr>
                <w:rFonts w:ascii="Consolas" w:hAnsi="Consolas"/>
                <w:color w:val="323232"/>
                <w:sz w:val="17"/>
              </w:rPr>
              <w:t xml:space="preserve">     while n:</w:t>
            </w:r>
          </w:p>
          <w:p>
            <w:pPr>
              <w:spacing w:before="0" w:after="0" w:line="252" w:lineRule="auto"/>
            </w:pPr>
            <w:r>
              <w:rPr>
                <w:rFonts w:ascii="Consolas" w:hAnsi="Consolas"/>
                <w:color w:val="DC3545"/>
                <w:sz w:val="17"/>
              </w:rPr>
              <w:t>-        n ^= n - 1</w:t>
            </w:r>
          </w:p>
          <w:p>
            <w:pPr>
              <w:spacing w:before="0" w:after="0" w:line="252" w:lineRule="auto"/>
            </w:pPr>
            <w:r>
              <w:rPr>
                <w:rFonts w:ascii="Consolas" w:hAnsi="Consolas"/>
                <w:b/>
                <w:color w:val="28A745"/>
                <w:sz w:val="17"/>
              </w:rPr>
              <w:t>+        n &amp;= n - 1</w:t>
            </w:r>
          </w:p>
          <w:p>
            <w:pPr>
              <w:spacing w:before="0" w:after="0" w:line="252" w:lineRule="auto"/>
            </w:pPr>
            <w:r>
              <w:rPr>
                <w:rFonts w:ascii="Consolas" w:hAnsi="Consolas"/>
                <w:color w:val="323232"/>
                <w:sz w:val="17"/>
              </w:rPr>
              <w:t xml:space="preserve">         count += 1</w:t>
            </w:r>
          </w:p>
          <w:p>
            <w:pPr>
              <w:spacing w:before="0" w:after="0" w:line="252" w:lineRule="auto"/>
            </w:pPr>
            <w:r>
              <w:rPr>
                <w:rFonts w:ascii="Consolas" w:hAnsi="Consolas"/>
                <w:color w:val="323232"/>
                <w:sz w:val="17"/>
              </w:rPr>
              <w:t xml:space="preserve">     return count</w:t>
            </w:r>
          </w:p>
        </w:tc>
      </w:tr>
    </w:tbl>
    <w:p>
      <w:pPr>
        <w:spacing w:after="80"/>
      </w:pPr>
    </w:p>
    <w:p>
      <w:pPr>
        <w:pStyle w:val="Heading2"/>
        <w:keepNext/>
        <w:spacing w:before="200" w:after="80"/>
      </w:pPr>
      <w:r>
        <w:rPr>
          <w:b/>
          <w:color w:val="2B6CB0"/>
          <w:sz w:val="28"/>
        </w:rPr>
        <w:t>7.2 Program: detect_cycle (Batch 1)</w:t>
      </w:r>
    </w:p>
    <w:p>
      <w:pPr>
        <w:spacing w:line="276" w:lineRule="auto" w:before="40" w:after="80"/>
      </w:pPr>
      <w:r>
        <w:rPr>
          <w:b/>
          <w:color w:val="1A365D"/>
          <w:sz w:val="19"/>
        </w:rPr>
        <w:t>Problem Domain: Floyd's Cycle Finding | Status: RESOLVED (Attempt 1)</w:t>
        <w:br/>
      </w:r>
      <w:r>
        <w:rPr>
          <w:color w:val="2D3748"/>
          <w:sz w:val="18"/>
        </w:rPr>
        <w:t>Repair Rationale: Adds null guard for hare pointer to avoid AttributeError when traversing terminating linked lists.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a/python_programs/detect_cycle.py</w:t>
            </w:r>
          </w:p>
          <w:p>
            <w:pPr>
              <w:spacing w:before="0" w:after="0" w:line="252" w:lineRule="auto"/>
            </w:pPr>
            <w:r>
              <w:rPr>
                <w:rFonts w:ascii="Consolas" w:hAnsi="Consolas"/>
                <w:b/>
                <w:color w:val="28A745"/>
                <w:sz w:val="17"/>
              </w:rPr>
              <w:t>+++ b/python_programs/detect_cycle.py</w:t>
            </w:r>
          </w:p>
          <w:p>
            <w:pPr>
              <w:spacing w:before="0" w:after="0" w:line="252" w:lineRule="auto"/>
            </w:pPr>
            <w:r>
              <w:rPr>
                <w:rFonts w:ascii="Consolas" w:hAnsi="Consolas"/>
                <w:color w:val="6F42C1"/>
                <w:sz w:val="17"/>
              </w:rPr>
              <w:t>@@ -2,7 +2,7 @@</w:t>
            </w:r>
          </w:p>
          <w:p>
            <w:pPr>
              <w:spacing w:before="0" w:after="0" w:line="252" w:lineRule="auto"/>
            </w:pPr>
            <w:r>
              <w:rPr>
                <w:rFonts w:ascii="Consolas" w:hAnsi="Consolas"/>
                <w:color w:val="323232"/>
                <w:sz w:val="17"/>
              </w:rPr>
              <w:t xml:space="preserve">     hare = tortoise = node</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while True:</w:t>
            </w:r>
          </w:p>
          <w:p>
            <w:pPr>
              <w:spacing w:before="0" w:after="0" w:line="252" w:lineRule="auto"/>
            </w:pPr>
            <w:r>
              <w:rPr>
                <w:rFonts w:ascii="Consolas" w:hAnsi="Consolas"/>
                <w:color w:val="DC3545"/>
                <w:sz w:val="17"/>
              </w:rPr>
              <w:t>-        if hare.successor is None:</w:t>
            </w:r>
          </w:p>
          <w:p>
            <w:pPr>
              <w:spacing w:before="0" w:after="0" w:line="252" w:lineRule="auto"/>
            </w:pPr>
            <w:r>
              <w:rPr>
                <w:rFonts w:ascii="Consolas" w:hAnsi="Consolas"/>
                <w:b/>
                <w:color w:val="28A745"/>
                <w:sz w:val="17"/>
              </w:rPr>
              <w:t>+        if hare is None or hare.successor is None:</w:t>
            </w:r>
          </w:p>
          <w:p>
            <w:pPr>
              <w:spacing w:before="0" w:after="0" w:line="252" w:lineRule="auto"/>
            </w:pPr>
            <w:r>
              <w:rPr>
                <w:rFonts w:ascii="Consolas" w:hAnsi="Consolas"/>
                <w:color w:val="323232"/>
                <w:sz w:val="17"/>
              </w:rPr>
              <w:t xml:space="preserve">             return False</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tortoise = tortoise.successor</w:t>
            </w:r>
          </w:p>
        </w:tc>
      </w:tr>
    </w:tbl>
    <w:p>
      <w:pPr>
        <w:spacing w:after="80"/>
      </w:pPr>
    </w:p>
    <w:p>
      <w:pPr>
        <w:pStyle w:val="Heading2"/>
        <w:keepNext/>
        <w:spacing w:before="200" w:after="80"/>
      </w:pPr>
      <w:r>
        <w:rPr>
          <w:b/>
          <w:color w:val="2B6CB0"/>
          <w:sz w:val="28"/>
        </w:rPr>
        <w:t>7.3 Program: find_in_sorted (Batch 1)</w:t>
      </w:r>
    </w:p>
    <w:p>
      <w:pPr>
        <w:spacing w:line="276" w:lineRule="auto" w:before="40" w:after="80"/>
      </w:pPr>
      <w:r>
        <w:rPr>
          <w:b/>
          <w:color w:val="1A365D"/>
          <w:sz w:val="19"/>
        </w:rPr>
        <w:t>Problem Domain: Binary Search | Status: RESOLVED (Attempt 1)</w:t>
        <w:br/>
      </w:r>
      <w:r>
        <w:rPr>
          <w:color w:val="2D3748"/>
          <w:sz w:val="18"/>
        </w:rPr>
        <w:t>Repair Rationale: Advances search boundary past midpoint on right partition to eliminate infinite loop on absent keys.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a/python_programs/find_in_sorted.py</w:t>
            </w:r>
          </w:p>
          <w:p>
            <w:pPr>
              <w:spacing w:before="0" w:after="0" w:line="252" w:lineRule="auto"/>
            </w:pPr>
            <w:r>
              <w:rPr>
                <w:rFonts w:ascii="Consolas" w:hAnsi="Consolas"/>
                <w:b/>
                <w:color w:val="28A745"/>
                <w:sz w:val="17"/>
              </w:rPr>
              <w:t>+++ b/python_programs/find_in_sorted.py</w:t>
            </w:r>
          </w:p>
          <w:p>
            <w:pPr>
              <w:spacing w:before="0" w:after="0" w:line="252" w:lineRule="auto"/>
            </w:pPr>
            <w:r>
              <w:rPr>
                <w:rFonts w:ascii="Consolas" w:hAnsi="Consolas"/>
                <w:color w:val="6F42C1"/>
                <w:sz w:val="17"/>
              </w:rPr>
              <w:t>@@ -6,7 +6,7 @@</w:t>
            </w:r>
          </w:p>
          <w:p>
            <w:pPr>
              <w:spacing w:before="0" w:after="0" w:line="252" w:lineRule="auto"/>
            </w:pPr>
            <w:r>
              <w:rPr>
                <w:rFonts w:ascii="Consolas" w:hAnsi="Consolas"/>
                <w:color w:val="323232"/>
                <w:sz w:val="17"/>
              </w:rPr>
              <w:t xml:space="preserve">         if x &lt; arr[mid]:</w:t>
            </w:r>
          </w:p>
          <w:p>
            <w:pPr>
              <w:spacing w:before="0" w:after="0" w:line="252" w:lineRule="auto"/>
            </w:pPr>
            <w:r>
              <w:rPr>
                <w:rFonts w:ascii="Consolas" w:hAnsi="Consolas"/>
                <w:color w:val="323232"/>
                <w:sz w:val="17"/>
              </w:rPr>
              <w:t xml:space="preserve">             return binsearch(start, mid)</w:t>
            </w:r>
          </w:p>
          <w:p>
            <w:pPr>
              <w:spacing w:before="0" w:after="0" w:line="252" w:lineRule="auto"/>
            </w:pPr>
            <w:r>
              <w:rPr>
                <w:rFonts w:ascii="Consolas" w:hAnsi="Consolas"/>
                <w:color w:val="323232"/>
                <w:sz w:val="17"/>
              </w:rPr>
              <w:t xml:space="preserve">         elif x &gt; arr[mid]:</w:t>
            </w:r>
          </w:p>
          <w:p>
            <w:pPr>
              <w:spacing w:before="0" w:after="0" w:line="252" w:lineRule="auto"/>
            </w:pPr>
            <w:r>
              <w:rPr>
                <w:rFonts w:ascii="Consolas" w:hAnsi="Consolas"/>
                <w:color w:val="DC3545"/>
                <w:sz w:val="17"/>
              </w:rPr>
              <w:t>-            return binsearch(mid, end)</w:t>
            </w:r>
          </w:p>
          <w:p>
            <w:pPr>
              <w:spacing w:before="0" w:after="0" w:line="252" w:lineRule="auto"/>
            </w:pPr>
            <w:r>
              <w:rPr>
                <w:rFonts w:ascii="Consolas" w:hAnsi="Consolas"/>
                <w:b/>
                <w:color w:val="28A745"/>
                <w:sz w:val="17"/>
              </w:rPr>
              <w:t>+            return binsearch(mid + 1, end)</w:t>
            </w:r>
          </w:p>
          <w:p>
            <w:pPr>
              <w:spacing w:before="0" w:after="0" w:line="252" w:lineRule="auto"/>
            </w:pPr>
            <w:r>
              <w:rPr>
                <w:rFonts w:ascii="Consolas" w:hAnsi="Consolas"/>
                <w:color w:val="323232"/>
                <w:sz w:val="17"/>
              </w:rPr>
              <w:t xml:space="preserve">         else:</w:t>
            </w:r>
          </w:p>
          <w:p>
            <w:pPr>
              <w:spacing w:before="0" w:after="0" w:line="252" w:lineRule="auto"/>
            </w:pPr>
            <w:r>
              <w:rPr>
                <w:rFonts w:ascii="Consolas" w:hAnsi="Consolas"/>
                <w:color w:val="323232"/>
                <w:sz w:val="17"/>
              </w:rPr>
              <w:t xml:space="preserve">             return mid</w:t>
            </w:r>
          </w:p>
        </w:tc>
      </w:tr>
    </w:tbl>
    <w:p>
      <w:pPr>
        <w:spacing w:after="80"/>
      </w:pPr>
    </w:p>
    <w:p>
      <w:pPr>
        <w:pStyle w:val="Heading2"/>
        <w:keepNext/>
        <w:spacing w:before="200" w:after="80"/>
      </w:pPr>
      <w:r>
        <w:rPr>
          <w:b/>
          <w:color w:val="2B6CB0"/>
          <w:sz w:val="28"/>
        </w:rPr>
        <w:t>7.4 Program: gcd (Batch 1)</w:t>
      </w:r>
    </w:p>
    <w:p>
      <w:pPr>
        <w:spacing w:line="276" w:lineRule="auto" w:before="40" w:after="80"/>
      </w:pPr>
      <w:r>
        <w:rPr>
          <w:b/>
          <w:color w:val="1A365D"/>
          <w:sz w:val="19"/>
        </w:rPr>
        <w:t>Problem Domain: Euclidean GCD | Status: RESOLVED (Attempt 1)</w:t>
        <w:br/>
      </w:r>
      <w:r>
        <w:rPr>
          <w:color w:val="2D3748"/>
          <w:sz w:val="18"/>
        </w:rPr>
        <w:t>Repair Rationale: Restores correct argument order (b, a % b) in recursive call, preventing infinite argument swap.</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a/python_programs/gcd.py</w:t>
            </w:r>
          </w:p>
          <w:p>
            <w:pPr>
              <w:spacing w:before="0" w:after="0" w:line="252" w:lineRule="auto"/>
            </w:pPr>
            <w:r>
              <w:rPr>
                <w:rFonts w:ascii="Consolas" w:hAnsi="Consolas"/>
                <w:b/>
                <w:color w:val="28A745"/>
                <w:sz w:val="17"/>
              </w:rPr>
              <w:t>+++ b/python_programs/gcd.py</w:t>
            </w:r>
          </w:p>
          <w:p>
            <w:pPr>
              <w:spacing w:before="0" w:after="0" w:line="252" w:lineRule="auto"/>
            </w:pPr>
            <w:r>
              <w:rPr>
                <w:rFonts w:ascii="Consolas" w:hAnsi="Consolas"/>
                <w:color w:val="6F42C1"/>
                <w:sz w:val="17"/>
              </w:rPr>
              <w:t>@@ -2,7 +2,7 @@</w:t>
            </w:r>
          </w:p>
          <w:p>
            <w:pPr>
              <w:spacing w:before="0" w:after="0" w:line="252" w:lineRule="auto"/>
            </w:pPr>
            <w:r>
              <w:rPr>
                <w:rFonts w:ascii="Consolas" w:hAnsi="Consolas"/>
                <w:color w:val="323232"/>
                <w:sz w:val="17"/>
              </w:rPr>
              <w:t xml:space="preserve">     if b == 0:</w:t>
            </w:r>
          </w:p>
          <w:p>
            <w:pPr>
              <w:spacing w:before="0" w:after="0" w:line="252" w:lineRule="auto"/>
            </w:pPr>
            <w:r>
              <w:rPr>
                <w:rFonts w:ascii="Consolas" w:hAnsi="Consolas"/>
                <w:color w:val="323232"/>
                <w:sz w:val="17"/>
              </w:rPr>
              <w:t xml:space="preserve">         return a</w:t>
            </w:r>
          </w:p>
          <w:p>
            <w:pPr>
              <w:spacing w:before="0" w:after="0" w:line="252" w:lineRule="auto"/>
            </w:pPr>
            <w:r>
              <w:rPr>
                <w:rFonts w:ascii="Consolas" w:hAnsi="Consolas"/>
                <w:color w:val="323232"/>
                <w:sz w:val="17"/>
              </w:rPr>
              <w:t xml:space="preserve">     else:</w:t>
            </w:r>
          </w:p>
          <w:p>
            <w:pPr>
              <w:spacing w:before="0" w:after="0" w:line="252" w:lineRule="auto"/>
            </w:pPr>
            <w:r>
              <w:rPr>
                <w:rFonts w:ascii="Consolas" w:hAnsi="Consolas"/>
                <w:color w:val="DC3545"/>
                <w:sz w:val="17"/>
              </w:rPr>
              <w:t>-        return gcd(a % b, b)</w:t>
            </w:r>
          </w:p>
          <w:p>
            <w:pPr>
              <w:spacing w:before="0" w:after="0" w:line="252" w:lineRule="auto"/>
            </w:pPr>
            <w:r>
              <w:rPr>
                <w:rFonts w:ascii="Consolas" w:hAnsi="Consolas"/>
                <w:b/>
                <w:color w:val="28A745"/>
                <w:sz w:val="17"/>
              </w:rPr>
              <w:t>+        return gcd(b, a % b)</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w:t>
            </w:r>
          </w:p>
        </w:tc>
      </w:tr>
    </w:tbl>
    <w:p>
      <w:pPr>
        <w:spacing w:after="80"/>
      </w:pPr>
    </w:p>
    <w:p>
      <w:pPr>
        <w:pStyle w:val="Heading2"/>
        <w:keepNext/>
        <w:spacing w:before="200" w:after="80"/>
      </w:pPr>
      <w:r>
        <w:rPr>
          <w:b/>
          <w:color w:val="2B6CB0"/>
          <w:sz w:val="28"/>
        </w:rPr>
        <w:t>7.5 Program: hanoi (Batch 1)</w:t>
      </w:r>
    </w:p>
    <w:p>
      <w:pPr>
        <w:spacing w:line="276" w:lineRule="auto" w:before="40" w:after="80"/>
      </w:pPr>
      <w:r>
        <w:rPr>
          <w:b/>
          <w:color w:val="1A365D"/>
          <w:sz w:val="19"/>
        </w:rPr>
        <w:t>Problem Domain: Towers of Hanoi | Status: RESOLVED (Attempt 1)</w:t>
        <w:br/>
      </w:r>
      <w:r>
        <w:rPr>
          <w:color w:val="2D3748"/>
          <w:sz w:val="18"/>
        </w:rPr>
        <w:t>Repair Rationale: Appends the direct move from start to target peg rather than helper peg.</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a/python_programs/hanoi.py</w:t>
            </w:r>
          </w:p>
          <w:p>
            <w:pPr>
              <w:spacing w:before="0" w:after="0" w:line="252" w:lineRule="auto"/>
            </w:pPr>
            <w:r>
              <w:rPr>
                <w:rFonts w:ascii="Consolas" w:hAnsi="Consolas"/>
                <w:b/>
                <w:color w:val="28A745"/>
                <w:sz w:val="17"/>
              </w:rPr>
              <w:t>+++ b/python_programs/hanoi.py</w:t>
            </w:r>
          </w:p>
          <w:p>
            <w:pPr>
              <w:spacing w:before="0" w:after="0" w:line="252" w:lineRule="auto"/>
            </w:pPr>
            <w:r>
              <w:rPr>
                <w:rFonts w:ascii="Consolas" w:hAnsi="Consolas"/>
                <w:color w:val="6F42C1"/>
                <w:sz w:val="17"/>
              </w:rPr>
              <w:t>@@ -3,7 +3,7 @@</w:t>
            </w:r>
          </w:p>
          <w:p>
            <w:pPr>
              <w:spacing w:before="0" w:after="0" w:line="252" w:lineRule="auto"/>
            </w:pPr>
            <w:r>
              <w:rPr>
                <w:rFonts w:ascii="Consolas" w:hAnsi="Consolas"/>
                <w:color w:val="323232"/>
                <w:sz w:val="17"/>
              </w:rPr>
              <w:t xml:space="preserve">     if height &gt; 0:</w:t>
            </w:r>
          </w:p>
          <w:p>
            <w:pPr>
              <w:spacing w:before="0" w:after="0" w:line="252" w:lineRule="auto"/>
            </w:pPr>
            <w:r>
              <w:rPr>
                <w:rFonts w:ascii="Consolas" w:hAnsi="Consolas"/>
                <w:color w:val="323232"/>
                <w:sz w:val="17"/>
              </w:rPr>
              <w:t xml:space="preserve">         helper = ({1, 2, 3} - {start} - {end}).pop()</w:t>
            </w:r>
          </w:p>
          <w:p>
            <w:pPr>
              <w:spacing w:before="0" w:after="0" w:line="252" w:lineRule="auto"/>
            </w:pPr>
            <w:r>
              <w:rPr>
                <w:rFonts w:ascii="Consolas" w:hAnsi="Consolas"/>
                <w:color w:val="323232"/>
                <w:sz w:val="17"/>
              </w:rPr>
              <w:t xml:space="preserve">         steps.extend(hanoi(height - 1, start, helper))</w:t>
            </w:r>
          </w:p>
          <w:p>
            <w:pPr>
              <w:spacing w:before="0" w:after="0" w:line="252" w:lineRule="auto"/>
            </w:pPr>
            <w:r>
              <w:rPr>
                <w:rFonts w:ascii="Consolas" w:hAnsi="Consolas"/>
                <w:color w:val="DC3545"/>
                <w:sz w:val="17"/>
              </w:rPr>
              <w:t>-        steps.append((start, helper))</w:t>
            </w:r>
          </w:p>
          <w:p>
            <w:pPr>
              <w:spacing w:before="0" w:after="0" w:line="252" w:lineRule="auto"/>
            </w:pPr>
            <w:r>
              <w:rPr>
                <w:rFonts w:ascii="Consolas" w:hAnsi="Consolas"/>
                <w:b/>
                <w:color w:val="28A745"/>
                <w:sz w:val="17"/>
              </w:rPr>
              <w:t>+        steps.append((start, end))</w:t>
            </w:r>
          </w:p>
          <w:p>
            <w:pPr>
              <w:spacing w:before="0" w:after="0" w:line="252" w:lineRule="auto"/>
            </w:pPr>
            <w:r>
              <w:rPr>
                <w:rFonts w:ascii="Consolas" w:hAnsi="Consolas"/>
                <w:color w:val="323232"/>
                <w:sz w:val="17"/>
              </w:rPr>
              <w:t xml:space="preserve">         steps.extend(hanoi(height - 1, helper, end))</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return steps</w:t>
            </w:r>
          </w:p>
        </w:tc>
      </w:tr>
    </w:tbl>
    <w:p>
      <w:pPr>
        <w:spacing w:after="80"/>
      </w:pPr>
    </w:p>
    <w:p>
      <w:pPr>
        <w:pStyle w:val="Heading2"/>
        <w:keepNext/>
        <w:spacing w:before="200" w:after="80"/>
      </w:pPr>
      <w:r>
        <w:rPr>
          <w:b/>
          <w:color w:val="2B6CB0"/>
          <w:sz w:val="28"/>
        </w:rPr>
        <w:t>7.6 Program: kheapsort (Batch 2)</w:t>
      </w:r>
    </w:p>
    <w:p>
      <w:pPr>
        <w:spacing w:line="276" w:lineRule="auto" w:before="40" w:after="80"/>
      </w:pPr>
      <w:r>
        <w:rPr>
          <w:b/>
          <w:color w:val="1A365D"/>
          <w:sz w:val="19"/>
        </w:rPr>
        <w:t>Problem Domain: Nearly Sorted Array Heap | Status: RESOLVED (Attempt 1)</w:t>
        <w:br/>
      </w:r>
      <w:r>
        <w:rPr>
          <w:color w:val="2D3748"/>
          <w:sz w:val="18"/>
        </w:rPr>
        <w:t>Repair Rationale: Slices iteration array from k to end to avoid reprocessing elements already loaded in the initial heap.</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a/python_programs/kheapsort.py</w:t>
            </w:r>
          </w:p>
          <w:p>
            <w:pPr>
              <w:spacing w:before="0" w:after="0" w:line="252" w:lineRule="auto"/>
            </w:pPr>
            <w:r>
              <w:rPr>
                <w:rFonts w:ascii="Consolas" w:hAnsi="Consolas"/>
                <w:b/>
                <w:color w:val="28A745"/>
                <w:sz w:val="17"/>
              </w:rPr>
              <w:t>+++ b/python_programs/kheapsort.py</w:t>
            </w:r>
          </w:p>
          <w:p>
            <w:pPr>
              <w:spacing w:before="0" w:after="0" w:line="252" w:lineRule="auto"/>
            </w:pPr>
            <w:r>
              <w:rPr>
                <w:rFonts w:ascii="Consolas" w:hAnsi="Consolas"/>
                <w:color w:val="6F42C1"/>
                <w:sz w:val="17"/>
              </w:rPr>
              <w:t>@@ -4,7 +4,7 @@</w:t>
            </w:r>
          </w:p>
          <w:p>
            <w:pPr>
              <w:spacing w:before="0" w:after="0" w:line="252" w:lineRule="auto"/>
            </w:pPr>
            <w:r>
              <w:rPr>
                <w:rFonts w:ascii="Consolas" w:hAnsi="Consolas"/>
                <w:color w:val="323232"/>
                <w:sz w:val="17"/>
              </w:rPr>
              <w:t xml:space="preserve">     heap = arr[:k]</w:t>
            </w:r>
          </w:p>
          <w:p>
            <w:pPr>
              <w:spacing w:before="0" w:after="0" w:line="252" w:lineRule="auto"/>
            </w:pPr>
            <w:r>
              <w:rPr>
                <w:rFonts w:ascii="Consolas" w:hAnsi="Consolas"/>
                <w:color w:val="323232"/>
                <w:sz w:val="17"/>
              </w:rPr>
              <w:t xml:space="preserve">     heapq.heapify(heap)</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DC3545"/>
                <w:sz w:val="17"/>
              </w:rPr>
              <w:t>-    for x in arr:</w:t>
            </w:r>
          </w:p>
          <w:p>
            <w:pPr>
              <w:spacing w:before="0" w:after="0" w:line="252" w:lineRule="auto"/>
            </w:pPr>
            <w:r>
              <w:rPr>
                <w:rFonts w:ascii="Consolas" w:hAnsi="Consolas"/>
                <w:b/>
                <w:color w:val="28A745"/>
                <w:sz w:val="17"/>
              </w:rPr>
              <w:t>+    for x in arr[k:]:</w:t>
            </w:r>
          </w:p>
          <w:p>
            <w:pPr>
              <w:spacing w:before="0" w:after="0" w:line="252" w:lineRule="auto"/>
            </w:pPr>
            <w:r>
              <w:rPr>
                <w:rFonts w:ascii="Consolas" w:hAnsi="Consolas"/>
                <w:color w:val="323232"/>
                <w:sz w:val="17"/>
              </w:rPr>
              <w:t xml:space="preserve">         yield heapq.heappushpop(heap, x)</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while heap:</w:t>
            </w:r>
          </w:p>
        </w:tc>
      </w:tr>
    </w:tbl>
    <w:p>
      <w:pPr>
        <w:spacing w:after="80"/>
      </w:pPr>
    </w:p>
    <w:p>
      <w:pPr>
        <w:pStyle w:val="Heading2"/>
        <w:keepNext/>
        <w:spacing w:before="200" w:after="80"/>
      </w:pPr>
      <w:r>
        <w:rPr>
          <w:b/>
          <w:color w:val="2B6CB0"/>
          <w:sz w:val="28"/>
        </w:rPr>
        <w:t>7.7 Program: knapsack (Batch 2)</w:t>
      </w:r>
    </w:p>
    <w:p>
      <w:pPr>
        <w:spacing w:line="276" w:lineRule="auto" w:before="40" w:after="80"/>
      </w:pPr>
      <w:r>
        <w:rPr>
          <w:b/>
          <w:color w:val="1A365D"/>
          <w:sz w:val="19"/>
        </w:rPr>
        <w:t>Problem Domain: 0/1 Dynamic Programming | Status: RESOLVED (Attempt 1)</w:t>
        <w:br/>
      </w:r>
      <w:r>
        <w:rPr>
          <w:color w:val="2D3748"/>
          <w:sz w:val="18"/>
        </w:rPr>
        <w:t>Repair Rationale: Permits item selection when item weight exactly equals current sub-capacity j.</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a/python_programs/knapsack.py</w:t>
            </w:r>
          </w:p>
          <w:p>
            <w:pPr>
              <w:spacing w:before="0" w:after="0" w:line="252" w:lineRule="auto"/>
            </w:pPr>
            <w:r>
              <w:rPr>
                <w:rFonts w:ascii="Consolas" w:hAnsi="Consolas"/>
                <w:b/>
                <w:color w:val="28A745"/>
                <w:sz w:val="17"/>
              </w:rPr>
              <w:t>+++ b/python_programs/knapsack.py</w:t>
            </w:r>
          </w:p>
          <w:p>
            <w:pPr>
              <w:spacing w:before="0" w:after="0" w:line="252" w:lineRule="auto"/>
            </w:pPr>
            <w:r>
              <w:rPr>
                <w:rFonts w:ascii="Consolas" w:hAnsi="Consolas"/>
                <w:color w:val="6F42C1"/>
                <w:sz w:val="17"/>
              </w:rPr>
              <w:t>@@ -9,7 +9,7 @@</w:t>
            </w:r>
          </w:p>
          <w:p>
            <w:pPr>
              <w:spacing w:before="0" w:after="0" w:line="252" w:lineRule="auto"/>
            </w:pPr>
            <w:r>
              <w:rPr>
                <w:rFonts w:ascii="Consolas" w:hAnsi="Consolas"/>
                <w:color w:val="323232"/>
                <w:sz w:val="17"/>
              </w:rPr>
              <w:t xml:space="preserve">         for j in range(1, capacity + 1):</w:t>
            </w:r>
          </w:p>
          <w:p>
            <w:pPr>
              <w:spacing w:before="0" w:after="0" w:line="252" w:lineRule="auto"/>
            </w:pPr>
            <w:r>
              <w:rPr>
                <w:rFonts w:ascii="Consolas" w:hAnsi="Consolas"/>
                <w:color w:val="323232"/>
                <w:sz w:val="17"/>
              </w:rPr>
              <w:t xml:space="preserve">             memo[i, j] = memo[i - 1, j]</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DC3545"/>
                <w:sz w:val="17"/>
              </w:rPr>
              <w:t>-            if weight &lt; j:</w:t>
            </w:r>
          </w:p>
          <w:p>
            <w:pPr>
              <w:spacing w:before="0" w:after="0" w:line="252" w:lineRule="auto"/>
            </w:pPr>
            <w:r>
              <w:rPr>
                <w:rFonts w:ascii="Consolas" w:hAnsi="Consolas"/>
                <w:b/>
                <w:color w:val="28A745"/>
                <w:sz w:val="17"/>
              </w:rPr>
              <w:t>+            if weight &lt;= j:</w:t>
            </w:r>
          </w:p>
          <w:p>
            <w:pPr>
              <w:spacing w:before="0" w:after="0" w:line="252" w:lineRule="auto"/>
            </w:pPr>
            <w:r>
              <w:rPr>
                <w:rFonts w:ascii="Consolas" w:hAnsi="Consolas"/>
                <w:color w:val="323232"/>
                <w:sz w:val="17"/>
              </w:rPr>
              <w:t xml:space="preserve">                 memo[i, j] = max(</w:t>
            </w:r>
          </w:p>
          <w:p>
            <w:pPr>
              <w:spacing w:before="0" w:after="0" w:line="252" w:lineRule="auto"/>
            </w:pPr>
            <w:r>
              <w:rPr>
                <w:rFonts w:ascii="Consolas" w:hAnsi="Consolas"/>
                <w:color w:val="323232"/>
                <w:sz w:val="17"/>
              </w:rPr>
              <w:t xml:space="preserve">                     memo[i, j],</w:t>
            </w:r>
          </w:p>
          <w:p>
            <w:pPr>
              <w:spacing w:before="0" w:after="0" w:line="252" w:lineRule="auto"/>
            </w:pPr>
            <w:r>
              <w:rPr>
                <w:rFonts w:ascii="Consolas" w:hAnsi="Consolas"/>
                <w:color w:val="323232"/>
                <w:sz w:val="17"/>
              </w:rPr>
              <w:t xml:space="preserve">                     value + memo[i - 1, j - weight]</w:t>
            </w:r>
          </w:p>
        </w:tc>
      </w:tr>
    </w:tbl>
    <w:p>
      <w:pPr>
        <w:spacing w:after="80"/>
      </w:pPr>
    </w:p>
    <w:p>
      <w:pPr>
        <w:pStyle w:val="Heading2"/>
        <w:keepNext/>
        <w:spacing w:before="200" w:after="80"/>
      </w:pPr>
      <w:r>
        <w:rPr>
          <w:b/>
          <w:color w:val="2B6CB0"/>
          <w:sz w:val="28"/>
        </w:rPr>
        <w:t>7.8 Program: lcs_length (Batch 2)</w:t>
      </w:r>
    </w:p>
    <w:p>
      <w:pPr>
        <w:spacing w:line="276" w:lineRule="auto" w:before="40" w:after="80"/>
      </w:pPr>
      <w:r>
        <w:rPr>
          <w:b/>
          <w:color w:val="1A365D"/>
          <w:sz w:val="19"/>
        </w:rPr>
        <w:t>Problem Domain: Longest Common Subsequence | Status: RESOLVED (Attempt 1)</w:t>
        <w:br/>
      </w:r>
      <w:r>
        <w:rPr>
          <w:color w:val="2D3748"/>
          <w:sz w:val="18"/>
        </w:rPr>
        <w:t>Repair Rationale: References diagonal memo table predecessor (i-1, j-1) rather than top predecessor on character match.</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a/python_programs/lcs_length.py</w:t>
            </w:r>
          </w:p>
          <w:p>
            <w:pPr>
              <w:spacing w:before="0" w:after="0" w:line="252" w:lineRule="auto"/>
            </w:pPr>
            <w:r>
              <w:rPr>
                <w:rFonts w:ascii="Consolas" w:hAnsi="Consolas"/>
                <w:b/>
                <w:color w:val="28A745"/>
                <w:sz w:val="17"/>
              </w:rPr>
              <w:t>+++ b/python_programs/lcs_length.py</w:t>
            </w:r>
          </w:p>
          <w:p>
            <w:pPr>
              <w:spacing w:before="0" w:after="0" w:line="252" w:lineRule="auto"/>
            </w:pPr>
            <w:r>
              <w:rPr>
                <w:rFonts w:ascii="Consolas" w:hAnsi="Consolas"/>
                <w:color w:val="6F42C1"/>
                <w:sz w:val="17"/>
              </w:rPr>
              <w:t>@@ -6,7 +6,7 @@</w:t>
            </w:r>
          </w:p>
          <w:p>
            <w:pPr>
              <w:spacing w:before="0" w:after="0" w:line="252" w:lineRule="auto"/>
            </w:pPr>
            <w:r>
              <w:rPr>
                <w:rFonts w:ascii="Consolas" w:hAnsi="Consolas"/>
                <w:color w:val="323232"/>
                <w:sz w:val="17"/>
              </w:rPr>
              <w:t xml:space="preserve">     for i in range(len(s)):</w:t>
            </w:r>
          </w:p>
          <w:p>
            <w:pPr>
              <w:spacing w:before="0" w:after="0" w:line="252" w:lineRule="auto"/>
            </w:pPr>
            <w:r>
              <w:rPr>
                <w:rFonts w:ascii="Consolas" w:hAnsi="Consolas"/>
                <w:color w:val="323232"/>
                <w:sz w:val="17"/>
              </w:rPr>
              <w:t xml:space="preserve">         for j in range(len(t)):</w:t>
            </w:r>
          </w:p>
          <w:p>
            <w:pPr>
              <w:spacing w:before="0" w:after="0" w:line="252" w:lineRule="auto"/>
            </w:pPr>
            <w:r>
              <w:rPr>
                <w:rFonts w:ascii="Consolas" w:hAnsi="Consolas"/>
                <w:color w:val="323232"/>
                <w:sz w:val="17"/>
              </w:rPr>
              <w:t xml:space="preserve">             if s[i] == t[j]:</w:t>
            </w:r>
          </w:p>
          <w:p>
            <w:pPr>
              <w:spacing w:before="0" w:after="0" w:line="252" w:lineRule="auto"/>
            </w:pPr>
            <w:r>
              <w:rPr>
                <w:rFonts w:ascii="Consolas" w:hAnsi="Consolas"/>
                <w:color w:val="DC3545"/>
                <w:sz w:val="17"/>
              </w:rPr>
              <w:t>-                dp[i, j] = dp[i - 1, j] + 1</w:t>
            </w:r>
          </w:p>
          <w:p>
            <w:pPr>
              <w:spacing w:before="0" w:after="0" w:line="252" w:lineRule="auto"/>
            </w:pPr>
            <w:r>
              <w:rPr>
                <w:rFonts w:ascii="Consolas" w:hAnsi="Consolas"/>
                <w:b/>
                <w:color w:val="28A745"/>
                <w:sz w:val="17"/>
              </w:rPr>
              <w:t>+                dp[i, j] = dp[i - 1, j - 1] + 1</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return max(dp.values()) if dp else 0</w:t>
            </w:r>
          </w:p>
        </w:tc>
      </w:tr>
    </w:tbl>
    <w:p>
      <w:pPr>
        <w:spacing w:after="80"/>
      </w:pPr>
    </w:p>
    <w:p>
      <w:pPr>
        <w:pStyle w:val="Heading2"/>
        <w:keepNext/>
        <w:spacing w:before="200" w:after="80"/>
      </w:pPr>
      <w:r>
        <w:rPr>
          <w:b/>
          <w:color w:val="2B6CB0"/>
          <w:sz w:val="28"/>
        </w:rPr>
        <w:t>7.9 Program: longest_common_subsequence (Batch 2)</w:t>
      </w:r>
    </w:p>
    <w:p>
      <w:pPr>
        <w:spacing w:line="276" w:lineRule="auto" w:before="40" w:after="80"/>
      </w:pPr>
      <w:r>
        <w:rPr>
          <w:b/>
          <w:color w:val="1A365D"/>
          <w:sz w:val="19"/>
        </w:rPr>
        <w:t>Problem Domain: Recursive LCS String | Status: RESOLVED (Attempt 1)</w:t>
        <w:br/>
      </w:r>
      <w:r>
        <w:rPr>
          <w:color w:val="2D3748"/>
          <w:sz w:val="18"/>
        </w:rPr>
        <w:t>Repair Rationale: Advances both strings a[1:] and b[1:] when head characters match, preventing redundant matching.</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a/python_programs/longest_common_subsequence.py</w:t>
            </w:r>
          </w:p>
          <w:p>
            <w:pPr>
              <w:spacing w:before="0" w:after="0" w:line="252" w:lineRule="auto"/>
            </w:pPr>
            <w:r>
              <w:rPr>
                <w:rFonts w:ascii="Consolas" w:hAnsi="Consolas"/>
                <w:b/>
                <w:color w:val="28A745"/>
                <w:sz w:val="17"/>
              </w:rPr>
              <w:t>+++ b/python_programs/longest_common_subsequence.py</w:t>
            </w:r>
          </w:p>
          <w:p>
            <w:pPr>
              <w:spacing w:before="0" w:after="0" w:line="252" w:lineRule="auto"/>
            </w:pPr>
            <w:r>
              <w:rPr>
                <w:rFonts w:ascii="Consolas" w:hAnsi="Consolas"/>
                <w:color w:val="6F42C1"/>
                <w:sz w:val="17"/>
              </w:rPr>
              <w:t>@@ -3,7 +3,7 @@</w:t>
            </w:r>
          </w:p>
          <w:p>
            <w:pPr>
              <w:spacing w:before="0" w:after="0" w:line="252" w:lineRule="auto"/>
            </w:pPr>
            <w:r>
              <w:rPr>
                <w:rFonts w:ascii="Consolas" w:hAnsi="Consolas"/>
                <w:color w:val="323232"/>
                <w:sz w:val="17"/>
              </w:rPr>
              <w:t xml:space="preserve">         return ''</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elif a[0] == b[0]:</w:t>
            </w:r>
          </w:p>
          <w:p>
            <w:pPr>
              <w:spacing w:before="0" w:after="0" w:line="252" w:lineRule="auto"/>
            </w:pPr>
            <w:r>
              <w:rPr>
                <w:rFonts w:ascii="Consolas" w:hAnsi="Consolas"/>
                <w:color w:val="DC3545"/>
                <w:sz w:val="17"/>
              </w:rPr>
              <w:t>-        return a[0] + longest_common_subsequence(a[1:], b)</w:t>
            </w:r>
          </w:p>
          <w:p>
            <w:pPr>
              <w:spacing w:before="0" w:after="0" w:line="252" w:lineRule="auto"/>
            </w:pPr>
            <w:r>
              <w:rPr>
                <w:rFonts w:ascii="Consolas" w:hAnsi="Consolas"/>
                <w:b/>
                <w:color w:val="28A745"/>
                <w:sz w:val="17"/>
              </w:rPr>
              <w:t>+        return a[0] + longest_common_subsequence(a[1:], b[1:])</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else:</w:t>
            </w:r>
          </w:p>
          <w:p>
            <w:pPr>
              <w:spacing w:before="0" w:after="0" w:line="252" w:lineRule="auto"/>
            </w:pPr>
            <w:r>
              <w:rPr>
                <w:rFonts w:ascii="Consolas" w:hAnsi="Consolas"/>
                <w:color w:val="323232"/>
                <w:sz w:val="17"/>
              </w:rPr>
              <w:t xml:space="preserve">         return max(</w:t>
            </w:r>
          </w:p>
        </w:tc>
      </w:tr>
    </w:tbl>
    <w:p>
      <w:pPr>
        <w:spacing w:after="80"/>
      </w:pPr>
    </w:p>
    <w:p>
      <w:pPr>
        <w:pStyle w:val="Heading2"/>
        <w:keepNext/>
        <w:spacing w:before="200" w:after="80"/>
      </w:pPr>
      <w:r>
        <w:rPr>
          <w:b/>
          <w:color w:val="2B6CB0"/>
          <w:sz w:val="28"/>
        </w:rPr>
        <w:t>7.10 Program: mergesort (Batch 2)</w:t>
      </w:r>
    </w:p>
    <w:p>
      <w:pPr>
        <w:spacing w:line="276" w:lineRule="auto" w:before="40" w:after="80"/>
      </w:pPr>
      <w:r>
        <w:rPr>
          <w:b/>
          <w:color w:val="1A365D"/>
          <w:sz w:val="19"/>
        </w:rPr>
        <w:t>Problem Domain: Divide-and-Conquer Sort | Status: RESOLVED (Attempt 1)</w:t>
        <w:br/>
      </w:r>
      <w:r>
        <w:rPr>
          <w:color w:val="2D3748"/>
          <w:sz w:val="18"/>
        </w:rPr>
        <w:t>Repair Rationale: Corrects base condition to handle single-element arrays (&lt;= 1), preventing infinite split recursion.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a/python_programs/mergesort.py</w:t>
            </w:r>
          </w:p>
          <w:p>
            <w:pPr>
              <w:spacing w:before="0" w:after="0" w:line="252" w:lineRule="auto"/>
            </w:pPr>
            <w:r>
              <w:rPr>
                <w:rFonts w:ascii="Consolas" w:hAnsi="Consolas"/>
                <w:b/>
                <w:color w:val="28A745"/>
                <w:sz w:val="17"/>
              </w:rPr>
              <w:t>+++ b/python_programs/mergesort.py</w:t>
            </w:r>
          </w:p>
          <w:p>
            <w:pPr>
              <w:spacing w:before="0" w:after="0" w:line="252" w:lineRule="auto"/>
            </w:pPr>
            <w:r>
              <w:rPr>
                <w:rFonts w:ascii="Consolas" w:hAnsi="Consolas"/>
                <w:color w:val="6F42C1"/>
                <w:sz w:val="17"/>
              </w:rPr>
              <w:t>@@ -14,7 +14,7 @@</w:t>
            </w:r>
          </w:p>
          <w:p>
            <w:pPr>
              <w:spacing w:before="0" w:after="0" w:line="252" w:lineRule="auto"/>
            </w:pPr>
            <w:r>
              <w:rPr>
                <w:rFonts w:ascii="Consolas" w:hAnsi="Consolas"/>
                <w:color w:val="323232"/>
                <w:sz w:val="17"/>
              </w:rPr>
              <w:t xml:space="preserve">         result.extend(left[i:] or right[j:])</w:t>
            </w:r>
          </w:p>
          <w:p>
            <w:pPr>
              <w:spacing w:before="0" w:after="0" w:line="252" w:lineRule="auto"/>
            </w:pPr>
            <w:r>
              <w:rPr>
                <w:rFonts w:ascii="Consolas" w:hAnsi="Consolas"/>
                <w:color w:val="323232"/>
                <w:sz w:val="17"/>
              </w:rPr>
              <w:t xml:space="preserve">         return result</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DC3545"/>
                <w:sz w:val="17"/>
              </w:rPr>
              <w:t>-    if len(arr) == 0:</w:t>
            </w:r>
          </w:p>
          <w:p>
            <w:pPr>
              <w:spacing w:before="0" w:after="0" w:line="252" w:lineRule="auto"/>
            </w:pPr>
            <w:r>
              <w:rPr>
                <w:rFonts w:ascii="Consolas" w:hAnsi="Consolas"/>
                <w:b/>
                <w:color w:val="28A745"/>
                <w:sz w:val="17"/>
              </w:rPr>
              <w:t>+    if len(arr) &lt;= 1:</w:t>
            </w:r>
          </w:p>
          <w:p>
            <w:pPr>
              <w:spacing w:before="0" w:after="0" w:line="252" w:lineRule="auto"/>
            </w:pPr>
            <w:r>
              <w:rPr>
                <w:rFonts w:ascii="Consolas" w:hAnsi="Consolas"/>
                <w:color w:val="323232"/>
                <w:sz w:val="17"/>
              </w:rPr>
              <w:t xml:space="preserve">         return arr</w:t>
            </w:r>
          </w:p>
          <w:p>
            <w:pPr>
              <w:spacing w:before="0" w:after="0" w:line="252" w:lineRule="auto"/>
            </w:pPr>
            <w:r>
              <w:rPr>
                <w:rFonts w:ascii="Consolas" w:hAnsi="Consolas"/>
                <w:color w:val="323232"/>
                <w:sz w:val="17"/>
              </w:rPr>
              <w:t xml:space="preserve">     else:</w:t>
            </w:r>
          </w:p>
          <w:p>
            <w:pPr>
              <w:spacing w:before="0" w:after="0" w:line="252" w:lineRule="auto"/>
            </w:pPr>
            <w:r>
              <w:rPr>
                <w:rFonts w:ascii="Consolas" w:hAnsi="Consolas"/>
                <w:color w:val="323232"/>
                <w:sz w:val="17"/>
              </w:rPr>
              <w:t xml:space="preserve">         middle = len(arr) // 2</w:t>
            </w:r>
          </w:p>
        </w:tc>
      </w:tr>
    </w:tbl>
    <w:p>
      <w:pPr>
        <w:spacing w:after="80"/>
      </w:pPr>
    </w:p>
    <w:p>
      <w:pPr>
        <w:pStyle w:val="Heading2"/>
        <w:keepNext/>
        <w:spacing w:before="200" w:after="80"/>
      </w:pPr>
      <w:r>
        <w:rPr>
          <w:b/>
          <w:color w:val="2B6CB0"/>
          <w:sz w:val="28"/>
        </w:rPr>
        <w:t>7.11 Program: next_palindrome (Batch 2)</w:t>
      </w:r>
    </w:p>
    <w:p>
      <w:pPr>
        <w:spacing w:line="276" w:lineRule="auto" w:before="40" w:after="80"/>
      </w:pPr>
      <w:r>
        <w:rPr>
          <w:b/>
          <w:color w:val="1A365D"/>
          <w:sz w:val="19"/>
        </w:rPr>
        <w:t>Problem Domain: Palindromic Digit Vector | Status: RESOLVED (Attempt 1)</w:t>
        <w:br/>
      </w:r>
      <w:r>
        <w:rPr>
          <w:color w:val="2D3748"/>
          <w:sz w:val="18"/>
        </w:rPr>
        <w:t>Repair Rationale: Corrects center zero padding length from N to N-1 to preserve true mathematical order of magnitude.</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a/python_programs/next_palindrome.py</w:t>
            </w:r>
          </w:p>
          <w:p>
            <w:pPr>
              <w:spacing w:before="0" w:after="0" w:line="252" w:lineRule="auto"/>
            </w:pPr>
            <w:r>
              <w:rPr>
                <w:rFonts w:ascii="Consolas" w:hAnsi="Consolas"/>
                <w:b/>
                <w:color w:val="28A745"/>
                <w:sz w:val="17"/>
              </w:rPr>
              <w:t>+++ b/python_programs/next_palindrome.py</w:t>
            </w:r>
          </w:p>
          <w:p>
            <w:pPr>
              <w:spacing w:before="0" w:after="0" w:line="252" w:lineRule="auto"/>
            </w:pPr>
            <w:r>
              <w:rPr>
                <w:rFonts w:ascii="Consolas" w:hAnsi="Consolas"/>
                <w:color w:val="6F42C1"/>
                <w:sz w:val="17"/>
              </w:rPr>
              <w:t>@@ -12,7 +12,7 @@</w:t>
            </w:r>
          </w:p>
          <w:p>
            <w:pPr>
              <w:spacing w:before="0" w:after="0" w:line="252" w:lineRule="auto"/>
            </w:pPr>
            <w:r>
              <w:rPr>
                <w:rFonts w:ascii="Consolas" w:hAnsi="Consolas"/>
                <w:color w:val="323232"/>
                <w:sz w:val="17"/>
              </w:rPr>
              <w:t xml:space="preserve">             if low_mid != high_mid:</w:t>
            </w:r>
          </w:p>
          <w:p>
            <w:pPr>
              <w:spacing w:before="0" w:after="0" w:line="252" w:lineRule="auto"/>
            </w:pPr>
            <w:r>
              <w:rPr>
                <w:rFonts w:ascii="Consolas" w:hAnsi="Consolas"/>
                <w:color w:val="323232"/>
                <w:sz w:val="17"/>
              </w:rPr>
              <w:t xml:space="preserve">                 digit_list[low_mid] += 1</w:t>
            </w:r>
          </w:p>
          <w:p>
            <w:pPr>
              <w:spacing w:before="0" w:after="0" w:line="252" w:lineRule="auto"/>
            </w:pPr>
            <w:r>
              <w:rPr>
                <w:rFonts w:ascii="Consolas" w:hAnsi="Consolas"/>
                <w:color w:val="323232"/>
                <w:sz w:val="17"/>
              </w:rPr>
              <w:t xml:space="preserve">             return digit_list</w:t>
            </w:r>
          </w:p>
          <w:p>
            <w:pPr>
              <w:spacing w:before="0" w:after="0" w:line="252" w:lineRule="auto"/>
            </w:pPr>
            <w:r>
              <w:rPr>
                <w:rFonts w:ascii="Consolas" w:hAnsi="Consolas"/>
                <w:color w:val="DC3545"/>
                <w:sz w:val="17"/>
              </w:rPr>
              <w:t>-    return [1] + (len(digit_list)) * [0] + [1]</w:t>
            </w:r>
          </w:p>
          <w:p>
            <w:pPr>
              <w:spacing w:before="0" w:after="0" w:line="252" w:lineRule="auto"/>
            </w:pPr>
            <w:r>
              <w:rPr>
                <w:rFonts w:ascii="Consolas" w:hAnsi="Consolas"/>
                <w:b/>
                <w:color w:val="28A745"/>
                <w:sz w:val="17"/>
              </w:rPr>
              <w:t>+    return [1] + (len(digit_list) - 1) * [0] + [1]</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Finds the next palindromic integer when given the current integer</w:t>
            </w:r>
          </w:p>
        </w:tc>
      </w:tr>
    </w:tbl>
    <w:p>
      <w:pPr>
        <w:spacing w:after="80"/>
      </w:pPr>
    </w:p>
    <w:p>
      <w:pPr>
        <w:pStyle w:val="Heading2"/>
        <w:keepNext/>
        <w:spacing w:before="200" w:after="80"/>
      </w:pPr>
      <w:r>
        <w:rPr>
          <w:b/>
          <w:color w:val="2B6CB0"/>
          <w:sz w:val="28"/>
        </w:rPr>
        <w:t>7.12 Program: next_permutation (Batch 2)</w:t>
      </w:r>
    </w:p>
    <w:p>
      <w:pPr>
        <w:spacing w:line="276" w:lineRule="auto" w:before="40" w:after="80"/>
      </w:pPr>
      <w:r>
        <w:rPr>
          <w:b/>
          <w:color w:val="1A365D"/>
          <w:sz w:val="19"/>
        </w:rPr>
        <w:t>Problem Domain: Lexicographical Permutation | Status: RESOLVED (Attempt 1)</w:t>
        <w:br/>
      </w:r>
      <w:r>
        <w:rPr>
          <w:color w:val="2D3748"/>
          <w:sz w:val="18"/>
        </w:rPr>
        <w:t>Repair Rationale: Inverts pivot comparison operator to find smallest successor element larger than pivot.</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a/python_programs/next_permutation.py</w:t>
            </w:r>
          </w:p>
          <w:p>
            <w:pPr>
              <w:spacing w:before="0" w:after="0" w:line="252" w:lineRule="auto"/>
            </w:pPr>
            <w:r>
              <w:rPr>
                <w:rFonts w:ascii="Consolas" w:hAnsi="Consolas"/>
                <w:b/>
                <w:color w:val="28A745"/>
                <w:sz w:val="17"/>
              </w:rPr>
              <w:t>+++ b/python_programs/next_permutation.py</w:t>
            </w:r>
          </w:p>
          <w:p>
            <w:pPr>
              <w:spacing w:before="0" w:after="0" w:line="252" w:lineRule="auto"/>
            </w:pPr>
            <w:r>
              <w:rPr>
                <w:rFonts w:ascii="Consolas" w:hAnsi="Consolas"/>
                <w:color w:val="6F42C1"/>
                <w:sz w:val="17"/>
              </w:rPr>
              <w:t>@@ -3,7 +3,7 @@</w:t>
            </w:r>
          </w:p>
          <w:p>
            <w:pPr>
              <w:spacing w:before="0" w:after="0" w:line="252" w:lineRule="auto"/>
            </w:pPr>
            <w:r>
              <w:rPr>
                <w:rFonts w:ascii="Consolas" w:hAnsi="Consolas"/>
                <w:color w:val="323232"/>
                <w:sz w:val="17"/>
              </w:rPr>
              <w:t xml:space="preserve">     for i in range(len(perm) - 2, -1, -1):</w:t>
            </w:r>
          </w:p>
          <w:p>
            <w:pPr>
              <w:spacing w:before="0" w:after="0" w:line="252" w:lineRule="auto"/>
            </w:pPr>
            <w:r>
              <w:rPr>
                <w:rFonts w:ascii="Consolas" w:hAnsi="Consolas"/>
                <w:color w:val="323232"/>
                <w:sz w:val="17"/>
              </w:rPr>
              <w:t xml:space="preserve">         if perm[i] &lt; perm[i + 1]:</w:t>
            </w:r>
          </w:p>
          <w:p>
            <w:pPr>
              <w:spacing w:before="0" w:after="0" w:line="252" w:lineRule="auto"/>
            </w:pPr>
            <w:r>
              <w:rPr>
                <w:rFonts w:ascii="Consolas" w:hAnsi="Consolas"/>
                <w:color w:val="323232"/>
                <w:sz w:val="17"/>
              </w:rPr>
              <w:t xml:space="preserve">             for j in range(len(perm) - 1, i, -1):</w:t>
            </w:r>
          </w:p>
          <w:p>
            <w:pPr>
              <w:spacing w:before="0" w:after="0" w:line="252" w:lineRule="auto"/>
            </w:pPr>
            <w:r>
              <w:rPr>
                <w:rFonts w:ascii="Consolas" w:hAnsi="Consolas"/>
                <w:color w:val="DC3545"/>
                <w:sz w:val="17"/>
              </w:rPr>
              <w:t>-                if perm[j] &lt; perm[i]:</w:t>
            </w:r>
          </w:p>
          <w:p>
            <w:pPr>
              <w:spacing w:before="0" w:after="0" w:line="252" w:lineRule="auto"/>
            </w:pPr>
            <w:r>
              <w:rPr>
                <w:rFonts w:ascii="Consolas" w:hAnsi="Consolas"/>
                <w:b/>
                <w:color w:val="28A745"/>
                <w:sz w:val="17"/>
              </w:rPr>
              <w:t>+                if perm[j] &gt; perm[i]:</w:t>
            </w:r>
          </w:p>
          <w:p>
            <w:pPr>
              <w:spacing w:before="0" w:after="0" w:line="252" w:lineRule="auto"/>
            </w:pPr>
            <w:r>
              <w:rPr>
                <w:rFonts w:ascii="Consolas" w:hAnsi="Consolas"/>
                <w:color w:val="323232"/>
                <w:sz w:val="17"/>
              </w:rPr>
              <w:t xml:space="preserve">                     next_perm = list(perm)</w:t>
            </w:r>
          </w:p>
          <w:p>
            <w:pPr>
              <w:spacing w:before="0" w:after="0" w:line="252" w:lineRule="auto"/>
            </w:pPr>
            <w:r>
              <w:rPr>
                <w:rFonts w:ascii="Consolas" w:hAnsi="Consolas"/>
                <w:color w:val="323232"/>
                <w:sz w:val="17"/>
              </w:rPr>
              <w:t xml:space="preserve">                     next_perm[i], next_perm[j] = perm[j], perm[i]</w:t>
            </w:r>
          </w:p>
          <w:p>
            <w:pPr>
              <w:spacing w:before="0" w:after="0" w:line="252" w:lineRule="auto"/>
            </w:pPr>
            <w:r>
              <w:rPr>
                <w:rFonts w:ascii="Consolas" w:hAnsi="Consolas"/>
                <w:color w:val="323232"/>
                <w:sz w:val="17"/>
              </w:rPr>
              <w:t xml:space="preserve">                     next_perm[i + 1:] = reversed(next_perm[i + 1:])</w:t>
            </w:r>
          </w:p>
        </w:tc>
      </w:tr>
    </w:tbl>
    <w:p>
      <w:pPr>
        <w:spacing w:after="80"/>
      </w:pPr>
    </w:p>
    <w:p>
      <w:pPr>
        <w:pStyle w:val="Heading2"/>
        <w:keepNext/>
        <w:spacing w:before="200" w:after="80"/>
      </w:pPr>
      <w:r>
        <w:rPr>
          <w:b/>
          <w:color w:val="2B6CB0"/>
          <w:sz w:val="28"/>
        </w:rPr>
        <w:t>7.13 Program: possible_change (Batch 3)</w:t>
      </w:r>
    </w:p>
    <w:p>
      <w:pPr>
        <w:spacing w:line="276" w:lineRule="auto" w:before="40" w:after="80"/>
      </w:pPr>
      <w:r>
        <w:rPr>
          <w:b/>
          <w:color w:val="1A365D"/>
          <w:sz w:val="19"/>
        </w:rPr>
        <w:t>Problem Domain: Coin Change Recursion | Status: RESOLVED (Attempt 1)</w:t>
        <w:br/>
      </w:r>
      <w:r>
        <w:rPr>
          <w:color w:val="2D3748"/>
          <w:sz w:val="18"/>
        </w:rPr>
        <w:t>Repair Rationale: Adds base check for empty coin denominations to terminate recursion cleanly on impossible change.</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a/python_programs/possible_change.py</w:t>
            </w:r>
          </w:p>
          <w:p>
            <w:pPr>
              <w:spacing w:before="0" w:after="0" w:line="252" w:lineRule="auto"/>
            </w:pPr>
            <w:r>
              <w:rPr>
                <w:rFonts w:ascii="Consolas" w:hAnsi="Consolas"/>
                <w:b/>
                <w:color w:val="28A745"/>
                <w:sz w:val="17"/>
              </w:rPr>
              <w:t>+++ b/python_programs/possible_change.py</w:t>
            </w:r>
          </w:p>
          <w:p>
            <w:pPr>
              <w:spacing w:before="0" w:after="0" w:line="252" w:lineRule="auto"/>
            </w:pPr>
            <w:r>
              <w:rPr>
                <w:rFonts w:ascii="Consolas" w:hAnsi="Consolas"/>
                <w:color w:val="6F42C1"/>
                <w:sz w:val="17"/>
              </w:rPr>
              <w:t>@@ -2,7 +2,7 @@</w:t>
            </w:r>
          </w:p>
          <w:p>
            <w:pPr>
              <w:spacing w:before="0" w:after="0" w:line="252" w:lineRule="auto"/>
            </w:pPr>
            <w:r>
              <w:rPr>
                <w:rFonts w:ascii="Consolas" w:hAnsi="Consolas"/>
                <w:color w:val="323232"/>
                <w:sz w:val="17"/>
              </w:rPr>
              <w:t xml:space="preserve"> def possible_change(coins, total):</w:t>
            </w:r>
          </w:p>
          <w:p>
            <w:pPr>
              <w:spacing w:before="0" w:after="0" w:line="252" w:lineRule="auto"/>
            </w:pPr>
            <w:r>
              <w:rPr>
                <w:rFonts w:ascii="Consolas" w:hAnsi="Consolas"/>
                <w:color w:val="323232"/>
                <w:sz w:val="17"/>
              </w:rPr>
              <w:t xml:space="preserve">     if total == 0:</w:t>
            </w:r>
          </w:p>
          <w:p>
            <w:pPr>
              <w:spacing w:before="0" w:after="0" w:line="252" w:lineRule="auto"/>
            </w:pPr>
            <w:r>
              <w:rPr>
                <w:rFonts w:ascii="Consolas" w:hAnsi="Consolas"/>
                <w:color w:val="323232"/>
                <w:sz w:val="17"/>
              </w:rPr>
              <w:t xml:space="preserve">         return 1</w:t>
            </w:r>
          </w:p>
          <w:p>
            <w:pPr>
              <w:spacing w:before="0" w:after="0" w:line="252" w:lineRule="auto"/>
            </w:pPr>
            <w:r>
              <w:rPr>
                <w:rFonts w:ascii="Consolas" w:hAnsi="Consolas"/>
                <w:color w:val="DC3545"/>
                <w:sz w:val="17"/>
              </w:rPr>
              <w:t>-    if total &lt; 0:</w:t>
            </w:r>
          </w:p>
          <w:p>
            <w:pPr>
              <w:spacing w:before="0" w:after="0" w:line="252" w:lineRule="auto"/>
            </w:pPr>
            <w:r>
              <w:rPr>
                <w:rFonts w:ascii="Consolas" w:hAnsi="Consolas"/>
                <w:b/>
                <w:color w:val="28A745"/>
                <w:sz w:val="17"/>
              </w:rPr>
              <w:t>+    if total &lt; 0 or not coins:</w:t>
            </w:r>
          </w:p>
          <w:p>
            <w:pPr>
              <w:spacing w:before="0" w:after="0" w:line="252" w:lineRule="auto"/>
            </w:pPr>
            <w:r>
              <w:rPr>
                <w:rFonts w:ascii="Consolas" w:hAnsi="Consolas"/>
                <w:color w:val="323232"/>
                <w:sz w:val="17"/>
              </w:rPr>
              <w:t xml:space="preserve">         return 0</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first, *rest = coins</w:t>
            </w:r>
          </w:p>
        </w:tc>
      </w:tr>
    </w:tbl>
    <w:p>
      <w:pPr>
        <w:spacing w:after="80"/>
      </w:pPr>
    </w:p>
    <w:p>
      <w:pPr>
        <w:pStyle w:val="Heading2"/>
        <w:keepNext/>
        <w:spacing w:before="200" w:after="80"/>
      </w:pPr>
      <w:r>
        <w:rPr>
          <w:b/>
          <w:color w:val="2B6CB0"/>
          <w:sz w:val="28"/>
        </w:rPr>
        <w:t>7.14 Program: powerset (Batch 3)</w:t>
      </w:r>
    </w:p>
    <w:p>
      <w:pPr>
        <w:spacing w:line="276" w:lineRule="auto" w:before="40" w:after="80"/>
      </w:pPr>
      <w:r>
        <w:rPr>
          <w:b/>
          <w:color w:val="1A365D"/>
          <w:sz w:val="19"/>
        </w:rPr>
        <w:t>Problem Domain: Combinatorial Subsets | Status: RESOLVED (Attempt 1)</w:t>
        <w:br/>
      </w:r>
      <w:r>
        <w:rPr>
          <w:color w:val="2D3748"/>
          <w:sz w:val="18"/>
        </w:rPr>
        <w:t>Repair Rationale: Combines subsets with first element and original subsets without first element to double powerset size.</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a/python_programs/powerset.py</w:t>
            </w:r>
          </w:p>
          <w:p>
            <w:pPr>
              <w:spacing w:before="0" w:after="0" w:line="252" w:lineRule="auto"/>
            </w:pPr>
            <w:r>
              <w:rPr>
                <w:rFonts w:ascii="Consolas" w:hAnsi="Consolas"/>
                <w:b/>
                <w:color w:val="28A745"/>
                <w:sz w:val="17"/>
              </w:rPr>
              <w:t>+++ b/python_programs/powerset.py</w:t>
            </w:r>
          </w:p>
          <w:p>
            <w:pPr>
              <w:spacing w:before="0" w:after="0" w:line="252" w:lineRule="auto"/>
            </w:pPr>
            <w:r>
              <w:rPr>
                <w:rFonts w:ascii="Consolas" w:hAnsi="Consolas"/>
                <w:color w:val="6F42C1"/>
                <w:sz w:val="17"/>
              </w:rPr>
              <w:t>@@ -3,7 +3,7 @@</w:t>
            </w:r>
          </w:p>
          <w:p>
            <w:pPr>
              <w:spacing w:before="0" w:after="0" w:line="252" w:lineRule="auto"/>
            </w:pPr>
            <w:r>
              <w:rPr>
                <w:rFonts w:ascii="Consolas" w:hAnsi="Consolas"/>
                <w:color w:val="323232"/>
                <w:sz w:val="17"/>
              </w:rPr>
              <w:t xml:space="preserve">     if arr:</w:t>
            </w:r>
          </w:p>
          <w:p>
            <w:pPr>
              <w:spacing w:before="0" w:after="0" w:line="252" w:lineRule="auto"/>
            </w:pPr>
            <w:r>
              <w:rPr>
                <w:rFonts w:ascii="Consolas" w:hAnsi="Consolas"/>
                <w:color w:val="323232"/>
                <w:sz w:val="17"/>
              </w:rPr>
              <w:t xml:space="preserve">         first, *rest = arr #python3 just like car and cdr (in this case anyway..)</w:t>
            </w:r>
          </w:p>
          <w:p>
            <w:pPr>
              <w:spacing w:before="0" w:after="0" w:line="252" w:lineRule="auto"/>
            </w:pPr>
            <w:r>
              <w:rPr>
                <w:rFonts w:ascii="Consolas" w:hAnsi="Consolas"/>
                <w:color w:val="323232"/>
                <w:sz w:val="17"/>
              </w:rPr>
              <w:t xml:space="preserve">         rest_subsets = powerset(rest)</w:t>
            </w:r>
          </w:p>
          <w:p>
            <w:pPr>
              <w:spacing w:before="0" w:after="0" w:line="252" w:lineRule="auto"/>
            </w:pPr>
            <w:r>
              <w:rPr>
                <w:rFonts w:ascii="Consolas" w:hAnsi="Consolas"/>
                <w:color w:val="DC3545"/>
                <w:sz w:val="17"/>
              </w:rPr>
              <w:t>-        return [[first] + subset for subset in rest_subsets]</w:t>
            </w:r>
          </w:p>
          <w:p>
            <w:pPr>
              <w:spacing w:before="0" w:after="0" w:line="252" w:lineRule="auto"/>
            </w:pPr>
            <w:r>
              <w:rPr>
                <w:rFonts w:ascii="Consolas" w:hAnsi="Consolas"/>
                <w:b/>
                <w:color w:val="28A745"/>
                <w:sz w:val="17"/>
              </w:rPr>
              <w:t>+        return rest_subsets + [[first] + subset for subset in rest_subsets]</w:t>
            </w:r>
          </w:p>
          <w:p>
            <w:pPr>
              <w:spacing w:before="0" w:after="0" w:line="252" w:lineRule="auto"/>
            </w:pPr>
            <w:r>
              <w:rPr>
                <w:rFonts w:ascii="Consolas" w:hAnsi="Consolas"/>
                <w:color w:val="323232"/>
                <w:sz w:val="17"/>
              </w:rPr>
              <w:t xml:space="preserve">     else:</w:t>
            </w:r>
          </w:p>
          <w:p>
            <w:pPr>
              <w:spacing w:before="0" w:after="0" w:line="252" w:lineRule="auto"/>
            </w:pPr>
            <w:r>
              <w:rPr>
                <w:rFonts w:ascii="Consolas" w:hAnsi="Consolas"/>
                <w:color w:val="323232"/>
                <w:sz w:val="17"/>
              </w:rPr>
              <w:t xml:space="preserve">         return [[]]</w:t>
            </w:r>
          </w:p>
        </w:tc>
      </w:tr>
    </w:tbl>
    <w:p>
      <w:pPr>
        <w:spacing w:after="80"/>
      </w:pPr>
    </w:p>
    <w:p>
      <w:pPr>
        <w:pStyle w:val="Heading2"/>
        <w:keepNext/>
        <w:spacing w:before="200" w:after="80"/>
      </w:pPr>
      <w:r>
        <w:rPr>
          <w:b/>
          <w:color w:val="2B6CB0"/>
          <w:sz w:val="28"/>
        </w:rPr>
        <w:t>7.15 Program: sieve (Batch 3)</w:t>
      </w:r>
    </w:p>
    <w:p>
      <w:pPr>
        <w:spacing w:line="276" w:lineRule="auto" w:before="40" w:after="80"/>
      </w:pPr>
      <w:r>
        <w:rPr>
          <w:b/>
          <w:color w:val="1A365D"/>
          <w:sz w:val="19"/>
        </w:rPr>
        <w:t>Problem Domain: Sieve of Eratosthenes | Status: RESOLVED (Attempt 1)</w:t>
        <w:br/>
      </w:r>
      <w:r>
        <w:rPr>
          <w:color w:val="2D3748"/>
          <w:sz w:val="18"/>
        </w:rPr>
        <w:t>Repair Rationale: Requires number n to have zero divisors among known primes using all() with != 0.</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a/python_programs/sieve.py</w:t>
            </w:r>
          </w:p>
          <w:p>
            <w:pPr>
              <w:spacing w:before="0" w:after="0" w:line="252" w:lineRule="auto"/>
            </w:pPr>
            <w:r>
              <w:rPr>
                <w:rFonts w:ascii="Consolas" w:hAnsi="Consolas"/>
                <w:b/>
                <w:color w:val="28A745"/>
                <w:sz w:val="17"/>
              </w:rPr>
              <w:t>+++ b/python_programs/sieve.py</w:t>
            </w:r>
          </w:p>
          <w:p>
            <w:pPr>
              <w:spacing w:before="0" w:after="0" w:line="252" w:lineRule="auto"/>
            </w:pPr>
            <w:r>
              <w:rPr>
                <w:rFonts w:ascii="Consolas" w:hAnsi="Consolas"/>
                <w:color w:val="6F42C1"/>
                <w:sz w:val="17"/>
              </w:rPr>
              <w:t>@@ -1,7 +1,7 @@</w:t>
            </w:r>
          </w:p>
          <w:p>
            <w:pPr>
              <w:spacing w:before="0" w:after="0" w:line="252" w:lineRule="auto"/>
            </w:pPr>
            <w:r>
              <w:rPr>
                <w:rFonts w:ascii="Consolas" w:hAnsi="Consolas"/>
                <w:color w:val="323232"/>
                <w:sz w:val="17"/>
              </w:rPr>
              <w:t xml:space="preserve"> def sieve(max):</w:t>
            </w:r>
          </w:p>
          <w:p>
            <w:pPr>
              <w:spacing w:before="0" w:after="0" w:line="252" w:lineRule="auto"/>
            </w:pPr>
            <w:r>
              <w:rPr>
                <w:rFonts w:ascii="Consolas" w:hAnsi="Consolas"/>
                <w:color w:val="323232"/>
                <w:sz w:val="17"/>
              </w:rPr>
              <w:t xml:space="preserve">     primes = []</w:t>
            </w:r>
          </w:p>
          <w:p>
            <w:pPr>
              <w:spacing w:before="0" w:after="0" w:line="252" w:lineRule="auto"/>
            </w:pPr>
            <w:r>
              <w:rPr>
                <w:rFonts w:ascii="Consolas" w:hAnsi="Consolas"/>
                <w:color w:val="323232"/>
                <w:sz w:val="17"/>
              </w:rPr>
              <w:t xml:space="preserve">     for n in range(2, max + 1):</w:t>
            </w:r>
          </w:p>
          <w:p>
            <w:pPr>
              <w:spacing w:before="0" w:after="0" w:line="252" w:lineRule="auto"/>
            </w:pPr>
            <w:r>
              <w:rPr>
                <w:rFonts w:ascii="Consolas" w:hAnsi="Consolas"/>
                <w:color w:val="DC3545"/>
                <w:sz w:val="17"/>
              </w:rPr>
              <w:t>-        if any(n % p &gt; 0 for p in primes):</w:t>
            </w:r>
          </w:p>
          <w:p>
            <w:pPr>
              <w:spacing w:before="0" w:after="0" w:line="252" w:lineRule="auto"/>
            </w:pPr>
            <w:r>
              <w:rPr>
                <w:rFonts w:ascii="Consolas" w:hAnsi="Consolas"/>
                <w:b/>
                <w:color w:val="28A745"/>
                <w:sz w:val="17"/>
              </w:rPr>
              <w:t>+        if all(n % p != 0 for p in primes):</w:t>
            </w:r>
          </w:p>
          <w:p>
            <w:pPr>
              <w:spacing w:before="0" w:after="0" w:line="252" w:lineRule="auto"/>
            </w:pPr>
            <w:r>
              <w:rPr>
                <w:rFonts w:ascii="Consolas" w:hAnsi="Consolas"/>
                <w:color w:val="323232"/>
                <w:sz w:val="17"/>
              </w:rPr>
              <w:t xml:space="preserve">             primes.append(n)</w:t>
            </w:r>
          </w:p>
          <w:p>
            <w:pPr>
              <w:spacing w:before="0" w:after="0" w:line="252" w:lineRule="auto"/>
            </w:pPr>
            <w:r>
              <w:rPr>
                <w:rFonts w:ascii="Consolas" w:hAnsi="Consolas"/>
                <w:color w:val="323232"/>
                <w:sz w:val="17"/>
              </w:rPr>
              <w:t xml:space="preserve">     return primes</w:t>
            </w:r>
          </w:p>
        </w:tc>
      </w:tr>
    </w:tbl>
    <w:p>
      <w:pPr>
        <w:spacing w:after="80"/>
      </w:pPr>
    </w:p>
    <w:p>
      <w:pPr>
        <w:pStyle w:val="Heading2"/>
        <w:keepNext/>
        <w:spacing w:before="200" w:after="80"/>
      </w:pPr>
      <w:r>
        <w:rPr>
          <w:b/>
          <w:color w:val="2B6CB0"/>
          <w:sz w:val="28"/>
        </w:rPr>
        <w:t>7.16 Program: sqrt (Batch 3)</w:t>
      </w:r>
    </w:p>
    <w:p>
      <w:pPr>
        <w:spacing w:line="276" w:lineRule="auto" w:before="40" w:after="80"/>
      </w:pPr>
      <w:r>
        <w:rPr>
          <w:b/>
          <w:color w:val="1A365D"/>
          <w:sz w:val="19"/>
        </w:rPr>
        <w:t>Problem Domain: Newton-Raphson Method | Status: RESOLVED (Attempt 1)</w:t>
        <w:br/>
      </w:r>
      <w:r>
        <w:rPr>
          <w:color w:val="2D3748"/>
          <w:sz w:val="18"/>
        </w:rPr>
        <w:t>Repair Rationale: Measures convergence tolerance against residual error (approx^2 - x) rather than input distance.</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a/python_programs/sqrt.py</w:t>
            </w:r>
          </w:p>
          <w:p>
            <w:pPr>
              <w:spacing w:before="0" w:after="0" w:line="252" w:lineRule="auto"/>
            </w:pPr>
            <w:r>
              <w:rPr>
                <w:rFonts w:ascii="Consolas" w:hAnsi="Consolas"/>
                <w:b/>
                <w:color w:val="28A745"/>
                <w:sz w:val="17"/>
              </w:rPr>
              <w:t>+++ b/python_programs/sqrt.py</w:t>
            </w:r>
          </w:p>
          <w:p>
            <w:pPr>
              <w:spacing w:before="0" w:after="0" w:line="252" w:lineRule="auto"/>
            </w:pPr>
            <w:r>
              <w:rPr>
                <w:rFonts w:ascii="Consolas" w:hAnsi="Consolas"/>
                <w:color w:val="6F42C1"/>
                <w:sz w:val="17"/>
              </w:rPr>
              <w:t>@@ -1,7 +1,7 @@</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def sqrt(x, epsilon):</w:t>
            </w:r>
          </w:p>
          <w:p>
            <w:pPr>
              <w:spacing w:before="0" w:after="0" w:line="252" w:lineRule="auto"/>
            </w:pPr>
            <w:r>
              <w:rPr>
                <w:rFonts w:ascii="Consolas" w:hAnsi="Consolas"/>
                <w:color w:val="323232"/>
                <w:sz w:val="17"/>
              </w:rPr>
              <w:t xml:space="preserve">     approx = x / 2</w:t>
            </w:r>
          </w:p>
          <w:p>
            <w:pPr>
              <w:spacing w:before="0" w:after="0" w:line="252" w:lineRule="auto"/>
            </w:pPr>
            <w:r>
              <w:rPr>
                <w:rFonts w:ascii="Consolas" w:hAnsi="Consolas"/>
                <w:color w:val="DC3545"/>
                <w:sz w:val="17"/>
              </w:rPr>
              <w:t>-    while abs(x - approx) &gt; epsilon:</w:t>
            </w:r>
          </w:p>
          <w:p>
            <w:pPr>
              <w:spacing w:before="0" w:after="0" w:line="252" w:lineRule="auto"/>
            </w:pPr>
            <w:r>
              <w:rPr>
                <w:rFonts w:ascii="Consolas" w:hAnsi="Consolas"/>
                <w:b/>
                <w:color w:val="28A745"/>
                <w:sz w:val="17"/>
              </w:rPr>
              <w:t>+    while abs(approx * approx - x) &gt; epsilon:</w:t>
            </w:r>
          </w:p>
          <w:p>
            <w:pPr>
              <w:spacing w:before="0" w:after="0" w:line="252" w:lineRule="auto"/>
            </w:pPr>
            <w:r>
              <w:rPr>
                <w:rFonts w:ascii="Consolas" w:hAnsi="Consolas"/>
                <w:color w:val="323232"/>
                <w:sz w:val="17"/>
              </w:rPr>
              <w:t xml:space="preserve">         approx = 0.5 * (approx + x / approx)</w:t>
            </w:r>
          </w:p>
          <w:p>
            <w:pPr>
              <w:spacing w:before="0" w:after="0" w:line="252" w:lineRule="auto"/>
            </w:pPr>
            <w:r>
              <w:rPr>
                <w:rFonts w:ascii="Consolas" w:hAnsi="Consolas"/>
                <w:color w:val="323232"/>
                <w:sz w:val="17"/>
              </w:rPr>
              <w:t xml:space="preserve">     return approx</w:t>
            </w:r>
          </w:p>
        </w:tc>
      </w:tr>
    </w:tbl>
    <w:p>
      <w:pPr>
        <w:spacing w:after="80"/>
      </w:pPr>
    </w:p>
    <w:p>
      <w:pPr>
        <w:pStyle w:val="Heading2"/>
        <w:keepNext/>
        <w:spacing w:before="200" w:after="80"/>
      </w:pPr>
      <w:r>
        <w:rPr>
          <w:b/>
          <w:color w:val="2B6CB0"/>
          <w:sz w:val="28"/>
        </w:rPr>
        <w:t>7.17 Program: topological_ordering (Batch 3)</w:t>
      </w:r>
    </w:p>
    <w:p>
      <w:pPr>
        <w:spacing w:line="276" w:lineRule="auto" w:before="40" w:after="80"/>
      </w:pPr>
      <w:r>
        <w:rPr>
          <w:b/>
          <w:color w:val="1A365D"/>
          <w:sz w:val="19"/>
        </w:rPr>
        <w:t>Problem Domain: Kahn's Graph Sort | Status: RESOLVED (Attempt 1)</w:t>
        <w:br/>
      </w:r>
      <w:r>
        <w:rPr>
          <w:color w:val="2D3748"/>
          <w:sz w:val="18"/>
        </w:rPr>
        <w:t>Repair Rationale: Verifies that incoming prerequisite dependencies are met before appending node to ordered sequence.</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4" w:space="0" w:color="E2E8F0"/>
              <w:right w:val="single" w:sz="4" w:space="0" w:color="E2E8F0"/>
              <w:bottom w:val="single" w:sz="4" w:space="0" w:color="E2E8F0"/>
            </w:tcBorders>
          </w:tcPr>
          <w:p>
            <w:pPr>
              <w:spacing w:before="0" w:after="0" w:line="252" w:lineRule="auto"/>
            </w:pPr>
            <w:r>
              <w:rPr>
                <w:rFonts w:ascii="Consolas" w:hAnsi="Consolas"/>
                <w:color w:val="DC3545"/>
                <w:sz w:val="17"/>
              </w:rPr>
              <w:t>--- a/python_programs/topological_ordering.py</w:t>
            </w:r>
          </w:p>
          <w:p>
            <w:pPr>
              <w:spacing w:before="0" w:after="0" w:line="252" w:lineRule="auto"/>
            </w:pPr>
            <w:r>
              <w:rPr>
                <w:rFonts w:ascii="Consolas" w:hAnsi="Consolas"/>
                <w:b/>
                <w:color w:val="28A745"/>
                <w:sz w:val="17"/>
              </w:rPr>
              <w:t>+++ b/python_programs/topological_ordering.py</w:t>
            </w:r>
          </w:p>
          <w:p>
            <w:pPr>
              <w:spacing w:before="0" w:after="0" w:line="252" w:lineRule="auto"/>
            </w:pPr>
            <w:r>
              <w:rPr>
                <w:rFonts w:ascii="Consolas" w:hAnsi="Consolas"/>
                <w:color w:val="6F42C1"/>
                <w:sz w:val="17"/>
              </w:rPr>
              <w:t>@@ -3,7 +3,7 @@</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for node in ordered_nodes:</w:t>
            </w:r>
          </w:p>
          <w:p>
            <w:pPr>
              <w:spacing w:before="0" w:after="0" w:line="252" w:lineRule="auto"/>
            </w:pPr>
            <w:r>
              <w:rPr>
                <w:rFonts w:ascii="Consolas" w:hAnsi="Consolas"/>
                <w:color w:val="323232"/>
                <w:sz w:val="17"/>
              </w:rPr>
              <w:t xml:space="preserve">         for nextnode in node.outgoing_nodes:</w:t>
            </w:r>
          </w:p>
          <w:p>
            <w:pPr>
              <w:spacing w:before="0" w:after="0" w:line="252" w:lineRule="auto"/>
            </w:pPr>
            <w:r>
              <w:rPr>
                <w:rFonts w:ascii="Consolas" w:hAnsi="Consolas"/>
                <w:color w:val="DC3545"/>
                <w:sz w:val="17"/>
              </w:rPr>
              <w:t>-            if set(ordered_nodes).issuperset(nextnode.outgoing_nodes) and nextnode not in ordered_nodes:</w:t>
            </w:r>
          </w:p>
          <w:p>
            <w:pPr>
              <w:spacing w:before="0" w:after="0" w:line="252" w:lineRule="auto"/>
            </w:pPr>
            <w:r>
              <w:rPr>
                <w:rFonts w:ascii="Consolas" w:hAnsi="Consolas"/>
                <w:b/>
                <w:color w:val="28A745"/>
                <w:sz w:val="17"/>
              </w:rPr>
              <w:t>+            if set(ordered_nodes).issuperset(nextnode.incoming_nodes) and nextnode not in ordered_nodes:</w:t>
            </w:r>
          </w:p>
          <w:p>
            <w:pPr>
              <w:spacing w:before="0" w:after="0" w:line="252" w:lineRule="auto"/>
            </w:pPr>
            <w:r>
              <w:rPr>
                <w:rFonts w:ascii="Consolas" w:hAnsi="Consolas"/>
                <w:color w:val="323232"/>
                <w:sz w:val="17"/>
              </w:rPr>
              <w:t xml:space="preserve">                 ordered_nodes.append(nextnode)</w:t>
            </w:r>
          </w:p>
          <w:p>
            <w:pPr>
              <w:spacing w:before="0" w:after="0" w:line="252" w:lineRule="auto"/>
            </w:pPr>
            <w:r>
              <w:rPr>
                <w:rFonts w:ascii="Consolas" w:hAnsi="Consolas"/>
                <w:color w:val="323232"/>
                <w:sz w:val="17"/>
              </w:rPr>
              <w:t xml:space="preserve"> </w:t>
            </w:r>
          </w:p>
          <w:p>
            <w:pPr>
              <w:spacing w:before="0" w:after="0" w:line="252" w:lineRule="auto"/>
            </w:pPr>
            <w:r>
              <w:rPr>
                <w:rFonts w:ascii="Consolas" w:hAnsi="Consolas"/>
                <w:color w:val="323232"/>
                <w:sz w:val="17"/>
              </w:rPr>
              <w:t xml:space="preserve">     return ordered_nodes</w:t>
            </w:r>
          </w:p>
        </w:tc>
      </w:tr>
    </w:tbl>
    <w:p>
      <w:pPr>
        <w:spacing w:after="80"/>
      </w:pPr>
    </w:p>
    <w:p>
      <w:pPr>
        <w:pStyle w:val="Heading1"/>
        <w:keepNext/>
        <w:spacing w:before="280" w:after="80"/>
      </w:pPr>
      <w:r>
        <w:rPr>
          <w:b/>
          <w:color w:val="1A365D"/>
          <w:sz w:val="36"/>
        </w:rPr>
        <w:t>8. Forensic Integrity &amp; Operational Compliance</w:t>
      </w:r>
    </w:p>
    <w:p>
      <w:pPr>
        <w:spacing w:line="276" w:lineRule="auto" w:after="120"/>
      </w:pPr>
      <w:r>
        <w:t>To satisfy the rigorous repeatability standards required for peer review, all benchmark trials operated under strict isolation invariants. The benchmark environment was certified through comprehensive forensic checks:</w:t>
      </w:r>
    </w:p>
    <w:p>
      <w:pPr>
        <w:pStyle w:val="ListBullet"/>
        <w:spacing w:before="40" w:after="40"/>
      </w:pPr>
      <w:r>
        <w:rPr>
          <w:b/>
          <w:color w:val="1A365D"/>
        </w:rPr>
        <w:t xml:space="preserve">Production Database Immutability: </w:t>
      </w:r>
      <w:r>
        <w:rPr>
          <w:color w:val="2D3748"/>
        </w:rPr>
        <w:t>The primary system memory file (data/ddiv_memory.db) was maintained in a strictly read-only state throughout all 81 benchmark executions. File size remained precisely invariant at 36,864 bytes with 0 QuixBugs records injected.</w:t>
      </w:r>
    </w:p>
    <w:p>
      <w:pPr>
        <w:pStyle w:val="ListBullet"/>
        <w:spacing w:before="40" w:after="40"/>
      </w:pPr>
      <w:r>
        <w:rPr>
          <w:b/>
          <w:color w:val="1A365D"/>
        </w:rPr>
        <w:t xml:space="preserve">Physical Transaction Parity: </w:t>
      </w:r>
      <w:r>
        <w:rPr>
          <w:color w:val="2D3748"/>
        </w:rPr>
        <w:t>All 101 FULL_DDIV LLM transactions were recorded in isolated attempt logs. Sum of raw prompt (117,526) and completion (29,980) tokens matches the master ledger total (147,506) with zero arithmetic error.</w:t>
      </w:r>
    </w:p>
    <w:p>
      <w:pPr>
        <w:pStyle w:val="ListBullet"/>
        <w:spacing w:before="40" w:after="40"/>
      </w:pPr>
      <w:r>
        <w:rPr>
          <w:b/>
          <w:color w:val="1A365D"/>
        </w:rPr>
        <w:t xml:space="preserve">Provider Quota Compliance: </w:t>
      </w:r>
      <w:r>
        <w:rPr>
          <w:color w:val="2D3748"/>
        </w:rPr>
        <w:t>All cloud API calls were throttled via deterministic pacing and remained safely within free-tier quotas. Daily Groq utilization reached 6,351 / 100,000 tokens (93.6% remaining). Daily Gemini utilization reached 16,052 / 30,000 tokens (46.5% remaining). Incurred external cloud cost: $0.00.</w:t>
      </w:r>
    </w:p>
    <w:p>
      <w:pPr>
        <w:pStyle w:val="ListBullet"/>
        <w:spacing w:before="40" w:after="40"/>
      </w:pPr>
      <w:r>
        <w:rPr>
          <w:b/>
          <w:color w:val="1A365D"/>
        </w:rPr>
        <w:t xml:space="preserve">Ground-Truth Test Verification: </w:t>
      </w:r>
      <w:r>
        <w:rPr>
          <w:color w:val="2D3748"/>
        </w:rPr>
        <w:t>All 17 candidate patches were verified by executing the official QuixBugs test suite (pytest). 100% of specification test cases passed with zero regressions.</w:t>
      </w:r>
    </w:p>
    <w:p>
      <w:pPr>
        <w:pStyle w:val="Heading1"/>
        <w:keepNext/>
        <w:spacing w:before="280" w:after="80"/>
      </w:pPr>
      <w:r>
        <w:rPr>
          <w:b/>
          <w:color w:val="1A365D"/>
          <w:sz w:val="36"/>
        </w:rPr>
        <w:t>9. Scientific Conclusions &amp; APR Recommendations</w:t>
      </w:r>
    </w:p>
    <w:p>
      <w:pPr>
        <w:spacing w:line="276" w:lineRule="auto" w:after="120"/>
      </w:pPr>
      <w:r>
        <w:t>The empirical findings from this 81-observation evaluation lead to three major conclusions for the design of next-generation automated program repair systems:</w:t>
      </w:r>
    </w:p>
    <w:p>
      <w:pPr>
        <w:pStyle w:val="ListBullet"/>
        <w:spacing w:before="40" w:after="40"/>
      </w:pPr>
      <w:r>
        <w:rPr>
          <w:b/>
          <w:color w:val="1A365D"/>
        </w:rPr>
        <w:t xml:space="preserve">Supervisory Guidance Overcomes Retries: </w:t>
      </w:r>
      <w:r>
        <w:rPr>
          <w:color w:val="2D3748"/>
        </w:rPr>
        <w:t>Naive iterative retries using raw error tracebacks provide minimal benefit to 7B-parameter models (improving resolution from 3.7% to only 7.4%). In contrast, decomposed supervisory fault localization and semantic validation yield a dramatic leap to 62.96%.</w:t>
      </w:r>
    </w:p>
    <w:p>
      <w:pPr>
        <w:pStyle w:val="ListBullet"/>
        <w:spacing w:before="40" w:after="40"/>
      </w:pPr>
      <w:r>
        <w:rPr>
          <w:b/>
          <w:color w:val="1A365D"/>
        </w:rPr>
        <w:t xml:space="preserve">Token Efficiency Through Structured Guidance: </w:t>
      </w:r>
      <w:r>
        <w:rPr>
          <w:color w:val="2D3748"/>
        </w:rPr>
        <w:t>Supervisory multi-agent architectures are not more computationally expensive; they are significantly more economical. By preventing repetitive, hallucinatory retry loops, FULL_DDIV solved 8.5x more bugs while requiring 19,149 fewer total tokens than raw retries, operating at 8,677 tokens per resolved bug.</w:t>
      </w:r>
    </w:p>
    <w:p>
      <w:pPr>
        <w:pStyle w:val="ListBullet"/>
        <w:spacing w:before="40" w:after="40"/>
      </w:pPr>
      <w:r>
        <w:rPr>
          <w:b/>
          <w:color w:val="1A365D"/>
        </w:rPr>
        <w:t xml:space="preserve">One-Shot Convergence Under Contextual Precision: </w:t>
      </w:r>
      <w:r>
        <w:rPr>
          <w:color w:val="2D3748"/>
        </w:rPr>
        <w:t>When a local 7B model is provided with a localized code slice and verified intent constraints, it achieves 100% first-attempt repair success on solvable algorithmic bugs, eliminating the latency and cost of multi-turn repair conversations.</w:t>
      </w:r>
    </w:p>
    <w:p>
      <w:pPr>
        <w:spacing w:before="280" w:after="120"/>
      </w:pPr>
      <w:r>
        <w:rPr>
          <w:i/>
          <w:color w:val="718096"/>
          <w:sz w:val="18"/>
        </w:rPr>
        <w:t>Report Compiled: October 2026 | DDIV Automated Verification &amp; Benchmark Infrastructure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7"/>
      </w:rPr>
      <w:t>Confidential — For Academic &amp; Technical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DDIV Framework • QuixBugs Three-Condition Comparative Benchmark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