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61970" w14:textId="385D6FE2" w:rsidR="00533C6E" w:rsidRPr="000A1585" w:rsidRDefault="00533C6E" w:rsidP="00371083">
      <w:pPr>
        <w:jc w:val="center"/>
        <w:rPr>
          <w:sz w:val="26"/>
        </w:rPr>
      </w:pPr>
      <w:r w:rsidRPr="000A1585">
        <w:rPr>
          <w:sz w:val="26"/>
        </w:rPr>
        <w:t xml:space="preserve"> </w:t>
      </w:r>
      <w:r w:rsidR="00A95D8E">
        <w:rPr>
          <w:noProof/>
          <w:sz w:val="26"/>
        </w:rPr>
        <w:drawing>
          <wp:inline distT="0" distB="0" distL="0" distR="0" wp14:anchorId="739A0D8F" wp14:editId="140B0078">
            <wp:extent cx="4189750" cy="1444799"/>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9530" cy="1455068"/>
                    </a:xfrm>
                    <a:prstGeom prst="rect">
                      <a:avLst/>
                    </a:prstGeom>
                  </pic:spPr>
                </pic:pic>
              </a:graphicData>
            </a:graphic>
          </wp:inline>
        </w:drawing>
      </w:r>
    </w:p>
    <w:p w14:paraId="52675F55" w14:textId="77777777" w:rsidR="000A1585" w:rsidRPr="000A1585" w:rsidRDefault="000A1585" w:rsidP="00452CBC">
      <w:pPr>
        <w:jc w:val="center"/>
        <w:rPr>
          <w:sz w:val="26"/>
        </w:rPr>
      </w:pPr>
    </w:p>
    <w:p w14:paraId="46D31AFD" w14:textId="77777777" w:rsidR="00452CBC" w:rsidRPr="00164D48" w:rsidRDefault="00452CBC" w:rsidP="00452CBC">
      <w:pPr>
        <w:jc w:val="center"/>
        <w:rPr>
          <w:sz w:val="30"/>
        </w:rPr>
      </w:pPr>
      <w:r w:rsidRPr="00164D48">
        <w:rPr>
          <w:sz w:val="30"/>
        </w:rPr>
        <w:t>Department of Computer and Information Sciences</w:t>
      </w:r>
    </w:p>
    <w:p w14:paraId="4637D564" w14:textId="385A94B3" w:rsidR="00452CBC" w:rsidRPr="00164D48" w:rsidRDefault="00994C3F" w:rsidP="00452CBC">
      <w:pPr>
        <w:jc w:val="center"/>
        <w:rPr>
          <w:sz w:val="30"/>
        </w:rPr>
      </w:pPr>
      <w:r>
        <w:rPr>
          <w:sz w:val="30"/>
        </w:rPr>
        <w:t>CO</w:t>
      </w:r>
      <w:r w:rsidR="00A35AAD">
        <w:rPr>
          <w:sz w:val="30"/>
        </w:rPr>
        <w:t>S</w:t>
      </w:r>
      <w:r w:rsidR="00D61B6B">
        <w:rPr>
          <w:sz w:val="30"/>
        </w:rPr>
        <w:t>C 760</w:t>
      </w:r>
      <w:r w:rsidR="00452CBC" w:rsidRPr="00164D48">
        <w:rPr>
          <w:sz w:val="30"/>
        </w:rPr>
        <w:t xml:space="preserve"> –</w:t>
      </w:r>
      <w:r w:rsidR="00E72708">
        <w:rPr>
          <w:sz w:val="30"/>
        </w:rPr>
        <w:t>Big Data</w:t>
      </w:r>
      <w:r w:rsidR="00A22FFB">
        <w:rPr>
          <w:sz w:val="30"/>
        </w:rPr>
        <w:t xml:space="preserve"> Analytics</w:t>
      </w:r>
    </w:p>
    <w:p w14:paraId="1619796F" w14:textId="4D7167DD" w:rsidR="00452CBC" w:rsidRPr="00164D48" w:rsidRDefault="00F12FA2" w:rsidP="00452CBC">
      <w:pPr>
        <w:jc w:val="center"/>
        <w:rPr>
          <w:b/>
          <w:sz w:val="30"/>
        </w:rPr>
      </w:pPr>
      <w:r>
        <w:rPr>
          <w:b/>
          <w:bCs/>
          <w:sz w:val="30"/>
          <w:szCs w:val="30"/>
        </w:rPr>
        <w:t>Fall</w:t>
      </w:r>
      <w:r w:rsidR="2BA694D8" w:rsidRPr="2BA694D8">
        <w:rPr>
          <w:b/>
          <w:bCs/>
          <w:sz w:val="30"/>
          <w:szCs w:val="30"/>
        </w:rPr>
        <w:t xml:space="preserve"> 20</w:t>
      </w:r>
      <w:r w:rsidR="006E0A45">
        <w:rPr>
          <w:b/>
          <w:bCs/>
          <w:sz w:val="30"/>
          <w:szCs w:val="30"/>
        </w:rPr>
        <w:t>2</w:t>
      </w:r>
      <w:r w:rsidR="002E3C7A">
        <w:rPr>
          <w:b/>
          <w:bCs/>
          <w:sz w:val="30"/>
          <w:szCs w:val="30"/>
        </w:rPr>
        <w:t>4</w:t>
      </w:r>
    </w:p>
    <w:p w14:paraId="22DC01CC" w14:textId="77777777" w:rsidR="00452CBC" w:rsidRPr="000A1585" w:rsidRDefault="00452CBC" w:rsidP="00452CBC">
      <w:pPr>
        <w:pBdr>
          <w:bottom w:val="single" w:sz="6" w:space="1" w:color="auto"/>
        </w:pBdr>
        <w:jc w:val="center"/>
        <w:rPr>
          <w:sz w:val="26"/>
        </w:rPr>
      </w:pPr>
    </w:p>
    <w:p w14:paraId="06A11A73" w14:textId="77777777" w:rsidR="002B3546" w:rsidRPr="000A1585" w:rsidRDefault="002B3546" w:rsidP="00452CBC">
      <w:pPr>
        <w:jc w:val="both"/>
        <w:rPr>
          <w:sz w:val="26"/>
        </w:rPr>
      </w:pPr>
    </w:p>
    <w:p w14:paraId="430F3EA3" w14:textId="31D0531E" w:rsidR="00452CBC" w:rsidRPr="00D27EDF" w:rsidRDefault="00452CBC" w:rsidP="00452CBC">
      <w:pPr>
        <w:jc w:val="both"/>
      </w:pPr>
      <w:r w:rsidRPr="00D27EDF">
        <w:rPr>
          <w:b/>
        </w:rPr>
        <w:t>Instructor:</w:t>
      </w:r>
      <w:r w:rsidRPr="00D27EDF">
        <w:rPr>
          <w:b/>
        </w:rPr>
        <w:tab/>
      </w:r>
      <w:r w:rsidR="00533C6E" w:rsidRPr="00D27EDF">
        <w:rPr>
          <w:b/>
        </w:rPr>
        <w:tab/>
      </w:r>
      <w:r w:rsidR="00835F79" w:rsidRPr="00D27EDF">
        <w:t>Dr.</w:t>
      </w:r>
      <w:r w:rsidR="003C245C" w:rsidRPr="00D27EDF">
        <w:t xml:space="preserve"> Weixian Liao</w:t>
      </w:r>
      <w:r w:rsidR="00A22FFB" w:rsidRPr="00D27EDF">
        <w:t xml:space="preserve">   </w:t>
      </w:r>
      <w:r w:rsidR="00A35AAD" w:rsidRPr="00D27EDF">
        <w:t xml:space="preserve">   </w:t>
      </w:r>
      <w:r w:rsidRPr="00D27EDF">
        <w:tab/>
      </w:r>
      <w:r w:rsidR="00A35AAD" w:rsidRPr="00D27EDF">
        <w:t xml:space="preserve">             </w:t>
      </w:r>
      <w:r w:rsidR="00835F79" w:rsidRPr="00D27EDF">
        <w:t xml:space="preserve"> </w:t>
      </w:r>
      <w:r w:rsidR="00A22FFB" w:rsidRPr="00D27EDF">
        <w:t xml:space="preserve">                      </w:t>
      </w:r>
      <w:r w:rsidRPr="00D27EDF">
        <w:rPr>
          <w:b/>
        </w:rPr>
        <w:t>Email:</w:t>
      </w:r>
      <w:r w:rsidRPr="00D27EDF">
        <w:t xml:space="preserve">    </w:t>
      </w:r>
      <w:r w:rsidR="003C245C" w:rsidRPr="00D27EDF">
        <w:t>wliao</w:t>
      </w:r>
      <w:r w:rsidRPr="00D27EDF">
        <w:t>@towson.edu</w:t>
      </w:r>
    </w:p>
    <w:p w14:paraId="6C88DD8A" w14:textId="3457EE21" w:rsidR="00452CBC" w:rsidRPr="00D27EDF" w:rsidRDefault="00452CBC" w:rsidP="00452CBC">
      <w:pPr>
        <w:jc w:val="both"/>
      </w:pPr>
      <w:r w:rsidRPr="00D27EDF">
        <w:rPr>
          <w:b/>
        </w:rPr>
        <w:t>Office:</w:t>
      </w:r>
      <w:r w:rsidRPr="00D27EDF">
        <w:tab/>
      </w:r>
      <w:r w:rsidRPr="00D27EDF">
        <w:tab/>
      </w:r>
      <w:r w:rsidR="00533C6E" w:rsidRPr="00D27EDF">
        <w:tab/>
      </w:r>
      <w:r w:rsidRPr="00D27EDF">
        <w:t xml:space="preserve">7800 York Road, Room </w:t>
      </w:r>
      <w:r w:rsidR="00D27EDF" w:rsidRPr="00D27EDF">
        <w:t>4</w:t>
      </w:r>
      <w:r w:rsidR="00391C20">
        <w:t>70</w:t>
      </w:r>
      <w:r w:rsidRPr="00D27EDF">
        <w:tab/>
      </w:r>
      <w:r w:rsidRPr="00D27EDF">
        <w:tab/>
      </w:r>
      <w:r w:rsidR="003B52FB" w:rsidRPr="00D27EDF">
        <w:t xml:space="preserve">         </w:t>
      </w:r>
      <w:r w:rsidR="00D27EDF">
        <w:t xml:space="preserve">  </w:t>
      </w:r>
      <w:r w:rsidR="003B52FB" w:rsidRPr="00D27EDF">
        <w:t xml:space="preserve"> </w:t>
      </w:r>
      <w:r w:rsidRPr="00D27EDF">
        <w:rPr>
          <w:b/>
        </w:rPr>
        <w:t xml:space="preserve">Phone:    </w:t>
      </w:r>
      <w:r w:rsidR="00A22FFB" w:rsidRPr="00D27EDF">
        <w:t>410.</w:t>
      </w:r>
      <w:r w:rsidR="00835F79" w:rsidRPr="00D27EDF">
        <w:t>704</w:t>
      </w:r>
      <w:r w:rsidRPr="00D27EDF">
        <w:t>.</w:t>
      </w:r>
      <w:r w:rsidR="00391C20">
        <w:t>277</w:t>
      </w:r>
      <w:r w:rsidR="003C245C" w:rsidRPr="00D27EDF">
        <w:t>4</w:t>
      </w:r>
    </w:p>
    <w:p w14:paraId="0BAA21F8" w14:textId="10511B67" w:rsidR="00D8377C" w:rsidRPr="00D27EDF" w:rsidRDefault="00533C6E" w:rsidP="00D8377C">
      <w:pPr>
        <w:jc w:val="both"/>
      </w:pPr>
      <w:r w:rsidRPr="00D27EDF">
        <w:rPr>
          <w:b/>
          <w:bCs/>
        </w:rPr>
        <w:t>Office Hours:</w:t>
      </w:r>
      <w:r w:rsidRPr="00D27EDF">
        <w:rPr>
          <w:b/>
        </w:rPr>
        <w:tab/>
      </w:r>
      <w:r w:rsidRPr="00D27EDF">
        <w:rPr>
          <w:b/>
        </w:rPr>
        <w:tab/>
      </w:r>
      <w:r w:rsidR="006E0A45">
        <w:t>Thursday</w:t>
      </w:r>
      <w:r w:rsidR="00D8377C" w:rsidRPr="00D27EDF">
        <w:t xml:space="preserve"> </w:t>
      </w:r>
      <w:r w:rsidR="00F11DDB">
        <w:t>3</w:t>
      </w:r>
      <w:r w:rsidR="00D8377C" w:rsidRPr="00D27EDF">
        <w:t>:</w:t>
      </w:r>
      <w:r w:rsidR="00391C20">
        <w:t>0</w:t>
      </w:r>
      <w:r w:rsidR="00D8377C" w:rsidRPr="00D27EDF">
        <w:t xml:space="preserve">0 PM – </w:t>
      </w:r>
      <w:r w:rsidR="006E0A45">
        <w:t>4</w:t>
      </w:r>
      <w:r w:rsidR="00D27EDF" w:rsidRPr="00D27EDF">
        <w:t>:</w:t>
      </w:r>
      <w:r w:rsidR="00391C20">
        <w:t>0</w:t>
      </w:r>
      <w:r w:rsidR="00D8377C" w:rsidRPr="00D27EDF">
        <w:t xml:space="preserve">0 PM </w:t>
      </w:r>
      <w:r w:rsidR="00D27EDF" w:rsidRPr="00D27EDF">
        <w:t xml:space="preserve">and </w:t>
      </w:r>
      <w:r w:rsidR="00D8377C" w:rsidRPr="00D27EDF">
        <w:t>by appointment</w:t>
      </w:r>
    </w:p>
    <w:p w14:paraId="4313DD81" w14:textId="6CD79607" w:rsidR="00164D48" w:rsidRDefault="00164D48" w:rsidP="00452CBC">
      <w:pPr>
        <w:jc w:val="both"/>
        <w:rPr>
          <w:b/>
        </w:rPr>
      </w:pPr>
    </w:p>
    <w:p w14:paraId="09A4E60A" w14:textId="77777777" w:rsidR="00F11DDB" w:rsidRPr="00E62D04" w:rsidRDefault="00F11DDB" w:rsidP="00F11DDB">
      <w:pPr>
        <w:jc w:val="both"/>
        <w:rPr>
          <w:rFonts w:ascii="Times" w:hAnsi="Times" w:cs="Arial"/>
          <w:b/>
        </w:rPr>
      </w:pPr>
      <w:r w:rsidRPr="00E62D04">
        <w:rPr>
          <w:rFonts w:ascii="Times" w:hAnsi="Times" w:cs="Arial"/>
          <w:b/>
        </w:rPr>
        <w:t>Teaching Assistant</w:t>
      </w:r>
    </w:p>
    <w:p w14:paraId="1619B08D" w14:textId="63C4B115" w:rsidR="00F11DDB" w:rsidRDefault="00F11DDB" w:rsidP="00F11DDB">
      <w:pPr>
        <w:jc w:val="both"/>
        <w:rPr>
          <w:rFonts w:ascii="Times" w:hAnsi="Times" w:cs="Arial"/>
          <w:color w:val="000000"/>
        </w:rPr>
      </w:pPr>
      <w:r>
        <w:rPr>
          <w:rFonts w:ascii="Times" w:hAnsi="Times" w:cs="Arial"/>
          <w:color w:val="000000"/>
        </w:rPr>
        <w:t>Name: P</w:t>
      </w:r>
      <w:r w:rsidR="00391C20">
        <w:rPr>
          <w:rFonts w:ascii="Times" w:hAnsi="Times" w:cs="Arial"/>
          <w:color w:val="000000"/>
        </w:rPr>
        <w:t>apa Pene</w:t>
      </w:r>
    </w:p>
    <w:p w14:paraId="7296DD6C" w14:textId="5679EFFF" w:rsidR="00F11DDB" w:rsidRPr="00E62D04" w:rsidRDefault="00F11DDB" w:rsidP="00F11DDB">
      <w:pPr>
        <w:jc w:val="both"/>
        <w:rPr>
          <w:rFonts w:ascii="Times" w:hAnsi="Times" w:cs="Arial"/>
          <w:color w:val="000000" w:themeColor="text1"/>
        </w:rPr>
      </w:pPr>
      <w:r>
        <w:rPr>
          <w:rFonts w:ascii="Times" w:hAnsi="Times" w:cs="Arial"/>
          <w:color w:val="000000"/>
        </w:rPr>
        <w:t xml:space="preserve">Email: </w:t>
      </w:r>
      <w:hyperlink r:id="rId7" w:history="1">
        <w:r w:rsidR="00391C20" w:rsidRPr="003B415C">
          <w:rPr>
            <w:rStyle w:val="Hyperlink"/>
            <w:rFonts w:ascii="Times" w:hAnsi="Times" w:cs="Arial"/>
          </w:rPr>
          <w:t>ppene1@students.towson.edu</w:t>
        </w:r>
      </w:hyperlink>
    </w:p>
    <w:p w14:paraId="20B96E06" w14:textId="7BA961B8" w:rsidR="00F11DDB" w:rsidRDefault="00F11DDB" w:rsidP="00F11DDB">
      <w:pPr>
        <w:jc w:val="both"/>
        <w:rPr>
          <w:rFonts w:ascii="Times" w:hAnsi="Times" w:cs="Arial"/>
          <w:color w:val="000000"/>
        </w:rPr>
      </w:pPr>
      <w:r>
        <w:rPr>
          <w:rFonts w:ascii="Times" w:hAnsi="Times" w:cs="Arial"/>
          <w:color w:val="000000"/>
        </w:rPr>
        <w:t xml:space="preserve">Office: YR </w:t>
      </w:r>
      <w:r w:rsidR="00391C20">
        <w:rPr>
          <w:rFonts w:ascii="Times" w:hAnsi="Times" w:cs="Arial"/>
          <w:color w:val="000000"/>
        </w:rPr>
        <w:t>2</w:t>
      </w:r>
      <w:r w:rsidR="0041014F">
        <w:rPr>
          <w:rFonts w:ascii="Times" w:hAnsi="Times" w:cs="Arial"/>
          <w:color w:val="000000"/>
        </w:rPr>
        <w:t>24</w:t>
      </w:r>
    </w:p>
    <w:p w14:paraId="04BEA457" w14:textId="374A2598" w:rsidR="00F11DDB" w:rsidRPr="00701C0D" w:rsidRDefault="00F11DDB" w:rsidP="00F11DDB">
      <w:pPr>
        <w:jc w:val="both"/>
        <w:rPr>
          <w:rFonts w:ascii="Times" w:hAnsi="Times" w:cs="Arial"/>
          <w:color w:val="000000"/>
        </w:rPr>
      </w:pPr>
      <w:r>
        <w:rPr>
          <w:rFonts w:ascii="Times" w:hAnsi="Times" w:cs="Arial"/>
          <w:color w:val="000000"/>
        </w:rPr>
        <w:t xml:space="preserve">Office Hour: </w:t>
      </w:r>
      <w:r w:rsidR="00696A5C">
        <w:rPr>
          <w:rFonts w:ascii="Times" w:hAnsi="Times" w:cs="Arial"/>
          <w:color w:val="000000"/>
        </w:rPr>
        <w:t>T</w:t>
      </w:r>
      <w:r w:rsidR="00115508">
        <w:rPr>
          <w:rFonts w:ascii="Times" w:hAnsi="Times" w:cs="Arial"/>
          <w:color w:val="000000"/>
        </w:rPr>
        <w:t>hur</w:t>
      </w:r>
      <w:r w:rsidR="00696A5C">
        <w:rPr>
          <w:rFonts w:ascii="Times" w:hAnsi="Times" w:cs="Arial"/>
          <w:color w:val="000000"/>
        </w:rPr>
        <w:t>sday</w:t>
      </w:r>
      <w:r>
        <w:rPr>
          <w:rFonts w:ascii="Times" w:hAnsi="Times" w:cs="Arial"/>
          <w:color w:val="000000"/>
        </w:rPr>
        <w:t xml:space="preserve"> </w:t>
      </w:r>
      <w:r w:rsidR="0041014F">
        <w:rPr>
          <w:rFonts w:ascii="Times" w:hAnsi="Times" w:cs="Arial"/>
          <w:color w:val="000000"/>
        </w:rPr>
        <w:t>4</w:t>
      </w:r>
      <w:r>
        <w:rPr>
          <w:rFonts w:ascii="Times" w:hAnsi="Times" w:cs="Arial"/>
          <w:color w:val="000000"/>
        </w:rPr>
        <w:t xml:space="preserve">:00 PM – </w:t>
      </w:r>
      <w:r w:rsidR="0041014F">
        <w:rPr>
          <w:rFonts w:ascii="Times" w:hAnsi="Times" w:cs="Arial"/>
          <w:color w:val="000000"/>
        </w:rPr>
        <w:t>5</w:t>
      </w:r>
      <w:r>
        <w:rPr>
          <w:rFonts w:ascii="Times" w:hAnsi="Times" w:cs="Arial"/>
          <w:color w:val="000000"/>
        </w:rPr>
        <w:t>:00 PM and by appointment</w:t>
      </w:r>
    </w:p>
    <w:p w14:paraId="25A36D4D" w14:textId="77777777" w:rsidR="00F11DDB" w:rsidRPr="00D27EDF" w:rsidRDefault="00F11DDB" w:rsidP="00452CBC">
      <w:pPr>
        <w:jc w:val="both"/>
        <w:rPr>
          <w:b/>
        </w:rPr>
      </w:pPr>
    </w:p>
    <w:p w14:paraId="088C2E12" w14:textId="77777777" w:rsidR="000D109F" w:rsidRPr="00D27EDF" w:rsidRDefault="000D109F" w:rsidP="00452CBC">
      <w:pPr>
        <w:jc w:val="both"/>
      </w:pPr>
      <w:r w:rsidRPr="00D27EDF">
        <w:rPr>
          <w:b/>
        </w:rPr>
        <w:t>Credits:</w:t>
      </w:r>
      <w:r w:rsidRPr="00D27EDF">
        <w:rPr>
          <w:b/>
        </w:rPr>
        <w:tab/>
      </w:r>
      <w:r w:rsidRPr="00D27EDF">
        <w:rPr>
          <w:b/>
        </w:rPr>
        <w:tab/>
      </w:r>
      <w:r w:rsidRPr="00D27EDF">
        <w:t>3 credits</w:t>
      </w:r>
    </w:p>
    <w:p w14:paraId="1F914525" w14:textId="00C52E44" w:rsidR="000222AD" w:rsidRPr="00D27EDF" w:rsidRDefault="000222AD" w:rsidP="00452CBC">
      <w:pPr>
        <w:jc w:val="both"/>
      </w:pPr>
      <w:r w:rsidRPr="00D27EDF">
        <w:rPr>
          <w:b/>
        </w:rPr>
        <w:t xml:space="preserve">Course </w:t>
      </w:r>
      <w:r w:rsidR="00B259FB" w:rsidRPr="00D27EDF">
        <w:rPr>
          <w:b/>
        </w:rPr>
        <w:t>Time</w:t>
      </w:r>
      <w:r w:rsidRPr="00D27EDF">
        <w:rPr>
          <w:b/>
        </w:rPr>
        <w:t>:</w:t>
      </w:r>
      <w:r w:rsidRPr="00D27EDF">
        <w:rPr>
          <w:b/>
        </w:rPr>
        <w:tab/>
      </w:r>
      <w:r w:rsidR="00E14275" w:rsidRPr="00D27EDF">
        <w:rPr>
          <w:b/>
        </w:rPr>
        <w:tab/>
      </w:r>
      <w:r w:rsidR="0008583F">
        <w:t>Thursday</w:t>
      </w:r>
      <w:r w:rsidR="00B259FB" w:rsidRPr="00D27EDF">
        <w:t xml:space="preserve"> </w:t>
      </w:r>
      <w:r w:rsidR="00C03AA4" w:rsidRPr="00D27EDF">
        <w:t>7:</w:t>
      </w:r>
      <w:r w:rsidR="00115508">
        <w:t>3</w:t>
      </w:r>
      <w:r w:rsidR="00C03AA4" w:rsidRPr="00D27EDF">
        <w:t xml:space="preserve">0 PM - </w:t>
      </w:r>
      <w:r w:rsidR="00391C20">
        <w:t>10</w:t>
      </w:r>
      <w:r w:rsidR="00994C3F" w:rsidRPr="00D27EDF">
        <w:t>:</w:t>
      </w:r>
      <w:r w:rsidR="00391C20">
        <w:t>1</w:t>
      </w:r>
      <w:r w:rsidR="00994C3F" w:rsidRPr="00D27EDF">
        <w:t>0</w:t>
      </w:r>
      <w:r w:rsidR="00C03AA4" w:rsidRPr="00D27EDF">
        <w:t xml:space="preserve"> PM</w:t>
      </w:r>
      <w:r w:rsidR="00EF7D33" w:rsidRPr="00D27EDF">
        <w:tab/>
      </w:r>
      <w:r w:rsidR="00EF7D33" w:rsidRPr="00D27EDF">
        <w:tab/>
      </w:r>
      <w:r w:rsidR="00EF7D33" w:rsidRPr="00D27EDF">
        <w:tab/>
      </w:r>
      <w:r w:rsidR="00EF7D33" w:rsidRPr="00D27EDF">
        <w:tab/>
      </w:r>
    </w:p>
    <w:p w14:paraId="69C85E04" w14:textId="2237C515" w:rsidR="000222AD" w:rsidRPr="00D27EDF" w:rsidRDefault="000222AD" w:rsidP="00452CBC">
      <w:pPr>
        <w:jc w:val="both"/>
      </w:pPr>
      <w:r w:rsidRPr="00D27EDF">
        <w:rPr>
          <w:b/>
        </w:rPr>
        <w:t>Course Location:</w:t>
      </w:r>
      <w:r w:rsidRPr="00D27EDF">
        <w:rPr>
          <w:b/>
        </w:rPr>
        <w:tab/>
      </w:r>
      <w:r w:rsidR="00C03AA4" w:rsidRPr="00D27EDF">
        <w:t xml:space="preserve">7800 York Rd Room </w:t>
      </w:r>
      <w:r w:rsidR="00391C20">
        <w:t>0302</w:t>
      </w:r>
    </w:p>
    <w:p w14:paraId="13061EC8" w14:textId="20B34E03" w:rsidR="00F11DDB" w:rsidRPr="00D27EDF" w:rsidRDefault="00110C13" w:rsidP="00452CBC">
      <w:pPr>
        <w:jc w:val="both"/>
      </w:pPr>
      <w:r w:rsidRPr="00D27EDF">
        <w:rPr>
          <w:b/>
        </w:rPr>
        <w:t>Course Website:</w:t>
      </w:r>
      <w:r w:rsidRPr="00D27EDF">
        <w:rPr>
          <w:b/>
        </w:rPr>
        <w:tab/>
      </w:r>
      <w:r w:rsidR="00003A01" w:rsidRPr="00D27EDF">
        <w:t>Blackboard</w:t>
      </w:r>
    </w:p>
    <w:p w14:paraId="084AE0EA" w14:textId="77777777" w:rsidR="00CD618B" w:rsidRPr="00D27EDF" w:rsidRDefault="00CD618B" w:rsidP="00452CBC">
      <w:pPr>
        <w:jc w:val="both"/>
        <w:rPr>
          <w:b/>
        </w:rPr>
      </w:pPr>
    </w:p>
    <w:p w14:paraId="6E340866" w14:textId="333EB8B3" w:rsidR="00943537" w:rsidRPr="00D27EDF" w:rsidRDefault="00943537" w:rsidP="00943537">
      <w:pPr>
        <w:jc w:val="both"/>
        <w:rPr>
          <w:b/>
        </w:rPr>
      </w:pPr>
      <w:r w:rsidRPr="00D27EDF">
        <w:rPr>
          <w:b/>
        </w:rPr>
        <w:t>Prerequisite:</w:t>
      </w:r>
      <w:r w:rsidRPr="00D27EDF">
        <w:rPr>
          <w:b/>
        </w:rPr>
        <w:tab/>
      </w:r>
      <w:r w:rsidRPr="00D27EDF">
        <w:rPr>
          <w:b/>
        </w:rPr>
        <w:tab/>
      </w:r>
      <w:r w:rsidRPr="00D27EDF">
        <w:t>COSC 578 or special permission from the instructor</w:t>
      </w:r>
    </w:p>
    <w:p w14:paraId="2E84A3F4" w14:textId="77777777" w:rsidR="00943537" w:rsidRPr="00D27EDF" w:rsidRDefault="00943537" w:rsidP="00B156C5">
      <w:pPr>
        <w:jc w:val="both"/>
        <w:rPr>
          <w:b/>
        </w:rPr>
      </w:pPr>
    </w:p>
    <w:p w14:paraId="6C4087EA" w14:textId="0D5E8914" w:rsidR="00CD618B" w:rsidRPr="00D27EDF" w:rsidRDefault="00CD618B" w:rsidP="00B156C5">
      <w:pPr>
        <w:jc w:val="both"/>
      </w:pPr>
      <w:r w:rsidRPr="00D27EDF">
        <w:rPr>
          <w:b/>
        </w:rPr>
        <w:t xml:space="preserve">Course Description: </w:t>
      </w:r>
      <w:r w:rsidR="00424766" w:rsidRPr="00D27EDF">
        <w:t xml:space="preserve">This course provides </w:t>
      </w:r>
      <w:r w:rsidR="00C03AA4" w:rsidRPr="00D27EDF">
        <w:t>s</w:t>
      </w:r>
      <w:r w:rsidR="00424766" w:rsidRPr="00D27EDF">
        <w:t>tudents wi</w:t>
      </w:r>
      <w:r w:rsidR="008D2E1D">
        <w:t xml:space="preserve">th an understanding </w:t>
      </w:r>
      <w:r w:rsidR="00424766" w:rsidRPr="00D27EDF">
        <w:t xml:space="preserve">of </w:t>
      </w:r>
      <w:r w:rsidR="0051424E">
        <w:t>big d</w:t>
      </w:r>
      <w:r w:rsidR="00A22FFB" w:rsidRPr="00D27EDF">
        <w:t>ata</w:t>
      </w:r>
      <w:r w:rsidR="00FB319A" w:rsidRPr="00D27EDF">
        <w:t>.</w:t>
      </w:r>
      <w:r w:rsidR="00C03AA4" w:rsidRPr="00D27EDF">
        <w:t xml:space="preserve"> Students will </w:t>
      </w:r>
      <w:r w:rsidR="0051424E">
        <w:t xml:space="preserve">gain knowledge </w:t>
      </w:r>
      <w:r w:rsidR="008D2E1D">
        <w:t>and</w:t>
      </w:r>
      <w:r w:rsidR="00EF2EDD" w:rsidRPr="00D27EDF">
        <w:t xml:space="preserve"> hands-on experience on </w:t>
      </w:r>
      <w:r w:rsidR="0051424E">
        <w:t>various big d</w:t>
      </w:r>
      <w:r w:rsidR="00011072" w:rsidRPr="00D27EDF">
        <w:t xml:space="preserve">ata </w:t>
      </w:r>
      <w:r w:rsidR="004844B3" w:rsidRPr="00D27EDF">
        <w:t>framework</w:t>
      </w:r>
      <w:r w:rsidR="008D2E1D">
        <w:t xml:space="preserve"> and NoSQL database tools</w:t>
      </w:r>
      <w:r w:rsidR="00011072" w:rsidRPr="00D27EDF">
        <w:t xml:space="preserve"> and </w:t>
      </w:r>
      <w:r w:rsidR="00C50FAD" w:rsidRPr="00D27EDF">
        <w:t xml:space="preserve">real-time stream </w:t>
      </w:r>
      <w:r w:rsidR="00011072" w:rsidRPr="00D27EDF">
        <w:t xml:space="preserve">processing tools </w:t>
      </w:r>
      <w:r w:rsidR="00C719C0" w:rsidRPr="00D27EDF">
        <w:t>such as Spark</w:t>
      </w:r>
      <w:r w:rsidR="00C50FAD" w:rsidRPr="00D27EDF">
        <w:t xml:space="preserve">. </w:t>
      </w:r>
      <w:r w:rsidR="00C6617D" w:rsidRPr="00D27EDF">
        <w:t>The course</w:t>
      </w:r>
      <w:r w:rsidR="00AE6E4E">
        <w:t xml:space="preserve"> also</w:t>
      </w:r>
      <w:r w:rsidR="00C6617D" w:rsidRPr="00D27EDF">
        <w:t xml:space="preserve"> includes</w:t>
      </w:r>
      <w:r w:rsidR="00DA645A" w:rsidRPr="00D27EDF">
        <w:t xml:space="preserve"> </w:t>
      </w:r>
      <w:r w:rsidR="00C6617D" w:rsidRPr="00D27EDF">
        <w:t xml:space="preserve">machine learning based </w:t>
      </w:r>
      <w:r w:rsidR="008D2E1D">
        <w:t>big d</w:t>
      </w:r>
      <w:r w:rsidR="0066590B" w:rsidRPr="00D27EDF">
        <w:t>ata analytics</w:t>
      </w:r>
      <w:r w:rsidR="00C6617D" w:rsidRPr="00D27EDF">
        <w:t xml:space="preserve">. </w:t>
      </w:r>
      <w:r w:rsidR="00EF2EDD" w:rsidRPr="00D27EDF">
        <w:t xml:space="preserve">Students </w:t>
      </w:r>
      <w:r w:rsidR="00011072" w:rsidRPr="00D27EDF">
        <w:t>are expected to</w:t>
      </w:r>
      <w:r w:rsidR="00EF2EDD" w:rsidRPr="00D27EDF">
        <w:t xml:space="preserve"> </w:t>
      </w:r>
      <w:r w:rsidR="00011072" w:rsidRPr="00D27EDF">
        <w:t>obtain</w:t>
      </w:r>
      <w:r w:rsidR="00EF2EDD" w:rsidRPr="00D27EDF">
        <w:t xml:space="preserve"> insight</w:t>
      </w:r>
      <w:r w:rsidR="00AE6E4E">
        <w:t>s</w:t>
      </w:r>
      <w:r w:rsidR="00EF2EDD" w:rsidRPr="00D27EDF">
        <w:t xml:space="preserve"> on </w:t>
      </w:r>
      <w:r w:rsidR="00C50FAD" w:rsidRPr="00D27EDF">
        <w:t xml:space="preserve">producing and </w:t>
      </w:r>
      <w:r w:rsidR="00DF2183" w:rsidRPr="00D27EDF">
        <w:t>co</w:t>
      </w:r>
      <w:r w:rsidR="008D2E1D">
        <w:t>nsuming big data</w:t>
      </w:r>
      <w:r w:rsidR="00DF2183" w:rsidRPr="00D27EDF">
        <w:t xml:space="preserve"> collection, ingestion, sto</w:t>
      </w:r>
      <w:r w:rsidR="00C6617D" w:rsidRPr="00D27EDF">
        <w:t xml:space="preserve">rage, analytics, </w:t>
      </w:r>
      <w:r w:rsidR="00DF2183" w:rsidRPr="00D27EDF">
        <w:t>and application.</w:t>
      </w:r>
      <w:r w:rsidR="00C50FAD" w:rsidRPr="00D27EDF">
        <w:t xml:space="preserve"> </w:t>
      </w:r>
      <w:r w:rsidR="00F239AE" w:rsidRPr="00D27EDF">
        <w:t>In addition, this course explores</w:t>
      </w:r>
      <w:r w:rsidR="00966E68" w:rsidRPr="00D27EDF">
        <w:t xml:space="preserve"> </w:t>
      </w:r>
      <w:r w:rsidR="00687979">
        <w:t>cutting-</w:t>
      </w:r>
      <w:r w:rsidR="00C03AA4" w:rsidRPr="00D27EDF">
        <w:t xml:space="preserve">edge research in </w:t>
      </w:r>
      <w:r w:rsidR="00687979">
        <w:rPr>
          <w:rFonts w:hint="eastAsia"/>
        </w:rPr>
        <w:t>b</w:t>
      </w:r>
      <w:r w:rsidR="00687979">
        <w:t>ig d</w:t>
      </w:r>
      <w:r w:rsidR="00C03AA4" w:rsidRPr="00D27EDF">
        <w:t xml:space="preserve">ata </w:t>
      </w:r>
      <w:r w:rsidR="00966E68" w:rsidRPr="00D27EDF">
        <w:t>analytics</w:t>
      </w:r>
      <w:r w:rsidR="00C03AA4" w:rsidRPr="00D27EDF">
        <w:t xml:space="preserve"> published in academic journals and conferences.</w:t>
      </w:r>
      <w:r w:rsidR="007218D5" w:rsidRPr="00D27EDF">
        <w:t xml:space="preserve"> </w:t>
      </w:r>
    </w:p>
    <w:p w14:paraId="77E4A51D" w14:textId="77777777" w:rsidR="00CD618B" w:rsidRPr="00D27EDF" w:rsidRDefault="00CD618B" w:rsidP="00452CBC">
      <w:pPr>
        <w:jc w:val="both"/>
        <w:rPr>
          <w:b/>
        </w:rPr>
      </w:pPr>
    </w:p>
    <w:p w14:paraId="3F6C74F3" w14:textId="437F9E87" w:rsidR="0066590B" w:rsidRPr="00D27EDF" w:rsidRDefault="0066590B" w:rsidP="0066590B">
      <w:pPr>
        <w:jc w:val="both"/>
      </w:pPr>
      <w:r w:rsidRPr="00D27EDF">
        <w:rPr>
          <w:b/>
        </w:rPr>
        <w:t>Course Objectives:</w:t>
      </w:r>
      <w:r w:rsidR="005A52B0">
        <w:t xml:space="preserve"> </w:t>
      </w:r>
      <w:r w:rsidRPr="00D27EDF">
        <w:t>Upon completion of the course, students will understand and be familiar with the general concepts associated with Big Data pro</w:t>
      </w:r>
      <w:r w:rsidR="000D5602" w:rsidRPr="00D27EDF">
        <w:t>cessing and analytics</w:t>
      </w:r>
      <w:r w:rsidRPr="00D27EDF">
        <w:t xml:space="preserve"> using Big Data </w:t>
      </w:r>
      <w:r w:rsidR="00AE6E4E">
        <w:t>f</w:t>
      </w:r>
      <w:r w:rsidRPr="00D27EDF">
        <w:t>ramework and NoSQL databases. Specifically, students will be able to:</w:t>
      </w:r>
    </w:p>
    <w:p w14:paraId="45035665" w14:textId="2930D117" w:rsidR="00F67D70" w:rsidRPr="00D27EDF" w:rsidRDefault="00F67D70" w:rsidP="0066590B">
      <w:pPr>
        <w:numPr>
          <w:ilvl w:val="0"/>
          <w:numId w:val="10"/>
        </w:numPr>
        <w:jc w:val="both"/>
      </w:pPr>
      <w:r w:rsidRPr="00D27EDF">
        <w:t>Gain in-depth u</w:t>
      </w:r>
      <w:r w:rsidR="0066590B" w:rsidRPr="00D27EDF">
        <w:t>nderstand</w:t>
      </w:r>
      <w:r w:rsidRPr="00D27EDF">
        <w:t>ing about</w:t>
      </w:r>
      <w:r w:rsidR="0066590B" w:rsidRPr="00D27EDF">
        <w:t xml:space="preserve"> </w:t>
      </w:r>
      <w:r w:rsidR="00AF517F" w:rsidRPr="00D27EDF">
        <w:t xml:space="preserve">data-driven </w:t>
      </w:r>
      <w:r w:rsidR="00AE6E4E" w:rsidRPr="00D27EDF">
        <w:t>decision-making</w:t>
      </w:r>
      <w:r w:rsidR="00AF517F" w:rsidRPr="00D27EDF">
        <w:t xml:space="preserve"> </w:t>
      </w:r>
      <w:r w:rsidRPr="00D27EDF">
        <w:t xml:space="preserve">environment with </w:t>
      </w:r>
      <w:r w:rsidR="0051424E">
        <w:t>big d</w:t>
      </w:r>
      <w:r w:rsidR="0066590B" w:rsidRPr="00D27EDF">
        <w:t>ata</w:t>
      </w:r>
      <w:r w:rsidR="00AE6E4E">
        <w:t>;</w:t>
      </w:r>
    </w:p>
    <w:p w14:paraId="3763E6DA" w14:textId="2037E96C" w:rsidR="0066590B" w:rsidRPr="00D27EDF" w:rsidRDefault="00E07F54" w:rsidP="0066590B">
      <w:pPr>
        <w:numPr>
          <w:ilvl w:val="0"/>
          <w:numId w:val="10"/>
        </w:numPr>
        <w:jc w:val="both"/>
      </w:pPr>
      <w:r w:rsidRPr="00D27EDF">
        <w:t>Figure out and c</w:t>
      </w:r>
      <w:r w:rsidR="00F67D70" w:rsidRPr="00D27EDF">
        <w:t>lassify</w:t>
      </w:r>
      <w:r w:rsidR="0066590B" w:rsidRPr="00D27EDF">
        <w:t xml:space="preserve"> </w:t>
      </w:r>
      <w:r w:rsidR="0051424E">
        <w:t>big d</w:t>
      </w:r>
      <w:r w:rsidR="00F67D70" w:rsidRPr="00D27EDF">
        <w:t xml:space="preserve">ata </w:t>
      </w:r>
      <w:r w:rsidRPr="00D27EDF">
        <w:t xml:space="preserve">datasets, </w:t>
      </w:r>
      <w:r w:rsidR="00FF21D2" w:rsidRPr="00D27EDF">
        <w:t>storage</w:t>
      </w:r>
      <w:r w:rsidRPr="00D27EDF">
        <w:t xml:space="preserve">s, </w:t>
      </w:r>
      <w:r w:rsidR="00AF517F" w:rsidRPr="00D27EDF">
        <w:t xml:space="preserve">data </w:t>
      </w:r>
      <w:r w:rsidRPr="00D27EDF">
        <w:t>platforms, analytics mechanisms</w:t>
      </w:r>
      <w:r w:rsidR="00AE6E4E">
        <w:t>;</w:t>
      </w:r>
    </w:p>
    <w:p w14:paraId="74F32EF5" w14:textId="160E302A" w:rsidR="0066590B" w:rsidRPr="00D27EDF" w:rsidRDefault="0051424E" w:rsidP="0066590B">
      <w:pPr>
        <w:numPr>
          <w:ilvl w:val="0"/>
          <w:numId w:val="10"/>
        </w:numPr>
        <w:jc w:val="both"/>
      </w:pPr>
      <w:r>
        <w:t>Formulate big d</w:t>
      </w:r>
      <w:r w:rsidR="0066590B" w:rsidRPr="00D27EDF">
        <w:t xml:space="preserve">ata analytics model and choose </w:t>
      </w:r>
      <w:r w:rsidR="00C52B16" w:rsidRPr="00D27EDF">
        <w:t>a</w:t>
      </w:r>
      <w:r w:rsidR="0066590B" w:rsidRPr="00D27EDF">
        <w:t xml:space="preserve"> proper framework and tool</w:t>
      </w:r>
      <w:r w:rsidR="00C52B16" w:rsidRPr="00D27EDF">
        <w:t>(</w:t>
      </w:r>
      <w:r w:rsidR="0066590B" w:rsidRPr="00D27EDF">
        <w:t>s</w:t>
      </w:r>
      <w:r w:rsidR="00C52B16" w:rsidRPr="00D27EDF">
        <w:t>) to discover</w:t>
      </w:r>
      <w:r w:rsidR="0066590B" w:rsidRPr="00D27EDF">
        <w:t xml:space="preserve"> </w:t>
      </w:r>
      <w:r w:rsidR="007947C2" w:rsidRPr="00D27EDF">
        <w:t xml:space="preserve">hidden/implicit </w:t>
      </w:r>
      <w:r w:rsidR="00C52B16" w:rsidRPr="00D27EDF">
        <w:t>value</w:t>
      </w:r>
      <w:r>
        <w:t>s</w:t>
      </w:r>
      <w:r w:rsidR="00AE6E4E">
        <w:t>;</w:t>
      </w:r>
    </w:p>
    <w:p w14:paraId="08395D1E" w14:textId="7B70F7C9" w:rsidR="00725FDB" w:rsidRPr="00D27EDF" w:rsidRDefault="0051424E" w:rsidP="00B87609">
      <w:pPr>
        <w:numPr>
          <w:ilvl w:val="0"/>
          <w:numId w:val="10"/>
        </w:numPr>
        <w:jc w:val="both"/>
      </w:pPr>
      <w:r>
        <w:lastRenderedPageBreak/>
        <w:t>Perform big d</w:t>
      </w:r>
      <w:r w:rsidR="00B87609" w:rsidRPr="00D27EDF">
        <w:t>ata</w:t>
      </w:r>
      <w:r w:rsidR="00725FDB" w:rsidRPr="00D27EDF">
        <w:t xml:space="preserve"> </w:t>
      </w:r>
      <w:r w:rsidR="00B87609" w:rsidRPr="00D27EDF">
        <w:t xml:space="preserve">analytics </w:t>
      </w:r>
      <w:r>
        <w:t>using big d</w:t>
      </w:r>
      <w:r w:rsidR="00725FDB" w:rsidRPr="00D27EDF">
        <w:t xml:space="preserve">ata cluster framework </w:t>
      </w:r>
      <w:r w:rsidR="00C52B16" w:rsidRPr="00D27EDF">
        <w:t>and re</w:t>
      </w:r>
      <w:r>
        <w:t>al-time stream processing tools;</w:t>
      </w:r>
    </w:p>
    <w:p w14:paraId="7CAA9476" w14:textId="2D335A92" w:rsidR="00B87609" w:rsidRPr="00D27EDF" w:rsidRDefault="00B87609" w:rsidP="00B87609">
      <w:pPr>
        <w:numPr>
          <w:ilvl w:val="0"/>
          <w:numId w:val="10"/>
        </w:numPr>
        <w:jc w:val="both"/>
      </w:pPr>
      <w:r w:rsidRPr="00D27EDF">
        <w:t>Understand machine l</w:t>
      </w:r>
      <w:r w:rsidR="0051424E">
        <w:t>earning based big d</w:t>
      </w:r>
      <w:r w:rsidR="008B2844">
        <w:t>ata analytical</w:t>
      </w:r>
      <w:r w:rsidRPr="00D27EDF">
        <w:t xml:space="preserve"> methods </w:t>
      </w:r>
      <w:r w:rsidR="008B2844">
        <w:t>with</w:t>
      </w:r>
      <w:r w:rsidRPr="00D27EDF">
        <w:t xml:space="preserve"> machine learning libraries available on Big Data frameworks</w:t>
      </w:r>
      <w:r w:rsidR="008B2844">
        <w:t>;</w:t>
      </w:r>
    </w:p>
    <w:p w14:paraId="2D28FE6C" w14:textId="51549F90" w:rsidR="00B87609" w:rsidRPr="00D27EDF" w:rsidRDefault="009E7793" w:rsidP="00B87609">
      <w:pPr>
        <w:numPr>
          <w:ilvl w:val="0"/>
          <w:numId w:val="10"/>
        </w:numPr>
        <w:jc w:val="both"/>
      </w:pPr>
      <w:r w:rsidRPr="00D27EDF">
        <w:t xml:space="preserve">Develop </w:t>
      </w:r>
      <w:r w:rsidR="0051424E">
        <w:t>big d</w:t>
      </w:r>
      <w:r w:rsidR="00B87609" w:rsidRPr="00D27EDF">
        <w:t xml:space="preserve">ata </w:t>
      </w:r>
      <w:r w:rsidRPr="00D27EDF">
        <w:t>analytics a</w:t>
      </w:r>
      <w:r w:rsidR="0051424E">
        <w:t>pplications</w:t>
      </w:r>
      <w:r w:rsidR="008B2844">
        <w:t>.</w:t>
      </w:r>
    </w:p>
    <w:p w14:paraId="0A502372" w14:textId="77777777" w:rsidR="0066590B" w:rsidRPr="00D27EDF" w:rsidRDefault="0066590B" w:rsidP="00452CBC">
      <w:pPr>
        <w:jc w:val="both"/>
        <w:rPr>
          <w:b/>
        </w:rPr>
      </w:pPr>
    </w:p>
    <w:p w14:paraId="408D0C6A" w14:textId="69ED357F" w:rsidR="00B156C5" w:rsidRPr="00D27EDF" w:rsidRDefault="00533C6E" w:rsidP="00452CBC">
      <w:pPr>
        <w:jc w:val="both"/>
        <w:rPr>
          <w:b/>
          <w:bCs/>
        </w:rPr>
      </w:pPr>
      <w:r w:rsidRPr="00D27EDF">
        <w:rPr>
          <w:b/>
          <w:bCs/>
        </w:rPr>
        <w:t>Textbook:</w:t>
      </w:r>
      <w:r w:rsidRPr="00D27EDF">
        <w:tab/>
      </w:r>
      <w:r w:rsidR="00110C13" w:rsidRPr="00D27EDF">
        <w:tab/>
      </w:r>
      <w:r w:rsidR="00110C13" w:rsidRPr="00D27EDF">
        <w:tab/>
      </w:r>
      <w:r w:rsidR="7959D1BB" w:rsidRPr="00D27EDF">
        <w:rPr>
          <w:b/>
          <w:bCs/>
        </w:rPr>
        <w:t xml:space="preserve">   </w:t>
      </w:r>
    </w:p>
    <w:p w14:paraId="766E4CBD" w14:textId="77777777" w:rsidR="00FB45C9" w:rsidRPr="00D27EDF" w:rsidRDefault="00FB45C9" w:rsidP="00FB45C9">
      <w:pPr>
        <w:jc w:val="both"/>
      </w:pPr>
      <w:r w:rsidRPr="00D27EDF">
        <w:t>Practical Data Science with Hadoop and Spark: Designing and Building Effective Analytics at Scale,</w:t>
      </w:r>
    </w:p>
    <w:p w14:paraId="0082E1E7" w14:textId="367A37D2" w:rsidR="00FB45C9" w:rsidRPr="00D27EDF" w:rsidRDefault="00FB45C9" w:rsidP="00FB45C9">
      <w:pPr>
        <w:jc w:val="both"/>
      </w:pPr>
      <w:r w:rsidRPr="00D27EDF">
        <w:t xml:space="preserve">Ofer </w:t>
      </w:r>
      <w:proofErr w:type="spellStart"/>
      <w:r w:rsidRPr="00D27EDF">
        <w:t>Mendelevitch</w:t>
      </w:r>
      <w:proofErr w:type="spellEnd"/>
      <w:r w:rsidRPr="00D27EDF">
        <w:t xml:space="preserve">, Casey Stella, Douglas </w:t>
      </w:r>
      <w:proofErr w:type="spellStart"/>
      <w:r w:rsidRPr="00D27EDF">
        <w:t>Eaoline</w:t>
      </w:r>
      <w:proofErr w:type="spellEnd"/>
      <w:r w:rsidR="0051424E">
        <w:t>,</w:t>
      </w:r>
    </w:p>
    <w:p w14:paraId="48F59201" w14:textId="458D51E6" w:rsidR="00FA45A2" w:rsidRPr="00F11DDB" w:rsidRDefault="00FB45C9" w:rsidP="00452CBC">
      <w:pPr>
        <w:jc w:val="both"/>
      </w:pPr>
      <w:r w:rsidRPr="00D27EDF">
        <w:t>Addison-Wesley, 2017</w:t>
      </w:r>
    </w:p>
    <w:p w14:paraId="51BA861A" w14:textId="77777777" w:rsidR="00013E5E" w:rsidRPr="00D27EDF" w:rsidRDefault="00013E5E" w:rsidP="00452CBC">
      <w:pPr>
        <w:jc w:val="both"/>
        <w:rPr>
          <w:bCs/>
        </w:rPr>
      </w:pPr>
    </w:p>
    <w:p w14:paraId="01A4A495" w14:textId="2220A2EB" w:rsidR="00FA45A2" w:rsidRPr="008B2844" w:rsidRDefault="00FA45A2" w:rsidP="00323213">
      <w:pPr>
        <w:jc w:val="both"/>
        <w:rPr>
          <w:b/>
        </w:rPr>
      </w:pPr>
      <w:r w:rsidRPr="008B2844">
        <w:rPr>
          <w:b/>
          <w:bCs/>
        </w:rPr>
        <w:t xml:space="preserve">Recommended </w:t>
      </w:r>
      <w:r w:rsidR="008B2844" w:rsidRPr="008B2844">
        <w:rPr>
          <w:b/>
          <w:bCs/>
        </w:rPr>
        <w:t>Readings</w:t>
      </w:r>
      <w:r w:rsidRPr="008B2844">
        <w:rPr>
          <w:b/>
          <w:bCs/>
        </w:rPr>
        <w:t>:</w:t>
      </w:r>
    </w:p>
    <w:p w14:paraId="58D1799A" w14:textId="77777777" w:rsidR="00323213" w:rsidRPr="00D27EDF" w:rsidRDefault="00323213" w:rsidP="00323213">
      <w:pPr>
        <w:jc w:val="both"/>
      </w:pPr>
      <w:r w:rsidRPr="00D27EDF">
        <w:t xml:space="preserve">Big Data Analytics: From Strategic Planning to Enterprise Integration with Tools, Techniques, </w:t>
      </w:r>
      <w:proofErr w:type="spellStart"/>
      <w:r w:rsidRPr="00D27EDF">
        <w:t>NoSQl</w:t>
      </w:r>
      <w:proofErr w:type="spellEnd"/>
      <w:r w:rsidRPr="00D27EDF">
        <w:t>, and Graph.</w:t>
      </w:r>
    </w:p>
    <w:p w14:paraId="7732F810" w14:textId="77777777" w:rsidR="00323213" w:rsidRPr="00D27EDF" w:rsidRDefault="00323213" w:rsidP="00323213">
      <w:pPr>
        <w:jc w:val="both"/>
      </w:pPr>
      <w:r w:rsidRPr="00D27EDF">
        <w:t xml:space="preserve">David </w:t>
      </w:r>
      <w:proofErr w:type="spellStart"/>
      <w:r w:rsidRPr="00D27EDF">
        <w:t>Loshin</w:t>
      </w:r>
      <w:proofErr w:type="spellEnd"/>
      <w:r w:rsidRPr="00D27EDF">
        <w:t>.</w:t>
      </w:r>
    </w:p>
    <w:p w14:paraId="796365F6" w14:textId="77777777" w:rsidR="00323213" w:rsidRPr="00D27EDF" w:rsidRDefault="00323213" w:rsidP="00323213">
      <w:pPr>
        <w:jc w:val="both"/>
      </w:pPr>
      <w:r w:rsidRPr="00D27EDF">
        <w:t>Elsevier, 2013.</w:t>
      </w:r>
    </w:p>
    <w:p w14:paraId="1D71788D" w14:textId="77777777" w:rsidR="00724D48" w:rsidRPr="00D27EDF" w:rsidRDefault="00724D48" w:rsidP="00724D48">
      <w:pPr>
        <w:ind w:left="1440" w:firstLine="720"/>
        <w:jc w:val="both"/>
      </w:pPr>
    </w:p>
    <w:p w14:paraId="73074D4F" w14:textId="3C47C2ED" w:rsidR="00C258D1" w:rsidRPr="00D27EDF" w:rsidRDefault="00AC1834" w:rsidP="00C258D1">
      <w:pPr>
        <w:jc w:val="both"/>
      </w:pPr>
      <w:r w:rsidRPr="00D27EDF">
        <w:t>Hadoop</w:t>
      </w:r>
      <w:r w:rsidR="2BA694D8" w:rsidRPr="00D27EDF">
        <w:t xml:space="preserve">: </w:t>
      </w:r>
      <w:r w:rsidRPr="00D27EDF">
        <w:t>The Definitive Guide</w:t>
      </w:r>
      <w:r w:rsidR="2BA694D8" w:rsidRPr="00D27EDF">
        <w:t xml:space="preserve"> (</w:t>
      </w:r>
      <w:r w:rsidRPr="00D27EDF">
        <w:t xml:space="preserve">Fourth </w:t>
      </w:r>
      <w:r w:rsidR="2BA694D8" w:rsidRPr="00D27EDF">
        <w:t>Edition)</w:t>
      </w:r>
      <w:r w:rsidR="008A73A5" w:rsidRPr="00D27EDF">
        <w:t>, Storage and Analysis at Internet Scale</w:t>
      </w:r>
      <w:r w:rsidR="00673061" w:rsidRPr="00D27EDF">
        <w:t>.</w:t>
      </w:r>
    </w:p>
    <w:p w14:paraId="52286B88" w14:textId="15874AC1" w:rsidR="00C258D1" w:rsidRPr="00D27EDF" w:rsidRDefault="008A73A5" w:rsidP="00B156C5">
      <w:pPr>
        <w:jc w:val="both"/>
      </w:pPr>
      <w:r w:rsidRPr="00D27EDF">
        <w:t>Tom White</w:t>
      </w:r>
    </w:p>
    <w:p w14:paraId="15F54A97" w14:textId="2BD9B88D" w:rsidR="00C258D1" w:rsidRPr="00D27EDF" w:rsidRDefault="008A73A5" w:rsidP="00B156C5">
      <w:pPr>
        <w:jc w:val="both"/>
      </w:pPr>
      <w:r w:rsidRPr="00D27EDF">
        <w:t>O’Reilly Publishers</w:t>
      </w:r>
      <w:r w:rsidR="2BA694D8" w:rsidRPr="00D27EDF">
        <w:t>,</w:t>
      </w:r>
      <w:r w:rsidR="00CB7C95" w:rsidRPr="00D27EDF">
        <w:t xml:space="preserve"> </w:t>
      </w:r>
      <w:r w:rsidR="2BA694D8" w:rsidRPr="00D27EDF">
        <w:t>201</w:t>
      </w:r>
      <w:r w:rsidRPr="00D27EDF">
        <w:t>5</w:t>
      </w:r>
      <w:r w:rsidR="007218D5" w:rsidRPr="00D27EDF">
        <w:t>.</w:t>
      </w:r>
    </w:p>
    <w:p w14:paraId="7A67B440" w14:textId="72369D7C" w:rsidR="00C258D1" w:rsidRPr="00D27EDF" w:rsidRDefault="2BA694D8" w:rsidP="2BA694D8">
      <w:pPr>
        <w:ind w:left="1440" w:firstLine="720"/>
        <w:jc w:val="both"/>
      </w:pPr>
      <w:r w:rsidRPr="00D27EDF">
        <w:rPr>
          <w:b/>
          <w:bCs/>
        </w:rPr>
        <w:t xml:space="preserve"> </w:t>
      </w:r>
    </w:p>
    <w:p w14:paraId="710FA806" w14:textId="1DCE4A20" w:rsidR="00DF29A9" w:rsidRPr="00D27EDF" w:rsidRDefault="00DF29A9" w:rsidP="00B156C5">
      <w:pPr>
        <w:jc w:val="both"/>
      </w:pPr>
      <w:proofErr w:type="spellStart"/>
      <w:r w:rsidRPr="00D27EDF">
        <w:t>MangoDB</w:t>
      </w:r>
      <w:proofErr w:type="spellEnd"/>
      <w:r w:rsidRPr="00D27EDF">
        <w:t>: The Definitive Guide (Second or Third Edition), Powerful and Scalable Data Storage.</w:t>
      </w:r>
    </w:p>
    <w:p w14:paraId="5C46171F" w14:textId="64CA434C" w:rsidR="00DF29A9" w:rsidRPr="00D27EDF" w:rsidRDefault="00DF29A9" w:rsidP="00B156C5">
      <w:pPr>
        <w:jc w:val="both"/>
      </w:pPr>
      <w:r w:rsidRPr="00D27EDF">
        <w:t>Shannon Bradshaw, Kristina Chodorow</w:t>
      </w:r>
    </w:p>
    <w:p w14:paraId="560DAF87" w14:textId="72FA422D" w:rsidR="00DF29A9" w:rsidRPr="00D27EDF" w:rsidRDefault="00DF29A9" w:rsidP="00B156C5">
      <w:pPr>
        <w:jc w:val="both"/>
      </w:pPr>
      <w:r w:rsidRPr="00D27EDF">
        <w:t>O’Reilly Publishers,</w:t>
      </w:r>
      <w:r w:rsidR="00CB7C95" w:rsidRPr="00D27EDF">
        <w:t xml:space="preserve"> </w:t>
      </w:r>
      <w:r w:rsidRPr="00D27EDF">
        <w:t>2013/June 2017 (scheduled)</w:t>
      </w:r>
      <w:r w:rsidR="007218D5" w:rsidRPr="00D27EDF">
        <w:t>.</w:t>
      </w:r>
    </w:p>
    <w:p w14:paraId="252A87E6" w14:textId="77777777" w:rsidR="00724D48" w:rsidRPr="00D27EDF" w:rsidRDefault="00724D48" w:rsidP="00724D48">
      <w:pPr>
        <w:ind w:left="1440" w:firstLine="720"/>
        <w:jc w:val="both"/>
      </w:pPr>
    </w:p>
    <w:p w14:paraId="2DBF9B50" w14:textId="78983B6E" w:rsidR="00C258D1" w:rsidRPr="00D27EDF" w:rsidRDefault="00673061" w:rsidP="00B156C5">
      <w:pPr>
        <w:jc w:val="both"/>
      </w:pPr>
      <w:r w:rsidRPr="00D27EDF">
        <w:t>Elastics</w:t>
      </w:r>
      <w:r w:rsidR="002F3A5D" w:rsidRPr="00D27EDF">
        <w:t>e</w:t>
      </w:r>
      <w:r w:rsidRPr="00D27EDF">
        <w:t>arch in Action</w:t>
      </w:r>
      <w:r w:rsidR="2BA694D8" w:rsidRPr="00D27EDF">
        <w:t xml:space="preserve">. </w:t>
      </w:r>
    </w:p>
    <w:p w14:paraId="6D1731B0" w14:textId="363FDBA9" w:rsidR="00C258D1" w:rsidRPr="00D27EDF" w:rsidRDefault="00673061" w:rsidP="00C258D1">
      <w:pPr>
        <w:jc w:val="both"/>
      </w:pPr>
      <w:r w:rsidRPr="00D27EDF">
        <w:t>Radu Gheorghe, Matthew Lee Hinman, Roy Russo</w:t>
      </w:r>
      <w:r w:rsidR="00C258D1" w:rsidRPr="00D27EDF">
        <w:t xml:space="preserve">. </w:t>
      </w:r>
    </w:p>
    <w:p w14:paraId="27D0F09B" w14:textId="70E2598C" w:rsidR="00C258D1" w:rsidRPr="00D27EDF" w:rsidRDefault="00673061" w:rsidP="00C258D1">
      <w:pPr>
        <w:jc w:val="both"/>
      </w:pPr>
      <w:r w:rsidRPr="00D27EDF">
        <w:t>Manning Publications Co., 2016</w:t>
      </w:r>
      <w:r w:rsidR="00C258D1" w:rsidRPr="00D27EDF">
        <w:t>.</w:t>
      </w:r>
    </w:p>
    <w:p w14:paraId="6BAC51C0" w14:textId="77777777" w:rsidR="00724D48" w:rsidRPr="00D27EDF" w:rsidRDefault="00724D48" w:rsidP="00724D48">
      <w:pPr>
        <w:ind w:left="1440" w:firstLine="720"/>
        <w:jc w:val="both"/>
      </w:pPr>
    </w:p>
    <w:p w14:paraId="0AB4295F" w14:textId="1036D3B5" w:rsidR="00CB7C95" w:rsidRPr="00D27EDF" w:rsidRDefault="00CB7C95" w:rsidP="00C258D1">
      <w:pPr>
        <w:jc w:val="both"/>
      </w:pPr>
      <w:r w:rsidRPr="00D27EDF">
        <w:t xml:space="preserve">Learning Spark, </w:t>
      </w:r>
      <w:r w:rsidR="003E1C07" w:rsidRPr="00D27EDF">
        <w:t>Lightning</w:t>
      </w:r>
      <w:r w:rsidRPr="00D27EDF">
        <w:t>-fast Data Analysis.</w:t>
      </w:r>
    </w:p>
    <w:p w14:paraId="3CA3E04D" w14:textId="5E505B28" w:rsidR="00CB7C95" w:rsidRPr="00D27EDF" w:rsidRDefault="00CB7C95" w:rsidP="00C258D1">
      <w:pPr>
        <w:jc w:val="both"/>
      </w:pPr>
      <w:r w:rsidRPr="00D27EDF">
        <w:t xml:space="preserve">Holden Karau, Andy </w:t>
      </w:r>
      <w:proofErr w:type="spellStart"/>
      <w:r w:rsidRPr="00D27EDF">
        <w:t>Konwinski</w:t>
      </w:r>
      <w:proofErr w:type="spellEnd"/>
      <w:r w:rsidRPr="00D27EDF">
        <w:t xml:space="preserve">, Patrick Wendell, and </w:t>
      </w:r>
      <w:proofErr w:type="spellStart"/>
      <w:r w:rsidRPr="00D27EDF">
        <w:t>Matei</w:t>
      </w:r>
      <w:proofErr w:type="spellEnd"/>
      <w:r w:rsidRPr="00D27EDF">
        <w:t xml:space="preserve"> </w:t>
      </w:r>
      <w:proofErr w:type="spellStart"/>
      <w:r w:rsidRPr="00D27EDF">
        <w:t>Zaharia</w:t>
      </w:r>
      <w:proofErr w:type="spellEnd"/>
      <w:r w:rsidRPr="00D27EDF">
        <w:t>.</w:t>
      </w:r>
    </w:p>
    <w:p w14:paraId="4C010602" w14:textId="229A35DA" w:rsidR="00CB7C95" w:rsidRPr="00D27EDF" w:rsidRDefault="00CB7C95" w:rsidP="00C258D1">
      <w:pPr>
        <w:jc w:val="both"/>
      </w:pPr>
      <w:r w:rsidRPr="00D27EDF">
        <w:t>O’Reilly Publishers, 2015.</w:t>
      </w:r>
    </w:p>
    <w:p w14:paraId="4CC932BA" w14:textId="77777777" w:rsidR="00724D48" w:rsidRPr="00D27EDF" w:rsidRDefault="00724D48" w:rsidP="00724D48">
      <w:pPr>
        <w:ind w:left="1440" w:firstLine="720"/>
        <w:jc w:val="both"/>
      </w:pPr>
    </w:p>
    <w:p w14:paraId="6BD5E999" w14:textId="77777777" w:rsidR="00EE563D" w:rsidRPr="00D27EDF" w:rsidRDefault="00EE563D" w:rsidP="00B156C5">
      <w:pPr>
        <w:jc w:val="both"/>
      </w:pPr>
      <w:r w:rsidRPr="00D27EDF">
        <w:t>Data Science for Business: What You Need to Know about Data Mining and Data-Analytic Thinking</w:t>
      </w:r>
    </w:p>
    <w:p w14:paraId="4B50D74D" w14:textId="77777777" w:rsidR="00EE563D" w:rsidRPr="00D27EDF" w:rsidRDefault="00EE563D" w:rsidP="00B156C5">
      <w:pPr>
        <w:jc w:val="both"/>
      </w:pPr>
      <w:r w:rsidRPr="00D27EDF">
        <w:t>Foster Provost and Tom Fawcett</w:t>
      </w:r>
    </w:p>
    <w:p w14:paraId="62F74606" w14:textId="4E5D0B88" w:rsidR="00EE563D" w:rsidRPr="00D27EDF" w:rsidRDefault="00EE563D" w:rsidP="00B156C5">
      <w:pPr>
        <w:jc w:val="both"/>
      </w:pPr>
      <w:r w:rsidRPr="00D27EDF">
        <w:t xml:space="preserve">O’Reilly Publishers, </w:t>
      </w:r>
      <w:r w:rsidR="004C5125" w:rsidRPr="00D27EDF">
        <w:t>2015</w:t>
      </w:r>
      <w:r w:rsidR="007218D5" w:rsidRPr="00D27EDF">
        <w:t>.</w:t>
      </w:r>
    </w:p>
    <w:p w14:paraId="36F6AC30" w14:textId="77777777" w:rsidR="00434096" w:rsidRPr="00D27EDF" w:rsidRDefault="00434096" w:rsidP="00437A87">
      <w:pPr>
        <w:ind w:left="720"/>
        <w:jc w:val="both"/>
      </w:pPr>
    </w:p>
    <w:p w14:paraId="31B8F0D7" w14:textId="7F563189" w:rsidR="0077551E" w:rsidRPr="00D27EDF" w:rsidRDefault="00BE3DBA" w:rsidP="00724D48">
      <w:pPr>
        <w:spacing w:after="120"/>
        <w:jc w:val="both"/>
      </w:pPr>
      <w:r w:rsidRPr="00D27EDF">
        <w:rPr>
          <w:b/>
          <w:bCs/>
        </w:rPr>
        <w:t xml:space="preserve">References:           </w:t>
      </w:r>
      <w:r w:rsidRPr="00D27EDF">
        <w:rPr>
          <w:b/>
          <w:bCs/>
        </w:rPr>
        <w:br/>
      </w:r>
      <w:r w:rsidR="0077551E" w:rsidRPr="00D27EDF">
        <w:t>Apache Hadoop, http://hadoop.apache.org/</w:t>
      </w:r>
    </w:p>
    <w:p w14:paraId="2F175600" w14:textId="65E70B9F" w:rsidR="002C2080" w:rsidRPr="00D27EDF" w:rsidRDefault="002C2080" w:rsidP="00816DC1">
      <w:pPr>
        <w:spacing w:after="120"/>
        <w:jc w:val="both"/>
      </w:pPr>
      <w:r w:rsidRPr="00D27EDF">
        <w:t>Apache HBase, https://hbase.apache.org/</w:t>
      </w:r>
    </w:p>
    <w:p w14:paraId="71FAAABA" w14:textId="7DE149D0" w:rsidR="006361D5" w:rsidRPr="00D27EDF" w:rsidRDefault="006361D5" w:rsidP="00816DC1">
      <w:pPr>
        <w:spacing w:after="120"/>
        <w:jc w:val="both"/>
      </w:pPr>
      <w:r w:rsidRPr="00D27EDF">
        <w:t>Apache Spark, http://spark.apache.org/</w:t>
      </w:r>
    </w:p>
    <w:p w14:paraId="79229A21" w14:textId="05FCF8DB" w:rsidR="00D020C2" w:rsidRPr="00D27EDF" w:rsidRDefault="00D020C2" w:rsidP="00816DC1">
      <w:pPr>
        <w:spacing w:after="120"/>
        <w:jc w:val="both"/>
      </w:pPr>
      <w:r w:rsidRPr="00D27EDF">
        <w:t>Apache Mahout, http://mahout.apache.org/</w:t>
      </w:r>
    </w:p>
    <w:p w14:paraId="31D6D84E" w14:textId="1A54CE9A" w:rsidR="00C719C0" w:rsidRPr="00D27EDF" w:rsidRDefault="006361D5" w:rsidP="00816DC1">
      <w:pPr>
        <w:spacing w:after="120"/>
        <w:jc w:val="both"/>
      </w:pPr>
      <w:r w:rsidRPr="00D27EDF">
        <w:t xml:space="preserve">Apache </w:t>
      </w:r>
      <w:r w:rsidR="00C719C0" w:rsidRPr="00D27EDF">
        <w:t>Cassandra, http://cassandra.apache.org/</w:t>
      </w:r>
    </w:p>
    <w:p w14:paraId="60E8114B" w14:textId="227DD4D4" w:rsidR="006361D5" w:rsidRPr="00D27EDF" w:rsidRDefault="006361D5" w:rsidP="00816DC1">
      <w:pPr>
        <w:spacing w:after="120"/>
        <w:jc w:val="both"/>
      </w:pPr>
      <w:r w:rsidRPr="00D27EDF">
        <w:t>Apache CouchDB, http://couchdb.apache.org/</w:t>
      </w:r>
    </w:p>
    <w:p w14:paraId="4286A716" w14:textId="0D03ABF2" w:rsidR="006361D5" w:rsidRPr="00D27EDF" w:rsidRDefault="006361D5" w:rsidP="00816DC1">
      <w:pPr>
        <w:spacing w:after="120"/>
        <w:jc w:val="both"/>
      </w:pPr>
      <w:r w:rsidRPr="00D27EDF">
        <w:t>MongoDB, http://www.mongodb.com</w:t>
      </w:r>
    </w:p>
    <w:p w14:paraId="0F9D62C5" w14:textId="77777777" w:rsidR="0077551E" w:rsidRPr="00D27EDF" w:rsidRDefault="0077551E" w:rsidP="00816DC1">
      <w:pPr>
        <w:spacing w:after="120"/>
        <w:jc w:val="both"/>
      </w:pPr>
      <w:r w:rsidRPr="00D27EDF">
        <w:lastRenderedPageBreak/>
        <w:t xml:space="preserve">Elasticsearch, https://www.elastic.co/ </w:t>
      </w:r>
    </w:p>
    <w:p w14:paraId="07386708" w14:textId="56B5F028" w:rsidR="00923EB2" w:rsidRPr="00D27EDF" w:rsidRDefault="00923EB2" w:rsidP="00816DC1">
      <w:pPr>
        <w:spacing w:after="120"/>
        <w:jc w:val="both"/>
      </w:pPr>
      <w:r w:rsidRPr="00D27EDF">
        <w:t>Hortonworks</w:t>
      </w:r>
      <w:r w:rsidR="001A0F49" w:rsidRPr="00D27EDF">
        <w:t xml:space="preserve"> Data Platform</w:t>
      </w:r>
      <w:r w:rsidRPr="00D27EDF">
        <w:t>, http://hortonworks.com/</w:t>
      </w:r>
    </w:p>
    <w:p w14:paraId="1A6EF7EC" w14:textId="1CCB0BF9" w:rsidR="00923EB2" w:rsidRPr="00D27EDF" w:rsidRDefault="00923EB2" w:rsidP="00816DC1">
      <w:pPr>
        <w:spacing w:after="120"/>
        <w:jc w:val="both"/>
      </w:pPr>
      <w:r w:rsidRPr="00D27EDF">
        <w:t>Cloudera</w:t>
      </w:r>
      <w:r w:rsidR="001A0F49" w:rsidRPr="00D27EDF">
        <w:t xml:space="preserve"> Data Platform</w:t>
      </w:r>
      <w:r w:rsidRPr="00D27EDF">
        <w:t>, https://www.cloudera.com</w:t>
      </w:r>
    </w:p>
    <w:p w14:paraId="349706FB" w14:textId="66554D36" w:rsidR="001A0F49" w:rsidRPr="00D27EDF" w:rsidRDefault="001A0F49" w:rsidP="00816DC1">
      <w:pPr>
        <w:spacing w:after="120"/>
        <w:jc w:val="both"/>
      </w:pPr>
      <w:proofErr w:type="spellStart"/>
      <w:r w:rsidRPr="00D27EDF">
        <w:t>MapR</w:t>
      </w:r>
      <w:proofErr w:type="spellEnd"/>
      <w:r w:rsidRPr="00D27EDF">
        <w:t xml:space="preserve"> Data Platform, https://www.mapr.com/</w:t>
      </w:r>
    </w:p>
    <w:p w14:paraId="33A3C092" w14:textId="614BB259" w:rsidR="00FA45A2" w:rsidRPr="00D27EDF" w:rsidRDefault="00FA45A2" w:rsidP="00816DC1">
      <w:pPr>
        <w:spacing w:after="120"/>
        <w:jc w:val="both"/>
      </w:pPr>
      <w:r w:rsidRPr="00D27EDF">
        <w:t>TensorFlow, https://www.tensorflow.org/</w:t>
      </w:r>
    </w:p>
    <w:p w14:paraId="5916DAF3" w14:textId="77777777" w:rsidR="008B2844" w:rsidRDefault="008B2844" w:rsidP="00F31331">
      <w:pPr>
        <w:jc w:val="both"/>
        <w:rPr>
          <w:b/>
        </w:rPr>
      </w:pPr>
    </w:p>
    <w:p w14:paraId="2AF7EDA0" w14:textId="55ECC15E" w:rsidR="0066590B" w:rsidRPr="00D27EDF" w:rsidRDefault="00CD618B" w:rsidP="00F31331">
      <w:pPr>
        <w:jc w:val="both"/>
      </w:pPr>
      <w:r w:rsidRPr="00D27EDF">
        <w:rPr>
          <w:b/>
        </w:rPr>
        <w:t xml:space="preserve">Course </w:t>
      </w:r>
      <w:r w:rsidR="0051424E">
        <w:rPr>
          <w:b/>
        </w:rPr>
        <w:t>Context</w:t>
      </w:r>
      <w:r w:rsidR="00BD3CC7" w:rsidRPr="00D27EDF">
        <w:rPr>
          <w:b/>
        </w:rPr>
        <w:t xml:space="preserve">/ </w:t>
      </w:r>
      <w:r w:rsidRPr="00D27EDF">
        <w:rPr>
          <w:b/>
        </w:rPr>
        <w:t xml:space="preserve">Background: </w:t>
      </w:r>
      <w:r w:rsidR="00647A62" w:rsidRPr="00D27EDF">
        <w:t>Over the last decade, technological advancements have enabled the collection of a vast amount of data</w:t>
      </w:r>
      <w:r w:rsidR="00523E0C" w:rsidRPr="00D27EDF">
        <w:t xml:space="preserve"> (data-at-rest and</w:t>
      </w:r>
      <w:r w:rsidR="00923EB2" w:rsidRPr="00D27EDF">
        <w:t xml:space="preserve"> data-in-motion)</w:t>
      </w:r>
      <w:r w:rsidR="00C719C0" w:rsidRPr="00D27EDF">
        <w:t xml:space="preserve"> from various data sources</w:t>
      </w:r>
      <w:r w:rsidR="00320E0D" w:rsidRPr="00D27EDF">
        <w:t xml:space="preserve"> including Cyber-Physical Systems (CPS), Internet of Things (IoTs), social media</w:t>
      </w:r>
      <w:r w:rsidR="009E7793" w:rsidRPr="00D27EDF">
        <w:t>, and public/private sectors</w:t>
      </w:r>
      <w:r w:rsidR="00647A62" w:rsidRPr="00D27EDF">
        <w:t xml:space="preserve">. The discovery of </w:t>
      </w:r>
      <w:r w:rsidR="00320E0D" w:rsidRPr="00D27EDF">
        <w:t>values</w:t>
      </w:r>
      <w:r w:rsidR="00647A62" w:rsidRPr="00D27EDF">
        <w:t xml:space="preserve"> in </w:t>
      </w:r>
      <w:r w:rsidR="00320E0D" w:rsidRPr="00D27EDF">
        <w:t>Big D</w:t>
      </w:r>
      <w:r w:rsidR="00647A62" w:rsidRPr="00D27EDF">
        <w:t>ata can enable a better understanding</w:t>
      </w:r>
      <w:r w:rsidR="00FA6FA7" w:rsidRPr="00D27EDF">
        <w:t xml:space="preserve"> of </w:t>
      </w:r>
      <w:r w:rsidR="00647A62" w:rsidRPr="00D27EDF">
        <w:t>business, society, the environment, health care, and all aspects of life</w:t>
      </w:r>
      <w:r w:rsidR="00FA6FA7" w:rsidRPr="00D27EDF">
        <w:t xml:space="preserve"> and a data-driven decision making based on machine learning algorithm. </w:t>
      </w:r>
      <w:r w:rsidR="00647A62" w:rsidRPr="00D27EDF">
        <w:t xml:space="preserve">This </w:t>
      </w:r>
      <w:r w:rsidR="00320E0D" w:rsidRPr="00D27EDF">
        <w:t>course provides students with an oppor</w:t>
      </w:r>
      <w:r w:rsidR="008B2844">
        <w:t>tunity to build their Big Data analytical</w:t>
      </w:r>
      <w:r w:rsidR="00320E0D" w:rsidRPr="00D27EDF">
        <w:t xml:space="preserve"> capabilities across all </w:t>
      </w:r>
      <w:r w:rsidR="00FA6FA7" w:rsidRPr="00D27EDF">
        <w:t>Big D</w:t>
      </w:r>
      <w:r w:rsidR="00320E0D" w:rsidRPr="00D27EDF">
        <w:t xml:space="preserve">ata processing stages including its </w:t>
      </w:r>
      <w:r w:rsidR="004E4DED" w:rsidRPr="00D27EDF">
        <w:t xml:space="preserve">accumulation the cloud </w:t>
      </w:r>
      <w:r w:rsidR="00FA6FA7" w:rsidRPr="00D27EDF">
        <w:t xml:space="preserve">framework, </w:t>
      </w:r>
      <w:r w:rsidR="004E4DED" w:rsidRPr="00D27EDF">
        <w:t>data processing for analysis, and value discovery</w:t>
      </w:r>
      <w:r w:rsidR="00320E0D" w:rsidRPr="00D27EDF">
        <w:t>.</w:t>
      </w:r>
    </w:p>
    <w:p w14:paraId="4BBB577B" w14:textId="77777777" w:rsidR="001741FD" w:rsidRPr="00D27EDF" w:rsidRDefault="001741FD" w:rsidP="001741FD">
      <w:pPr>
        <w:ind w:left="360"/>
        <w:jc w:val="both"/>
      </w:pPr>
    </w:p>
    <w:p w14:paraId="5719C1CF" w14:textId="11F16C33" w:rsidR="000C2782" w:rsidRPr="00D27EDF" w:rsidRDefault="000C2782" w:rsidP="0072425F">
      <w:pPr>
        <w:jc w:val="both"/>
      </w:pPr>
      <w:r w:rsidRPr="00D27EDF">
        <w:rPr>
          <w:b/>
        </w:rPr>
        <w:t xml:space="preserve">Course Topics: </w:t>
      </w:r>
      <w:r w:rsidRPr="00D27EDF">
        <w:t xml:space="preserve">This course </w:t>
      </w:r>
      <w:r w:rsidR="00AC0815" w:rsidRPr="00D27EDF">
        <w:t>provides students with a background in</w:t>
      </w:r>
      <w:r w:rsidRPr="00D27EDF">
        <w:t xml:space="preserve"> the </w:t>
      </w:r>
      <w:r w:rsidR="00AC0815" w:rsidRPr="00D27EDF">
        <w:t xml:space="preserve">concepts and applications of </w:t>
      </w:r>
      <w:r w:rsidR="007B5CBC" w:rsidRPr="00D27EDF">
        <w:t>Big Data</w:t>
      </w:r>
      <w:r w:rsidR="00AC0815" w:rsidRPr="00D27EDF">
        <w:t xml:space="preserve"> analytics.</w:t>
      </w:r>
      <w:r w:rsidRPr="00D27EDF">
        <w:t xml:space="preserve"> Potential course topics</w:t>
      </w:r>
      <w:r w:rsidR="00AC0815" w:rsidRPr="00D27EDF">
        <w:t xml:space="preserve"> include the following</w:t>
      </w:r>
      <w:r w:rsidR="008B2844">
        <w:t>:</w:t>
      </w:r>
    </w:p>
    <w:p w14:paraId="482A4054" w14:textId="31472682" w:rsidR="00FB790B" w:rsidRPr="00D27EDF" w:rsidRDefault="007B5CBC" w:rsidP="00FB790B">
      <w:pPr>
        <w:numPr>
          <w:ilvl w:val="0"/>
          <w:numId w:val="9"/>
        </w:numPr>
        <w:jc w:val="both"/>
        <w:rPr>
          <w:b/>
        </w:rPr>
      </w:pPr>
      <w:r w:rsidRPr="00D27EDF">
        <w:t xml:space="preserve">Introduction to data </w:t>
      </w:r>
      <w:r w:rsidR="0013328C" w:rsidRPr="00D27EDF">
        <w:t>science and Big Data analytics</w:t>
      </w:r>
    </w:p>
    <w:p w14:paraId="4BD88707" w14:textId="3D04560E" w:rsidR="00FB790B" w:rsidRPr="00D27EDF" w:rsidRDefault="007B5CBC" w:rsidP="00FB790B">
      <w:pPr>
        <w:numPr>
          <w:ilvl w:val="0"/>
          <w:numId w:val="9"/>
        </w:numPr>
        <w:jc w:val="both"/>
        <w:rPr>
          <w:b/>
        </w:rPr>
      </w:pPr>
      <w:r w:rsidRPr="00D27EDF">
        <w:t>Big Data cluster framework</w:t>
      </w:r>
    </w:p>
    <w:p w14:paraId="580A0F20" w14:textId="76472B56" w:rsidR="00FB790B" w:rsidRPr="00D27EDF" w:rsidRDefault="007B5CBC" w:rsidP="00FB790B">
      <w:pPr>
        <w:numPr>
          <w:ilvl w:val="0"/>
          <w:numId w:val="9"/>
        </w:numPr>
        <w:jc w:val="both"/>
        <w:rPr>
          <w:b/>
        </w:rPr>
      </w:pPr>
      <w:r w:rsidRPr="00D27EDF">
        <w:t>Introduction to Hadoop Ecosystem/Hadoop Stack</w:t>
      </w:r>
    </w:p>
    <w:p w14:paraId="5AFD3376" w14:textId="77777777" w:rsidR="0029091C" w:rsidRPr="00D27EDF" w:rsidRDefault="0029091C" w:rsidP="0029091C">
      <w:pPr>
        <w:numPr>
          <w:ilvl w:val="0"/>
          <w:numId w:val="9"/>
        </w:numPr>
        <w:jc w:val="both"/>
      </w:pPr>
      <w:r w:rsidRPr="00D27EDF">
        <w:t>Big Data classification</w:t>
      </w:r>
    </w:p>
    <w:p w14:paraId="0C08A0A0" w14:textId="3D0771F1" w:rsidR="00FB790B" w:rsidRPr="00D27EDF" w:rsidRDefault="007B5CBC" w:rsidP="00FB790B">
      <w:pPr>
        <w:numPr>
          <w:ilvl w:val="0"/>
          <w:numId w:val="9"/>
        </w:numPr>
        <w:jc w:val="both"/>
        <w:rPr>
          <w:b/>
        </w:rPr>
      </w:pPr>
      <w:r w:rsidRPr="00D27EDF">
        <w:t>Hadoop Distributed File System (HDFS)</w:t>
      </w:r>
    </w:p>
    <w:p w14:paraId="6A3FBBB7" w14:textId="43C91255" w:rsidR="00653870" w:rsidRPr="00D27EDF" w:rsidRDefault="007B5CBC" w:rsidP="0029091C">
      <w:pPr>
        <w:numPr>
          <w:ilvl w:val="0"/>
          <w:numId w:val="9"/>
        </w:numPr>
        <w:jc w:val="both"/>
        <w:rPr>
          <w:b/>
        </w:rPr>
      </w:pPr>
      <w:r w:rsidRPr="00D27EDF">
        <w:t>Map/Reduce Big Data processing approach</w:t>
      </w:r>
    </w:p>
    <w:p w14:paraId="4F598B5B" w14:textId="119D23F8" w:rsidR="00653870" w:rsidRPr="00D27EDF" w:rsidRDefault="0029091C" w:rsidP="00FB790B">
      <w:pPr>
        <w:numPr>
          <w:ilvl w:val="0"/>
          <w:numId w:val="9"/>
        </w:numPr>
        <w:jc w:val="both"/>
        <w:rPr>
          <w:b/>
        </w:rPr>
      </w:pPr>
      <w:r w:rsidRPr="00D27EDF">
        <w:t>Hadoop Application Data Frameworks</w:t>
      </w:r>
    </w:p>
    <w:p w14:paraId="16C106E3" w14:textId="63A0B87D" w:rsidR="00653870" w:rsidRPr="00D27EDF" w:rsidRDefault="0029091C" w:rsidP="00FB790B">
      <w:pPr>
        <w:numPr>
          <w:ilvl w:val="0"/>
          <w:numId w:val="9"/>
        </w:numPr>
        <w:jc w:val="both"/>
        <w:rPr>
          <w:b/>
        </w:rPr>
      </w:pPr>
      <w:r w:rsidRPr="00D27EDF">
        <w:t>NoSQL databases for non-structured datasets</w:t>
      </w:r>
    </w:p>
    <w:p w14:paraId="2ECFFDDA" w14:textId="76C307AA" w:rsidR="00653870" w:rsidRPr="00D27EDF" w:rsidRDefault="0029091C" w:rsidP="0013328C">
      <w:pPr>
        <w:numPr>
          <w:ilvl w:val="0"/>
          <w:numId w:val="9"/>
        </w:numPr>
        <w:jc w:val="both"/>
        <w:rPr>
          <w:b/>
        </w:rPr>
      </w:pPr>
      <w:r w:rsidRPr="00D27EDF">
        <w:t xml:space="preserve">Real-time stream data processing </w:t>
      </w:r>
    </w:p>
    <w:p w14:paraId="0CAEF2DF" w14:textId="423786DF" w:rsidR="00DA645A" w:rsidRPr="00D27EDF" w:rsidRDefault="0013328C" w:rsidP="00FB790B">
      <w:pPr>
        <w:numPr>
          <w:ilvl w:val="0"/>
          <w:numId w:val="9"/>
        </w:numPr>
        <w:jc w:val="both"/>
        <w:rPr>
          <w:b/>
        </w:rPr>
      </w:pPr>
      <w:r w:rsidRPr="00D27EDF">
        <w:t>Introduction to m</w:t>
      </w:r>
      <w:r w:rsidR="00DA645A" w:rsidRPr="00D27EDF">
        <w:t xml:space="preserve">achine learning </w:t>
      </w:r>
      <w:r w:rsidRPr="00D27EDF">
        <w:t>algorithms</w:t>
      </w:r>
    </w:p>
    <w:p w14:paraId="57395509" w14:textId="4368EE05" w:rsidR="00653870" w:rsidRPr="00D27EDF" w:rsidRDefault="008053C8" w:rsidP="00FB790B">
      <w:pPr>
        <w:numPr>
          <w:ilvl w:val="0"/>
          <w:numId w:val="9"/>
        </w:numPr>
        <w:jc w:val="both"/>
        <w:rPr>
          <w:b/>
        </w:rPr>
      </w:pPr>
      <w:r>
        <w:t>Cutting-</w:t>
      </w:r>
      <w:r w:rsidR="00F31331" w:rsidRPr="00D27EDF">
        <w:t xml:space="preserve">edge </w:t>
      </w:r>
      <w:r w:rsidR="00323AAC" w:rsidRPr="00D27EDF">
        <w:t xml:space="preserve">Big Data analytics </w:t>
      </w:r>
      <w:r w:rsidR="00653870" w:rsidRPr="00D27EDF">
        <w:t>trends and research directions</w:t>
      </w:r>
    </w:p>
    <w:p w14:paraId="04F83BD8" w14:textId="77777777" w:rsidR="00934B8C" w:rsidRPr="00D27EDF" w:rsidRDefault="00934B8C" w:rsidP="002C6200">
      <w:pPr>
        <w:jc w:val="both"/>
        <w:rPr>
          <w:b/>
        </w:rPr>
      </w:pPr>
    </w:p>
    <w:p w14:paraId="3ADDC2A9" w14:textId="5EDBCFBF" w:rsidR="002C6200" w:rsidRPr="00D27EDF" w:rsidRDefault="002C6200" w:rsidP="002C6200">
      <w:pPr>
        <w:jc w:val="both"/>
      </w:pPr>
      <w:r w:rsidRPr="00D27EDF">
        <w:rPr>
          <w:b/>
        </w:rPr>
        <w:t>Course Format:</w:t>
      </w:r>
      <w:r w:rsidR="005A52B0">
        <w:rPr>
          <w:b/>
        </w:rPr>
        <w:t xml:space="preserve"> </w:t>
      </w:r>
      <w:r w:rsidRPr="00D27EDF">
        <w:t>Active learning techniques, lectures, discussion sessions (in class AND online), presentations</w:t>
      </w:r>
      <w:r w:rsidR="00164D48" w:rsidRPr="00D27EDF">
        <w:t xml:space="preserve">, </w:t>
      </w:r>
      <w:r w:rsidR="003E062B" w:rsidRPr="00D27EDF">
        <w:t>lab exercises</w:t>
      </w:r>
      <w:r w:rsidR="00BA5DF3" w:rsidRPr="00D27EDF">
        <w:t>, hands-on programming,</w:t>
      </w:r>
      <w:r w:rsidRPr="00D27EDF">
        <w:t xml:space="preserve"> and projects </w:t>
      </w:r>
      <w:r w:rsidR="003E062B" w:rsidRPr="00D27EDF">
        <w:t>may</w:t>
      </w:r>
      <w:r w:rsidRPr="00D27EDF">
        <w:t xml:space="preserve"> be used. Students are expected to read and use current content</w:t>
      </w:r>
      <w:r w:rsidR="00E6210B" w:rsidRPr="00D27EDF">
        <w:t>s</w:t>
      </w:r>
      <w:r w:rsidRPr="00D27EDF">
        <w:t xml:space="preserve"> on the course subjects using the library, internet and provided resources. Some assignments will necessitate collaborative learning while others will require individual research and presentation. </w:t>
      </w:r>
    </w:p>
    <w:p w14:paraId="3754F0AC" w14:textId="77777777" w:rsidR="00C53FBB" w:rsidRPr="00D27EDF" w:rsidRDefault="00C53FBB" w:rsidP="002C6200">
      <w:pPr>
        <w:jc w:val="both"/>
      </w:pPr>
    </w:p>
    <w:p w14:paraId="03F0501A" w14:textId="3081C604" w:rsidR="0072425F" w:rsidRPr="00D27EDF" w:rsidRDefault="0072425F" w:rsidP="0072425F">
      <w:pPr>
        <w:jc w:val="both"/>
      </w:pPr>
      <w:r w:rsidRPr="00D27EDF">
        <w:rPr>
          <w:b/>
        </w:rPr>
        <w:t>Attendance Policy:</w:t>
      </w:r>
      <w:r w:rsidRPr="00D27EDF">
        <w:t xml:space="preserve"> Students are expected to attend all classes in order to remain current in the coursework. It is the student’s responsibility to remain current on the handouts, assignments and notes if class is missed. The instructor will allow only students with documented excuses (see below) to make up missed work or assignments </w:t>
      </w:r>
      <w:r w:rsidRPr="00D27EDF">
        <w:rPr>
          <w:i/>
        </w:rPr>
        <w:t>when it is feasible</w:t>
      </w:r>
      <w:r w:rsidRPr="00D27EDF">
        <w:t>. If the student is absent from an exam during the scheduled time for that exam, the student will automatically receive a grade of z</w:t>
      </w:r>
      <w:r w:rsidR="008053C8">
        <w:t>ero (0) for the exam unless:</w:t>
      </w:r>
      <w:r w:rsidRPr="00D27EDF">
        <w:t xml:space="preserve"> the student notifies the instructor of</w:t>
      </w:r>
      <w:r w:rsidR="008053C8">
        <w:t xml:space="preserve"> the absence prior to the exam AND</w:t>
      </w:r>
      <w:r w:rsidRPr="00D27EDF">
        <w:t xml:space="preserve"> the student is ill and supplies a written doctor’s e</w:t>
      </w:r>
      <w:r w:rsidR="008053C8">
        <w:t>xcuse explaining the absence OR</w:t>
      </w:r>
      <w:r w:rsidRPr="00D27EDF">
        <w:t xml:space="preserve"> there is an extraordinary situation which the instructor allows as an a</w:t>
      </w:r>
      <w:r w:rsidR="008053C8">
        <w:t>cceptable excuse. Only under above</w:t>
      </w:r>
      <w:r w:rsidRPr="00D27EDF">
        <w:t xml:space="preserve"> circumstances will arrangements for a makeup exam be made.</w:t>
      </w:r>
    </w:p>
    <w:p w14:paraId="5DDA0C6C" w14:textId="77777777" w:rsidR="00CE202C" w:rsidRPr="00D27EDF" w:rsidRDefault="00CE202C" w:rsidP="002C6200">
      <w:pPr>
        <w:jc w:val="both"/>
        <w:rPr>
          <w:b/>
          <w:bCs/>
        </w:rPr>
      </w:pPr>
    </w:p>
    <w:p w14:paraId="7CD83DF9" w14:textId="7D9662F0" w:rsidR="00816DC1" w:rsidRPr="00D27EDF" w:rsidRDefault="00816DC1" w:rsidP="00816DC1">
      <w:pPr>
        <w:jc w:val="both"/>
      </w:pPr>
      <w:r w:rsidRPr="00D27EDF">
        <w:rPr>
          <w:b/>
        </w:rPr>
        <w:lastRenderedPageBreak/>
        <w:t xml:space="preserve">Labs and Assignments: </w:t>
      </w:r>
      <w:r w:rsidR="00E827E6">
        <w:t>Big d</w:t>
      </w:r>
      <w:r w:rsidRPr="00D27EDF">
        <w:t>ata analysis tasks will be assigned throughout the semester to give stud</w:t>
      </w:r>
      <w:r w:rsidR="008053C8">
        <w:t>ents hands-on experience using big d</w:t>
      </w:r>
      <w:r w:rsidRPr="00D27EDF">
        <w:t>ata cluster framework and real-time stream data processing software tools such as Hadoop, MongoDB, CouchDB, Spark, Mahout, Elasticsearch, etc. Students are expe</w:t>
      </w:r>
      <w:r w:rsidR="008053C8">
        <w:t>cted to select a tool as their big d</w:t>
      </w:r>
      <w:r w:rsidRPr="00D27EDF">
        <w:t xml:space="preserve">ata clustering framework and NoSQL database, present the summary of the tools, and share the installation procedures during the correspondent lab sessions. We </w:t>
      </w:r>
      <w:r w:rsidR="00E827E6">
        <w:t>will also complete a number of big d</w:t>
      </w:r>
      <w:r w:rsidRPr="00D27EDF">
        <w:t>ata analytics labs using the Python/Scala/Java to experiment with a number of datasets: data-at-rest and data-</w:t>
      </w:r>
      <w:r w:rsidR="00E827E6">
        <w:t>in-motion. There will be three big data a</w:t>
      </w:r>
      <w:r w:rsidRPr="00D27EDF">
        <w:t xml:space="preserve">nalytics assignments that </w:t>
      </w:r>
      <w:r w:rsidR="00E827E6">
        <w:t>require students to setup a big d</w:t>
      </w:r>
      <w:r w:rsidRPr="00D27EDF">
        <w:t>ata c</w:t>
      </w:r>
      <w:r w:rsidR="00E827E6">
        <w:t>luster framework and implement big data analytical</w:t>
      </w:r>
      <w:r w:rsidRPr="00D27EDF">
        <w:t xml:space="preserve"> approaches on real datasets. All assignments are due at the assigned time on Blackboard. All work should be thoroughly backed up before turning it in and all submissions should be </w:t>
      </w:r>
      <w:r w:rsidRPr="008053C8">
        <w:t>well documented with proper citations</w:t>
      </w:r>
      <w:r w:rsidRPr="00D27EDF">
        <w:t xml:space="preserve">. Homework may also be assigned in the lecture at the instructor’s discretion and as the need arises. </w:t>
      </w:r>
    </w:p>
    <w:p w14:paraId="0ECE75C4" w14:textId="77777777" w:rsidR="00816DC1" w:rsidRPr="00D27EDF" w:rsidRDefault="00816DC1" w:rsidP="00816DC1">
      <w:pPr>
        <w:jc w:val="both"/>
      </w:pPr>
    </w:p>
    <w:p w14:paraId="2188A0DE" w14:textId="4F97594B" w:rsidR="00816DC1" w:rsidRPr="00D27EDF" w:rsidRDefault="00816DC1" w:rsidP="00816DC1">
      <w:pPr>
        <w:jc w:val="both"/>
      </w:pPr>
      <w:r w:rsidRPr="00D27EDF">
        <w:rPr>
          <w:b/>
        </w:rPr>
        <w:t xml:space="preserve">Article Summary and Presentation: </w:t>
      </w:r>
      <w:r w:rsidRPr="00D27EDF">
        <w:t xml:space="preserve">Each student will be required to select a research article related to a course topic in the beginning of the semester. The student will write a summary of the article to be submitted to the professor and prepare a </w:t>
      </w:r>
      <w:r w:rsidR="00BF7FBC">
        <w:t>2</w:t>
      </w:r>
      <w:r w:rsidR="00E827E6" w:rsidRPr="00D27EDF">
        <w:t>0-minute</w:t>
      </w:r>
      <w:r w:rsidRPr="00D27EDF">
        <w:t xml:space="preserve"> presentation on the article. The presentation should give details about the approach presented in the article and summarize the results. During the first class, students will select a topic and sign up for a presentation slot.</w:t>
      </w:r>
    </w:p>
    <w:p w14:paraId="11903520" w14:textId="77777777" w:rsidR="00816DC1" w:rsidRPr="00D27EDF" w:rsidRDefault="00816DC1" w:rsidP="00816DC1">
      <w:pPr>
        <w:jc w:val="both"/>
        <w:rPr>
          <w:b/>
        </w:rPr>
      </w:pPr>
    </w:p>
    <w:p w14:paraId="6452C33F" w14:textId="59088AC0" w:rsidR="00816DC1" w:rsidRPr="00D27EDF" w:rsidRDefault="00816DC1" w:rsidP="00816DC1">
      <w:pPr>
        <w:jc w:val="both"/>
      </w:pPr>
      <w:r w:rsidRPr="00D27EDF">
        <w:rPr>
          <w:b/>
        </w:rPr>
        <w:t xml:space="preserve">Project: </w:t>
      </w:r>
      <w:r w:rsidRPr="00D27EDF">
        <w:t>The semester project wi</w:t>
      </w:r>
      <w:r w:rsidR="00E827E6">
        <w:t>ll require students to apply a big d</w:t>
      </w:r>
      <w:r w:rsidRPr="00D27EDF">
        <w:t>ata analytics technique covered during the sem</w:t>
      </w:r>
      <w:r w:rsidR="00E827E6">
        <w:t xml:space="preserve">ester to discover </w:t>
      </w:r>
      <w:r w:rsidRPr="00D27EDF">
        <w:t>value</w:t>
      </w:r>
      <w:r w:rsidR="00E827E6">
        <w:t>s</w:t>
      </w:r>
      <w:r w:rsidRPr="00D27EDF">
        <w:t xml:space="preserve"> in a real-world dataset. Project examples include classification of Baltimore City crime/income data, world-wide/nation-wide climate data, clustering of stock market data, social network data, transaction data, CPS/IoT data, and many other public/private datasets. Students will be required to submit a project proposal to the instructor before carrying out </w:t>
      </w:r>
      <w:r w:rsidR="00E827E6">
        <w:t>any</w:t>
      </w:r>
      <w:r w:rsidRPr="00D27EDF">
        <w:t xml:space="preserve"> execution of the project. Projects should gen</w:t>
      </w:r>
      <w:r w:rsidR="00E827E6">
        <w:t>erally follow the steps of the big d</w:t>
      </w:r>
      <w:r w:rsidRPr="00D27EDF">
        <w:t>ata analytics process and should give details on the data pre-processing, clustering and mapping, reducing and transforming, modeling and analyzing, discovering knowledge and value of the data, and learning from the data.  This will include selecting an appropriate algorithm and a software tool based on the knowledge and value discovery problem at hand.  Projects should also report on the evaluation of the approach and use visualization to present the discovered knowledge and value. Students a</w:t>
      </w:r>
      <w:r w:rsidR="0016554F">
        <w:t>re encouraged to use available big d</w:t>
      </w:r>
      <w:r w:rsidRPr="00D27EDF">
        <w:t xml:space="preserve">ata cluster framework and real-time stream data processing software tools such as Hadoop, MongoDB, CouchDB, Spark, Elasticsearch, etc.  </w:t>
      </w:r>
    </w:p>
    <w:p w14:paraId="5D32B1B4" w14:textId="77777777" w:rsidR="00816DC1" w:rsidRPr="00D27EDF" w:rsidRDefault="00816DC1" w:rsidP="002C6200">
      <w:pPr>
        <w:jc w:val="both"/>
        <w:rPr>
          <w:b/>
          <w:bCs/>
        </w:rPr>
      </w:pPr>
    </w:p>
    <w:p w14:paraId="6DED0271" w14:textId="37BFE076" w:rsidR="002C6200" w:rsidRPr="00D27EDF" w:rsidRDefault="7959D1BB" w:rsidP="002C6200">
      <w:pPr>
        <w:jc w:val="both"/>
      </w:pPr>
      <w:r w:rsidRPr="00D27EDF">
        <w:rPr>
          <w:b/>
          <w:bCs/>
        </w:rPr>
        <w:t>Grading Policy:</w:t>
      </w:r>
      <w:r w:rsidRPr="00D27EDF">
        <w:t xml:space="preserve"> Students will be evaluated on the following basis:</w:t>
      </w:r>
    </w:p>
    <w:p w14:paraId="5D4F062E" w14:textId="12ED1A1B" w:rsidR="00FA45A2" w:rsidRPr="003E1C07" w:rsidRDefault="00773557" w:rsidP="00B804C0">
      <w:pPr>
        <w:tabs>
          <w:tab w:val="left" w:pos="2880"/>
          <w:tab w:val="left" w:pos="4770"/>
          <w:tab w:val="left" w:pos="4950"/>
          <w:tab w:val="left" w:pos="5130"/>
        </w:tabs>
        <w:ind w:firstLine="720"/>
        <w:jc w:val="both"/>
        <w:rPr>
          <w:color w:val="000000" w:themeColor="text1"/>
        </w:rPr>
      </w:pPr>
      <w:r w:rsidRPr="003E1C07">
        <w:rPr>
          <w:color w:val="000000" w:themeColor="text1"/>
        </w:rPr>
        <w:t>Lab</w:t>
      </w:r>
      <w:r w:rsidR="00B804C0" w:rsidRPr="003E1C07">
        <w:rPr>
          <w:color w:val="000000" w:themeColor="text1"/>
        </w:rPr>
        <w:t>s</w:t>
      </w:r>
      <w:r w:rsidR="006E1488" w:rsidRPr="003E1C07">
        <w:rPr>
          <w:color w:val="000000" w:themeColor="text1"/>
        </w:rPr>
        <w:t>:</w:t>
      </w:r>
      <w:r w:rsidR="006E1488" w:rsidRPr="003E1C07">
        <w:rPr>
          <w:color w:val="000000" w:themeColor="text1"/>
        </w:rPr>
        <w:tab/>
      </w:r>
      <w:r w:rsidR="0016554F" w:rsidRPr="003E1C07">
        <w:rPr>
          <w:color w:val="000000" w:themeColor="text1"/>
        </w:rPr>
        <w:t xml:space="preserve">     </w:t>
      </w:r>
      <w:r w:rsidR="003E1C07">
        <w:rPr>
          <w:color w:val="000000" w:themeColor="text1"/>
        </w:rPr>
        <w:t>28</w:t>
      </w:r>
      <w:r w:rsidR="00FA45A2" w:rsidRPr="003E1C07">
        <w:rPr>
          <w:color w:val="000000" w:themeColor="text1"/>
        </w:rPr>
        <w:t>%</w:t>
      </w:r>
      <w:r w:rsidR="006E1488" w:rsidRPr="003E1C07">
        <w:rPr>
          <w:color w:val="000000" w:themeColor="text1"/>
        </w:rPr>
        <w:t xml:space="preserve"> (</w:t>
      </w:r>
      <w:r w:rsidR="003E1C07">
        <w:rPr>
          <w:color w:val="000000" w:themeColor="text1"/>
        </w:rPr>
        <w:t>7</w:t>
      </w:r>
      <w:r w:rsidR="006E1488" w:rsidRPr="003E1C07">
        <w:rPr>
          <w:color w:val="000000" w:themeColor="text1"/>
        </w:rPr>
        <w:t xml:space="preserve"> lab assignments</w:t>
      </w:r>
      <w:r w:rsidRPr="003E1C07">
        <w:rPr>
          <w:color w:val="000000" w:themeColor="text1"/>
        </w:rPr>
        <w:t>)</w:t>
      </w:r>
    </w:p>
    <w:p w14:paraId="4380823F" w14:textId="30765771" w:rsidR="002C6200" w:rsidRPr="003E1C07" w:rsidRDefault="0048151A" w:rsidP="00B804C0">
      <w:pPr>
        <w:tabs>
          <w:tab w:val="left" w:pos="2880"/>
          <w:tab w:val="left" w:pos="4770"/>
          <w:tab w:val="left" w:pos="4950"/>
          <w:tab w:val="left" w:pos="5130"/>
        </w:tabs>
        <w:ind w:firstLine="720"/>
        <w:jc w:val="both"/>
        <w:rPr>
          <w:color w:val="000000" w:themeColor="text1"/>
        </w:rPr>
      </w:pPr>
      <w:r w:rsidRPr="003E1C07">
        <w:rPr>
          <w:color w:val="000000" w:themeColor="text1"/>
        </w:rPr>
        <w:t>Assignments</w:t>
      </w:r>
      <w:r w:rsidR="002621B2" w:rsidRPr="003E1C07">
        <w:rPr>
          <w:color w:val="000000" w:themeColor="text1"/>
        </w:rPr>
        <w:t>:</w:t>
      </w:r>
      <w:r w:rsidR="006E1488" w:rsidRPr="003E1C07">
        <w:rPr>
          <w:color w:val="000000" w:themeColor="text1"/>
        </w:rPr>
        <w:tab/>
      </w:r>
      <w:r w:rsidR="0016554F" w:rsidRPr="003E1C07">
        <w:rPr>
          <w:color w:val="000000" w:themeColor="text1"/>
        </w:rPr>
        <w:t xml:space="preserve">     </w:t>
      </w:r>
      <w:r w:rsidR="006E1488" w:rsidRPr="003E1C07">
        <w:rPr>
          <w:color w:val="000000" w:themeColor="text1"/>
        </w:rPr>
        <w:t>1</w:t>
      </w:r>
      <w:r w:rsidR="00611939" w:rsidRPr="003E1C07">
        <w:rPr>
          <w:color w:val="000000" w:themeColor="text1"/>
        </w:rPr>
        <w:t>0</w:t>
      </w:r>
      <w:r w:rsidR="002C6200" w:rsidRPr="003E1C07">
        <w:rPr>
          <w:color w:val="000000" w:themeColor="text1"/>
        </w:rPr>
        <w:t>%</w:t>
      </w:r>
      <w:r w:rsidR="00B94FB9" w:rsidRPr="003E1C07">
        <w:rPr>
          <w:color w:val="000000" w:themeColor="text1"/>
        </w:rPr>
        <w:t xml:space="preserve"> (</w:t>
      </w:r>
      <w:r w:rsidR="00611939" w:rsidRPr="003E1C07">
        <w:rPr>
          <w:color w:val="000000" w:themeColor="text1"/>
        </w:rPr>
        <w:t>2</w:t>
      </w:r>
      <w:r w:rsidR="006E1488" w:rsidRPr="003E1C07">
        <w:rPr>
          <w:color w:val="000000" w:themeColor="text1"/>
        </w:rPr>
        <w:t xml:space="preserve"> assignments</w:t>
      </w:r>
      <w:r w:rsidR="00773557" w:rsidRPr="003E1C07">
        <w:rPr>
          <w:color w:val="000000" w:themeColor="text1"/>
        </w:rPr>
        <w:t>)</w:t>
      </w:r>
    </w:p>
    <w:p w14:paraId="2EE07BC3" w14:textId="3BF3A2E8" w:rsidR="00164D48" w:rsidRPr="003E1C07" w:rsidRDefault="000F35AB" w:rsidP="00B804C0">
      <w:pPr>
        <w:tabs>
          <w:tab w:val="left" w:pos="2880"/>
          <w:tab w:val="left" w:pos="4770"/>
          <w:tab w:val="left" w:pos="4950"/>
          <w:tab w:val="left" w:pos="5130"/>
        </w:tabs>
        <w:ind w:firstLine="720"/>
        <w:jc w:val="both"/>
        <w:rPr>
          <w:color w:val="000000" w:themeColor="text1"/>
        </w:rPr>
      </w:pPr>
      <w:r w:rsidRPr="003E1C07">
        <w:rPr>
          <w:color w:val="000000" w:themeColor="text1"/>
        </w:rPr>
        <w:t>Project</w:t>
      </w:r>
      <w:r w:rsidR="003B4EBA" w:rsidRPr="003E1C07">
        <w:rPr>
          <w:color w:val="000000" w:themeColor="text1"/>
        </w:rPr>
        <w:t>:</w:t>
      </w:r>
      <w:r w:rsidR="003B4EBA" w:rsidRPr="003E1C07">
        <w:rPr>
          <w:color w:val="000000" w:themeColor="text1"/>
        </w:rPr>
        <w:tab/>
      </w:r>
      <w:r w:rsidR="0016554F" w:rsidRPr="003E1C07">
        <w:rPr>
          <w:color w:val="000000" w:themeColor="text1"/>
        </w:rPr>
        <w:t xml:space="preserve">     </w:t>
      </w:r>
      <w:r w:rsidR="00EA10CE" w:rsidRPr="003E1C07">
        <w:rPr>
          <w:color w:val="000000" w:themeColor="text1"/>
        </w:rPr>
        <w:t>3</w:t>
      </w:r>
      <w:r w:rsidR="003E1C07">
        <w:rPr>
          <w:color w:val="000000" w:themeColor="text1"/>
        </w:rPr>
        <w:t>0</w:t>
      </w:r>
      <w:r w:rsidR="003B4EBA" w:rsidRPr="003E1C07">
        <w:rPr>
          <w:color w:val="000000" w:themeColor="text1"/>
        </w:rPr>
        <w:t>%</w:t>
      </w:r>
      <w:r w:rsidR="006E1488" w:rsidRPr="003E1C07">
        <w:rPr>
          <w:color w:val="000000" w:themeColor="text1"/>
        </w:rPr>
        <w:t xml:space="preserve"> (1 group project</w:t>
      </w:r>
      <w:r w:rsidR="00773557" w:rsidRPr="003E1C07">
        <w:rPr>
          <w:color w:val="000000" w:themeColor="text1"/>
        </w:rPr>
        <w:t>)</w:t>
      </w:r>
    </w:p>
    <w:p w14:paraId="1942C0A0" w14:textId="38BFAD0C" w:rsidR="00FA45A2" w:rsidRPr="003E1C07" w:rsidRDefault="00611939" w:rsidP="00B804C0">
      <w:pPr>
        <w:tabs>
          <w:tab w:val="left" w:pos="2880"/>
          <w:tab w:val="left" w:pos="4770"/>
          <w:tab w:val="left" w:pos="4950"/>
          <w:tab w:val="left" w:pos="5130"/>
        </w:tabs>
        <w:ind w:firstLine="720"/>
        <w:jc w:val="both"/>
        <w:rPr>
          <w:color w:val="000000" w:themeColor="text1"/>
        </w:rPr>
      </w:pPr>
      <w:r w:rsidRPr="003E1C07">
        <w:rPr>
          <w:color w:val="000000" w:themeColor="text1"/>
        </w:rPr>
        <w:t>Paper Summary</w:t>
      </w:r>
      <w:r w:rsidR="00FA45A2" w:rsidRPr="003E1C07">
        <w:rPr>
          <w:color w:val="000000" w:themeColor="text1"/>
        </w:rPr>
        <w:t xml:space="preserve">: </w:t>
      </w:r>
      <w:r w:rsidR="00FA45A2" w:rsidRPr="003E1C07">
        <w:rPr>
          <w:color w:val="000000" w:themeColor="text1"/>
        </w:rPr>
        <w:tab/>
      </w:r>
      <w:r w:rsidR="0016554F" w:rsidRPr="003E1C07">
        <w:rPr>
          <w:color w:val="000000" w:themeColor="text1"/>
        </w:rPr>
        <w:t xml:space="preserve">     </w:t>
      </w:r>
      <w:r w:rsidR="00EA10CE" w:rsidRPr="003E1C07">
        <w:rPr>
          <w:color w:val="000000" w:themeColor="text1"/>
        </w:rPr>
        <w:t>30</w:t>
      </w:r>
      <w:r w:rsidR="00FA45A2" w:rsidRPr="003E1C07">
        <w:rPr>
          <w:color w:val="000000" w:themeColor="text1"/>
        </w:rPr>
        <w:t>%</w:t>
      </w:r>
      <w:r w:rsidRPr="003E1C07">
        <w:rPr>
          <w:color w:val="000000" w:themeColor="text1"/>
        </w:rPr>
        <w:t xml:space="preserve"> (Written summary and presentation)</w:t>
      </w:r>
    </w:p>
    <w:p w14:paraId="5F6F77CE" w14:textId="5A76FD4A" w:rsidR="006E1488" w:rsidRPr="003E1C07" w:rsidRDefault="006E1488" w:rsidP="00B804C0">
      <w:pPr>
        <w:tabs>
          <w:tab w:val="left" w:pos="2880"/>
          <w:tab w:val="left" w:pos="4770"/>
          <w:tab w:val="left" w:pos="4950"/>
          <w:tab w:val="left" w:pos="5130"/>
        </w:tabs>
        <w:ind w:firstLine="720"/>
        <w:jc w:val="both"/>
        <w:rPr>
          <w:color w:val="000000" w:themeColor="text1"/>
        </w:rPr>
      </w:pPr>
      <w:r w:rsidRPr="003E1C07">
        <w:rPr>
          <w:color w:val="000000" w:themeColor="text1"/>
        </w:rPr>
        <w:t>Attendance/participation</w:t>
      </w:r>
      <w:r w:rsidR="0016554F" w:rsidRPr="003E1C07">
        <w:rPr>
          <w:color w:val="000000" w:themeColor="text1"/>
        </w:rPr>
        <w:t>:</w:t>
      </w:r>
      <w:r w:rsidRPr="003E1C07">
        <w:rPr>
          <w:color w:val="000000" w:themeColor="text1"/>
        </w:rPr>
        <w:t xml:space="preserve"> </w:t>
      </w:r>
      <w:r w:rsidR="003E1C07">
        <w:rPr>
          <w:color w:val="000000" w:themeColor="text1"/>
        </w:rPr>
        <w:t>2</w:t>
      </w:r>
      <w:r w:rsidRPr="003E1C07">
        <w:rPr>
          <w:color w:val="000000" w:themeColor="text1"/>
        </w:rPr>
        <w:t>%</w:t>
      </w:r>
    </w:p>
    <w:p w14:paraId="7556B12A" w14:textId="77777777" w:rsidR="00A57096" w:rsidRPr="00D27EDF" w:rsidRDefault="00A57096" w:rsidP="002C6200">
      <w:pPr>
        <w:jc w:val="both"/>
      </w:pPr>
    </w:p>
    <w:p w14:paraId="213EAAA9" w14:textId="77777777" w:rsidR="002C6200" w:rsidRPr="00D27EDF" w:rsidRDefault="002C6200" w:rsidP="002C6200">
      <w:pPr>
        <w:jc w:val="both"/>
      </w:pPr>
      <w:r w:rsidRPr="00D27EDF">
        <w:t>Final course grades will abide by the following scale:</w:t>
      </w:r>
    </w:p>
    <w:p w14:paraId="4FC6E17A" w14:textId="77777777" w:rsidR="002C6200" w:rsidRPr="00D27EDF" w:rsidRDefault="002C6200" w:rsidP="002C6200">
      <w:pPr>
        <w:jc w:val="both"/>
        <w:rPr>
          <w:b/>
          <w:highlight w:val="yellow"/>
        </w:rPr>
      </w:pPr>
    </w:p>
    <w:tbl>
      <w:tblPr>
        <w:tblStyle w:val="TableGrid"/>
        <w:tblW w:w="0" w:type="auto"/>
        <w:jc w:val="center"/>
        <w:tblLook w:val="04A0" w:firstRow="1" w:lastRow="0" w:firstColumn="1" w:lastColumn="0" w:noHBand="0" w:noVBand="1"/>
      </w:tblPr>
      <w:tblGrid>
        <w:gridCol w:w="990"/>
        <w:gridCol w:w="1620"/>
        <w:gridCol w:w="1620"/>
        <w:gridCol w:w="1620"/>
      </w:tblGrid>
      <w:tr w:rsidR="00A95D8E" w14:paraId="7AD1E398" w14:textId="77777777" w:rsidTr="006B1636">
        <w:trPr>
          <w:jc w:val="center"/>
        </w:trPr>
        <w:tc>
          <w:tcPr>
            <w:tcW w:w="990" w:type="dxa"/>
          </w:tcPr>
          <w:p w14:paraId="0A898A87" w14:textId="77777777" w:rsidR="00A95D8E" w:rsidRPr="007A3862" w:rsidRDefault="00A95D8E" w:rsidP="006B1636">
            <w:pPr>
              <w:jc w:val="center"/>
              <w:rPr>
                <w:szCs w:val="22"/>
              </w:rPr>
            </w:pPr>
            <w:r w:rsidRPr="007A3862">
              <w:rPr>
                <w:szCs w:val="22"/>
              </w:rPr>
              <w:t>A</w:t>
            </w:r>
          </w:p>
        </w:tc>
        <w:tc>
          <w:tcPr>
            <w:tcW w:w="1620" w:type="dxa"/>
          </w:tcPr>
          <w:p w14:paraId="59941B62" w14:textId="77777777" w:rsidR="00A95D8E" w:rsidRPr="007A3862" w:rsidRDefault="00A95D8E" w:rsidP="006B1636">
            <w:pPr>
              <w:jc w:val="center"/>
              <w:rPr>
                <w:szCs w:val="22"/>
              </w:rPr>
            </w:pPr>
            <w:r>
              <w:rPr>
                <w:szCs w:val="22"/>
              </w:rPr>
              <w:t xml:space="preserve">93 – 100 </w:t>
            </w:r>
          </w:p>
        </w:tc>
        <w:tc>
          <w:tcPr>
            <w:tcW w:w="1620" w:type="dxa"/>
          </w:tcPr>
          <w:p w14:paraId="21EB5D3D" w14:textId="77777777" w:rsidR="00A95D8E" w:rsidRDefault="00A95D8E" w:rsidP="006B1636">
            <w:pPr>
              <w:jc w:val="center"/>
              <w:rPr>
                <w:szCs w:val="22"/>
              </w:rPr>
            </w:pPr>
            <w:r>
              <w:rPr>
                <w:szCs w:val="22"/>
              </w:rPr>
              <w:t>B</w:t>
            </w:r>
          </w:p>
        </w:tc>
        <w:tc>
          <w:tcPr>
            <w:tcW w:w="1620" w:type="dxa"/>
          </w:tcPr>
          <w:p w14:paraId="5D64B072" w14:textId="77777777" w:rsidR="00A95D8E" w:rsidRDefault="00A95D8E" w:rsidP="006B1636">
            <w:pPr>
              <w:jc w:val="center"/>
              <w:rPr>
                <w:szCs w:val="22"/>
              </w:rPr>
            </w:pPr>
            <w:r>
              <w:rPr>
                <w:szCs w:val="22"/>
              </w:rPr>
              <w:t>75 – 82.9</w:t>
            </w:r>
          </w:p>
        </w:tc>
      </w:tr>
      <w:tr w:rsidR="00A95D8E" w14:paraId="57F488C1" w14:textId="77777777" w:rsidTr="006B1636">
        <w:trPr>
          <w:jc w:val="center"/>
        </w:trPr>
        <w:tc>
          <w:tcPr>
            <w:tcW w:w="990" w:type="dxa"/>
          </w:tcPr>
          <w:p w14:paraId="61154AC8" w14:textId="77777777" w:rsidR="00A95D8E" w:rsidRPr="007A3862" w:rsidRDefault="00A95D8E" w:rsidP="006B1636">
            <w:pPr>
              <w:jc w:val="center"/>
              <w:rPr>
                <w:szCs w:val="22"/>
              </w:rPr>
            </w:pPr>
            <w:r w:rsidRPr="007A3862">
              <w:rPr>
                <w:szCs w:val="22"/>
              </w:rPr>
              <w:t>A-</w:t>
            </w:r>
          </w:p>
        </w:tc>
        <w:tc>
          <w:tcPr>
            <w:tcW w:w="1620" w:type="dxa"/>
          </w:tcPr>
          <w:p w14:paraId="08E2D192" w14:textId="77777777" w:rsidR="00A95D8E" w:rsidRPr="007A3862" w:rsidRDefault="00A95D8E" w:rsidP="006B1636">
            <w:pPr>
              <w:jc w:val="center"/>
              <w:rPr>
                <w:szCs w:val="22"/>
              </w:rPr>
            </w:pPr>
            <w:r>
              <w:rPr>
                <w:szCs w:val="22"/>
              </w:rPr>
              <w:t>88 – 92.9</w:t>
            </w:r>
          </w:p>
        </w:tc>
        <w:tc>
          <w:tcPr>
            <w:tcW w:w="1620" w:type="dxa"/>
          </w:tcPr>
          <w:p w14:paraId="008E8BA2" w14:textId="77777777" w:rsidR="00A95D8E" w:rsidRDefault="00A95D8E" w:rsidP="006B1636">
            <w:pPr>
              <w:jc w:val="center"/>
              <w:rPr>
                <w:szCs w:val="22"/>
              </w:rPr>
            </w:pPr>
            <w:r>
              <w:rPr>
                <w:szCs w:val="22"/>
              </w:rPr>
              <w:t>C</w:t>
            </w:r>
          </w:p>
        </w:tc>
        <w:tc>
          <w:tcPr>
            <w:tcW w:w="1620" w:type="dxa"/>
          </w:tcPr>
          <w:p w14:paraId="778F852A" w14:textId="77777777" w:rsidR="00A95D8E" w:rsidRDefault="00A95D8E" w:rsidP="006B1636">
            <w:pPr>
              <w:jc w:val="center"/>
              <w:rPr>
                <w:szCs w:val="22"/>
              </w:rPr>
            </w:pPr>
            <w:r>
              <w:rPr>
                <w:szCs w:val="22"/>
              </w:rPr>
              <w:t>60 – 74.9</w:t>
            </w:r>
          </w:p>
        </w:tc>
      </w:tr>
      <w:tr w:rsidR="00A95D8E" w14:paraId="579E48AD" w14:textId="77777777" w:rsidTr="006B1636">
        <w:trPr>
          <w:jc w:val="center"/>
        </w:trPr>
        <w:tc>
          <w:tcPr>
            <w:tcW w:w="990" w:type="dxa"/>
          </w:tcPr>
          <w:p w14:paraId="5B2F3A17" w14:textId="77777777" w:rsidR="00A95D8E" w:rsidRPr="007A3862" w:rsidRDefault="00A95D8E" w:rsidP="006B1636">
            <w:pPr>
              <w:jc w:val="center"/>
              <w:rPr>
                <w:szCs w:val="22"/>
              </w:rPr>
            </w:pPr>
            <w:r w:rsidRPr="007A3862">
              <w:rPr>
                <w:szCs w:val="22"/>
              </w:rPr>
              <w:t>B+</w:t>
            </w:r>
          </w:p>
        </w:tc>
        <w:tc>
          <w:tcPr>
            <w:tcW w:w="1620" w:type="dxa"/>
          </w:tcPr>
          <w:p w14:paraId="3DD4665D" w14:textId="77777777" w:rsidR="00A95D8E" w:rsidRPr="007A3862" w:rsidRDefault="00A95D8E" w:rsidP="006B1636">
            <w:pPr>
              <w:jc w:val="center"/>
              <w:rPr>
                <w:szCs w:val="22"/>
              </w:rPr>
            </w:pPr>
            <w:r>
              <w:rPr>
                <w:szCs w:val="22"/>
              </w:rPr>
              <w:t>83 – 87.9</w:t>
            </w:r>
          </w:p>
        </w:tc>
        <w:tc>
          <w:tcPr>
            <w:tcW w:w="1620" w:type="dxa"/>
          </w:tcPr>
          <w:p w14:paraId="1867C7BE" w14:textId="77777777" w:rsidR="00A95D8E" w:rsidRDefault="00A95D8E" w:rsidP="006B1636">
            <w:pPr>
              <w:jc w:val="center"/>
              <w:rPr>
                <w:szCs w:val="22"/>
              </w:rPr>
            </w:pPr>
            <w:r>
              <w:rPr>
                <w:szCs w:val="22"/>
              </w:rPr>
              <w:t>F</w:t>
            </w:r>
          </w:p>
        </w:tc>
        <w:tc>
          <w:tcPr>
            <w:tcW w:w="1620" w:type="dxa"/>
          </w:tcPr>
          <w:p w14:paraId="60668236" w14:textId="77777777" w:rsidR="00A95D8E" w:rsidRDefault="00A95D8E" w:rsidP="006B1636">
            <w:pPr>
              <w:jc w:val="center"/>
              <w:rPr>
                <w:szCs w:val="22"/>
              </w:rPr>
            </w:pPr>
            <w:r>
              <w:rPr>
                <w:szCs w:val="22"/>
              </w:rPr>
              <w:t>Below 60</w:t>
            </w:r>
          </w:p>
        </w:tc>
      </w:tr>
    </w:tbl>
    <w:p w14:paraId="28797185" w14:textId="77777777" w:rsidR="00F61674" w:rsidRDefault="00F61674" w:rsidP="002C6200">
      <w:pPr>
        <w:jc w:val="both"/>
      </w:pPr>
    </w:p>
    <w:p w14:paraId="3DD6A354" w14:textId="7C4970CD" w:rsidR="00F80E10" w:rsidRPr="00D27EDF" w:rsidRDefault="00F80E10" w:rsidP="002C6200">
      <w:pPr>
        <w:jc w:val="both"/>
      </w:pPr>
      <w:r w:rsidRPr="00D27EDF">
        <w:lastRenderedPageBreak/>
        <w:t xml:space="preserve">All assigned work (i.e., </w:t>
      </w:r>
      <w:r w:rsidR="0066590B" w:rsidRPr="00D27EDF">
        <w:t xml:space="preserve">labs, </w:t>
      </w:r>
      <w:r w:rsidR="0048151A" w:rsidRPr="00D27EDF">
        <w:t>assignments</w:t>
      </w:r>
      <w:r w:rsidR="0066590B" w:rsidRPr="00D27EDF">
        <w:t>,</w:t>
      </w:r>
      <w:r w:rsidRPr="00D27EDF">
        <w:t xml:space="preserve"> and projects) is expected to be completed and submitted by the stated deadline. </w:t>
      </w:r>
      <w:r w:rsidRPr="00D27EDF">
        <w:rPr>
          <w:i/>
        </w:rPr>
        <w:t>No late work will be accepted</w:t>
      </w:r>
      <w:r w:rsidRPr="00D27EDF">
        <w:t xml:space="preserve"> and a grade of zero (0) will be given. Students are encouraged to discuss homework and projects as a means to share knowledge, experience and lessons learned as part of the learning process, but academic honesty should be strictly observed (see below). </w:t>
      </w:r>
    </w:p>
    <w:p w14:paraId="524443A6" w14:textId="77777777" w:rsidR="00816DC1" w:rsidRPr="00D27EDF" w:rsidRDefault="00816DC1" w:rsidP="00F80E10">
      <w:pPr>
        <w:jc w:val="both"/>
      </w:pPr>
    </w:p>
    <w:p w14:paraId="32E2DF18" w14:textId="2E700F17" w:rsidR="00C53FBB" w:rsidRPr="00D27EDF" w:rsidRDefault="000C2782" w:rsidP="002C6200">
      <w:pPr>
        <w:jc w:val="both"/>
      </w:pPr>
      <w:r w:rsidRPr="00D27EDF">
        <w:rPr>
          <w:b/>
        </w:rPr>
        <w:t>Professionalism:</w:t>
      </w:r>
      <w:r w:rsidR="005A52B0">
        <w:rPr>
          <w:b/>
        </w:rPr>
        <w:t xml:space="preserve"> </w:t>
      </w:r>
      <w:r w:rsidR="00C53FBB" w:rsidRPr="00D27EDF">
        <w:t xml:space="preserve">All materials submitted for this course should </w:t>
      </w:r>
      <w:r w:rsidR="0016554F">
        <w:t>be</w:t>
      </w:r>
      <w:r w:rsidR="00C53FBB" w:rsidRPr="00D27EDF">
        <w:t xml:space="preserve"> professional including the use of correct grammar and spelling.</w:t>
      </w:r>
      <w:r w:rsidR="009A7527" w:rsidRPr="00D27EDF">
        <w:t xml:space="preserve"> Please ensure all cell phones and other devices that could potentially disrupt the class are turned off upon entering the classroom</w:t>
      </w:r>
      <w:r w:rsidR="00BF3697" w:rsidRPr="00D27EDF">
        <w:t xml:space="preserve"> except for laptops during the lab sessions</w:t>
      </w:r>
      <w:r w:rsidR="009A7527" w:rsidRPr="00D27EDF">
        <w:t>.</w:t>
      </w:r>
      <w:r w:rsidR="00C53FBB" w:rsidRPr="00D27EDF">
        <w:t xml:space="preserve"> </w:t>
      </w:r>
    </w:p>
    <w:p w14:paraId="0C5304BA" w14:textId="77777777" w:rsidR="00261D7D" w:rsidRPr="00D27EDF" w:rsidRDefault="00261D7D" w:rsidP="002C6200">
      <w:pPr>
        <w:jc w:val="both"/>
      </w:pPr>
    </w:p>
    <w:p w14:paraId="2B442FB6" w14:textId="1BFFB801" w:rsidR="002C6200" w:rsidRPr="00D27EDF" w:rsidRDefault="002C6200" w:rsidP="002C6200">
      <w:pPr>
        <w:jc w:val="both"/>
      </w:pPr>
      <w:r w:rsidRPr="00D27EDF">
        <w:rPr>
          <w:b/>
        </w:rPr>
        <w:t>Posting of Grades:</w:t>
      </w:r>
      <w:r w:rsidRPr="00D27EDF">
        <w:t xml:space="preserve"> University policy prohibits posting of grades in any form. The instructor will not report grades via email or in response to phone calls. Grades for the semester can be accessed online. </w:t>
      </w:r>
    </w:p>
    <w:p w14:paraId="67E911C2" w14:textId="77777777" w:rsidR="00261D7D" w:rsidRPr="00D27EDF" w:rsidRDefault="00261D7D" w:rsidP="002C6200">
      <w:pPr>
        <w:jc w:val="both"/>
        <w:rPr>
          <w:b/>
        </w:rPr>
      </w:pPr>
    </w:p>
    <w:p w14:paraId="283D04E3" w14:textId="3C42BF40" w:rsidR="00C576EA" w:rsidRPr="00D27EDF" w:rsidRDefault="00C576EA" w:rsidP="002C6200">
      <w:pPr>
        <w:jc w:val="both"/>
      </w:pPr>
      <w:r w:rsidRPr="00D27EDF">
        <w:rPr>
          <w:b/>
        </w:rPr>
        <w:t>Cheating and Plagiarism:</w:t>
      </w:r>
      <w:r w:rsidRPr="00D27EDF">
        <w:t xml:space="preserve"> Academic honesty is strongly observed. This course may consist of both individual and team assignments. A team project is an assignment in which collaboration is allowed and highly encouraged. However, the work of the team </w:t>
      </w:r>
      <w:r w:rsidRPr="00D27EDF">
        <w:rPr>
          <w:i/>
        </w:rPr>
        <w:t>must</w:t>
      </w:r>
      <w:r w:rsidRPr="00D27EDF">
        <w:t xml:space="preserve"> be of the team’s creation and not plagiarized from other sources. Individual assignments </w:t>
      </w:r>
      <w:r w:rsidRPr="00D27EDF">
        <w:rPr>
          <w:i/>
        </w:rPr>
        <w:t>must</w:t>
      </w:r>
      <w:r w:rsidRPr="00D27EDF">
        <w:t xml:space="preserve"> reflect the work of the individual student and of his/her creation. While studying together, discussion and collaboration is encouraged, individual assignments </w:t>
      </w:r>
      <w:r w:rsidRPr="00D27EDF">
        <w:rPr>
          <w:i/>
        </w:rPr>
        <w:t>must be individually prepared</w:t>
      </w:r>
      <w:r w:rsidRPr="00D27EDF">
        <w:t xml:space="preserve"> – copying or sharing files, diagrams and/or code is considered cheating. The penalty for cheating will, at a minimum, consist of a grade of zero for the dishonest work and may lead to the possibility of </w:t>
      </w:r>
      <w:r w:rsidRPr="00D27EDF">
        <w:rPr>
          <w:b/>
        </w:rPr>
        <w:t>course failure</w:t>
      </w:r>
      <w:r w:rsidRPr="00D27EDF">
        <w:t xml:space="preserve"> depending on the severity. Students are responsible for reading and knowing Towson University’s policy regarding academic dishonesty, located in Appendix F in the Undergraduate Catalog and familiarizing themselves with the policies detailed at </w:t>
      </w:r>
      <w:hyperlink r:id="rId8" w:history="1">
        <w:r w:rsidRPr="00D27EDF">
          <w:rPr>
            <w:rStyle w:val="Hyperlink"/>
          </w:rPr>
          <w:t>http://cooklibrary.towson.edu/avoidingPlagiarism.cfm</w:t>
        </w:r>
      </w:hyperlink>
      <w:r w:rsidRPr="00D27EDF">
        <w:t>.</w:t>
      </w:r>
    </w:p>
    <w:p w14:paraId="636A3EFB" w14:textId="77777777" w:rsidR="008D2E1D" w:rsidRDefault="008D2E1D" w:rsidP="002C6200">
      <w:pPr>
        <w:jc w:val="both"/>
        <w:rPr>
          <w:b/>
        </w:rPr>
      </w:pPr>
    </w:p>
    <w:p w14:paraId="19EE8579" w14:textId="67AFDFA0" w:rsidR="008A28B1" w:rsidRPr="00D27EDF" w:rsidRDefault="002C6200" w:rsidP="002C6200">
      <w:pPr>
        <w:jc w:val="both"/>
      </w:pPr>
      <w:r w:rsidRPr="00D27EDF">
        <w:rPr>
          <w:b/>
        </w:rPr>
        <w:t>Classroom and Lab Policy:</w:t>
      </w:r>
      <w:r w:rsidRPr="00D27EDF">
        <w:t xml:space="preserve"> Food and drink </w:t>
      </w:r>
      <w:r w:rsidR="000D109F" w:rsidRPr="00D27EDF">
        <w:t>are</w:t>
      </w:r>
      <w:r w:rsidRPr="00D27EDF">
        <w:t xml:space="preserve"> not allowed in the labs and classrooms with the exception of water in the classroom only. All cell phones should be turned off or put on silent </w:t>
      </w:r>
      <w:r w:rsidR="00993332" w:rsidRPr="00D27EDF">
        <w:t xml:space="preserve">mode </w:t>
      </w:r>
      <w:r w:rsidRPr="00D27EDF">
        <w:t xml:space="preserve">to avoid disruptions and distractions. </w:t>
      </w:r>
    </w:p>
    <w:p w14:paraId="1090A6CE" w14:textId="77777777" w:rsidR="003E1C07" w:rsidRDefault="003E1C07" w:rsidP="002C6200">
      <w:pPr>
        <w:jc w:val="both"/>
        <w:rPr>
          <w:b/>
        </w:rPr>
      </w:pPr>
    </w:p>
    <w:p w14:paraId="3249A765" w14:textId="5EDE4883" w:rsidR="002C6200" w:rsidRPr="00D27EDF" w:rsidRDefault="002C6200" w:rsidP="002C6200">
      <w:pPr>
        <w:jc w:val="both"/>
      </w:pPr>
      <w:r w:rsidRPr="00D27EDF">
        <w:rPr>
          <w:b/>
        </w:rPr>
        <w:t>Repeat Policy:</w:t>
      </w:r>
      <w:r w:rsidR="005A52B0">
        <w:rPr>
          <w:b/>
        </w:rPr>
        <w:t xml:space="preserve"> </w:t>
      </w:r>
      <w:r w:rsidRPr="00D27EDF">
        <w:t xml:space="preserve">Students may not repeat a course more than once without prior permission of the Academic Standards Committee. </w:t>
      </w:r>
    </w:p>
    <w:p w14:paraId="74F1559D" w14:textId="77777777" w:rsidR="00A62A99" w:rsidRPr="00D27EDF" w:rsidRDefault="00A62A99" w:rsidP="002C6200">
      <w:pPr>
        <w:jc w:val="both"/>
        <w:rPr>
          <w:b/>
        </w:rPr>
      </w:pPr>
    </w:p>
    <w:p w14:paraId="4CEFE080" w14:textId="5ABCFF95" w:rsidR="00157C4C" w:rsidRPr="00D27EDF" w:rsidRDefault="00157C4C" w:rsidP="00A62A99">
      <w:pPr>
        <w:jc w:val="both"/>
        <w:rPr>
          <w:b/>
        </w:rPr>
      </w:pPr>
      <w:r w:rsidRPr="00D27EDF">
        <w:rPr>
          <w:b/>
        </w:rPr>
        <w:t>Note:</w:t>
      </w:r>
    </w:p>
    <w:p w14:paraId="0F6D37FC" w14:textId="77E68994" w:rsidR="00A62A99" w:rsidRPr="00D27EDF" w:rsidRDefault="00157C4C" w:rsidP="00A62A99">
      <w:pPr>
        <w:jc w:val="both"/>
        <w:rPr>
          <w:b/>
        </w:rPr>
      </w:pPr>
      <w:r w:rsidRPr="00D27EDF">
        <w:rPr>
          <w:b/>
        </w:rPr>
        <w:t xml:space="preserve">This syllabus may change according to class needs. If you need course adaptations of accommodations because of a </w:t>
      </w:r>
      <w:r w:rsidR="00A62A99" w:rsidRPr="00D27EDF">
        <w:rPr>
          <w:b/>
        </w:rPr>
        <w:t xml:space="preserve">learning disability and/or </w:t>
      </w:r>
      <w:r w:rsidR="006C6FE8" w:rsidRPr="00D27EDF">
        <w:rPr>
          <w:b/>
        </w:rPr>
        <w:t>for any reasons, please advis</w:t>
      </w:r>
      <w:r w:rsidR="00A62A99" w:rsidRPr="00D27EDF">
        <w:rPr>
          <w:b/>
        </w:rPr>
        <w:t>e the instructor as early as possible in the course.</w:t>
      </w:r>
    </w:p>
    <w:p w14:paraId="61752808" w14:textId="77777777" w:rsidR="004F08DB" w:rsidRPr="00D27EDF" w:rsidRDefault="004F08DB" w:rsidP="004F08DB">
      <w:pPr>
        <w:jc w:val="both"/>
        <w:rPr>
          <w:b/>
        </w:rPr>
      </w:pPr>
    </w:p>
    <w:p w14:paraId="7D1B7195" w14:textId="77777777" w:rsidR="00EE563D" w:rsidRPr="00D27EDF" w:rsidRDefault="00EE563D" w:rsidP="004F08DB">
      <w:pPr>
        <w:jc w:val="both"/>
        <w:rPr>
          <w:b/>
        </w:rPr>
      </w:pPr>
    </w:p>
    <w:p w14:paraId="7C916BB7" w14:textId="77777777" w:rsidR="00EE563D" w:rsidRPr="00D27EDF" w:rsidRDefault="00EE563D" w:rsidP="004F08DB">
      <w:pPr>
        <w:jc w:val="both"/>
        <w:rPr>
          <w:b/>
        </w:rPr>
      </w:pPr>
    </w:p>
    <w:p w14:paraId="6FAA0650" w14:textId="77777777" w:rsidR="00EE563D" w:rsidRPr="00D27EDF" w:rsidRDefault="00EE563D" w:rsidP="004F08DB">
      <w:pPr>
        <w:jc w:val="both"/>
        <w:rPr>
          <w:b/>
        </w:rPr>
      </w:pPr>
    </w:p>
    <w:p w14:paraId="124654DE" w14:textId="77777777" w:rsidR="00366E72" w:rsidRPr="00D27EDF" w:rsidRDefault="00366E72">
      <w:pPr>
        <w:rPr>
          <w:b/>
        </w:rPr>
      </w:pPr>
      <w:r w:rsidRPr="00D27EDF">
        <w:rPr>
          <w:b/>
        </w:rPr>
        <w:br w:type="page"/>
      </w:r>
    </w:p>
    <w:p w14:paraId="2F32863E" w14:textId="77777777" w:rsidR="00366E72" w:rsidRPr="00D27EDF" w:rsidRDefault="00366E72" w:rsidP="00366E72">
      <w:pPr>
        <w:jc w:val="both"/>
      </w:pPr>
      <w:r w:rsidRPr="00D27EDF">
        <w:rPr>
          <w:b/>
        </w:rPr>
        <w:lastRenderedPageBreak/>
        <w:t xml:space="preserve">Tentative Schedule:  </w:t>
      </w:r>
      <w:r w:rsidRPr="00D27EDF">
        <w:t xml:space="preserve">The following is a tentative schedule. Note that these topics and chapters are subject to change based on time and discretion of the instructor. </w:t>
      </w:r>
    </w:p>
    <w:p w14:paraId="120ABF97" w14:textId="4054B7D7" w:rsidR="00352F49" w:rsidRPr="00D27EDF" w:rsidRDefault="00352F49">
      <w:pPr>
        <w:rPr>
          <w:b/>
        </w:rPr>
      </w:pPr>
    </w:p>
    <w:tbl>
      <w:tblPr>
        <w:tblW w:w="1007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705"/>
        <w:gridCol w:w="3690"/>
        <w:gridCol w:w="4680"/>
      </w:tblGrid>
      <w:tr w:rsidR="004A0154" w:rsidRPr="00D27EDF" w14:paraId="76EF0F58" w14:textId="77777777" w:rsidTr="00013E5E">
        <w:trPr>
          <w:trHeight w:val="300"/>
          <w:jc w:val="center"/>
        </w:trPr>
        <w:tc>
          <w:tcPr>
            <w:tcW w:w="1705" w:type="dxa"/>
            <w:shd w:val="clear" w:color="auto" w:fill="auto"/>
            <w:noWrap/>
            <w:vAlign w:val="center"/>
            <w:hideMark/>
          </w:tcPr>
          <w:p w14:paraId="3526D0EF" w14:textId="441475A7" w:rsidR="004A0154" w:rsidRPr="00D27EDF" w:rsidRDefault="0065019C" w:rsidP="00153BF8">
            <w:pPr>
              <w:jc w:val="center"/>
              <w:rPr>
                <w:rFonts w:eastAsia="Times New Roman"/>
                <w:color w:val="000000"/>
                <w:sz w:val="22"/>
              </w:rPr>
            </w:pPr>
            <w:r w:rsidRPr="00D27EDF">
              <w:rPr>
                <w:rFonts w:eastAsia="Times New Roman"/>
                <w:color w:val="000000"/>
                <w:sz w:val="22"/>
              </w:rPr>
              <w:t>Week</w:t>
            </w:r>
          </w:p>
        </w:tc>
        <w:tc>
          <w:tcPr>
            <w:tcW w:w="3690" w:type="dxa"/>
            <w:shd w:val="clear" w:color="auto" w:fill="auto"/>
            <w:noWrap/>
            <w:vAlign w:val="center"/>
            <w:hideMark/>
          </w:tcPr>
          <w:p w14:paraId="46451B4B" w14:textId="5A7E8DD8" w:rsidR="004A0154" w:rsidRPr="00D27EDF" w:rsidRDefault="004A0154" w:rsidP="00153BF8">
            <w:pPr>
              <w:jc w:val="center"/>
              <w:rPr>
                <w:rFonts w:eastAsia="Times New Roman"/>
                <w:b/>
                <w:bCs/>
                <w:color w:val="000000"/>
                <w:sz w:val="22"/>
              </w:rPr>
            </w:pPr>
            <w:r w:rsidRPr="00D27EDF">
              <w:rPr>
                <w:rFonts w:eastAsia="Times New Roman"/>
                <w:b/>
                <w:bCs/>
                <w:color w:val="000000"/>
                <w:sz w:val="22"/>
              </w:rPr>
              <w:t>Lecture</w:t>
            </w:r>
            <w:r w:rsidR="0065019C" w:rsidRPr="00D27EDF">
              <w:rPr>
                <w:rFonts w:eastAsia="Times New Roman"/>
                <w:b/>
                <w:bCs/>
                <w:color w:val="000000"/>
                <w:sz w:val="22"/>
              </w:rPr>
              <w:t>s</w:t>
            </w:r>
          </w:p>
        </w:tc>
        <w:tc>
          <w:tcPr>
            <w:tcW w:w="4680" w:type="dxa"/>
            <w:vAlign w:val="center"/>
          </w:tcPr>
          <w:p w14:paraId="43524B05" w14:textId="56E3F9D2" w:rsidR="0065019C" w:rsidRPr="00D27EDF" w:rsidRDefault="002128FE" w:rsidP="0065019C">
            <w:pPr>
              <w:jc w:val="center"/>
              <w:rPr>
                <w:rFonts w:eastAsia="Times New Roman"/>
                <w:b/>
                <w:bCs/>
                <w:color w:val="000000"/>
                <w:sz w:val="22"/>
              </w:rPr>
            </w:pPr>
            <w:r w:rsidRPr="00D27EDF">
              <w:rPr>
                <w:rFonts w:eastAsia="Times New Roman"/>
                <w:b/>
                <w:bCs/>
                <w:color w:val="000000"/>
                <w:sz w:val="22"/>
              </w:rPr>
              <w:t>Labs/</w:t>
            </w:r>
            <w:r w:rsidR="0065019C" w:rsidRPr="00D27EDF">
              <w:rPr>
                <w:rFonts w:eastAsia="Times New Roman"/>
                <w:b/>
                <w:bCs/>
                <w:color w:val="000000"/>
                <w:sz w:val="22"/>
              </w:rPr>
              <w:t>Assignments:</w:t>
            </w:r>
          </w:p>
          <w:p w14:paraId="01EA9AB4" w14:textId="085366CE" w:rsidR="002128FE" w:rsidRPr="00D27EDF" w:rsidRDefault="00F53057" w:rsidP="0065019C">
            <w:pPr>
              <w:jc w:val="center"/>
              <w:rPr>
                <w:rFonts w:eastAsia="Times New Roman"/>
                <w:b/>
                <w:bCs/>
                <w:color w:val="000000"/>
                <w:sz w:val="22"/>
              </w:rPr>
            </w:pPr>
            <w:r w:rsidRPr="00D27EDF">
              <w:rPr>
                <w:rFonts w:eastAsia="Times New Roman"/>
                <w:b/>
                <w:bCs/>
                <w:color w:val="000000"/>
                <w:sz w:val="22"/>
              </w:rPr>
              <w:t>Reading</w:t>
            </w:r>
            <w:r w:rsidR="002128FE" w:rsidRPr="00D27EDF">
              <w:rPr>
                <w:rFonts w:eastAsia="Times New Roman"/>
                <w:b/>
                <w:bCs/>
                <w:color w:val="000000"/>
                <w:sz w:val="22"/>
              </w:rPr>
              <w:t xml:space="preserve"> Article, </w:t>
            </w:r>
            <w:r w:rsidR="004A0154" w:rsidRPr="00D27EDF">
              <w:rPr>
                <w:rFonts w:eastAsia="Times New Roman"/>
                <w:b/>
                <w:bCs/>
                <w:color w:val="000000"/>
                <w:sz w:val="22"/>
              </w:rPr>
              <w:t>Discussion</w:t>
            </w:r>
            <w:r w:rsidR="002128FE" w:rsidRPr="00D27EDF">
              <w:rPr>
                <w:rFonts w:eastAsia="Times New Roman"/>
                <w:b/>
                <w:bCs/>
                <w:color w:val="000000"/>
                <w:sz w:val="22"/>
              </w:rPr>
              <w:t>s, and</w:t>
            </w:r>
          </w:p>
          <w:p w14:paraId="72ADCB95" w14:textId="4F080668" w:rsidR="004A0154" w:rsidRPr="00D27EDF" w:rsidRDefault="0065019C" w:rsidP="0065019C">
            <w:pPr>
              <w:jc w:val="center"/>
              <w:rPr>
                <w:rFonts w:eastAsia="Times New Roman"/>
                <w:b/>
                <w:bCs/>
                <w:color w:val="000000"/>
                <w:sz w:val="22"/>
              </w:rPr>
            </w:pPr>
            <w:r w:rsidRPr="00D27EDF">
              <w:rPr>
                <w:rFonts w:eastAsia="Times New Roman"/>
                <w:b/>
                <w:bCs/>
                <w:color w:val="000000"/>
                <w:sz w:val="22"/>
              </w:rPr>
              <w:t xml:space="preserve">Development with </w:t>
            </w:r>
            <w:r w:rsidR="00F53057" w:rsidRPr="00D27EDF">
              <w:rPr>
                <w:rFonts w:eastAsia="Times New Roman"/>
                <w:b/>
                <w:bCs/>
                <w:color w:val="000000"/>
                <w:sz w:val="22"/>
              </w:rPr>
              <w:t>Tools</w:t>
            </w:r>
          </w:p>
        </w:tc>
      </w:tr>
      <w:tr w:rsidR="004A0154" w:rsidRPr="00D27EDF" w14:paraId="5C617B4B" w14:textId="77777777" w:rsidTr="00013E5E">
        <w:trPr>
          <w:trHeight w:val="390"/>
          <w:jc w:val="center"/>
        </w:trPr>
        <w:tc>
          <w:tcPr>
            <w:tcW w:w="1705" w:type="dxa"/>
            <w:shd w:val="clear" w:color="auto" w:fill="auto"/>
            <w:noWrap/>
            <w:vAlign w:val="center"/>
            <w:hideMark/>
          </w:tcPr>
          <w:p w14:paraId="23B43EFD" w14:textId="40A89D48" w:rsidR="004A0154" w:rsidRPr="00D27EDF" w:rsidRDefault="004A0154" w:rsidP="007B7329">
            <w:pPr>
              <w:rPr>
                <w:rFonts w:eastAsia="Times New Roman"/>
                <w:color w:val="000000"/>
                <w:sz w:val="22"/>
              </w:rPr>
            </w:pPr>
            <w:r w:rsidRPr="00D27EDF">
              <w:rPr>
                <w:rFonts w:eastAsia="Times New Roman"/>
                <w:color w:val="000000"/>
                <w:sz w:val="22"/>
              </w:rPr>
              <w:t>Week 1</w:t>
            </w:r>
          </w:p>
        </w:tc>
        <w:tc>
          <w:tcPr>
            <w:tcW w:w="3690" w:type="dxa"/>
            <w:shd w:val="clear" w:color="auto" w:fill="auto"/>
            <w:noWrap/>
            <w:vAlign w:val="center"/>
          </w:tcPr>
          <w:p w14:paraId="57899AAC" w14:textId="67DDAC7A" w:rsidR="004A0154" w:rsidRPr="00D27EDF" w:rsidRDefault="004A0154" w:rsidP="00450814">
            <w:pPr>
              <w:jc w:val="center"/>
              <w:rPr>
                <w:rFonts w:eastAsia="Times New Roman"/>
                <w:color w:val="000000"/>
                <w:sz w:val="22"/>
              </w:rPr>
            </w:pPr>
            <w:r w:rsidRPr="00D27EDF">
              <w:rPr>
                <w:rFonts w:eastAsia="Times New Roman"/>
                <w:color w:val="000000"/>
                <w:sz w:val="22"/>
              </w:rPr>
              <w:t>Course Ove</w:t>
            </w:r>
            <w:r w:rsidR="00FE73ED" w:rsidRPr="00D27EDF">
              <w:rPr>
                <w:rFonts w:eastAsia="Times New Roman"/>
                <w:color w:val="000000"/>
                <w:sz w:val="22"/>
              </w:rPr>
              <w:t>rview/Introduction to Data Science and Big Data</w:t>
            </w:r>
            <w:r w:rsidR="005D7475" w:rsidRPr="00D27EDF">
              <w:rPr>
                <w:rFonts w:eastAsia="Times New Roman"/>
                <w:color w:val="000000"/>
                <w:sz w:val="22"/>
              </w:rPr>
              <w:t xml:space="preserve"> Analytics</w:t>
            </w:r>
          </w:p>
        </w:tc>
        <w:tc>
          <w:tcPr>
            <w:tcW w:w="4680" w:type="dxa"/>
            <w:vAlign w:val="center"/>
          </w:tcPr>
          <w:p w14:paraId="6B8A779E" w14:textId="77777777" w:rsidR="007F286C" w:rsidRPr="00D27EDF" w:rsidRDefault="007F286C" w:rsidP="00450814">
            <w:pPr>
              <w:jc w:val="center"/>
              <w:rPr>
                <w:rFonts w:eastAsia="Times New Roman"/>
                <w:color w:val="000000"/>
                <w:sz w:val="22"/>
              </w:rPr>
            </w:pPr>
            <w:r w:rsidRPr="00D27EDF">
              <w:rPr>
                <w:rFonts w:eastAsia="Times New Roman"/>
                <w:color w:val="000000"/>
                <w:sz w:val="22"/>
              </w:rPr>
              <w:t xml:space="preserve">Reading/Overview: </w:t>
            </w:r>
          </w:p>
          <w:p w14:paraId="4A25F6E1" w14:textId="265DECB4" w:rsidR="00FE73ED" w:rsidRPr="00D27EDF" w:rsidRDefault="00FE73ED" w:rsidP="00450814">
            <w:pPr>
              <w:jc w:val="center"/>
              <w:rPr>
                <w:rFonts w:eastAsia="Times New Roman"/>
                <w:color w:val="000000"/>
                <w:sz w:val="22"/>
              </w:rPr>
            </w:pPr>
            <w:r w:rsidRPr="00D27EDF">
              <w:rPr>
                <w:rFonts w:eastAsia="Times New Roman"/>
                <w:color w:val="000000"/>
                <w:sz w:val="22"/>
              </w:rPr>
              <w:t>Introduction to Python</w:t>
            </w:r>
            <w:r w:rsidR="007F286C" w:rsidRPr="00D27EDF">
              <w:rPr>
                <w:rFonts w:eastAsia="Times New Roman"/>
                <w:color w:val="000000"/>
                <w:sz w:val="22"/>
              </w:rPr>
              <w:t xml:space="preserve"> and Scala</w:t>
            </w:r>
          </w:p>
        </w:tc>
      </w:tr>
      <w:tr w:rsidR="004A0154" w:rsidRPr="00D27EDF" w14:paraId="29029EF7" w14:textId="77777777" w:rsidTr="00013E5E">
        <w:trPr>
          <w:trHeight w:val="237"/>
          <w:jc w:val="center"/>
        </w:trPr>
        <w:tc>
          <w:tcPr>
            <w:tcW w:w="1705" w:type="dxa"/>
            <w:shd w:val="clear" w:color="auto" w:fill="D9D9D9" w:themeFill="background1" w:themeFillShade="D9"/>
            <w:noWrap/>
            <w:vAlign w:val="center"/>
            <w:hideMark/>
          </w:tcPr>
          <w:p w14:paraId="51FB3DA8" w14:textId="490F5CFE" w:rsidR="004A0154" w:rsidRPr="00D27EDF" w:rsidRDefault="004A0154" w:rsidP="007B7329">
            <w:pPr>
              <w:rPr>
                <w:rFonts w:eastAsia="Times New Roman"/>
                <w:color w:val="000000"/>
                <w:sz w:val="22"/>
              </w:rPr>
            </w:pPr>
            <w:r w:rsidRPr="00D27EDF">
              <w:rPr>
                <w:rFonts w:eastAsia="Times New Roman"/>
                <w:color w:val="000000"/>
                <w:sz w:val="22"/>
              </w:rPr>
              <w:t>Week 2</w:t>
            </w:r>
          </w:p>
        </w:tc>
        <w:tc>
          <w:tcPr>
            <w:tcW w:w="3690" w:type="dxa"/>
            <w:shd w:val="clear" w:color="auto" w:fill="D9D9D9" w:themeFill="background1" w:themeFillShade="D9"/>
            <w:noWrap/>
            <w:vAlign w:val="center"/>
          </w:tcPr>
          <w:p w14:paraId="316CDCE2" w14:textId="5FF3CD57" w:rsidR="004A0154" w:rsidRPr="00D27EDF" w:rsidRDefault="00FE73ED" w:rsidP="00450814">
            <w:pPr>
              <w:jc w:val="center"/>
              <w:rPr>
                <w:rFonts w:eastAsia="Times New Roman"/>
                <w:color w:val="000000"/>
                <w:sz w:val="22"/>
              </w:rPr>
            </w:pPr>
            <w:r w:rsidRPr="00D27EDF">
              <w:rPr>
                <w:rFonts w:eastAsia="Times New Roman"/>
                <w:color w:val="000000"/>
                <w:sz w:val="22"/>
              </w:rPr>
              <w:t>Big Data Cluster Framework</w:t>
            </w:r>
          </w:p>
        </w:tc>
        <w:tc>
          <w:tcPr>
            <w:tcW w:w="4680" w:type="dxa"/>
            <w:shd w:val="clear" w:color="auto" w:fill="D9D9D9" w:themeFill="background1" w:themeFillShade="D9"/>
            <w:vAlign w:val="center"/>
          </w:tcPr>
          <w:p w14:paraId="3FA55C26" w14:textId="304FA9D6" w:rsidR="004A0154" w:rsidRPr="00D27EDF" w:rsidRDefault="007F286C" w:rsidP="00450814">
            <w:pPr>
              <w:jc w:val="center"/>
              <w:rPr>
                <w:rFonts w:eastAsia="Times New Roman"/>
                <w:color w:val="000000"/>
                <w:sz w:val="22"/>
              </w:rPr>
            </w:pPr>
            <w:r w:rsidRPr="00D27EDF">
              <w:rPr>
                <w:rFonts w:eastAsia="Times New Roman"/>
                <w:color w:val="000000"/>
                <w:sz w:val="22"/>
              </w:rPr>
              <w:t xml:space="preserve">Reading/Overview: </w:t>
            </w:r>
          </w:p>
          <w:p w14:paraId="11877457" w14:textId="331421B5" w:rsidR="00FE73ED" w:rsidRPr="00D27EDF" w:rsidRDefault="007F286C" w:rsidP="00450814">
            <w:pPr>
              <w:jc w:val="center"/>
              <w:rPr>
                <w:rFonts w:eastAsia="Times New Roman"/>
                <w:color w:val="000000"/>
                <w:sz w:val="22"/>
              </w:rPr>
            </w:pPr>
            <w:r w:rsidRPr="00D27EDF">
              <w:rPr>
                <w:rFonts w:eastAsia="Times New Roman"/>
                <w:color w:val="000000"/>
                <w:sz w:val="22"/>
              </w:rPr>
              <w:t>Hadoop Ecosystem</w:t>
            </w:r>
          </w:p>
        </w:tc>
      </w:tr>
      <w:tr w:rsidR="004A0154" w:rsidRPr="00D27EDF" w14:paraId="21BB6355" w14:textId="77777777" w:rsidTr="00013E5E">
        <w:trPr>
          <w:trHeight w:val="633"/>
          <w:jc w:val="center"/>
        </w:trPr>
        <w:tc>
          <w:tcPr>
            <w:tcW w:w="1705" w:type="dxa"/>
            <w:shd w:val="clear" w:color="auto" w:fill="auto"/>
            <w:noWrap/>
            <w:vAlign w:val="center"/>
            <w:hideMark/>
          </w:tcPr>
          <w:p w14:paraId="5D9851CD" w14:textId="6D6F6266" w:rsidR="004A0154" w:rsidRPr="00D27EDF" w:rsidRDefault="004A0154" w:rsidP="007B7329">
            <w:pPr>
              <w:rPr>
                <w:rFonts w:eastAsia="Times New Roman"/>
                <w:color w:val="000000"/>
                <w:sz w:val="22"/>
              </w:rPr>
            </w:pPr>
            <w:r w:rsidRPr="00D27EDF">
              <w:rPr>
                <w:rFonts w:eastAsia="Times New Roman"/>
                <w:color w:val="000000"/>
                <w:sz w:val="22"/>
              </w:rPr>
              <w:t>Week 3</w:t>
            </w:r>
          </w:p>
        </w:tc>
        <w:tc>
          <w:tcPr>
            <w:tcW w:w="3690" w:type="dxa"/>
            <w:shd w:val="clear" w:color="auto" w:fill="auto"/>
            <w:noWrap/>
            <w:vAlign w:val="center"/>
          </w:tcPr>
          <w:p w14:paraId="01E62987" w14:textId="77777777" w:rsidR="00FE73ED" w:rsidRPr="00D27EDF" w:rsidRDefault="00FE73ED" w:rsidP="00450814">
            <w:pPr>
              <w:jc w:val="center"/>
              <w:rPr>
                <w:rFonts w:eastAsia="Times New Roman"/>
                <w:color w:val="000000"/>
                <w:sz w:val="22"/>
              </w:rPr>
            </w:pPr>
            <w:r w:rsidRPr="00D27EDF">
              <w:rPr>
                <w:rFonts w:eastAsia="Times New Roman"/>
                <w:color w:val="000000"/>
                <w:sz w:val="22"/>
              </w:rPr>
              <w:t xml:space="preserve">Introduction to </w:t>
            </w:r>
          </w:p>
          <w:p w14:paraId="1A106550" w14:textId="724B9C91" w:rsidR="004A0154" w:rsidRPr="00D27EDF" w:rsidRDefault="00FE73ED" w:rsidP="00450814">
            <w:pPr>
              <w:jc w:val="center"/>
              <w:rPr>
                <w:rFonts w:eastAsia="Times New Roman"/>
                <w:color w:val="000000"/>
                <w:sz w:val="22"/>
              </w:rPr>
            </w:pPr>
            <w:r w:rsidRPr="00D27EDF">
              <w:rPr>
                <w:rFonts w:eastAsia="Times New Roman"/>
                <w:color w:val="000000"/>
                <w:sz w:val="22"/>
              </w:rPr>
              <w:t>Hadoop Ecosystem</w:t>
            </w:r>
          </w:p>
        </w:tc>
        <w:tc>
          <w:tcPr>
            <w:tcW w:w="4680" w:type="dxa"/>
            <w:vAlign w:val="center"/>
          </w:tcPr>
          <w:p w14:paraId="20AFEE76" w14:textId="7A2AEFC8" w:rsidR="002B5D1C" w:rsidRPr="00D27EDF" w:rsidRDefault="004D38CE" w:rsidP="00450814">
            <w:pPr>
              <w:jc w:val="center"/>
              <w:rPr>
                <w:rFonts w:eastAsia="Times New Roman"/>
                <w:color w:val="000000"/>
                <w:sz w:val="22"/>
              </w:rPr>
            </w:pPr>
            <w:r w:rsidRPr="00D27EDF">
              <w:rPr>
                <w:rFonts w:eastAsia="Times New Roman"/>
                <w:color w:val="000000"/>
                <w:sz w:val="22"/>
              </w:rPr>
              <w:t>LAB #1</w:t>
            </w:r>
            <w:r w:rsidR="002B5D1C" w:rsidRPr="00D27EDF">
              <w:rPr>
                <w:rFonts w:eastAsia="Times New Roman"/>
                <w:color w:val="000000"/>
                <w:sz w:val="22"/>
              </w:rPr>
              <w:t>:</w:t>
            </w:r>
          </w:p>
          <w:p w14:paraId="4D1A4EAD" w14:textId="48B9F319" w:rsidR="004A0154" w:rsidRPr="00D27EDF" w:rsidRDefault="00FE73ED" w:rsidP="00450814">
            <w:pPr>
              <w:jc w:val="center"/>
              <w:rPr>
                <w:rFonts w:eastAsia="Times New Roman"/>
                <w:color w:val="000000"/>
                <w:sz w:val="22"/>
              </w:rPr>
            </w:pPr>
            <w:r w:rsidRPr="00D27EDF">
              <w:rPr>
                <w:rFonts w:eastAsia="Times New Roman"/>
                <w:color w:val="000000"/>
                <w:sz w:val="22"/>
              </w:rPr>
              <w:t>Hadoop Stack</w:t>
            </w:r>
            <w:r w:rsidR="007F286C" w:rsidRPr="00D27EDF">
              <w:rPr>
                <w:rFonts w:eastAsia="Times New Roman"/>
                <w:color w:val="000000"/>
                <w:sz w:val="22"/>
              </w:rPr>
              <w:t xml:space="preserve"> and Hadoop Application Data Framework</w:t>
            </w:r>
          </w:p>
        </w:tc>
      </w:tr>
      <w:tr w:rsidR="0029091C" w:rsidRPr="00D27EDF" w14:paraId="57B70CED" w14:textId="77777777" w:rsidTr="00013E5E">
        <w:trPr>
          <w:trHeight w:val="597"/>
          <w:jc w:val="center"/>
        </w:trPr>
        <w:tc>
          <w:tcPr>
            <w:tcW w:w="1705" w:type="dxa"/>
            <w:shd w:val="clear" w:color="auto" w:fill="D9D9D9" w:themeFill="background1" w:themeFillShade="D9"/>
            <w:noWrap/>
            <w:vAlign w:val="center"/>
            <w:hideMark/>
          </w:tcPr>
          <w:p w14:paraId="0C07FD2F" w14:textId="651ED2FF" w:rsidR="0029091C" w:rsidRPr="00D27EDF" w:rsidRDefault="0029091C" w:rsidP="007B7329">
            <w:pPr>
              <w:rPr>
                <w:rFonts w:eastAsia="Times New Roman"/>
                <w:color w:val="000000"/>
                <w:sz w:val="22"/>
              </w:rPr>
            </w:pPr>
            <w:r w:rsidRPr="00D27EDF">
              <w:rPr>
                <w:rFonts w:eastAsia="Times New Roman"/>
                <w:color w:val="000000"/>
                <w:sz w:val="22"/>
              </w:rPr>
              <w:t>Week 4</w:t>
            </w:r>
          </w:p>
        </w:tc>
        <w:tc>
          <w:tcPr>
            <w:tcW w:w="3690" w:type="dxa"/>
            <w:shd w:val="clear" w:color="auto" w:fill="D9D9D9" w:themeFill="background1" w:themeFillShade="D9"/>
            <w:noWrap/>
            <w:vAlign w:val="center"/>
          </w:tcPr>
          <w:p w14:paraId="5312868E" w14:textId="77777777" w:rsidR="0029091C" w:rsidRPr="00D27EDF" w:rsidRDefault="0029091C" w:rsidP="00450814">
            <w:pPr>
              <w:jc w:val="center"/>
              <w:rPr>
                <w:rFonts w:eastAsia="Times New Roman"/>
                <w:color w:val="000000"/>
                <w:sz w:val="22"/>
              </w:rPr>
            </w:pPr>
            <w:r w:rsidRPr="00D27EDF">
              <w:rPr>
                <w:rFonts w:eastAsia="Times New Roman"/>
                <w:color w:val="000000"/>
                <w:sz w:val="22"/>
              </w:rPr>
              <w:t xml:space="preserve">Big Data Classification </w:t>
            </w:r>
          </w:p>
          <w:p w14:paraId="06263797" w14:textId="08C0D75F" w:rsidR="0029091C" w:rsidRPr="00D27EDF" w:rsidRDefault="0029091C" w:rsidP="00450814">
            <w:pPr>
              <w:jc w:val="center"/>
              <w:rPr>
                <w:rFonts w:eastAsia="Times New Roman"/>
                <w:color w:val="000000"/>
                <w:sz w:val="22"/>
              </w:rPr>
            </w:pPr>
            <w:r w:rsidRPr="00D27EDF">
              <w:rPr>
                <w:rFonts w:eastAsia="Times New Roman"/>
                <w:color w:val="000000"/>
                <w:sz w:val="22"/>
              </w:rPr>
              <w:t>(data-at-rest &amp; data-in-motion)</w:t>
            </w:r>
          </w:p>
        </w:tc>
        <w:tc>
          <w:tcPr>
            <w:tcW w:w="4680" w:type="dxa"/>
            <w:shd w:val="clear" w:color="auto" w:fill="D9D9D9" w:themeFill="background1" w:themeFillShade="D9"/>
            <w:vAlign w:val="center"/>
          </w:tcPr>
          <w:p w14:paraId="14E72B6E" w14:textId="57E010F8" w:rsidR="004D38CE" w:rsidRPr="00D27EDF" w:rsidRDefault="004D38CE" w:rsidP="004D38CE">
            <w:pPr>
              <w:jc w:val="center"/>
              <w:rPr>
                <w:rFonts w:eastAsia="Times New Roman"/>
                <w:color w:val="000000"/>
                <w:sz w:val="22"/>
              </w:rPr>
            </w:pPr>
            <w:r w:rsidRPr="00D27EDF">
              <w:rPr>
                <w:rFonts w:eastAsia="Times New Roman"/>
                <w:color w:val="000000"/>
                <w:sz w:val="22"/>
              </w:rPr>
              <w:t>ASSIGNMENT #1: Supplemental Readings</w:t>
            </w:r>
          </w:p>
          <w:p w14:paraId="4C139CD2" w14:textId="0AF18CB1" w:rsidR="0029091C" w:rsidRPr="00D27EDF" w:rsidRDefault="004D38CE" w:rsidP="0097358A">
            <w:pPr>
              <w:jc w:val="center"/>
              <w:rPr>
                <w:rFonts w:eastAsia="Times New Roman"/>
                <w:color w:val="000000"/>
                <w:sz w:val="22"/>
              </w:rPr>
            </w:pPr>
            <w:r w:rsidRPr="00D27EDF">
              <w:rPr>
                <w:rFonts w:eastAsia="Times New Roman"/>
                <w:color w:val="000000"/>
                <w:sz w:val="22"/>
              </w:rPr>
              <w:t>Article Presentations</w:t>
            </w:r>
          </w:p>
        </w:tc>
      </w:tr>
      <w:tr w:rsidR="004A0154" w:rsidRPr="00D27EDF" w14:paraId="21A2464E" w14:textId="77777777" w:rsidTr="00013E5E">
        <w:trPr>
          <w:trHeight w:val="453"/>
          <w:jc w:val="center"/>
        </w:trPr>
        <w:tc>
          <w:tcPr>
            <w:tcW w:w="1705" w:type="dxa"/>
            <w:shd w:val="clear" w:color="auto" w:fill="auto"/>
            <w:noWrap/>
            <w:vAlign w:val="center"/>
            <w:hideMark/>
          </w:tcPr>
          <w:p w14:paraId="12F97213" w14:textId="6A9168DC" w:rsidR="004A0154" w:rsidRPr="00D27EDF" w:rsidRDefault="004A0154" w:rsidP="007B7329">
            <w:pPr>
              <w:rPr>
                <w:rFonts w:eastAsia="Times New Roman"/>
                <w:color w:val="000000"/>
                <w:sz w:val="22"/>
              </w:rPr>
            </w:pPr>
            <w:r w:rsidRPr="00D27EDF">
              <w:rPr>
                <w:rFonts w:eastAsia="Times New Roman"/>
                <w:color w:val="000000"/>
                <w:sz w:val="22"/>
              </w:rPr>
              <w:t>Week 5</w:t>
            </w:r>
          </w:p>
        </w:tc>
        <w:tc>
          <w:tcPr>
            <w:tcW w:w="3690" w:type="dxa"/>
            <w:shd w:val="clear" w:color="auto" w:fill="auto"/>
            <w:noWrap/>
            <w:vAlign w:val="center"/>
          </w:tcPr>
          <w:p w14:paraId="4AF38E32" w14:textId="4D871F40" w:rsidR="00523E0C" w:rsidRPr="00D27EDF" w:rsidRDefault="0029091C" w:rsidP="00450814">
            <w:pPr>
              <w:jc w:val="center"/>
              <w:rPr>
                <w:rFonts w:eastAsia="Times New Roman"/>
                <w:color w:val="000000"/>
                <w:sz w:val="22"/>
              </w:rPr>
            </w:pPr>
            <w:r w:rsidRPr="00D27EDF">
              <w:rPr>
                <w:rFonts w:eastAsia="Times New Roman"/>
                <w:color w:val="000000"/>
                <w:sz w:val="22"/>
              </w:rPr>
              <w:t>HDFS</w:t>
            </w:r>
            <w:r w:rsidR="00323213" w:rsidRPr="00D27EDF">
              <w:rPr>
                <w:rFonts w:eastAsia="Times New Roman"/>
                <w:color w:val="000000"/>
                <w:sz w:val="22"/>
              </w:rPr>
              <w:t>, Big Data Store</w:t>
            </w:r>
          </w:p>
        </w:tc>
        <w:tc>
          <w:tcPr>
            <w:tcW w:w="4680" w:type="dxa"/>
            <w:vAlign w:val="center"/>
          </w:tcPr>
          <w:p w14:paraId="32283D62" w14:textId="3F0BE0C6" w:rsidR="004A0154" w:rsidRPr="00D27EDF" w:rsidRDefault="00547E33" w:rsidP="004D38CE">
            <w:pPr>
              <w:jc w:val="center"/>
              <w:rPr>
                <w:rFonts w:eastAsia="Times New Roman"/>
                <w:color w:val="000000"/>
                <w:sz w:val="22"/>
              </w:rPr>
            </w:pPr>
            <w:r w:rsidRPr="00D27EDF">
              <w:rPr>
                <w:rFonts w:eastAsia="Times New Roman"/>
                <w:color w:val="000000"/>
                <w:sz w:val="22"/>
              </w:rPr>
              <w:t>L</w:t>
            </w:r>
            <w:r w:rsidR="004D38CE" w:rsidRPr="00D27EDF">
              <w:rPr>
                <w:rFonts w:eastAsia="Times New Roman"/>
                <w:color w:val="000000"/>
                <w:sz w:val="22"/>
              </w:rPr>
              <w:t>AB #2</w:t>
            </w:r>
            <w:r w:rsidRPr="00D27EDF">
              <w:rPr>
                <w:rFonts w:eastAsia="Times New Roman"/>
                <w:color w:val="000000"/>
                <w:sz w:val="22"/>
              </w:rPr>
              <w:t>:</w:t>
            </w:r>
            <w:r w:rsidR="004D38CE" w:rsidRPr="00D27EDF">
              <w:rPr>
                <w:rFonts w:eastAsia="Times New Roman"/>
                <w:color w:val="000000"/>
                <w:sz w:val="22"/>
              </w:rPr>
              <w:t xml:space="preserve"> </w:t>
            </w:r>
            <w:r w:rsidR="00C61175" w:rsidRPr="00D27EDF">
              <w:rPr>
                <w:rFonts w:eastAsia="Times New Roman"/>
                <w:color w:val="000000"/>
                <w:sz w:val="22"/>
              </w:rPr>
              <w:t>HDFS as a Big Data Store</w:t>
            </w:r>
            <w:r w:rsidR="004D38CE" w:rsidRPr="00D27EDF">
              <w:rPr>
                <w:rFonts w:eastAsia="Times New Roman"/>
                <w:color w:val="000000"/>
                <w:sz w:val="22"/>
              </w:rPr>
              <w:t>/MapReduce</w:t>
            </w:r>
          </w:p>
        </w:tc>
      </w:tr>
      <w:tr w:rsidR="00547E33" w:rsidRPr="00D27EDF" w14:paraId="1A3CF118" w14:textId="77777777" w:rsidTr="00013E5E">
        <w:trPr>
          <w:trHeight w:val="390"/>
          <w:jc w:val="center"/>
        </w:trPr>
        <w:tc>
          <w:tcPr>
            <w:tcW w:w="1705" w:type="dxa"/>
            <w:shd w:val="clear" w:color="auto" w:fill="D9D9D9" w:themeFill="background1" w:themeFillShade="D9"/>
            <w:noWrap/>
            <w:vAlign w:val="center"/>
            <w:hideMark/>
          </w:tcPr>
          <w:p w14:paraId="6BFDB940" w14:textId="6770B329" w:rsidR="00547E33" w:rsidRPr="00D27EDF" w:rsidRDefault="00547E33" w:rsidP="007B7329">
            <w:pPr>
              <w:rPr>
                <w:rFonts w:eastAsia="Times New Roman"/>
                <w:color w:val="000000"/>
                <w:sz w:val="22"/>
              </w:rPr>
            </w:pPr>
            <w:r w:rsidRPr="00D27EDF">
              <w:rPr>
                <w:rFonts w:eastAsia="Times New Roman"/>
                <w:color w:val="000000"/>
                <w:sz w:val="22"/>
              </w:rPr>
              <w:t>Week 6</w:t>
            </w:r>
          </w:p>
        </w:tc>
        <w:tc>
          <w:tcPr>
            <w:tcW w:w="3690" w:type="dxa"/>
            <w:shd w:val="clear" w:color="auto" w:fill="D9D9D9" w:themeFill="background1" w:themeFillShade="D9"/>
            <w:noWrap/>
            <w:vAlign w:val="center"/>
          </w:tcPr>
          <w:p w14:paraId="1FC31E74" w14:textId="16A0CFD6" w:rsidR="00547E33" w:rsidRPr="00D27EDF" w:rsidRDefault="00C61175" w:rsidP="00450814">
            <w:pPr>
              <w:jc w:val="center"/>
              <w:rPr>
                <w:rFonts w:eastAsia="Times New Roman"/>
                <w:b/>
                <w:color w:val="000000"/>
                <w:sz w:val="22"/>
              </w:rPr>
            </w:pPr>
            <w:r w:rsidRPr="00D27EDF">
              <w:rPr>
                <w:rFonts w:eastAsia="Times New Roman"/>
                <w:color w:val="000000"/>
                <w:sz w:val="22"/>
              </w:rPr>
              <w:t>MapReduce</w:t>
            </w:r>
          </w:p>
        </w:tc>
        <w:tc>
          <w:tcPr>
            <w:tcW w:w="4680" w:type="dxa"/>
            <w:shd w:val="clear" w:color="auto" w:fill="D9D9D9" w:themeFill="background1" w:themeFillShade="D9"/>
            <w:vAlign w:val="center"/>
          </w:tcPr>
          <w:p w14:paraId="2E027048" w14:textId="45A3D150" w:rsidR="00547E33" w:rsidRPr="00D27EDF" w:rsidRDefault="004D38CE" w:rsidP="004D38CE">
            <w:pPr>
              <w:jc w:val="center"/>
              <w:rPr>
                <w:rFonts w:eastAsia="Times New Roman"/>
                <w:color w:val="000000"/>
                <w:sz w:val="22"/>
              </w:rPr>
            </w:pPr>
            <w:r w:rsidRPr="00D27EDF">
              <w:rPr>
                <w:rFonts w:eastAsia="Times New Roman"/>
                <w:color w:val="000000"/>
                <w:sz w:val="22"/>
              </w:rPr>
              <w:t>ASSIGNMENT #2</w:t>
            </w:r>
            <w:r w:rsidR="00C61175" w:rsidRPr="00D27EDF">
              <w:rPr>
                <w:rFonts w:eastAsia="Times New Roman"/>
                <w:color w:val="000000"/>
                <w:sz w:val="22"/>
              </w:rPr>
              <w:t>: MapReduce Application</w:t>
            </w:r>
            <w:r w:rsidR="00323213" w:rsidRPr="00D27EDF">
              <w:rPr>
                <w:rFonts w:eastAsia="Times New Roman"/>
                <w:color w:val="000000"/>
                <w:sz w:val="22"/>
              </w:rPr>
              <w:t>s</w:t>
            </w:r>
          </w:p>
        </w:tc>
      </w:tr>
      <w:tr w:rsidR="00547E33" w:rsidRPr="00D27EDF" w14:paraId="6A786095" w14:textId="77777777" w:rsidTr="00013E5E">
        <w:trPr>
          <w:trHeight w:val="597"/>
          <w:jc w:val="center"/>
        </w:trPr>
        <w:tc>
          <w:tcPr>
            <w:tcW w:w="1705" w:type="dxa"/>
            <w:shd w:val="clear" w:color="auto" w:fill="auto"/>
            <w:noWrap/>
            <w:vAlign w:val="center"/>
            <w:hideMark/>
          </w:tcPr>
          <w:p w14:paraId="55EDA0A9" w14:textId="699613AB" w:rsidR="00547E33" w:rsidRPr="00D27EDF" w:rsidRDefault="00547E33" w:rsidP="007B7329">
            <w:pPr>
              <w:rPr>
                <w:rFonts w:eastAsia="Times New Roman"/>
                <w:color w:val="000000"/>
                <w:sz w:val="22"/>
              </w:rPr>
            </w:pPr>
            <w:r w:rsidRPr="00D27EDF">
              <w:rPr>
                <w:rFonts w:eastAsia="Times New Roman"/>
                <w:color w:val="000000"/>
                <w:sz w:val="22"/>
              </w:rPr>
              <w:t>Week 7</w:t>
            </w:r>
          </w:p>
        </w:tc>
        <w:tc>
          <w:tcPr>
            <w:tcW w:w="3690" w:type="dxa"/>
            <w:shd w:val="clear" w:color="auto" w:fill="auto"/>
            <w:noWrap/>
            <w:vAlign w:val="center"/>
          </w:tcPr>
          <w:p w14:paraId="48C0FC64" w14:textId="40718370" w:rsidR="00547E33" w:rsidRPr="00D27EDF" w:rsidRDefault="00B902BC" w:rsidP="00450814">
            <w:pPr>
              <w:jc w:val="center"/>
              <w:rPr>
                <w:rFonts w:eastAsia="Times New Roman"/>
                <w:bCs/>
                <w:color w:val="000000"/>
                <w:sz w:val="22"/>
              </w:rPr>
            </w:pPr>
            <w:r w:rsidRPr="00D27EDF">
              <w:rPr>
                <w:rFonts w:eastAsia="Times New Roman"/>
                <w:color w:val="000000"/>
                <w:sz w:val="22"/>
              </w:rPr>
              <w:t>Hadoop Application Data Frame</w:t>
            </w:r>
            <w:r w:rsidR="00547E33" w:rsidRPr="00D27EDF">
              <w:rPr>
                <w:rFonts w:eastAsia="Times New Roman"/>
                <w:color w:val="000000"/>
                <w:sz w:val="22"/>
              </w:rPr>
              <w:t>w</w:t>
            </w:r>
            <w:r w:rsidRPr="00D27EDF">
              <w:rPr>
                <w:rFonts w:eastAsia="Times New Roman"/>
                <w:color w:val="000000"/>
                <w:sz w:val="22"/>
              </w:rPr>
              <w:t>o</w:t>
            </w:r>
            <w:r w:rsidR="00547E33" w:rsidRPr="00D27EDF">
              <w:rPr>
                <w:rFonts w:eastAsia="Times New Roman"/>
                <w:color w:val="000000"/>
                <w:sz w:val="22"/>
              </w:rPr>
              <w:t>rk</w:t>
            </w:r>
          </w:p>
        </w:tc>
        <w:tc>
          <w:tcPr>
            <w:tcW w:w="4680" w:type="dxa"/>
            <w:vAlign w:val="center"/>
          </w:tcPr>
          <w:p w14:paraId="67CCFDAB" w14:textId="097042A6" w:rsidR="004D38CE" w:rsidRPr="00D27EDF" w:rsidRDefault="004D38CE" w:rsidP="00450814">
            <w:pPr>
              <w:jc w:val="center"/>
              <w:rPr>
                <w:rFonts w:eastAsia="Times New Roman"/>
                <w:color w:val="000000"/>
                <w:sz w:val="22"/>
              </w:rPr>
            </w:pPr>
            <w:r w:rsidRPr="00D27EDF">
              <w:rPr>
                <w:rFonts w:eastAsia="Times New Roman"/>
                <w:color w:val="000000"/>
                <w:sz w:val="22"/>
              </w:rPr>
              <w:t>LAB #2: HDFS as a Big Data Store</w:t>
            </w:r>
          </w:p>
          <w:p w14:paraId="7674FE33" w14:textId="64AA0B73" w:rsidR="00547E33" w:rsidRPr="00D27EDF" w:rsidRDefault="00547E33" w:rsidP="00450814">
            <w:pPr>
              <w:jc w:val="center"/>
              <w:rPr>
                <w:rFonts w:eastAsia="Times New Roman"/>
                <w:color w:val="000000"/>
                <w:sz w:val="22"/>
              </w:rPr>
            </w:pPr>
            <w:r w:rsidRPr="00D27EDF">
              <w:rPr>
                <w:rFonts w:eastAsia="Times New Roman"/>
                <w:color w:val="000000"/>
                <w:sz w:val="22"/>
              </w:rPr>
              <w:t xml:space="preserve">Hortonworks, Cloudera, </w:t>
            </w:r>
            <w:proofErr w:type="spellStart"/>
            <w:r w:rsidRPr="00D27EDF">
              <w:rPr>
                <w:rFonts w:eastAsia="Times New Roman"/>
                <w:color w:val="000000"/>
                <w:sz w:val="22"/>
              </w:rPr>
              <w:t>MapR</w:t>
            </w:r>
            <w:proofErr w:type="spellEnd"/>
            <w:r w:rsidRPr="00D27EDF">
              <w:rPr>
                <w:rFonts w:eastAsia="Times New Roman"/>
                <w:color w:val="000000"/>
                <w:sz w:val="22"/>
              </w:rPr>
              <w:t>, Amazon EMR, etc.</w:t>
            </w:r>
          </w:p>
        </w:tc>
      </w:tr>
      <w:tr w:rsidR="00CB579C" w:rsidRPr="00D27EDF" w14:paraId="3DFF5332" w14:textId="77777777" w:rsidTr="00013E5E">
        <w:trPr>
          <w:trHeight w:val="480"/>
          <w:jc w:val="center"/>
        </w:trPr>
        <w:tc>
          <w:tcPr>
            <w:tcW w:w="1705" w:type="dxa"/>
            <w:shd w:val="clear" w:color="auto" w:fill="D9D9D9" w:themeFill="background1" w:themeFillShade="D9"/>
            <w:noWrap/>
            <w:vAlign w:val="center"/>
            <w:hideMark/>
          </w:tcPr>
          <w:p w14:paraId="78B71B0C" w14:textId="3D7D76EA" w:rsidR="00CB579C" w:rsidRPr="00D27EDF" w:rsidRDefault="00CB579C" w:rsidP="00CB579C">
            <w:pPr>
              <w:rPr>
                <w:rFonts w:eastAsia="Times New Roman"/>
                <w:color w:val="000000"/>
                <w:sz w:val="22"/>
              </w:rPr>
            </w:pPr>
            <w:r w:rsidRPr="00D27EDF">
              <w:rPr>
                <w:rFonts w:eastAsia="Times New Roman"/>
                <w:color w:val="000000"/>
                <w:sz w:val="22"/>
              </w:rPr>
              <w:t>Week 8</w:t>
            </w:r>
          </w:p>
        </w:tc>
        <w:tc>
          <w:tcPr>
            <w:tcW w:w="3690" w:type="dxa"/>
            <w:shd w:val="clear" w:color="auto" w:fill="D9D9D9" w:themeFill="background1" w:themeFillShade="D9"/>
            <w:noWrap/>
            <w:vAlign w:val="center"/>
          </w:tcPr>
          <w:p w14:paraId="12CC22A9" w14:textId="378DDF35" w:rsidR="00CB579C" w:rsidRPr="00D27EDF" w:rsidRDefault="00CB579C" w:rsidP="00CB579C">
            <w:pPr>
              <w:jc w:val="center"/>
              <w:rPr>
                <w:rFonts w:eastAsia="Times New Roman"/>
                <w:color w:val="000000"/>
                <w:sz w:val="22"/>
              </w:rPr>
            </w:pPr>
            <w:r w:rsidRPr="00D27EDF">
              <w:rPr>
                <w:rFonts w:eastAsia="Times New Roman"/>
                <w:color w:val="000000"/>
                <w:sz w:val="22"/>
              </w:rPr>
              <w:t>Project Discussion</w:t>
            </w:r>
          </w:p>
        </w:tc>
        <w:tc>
          <w:tcPr>
            <w:tcW w:w="4680" w:type="dxa"/>
            <w:shd w:val="clear" w:color="auto" w:fill="D9D9D9" w:themeFill="background1" w:themeFillShade="D9"/>
            <w:vAlign w:val="center"/>
          </w:tcPr>
          <w:p w14:paraId="47DC964F" w14:textId="6FAF08BD" w:rsidR="00CB579C" w:rsidRPr="00D27EDF" w:rsidRDefault="00CB579C" w:rsidP="00CB579C">
            <w:pPr>
              <w:pStyle w:val="ListParagraph"/>
              <w:ind w:left="0"/>
              <w:jc w:val="center"/>
              <w:rPr>
                <w:rFonts w:eastAsia="Times New Roman"/>
                <w:color w:val="000000"/>
                <w:sz w:val="22"/>
              </w:rPr>
            </w:pPr>
            <w:r w:rsidRPr="00D27EDF">
              <w:rPr>
                <w:rFonts w:eastAsia="Times New Roman"/>
                <w:color w:val="000000"/>
                <w:sz w:val="22"/>
              </w:rPr>
              <w:t>Project Discussion</w:t>
            </w:r>
          </w:p>
        </w:tc>
      </w:tr>
      <w:tr w:rsidR="00403201" w:rsidRPr="00D27EDF" w14:paraId="37E936B0" w14:textId="77777777" w:rsidTr="00013E5E">
        <w:trPr>
          <w:trHeight w:val="723"/>
          <w:jc w:val="center"/>
        </w:trPr>
        <w:tc>
          <w:tcPr>
            <w:tcW w:w="1705" w:type="dxa"/>
            <w:shd w:val="clear" w:color="auto" w:fill="auto"/>
            <w:noWrap/>
            <w:vAlign w:val="center"/>
            <w:hideMark/>
          </w:tcPr>
          <w:p w14:paraId="57AF60E6" w14:textId="1147C926" w:rsidR="00403201" w:rsidRPr="00D27EDF" w:rsidRDefault="00403201" w:rsidP="007B7329">
            <w:pPr>
              <w:rPr>
                <w:rFonts w:eastAsia="Times New Roman"/>
                <w:color w:val="000000"/>
                <w:sz w:val="22"/>
              </w:rPr>
            </w:pPr>
            <w:r w:rsidRPr="00D27EDF">
              <w:rPr>
                <w:rFonts w:eastAsia="Times New Roman"/>
                <w:color w:val="000000"/>
                <w:sz w:val="22"/>
              </w:rPr>
              <w:t>Week 9</w:t>
            </w:r>
          </w:p>
        </w:tc>
        <w:tc>
          <w:tcPr>
            <w:tcW w:w="3690" w:type="dxa"/>
            <w:shd w:val="clear" w:color="auto" w:fill="auto"/>
            <w:noWrap/>
            <w:vAlign w:val="center"/>
          </w:tcPr>
          <w:p w14:paraId="5CAF299C" w14:textId="53D7FDBB" w:rsidR="00403201" w:rsidRPr="00D27EDF" w:rsidRDefault="00403201" w:rsidP="00915FF3">
            <w:pPr>
              <w:jc w:val="center"/>
              <w:rPr>
                <w:rFonts w:eastAsia="Times New Roman"/>
                <w:color w:val="000000"/>
                <w:sz w:val="22"/>
              </w:rPr>
            </w:pPr>
            <w:r w:rsidRPr="00D27EDF">
              <w:rPr>
                <w:rFonts w:eastAsia="Times New Roman"/>
                <w:color w:val="000000"/>
                <w:sz w:val="22"/>
              </w:rPr>
              <w:t xml:space="preserve">NoSQL Data Management for </w:t>
            </w:r>
            <w:r w:rsidR="00915FF3" w:rsidRPr="00D27EDF">
              <w:rPr>
                <w:rFonts w:eastAsia="Times New Roman"/>
                <w:color w:val="000000"/>
                <w:sz w:val="22"/>
              </w:rPr>
              <w:t>unstructured d</w:t>
            </w:r>
            <w:r w:rsidRPr="00D27EDF">
              <w:rPr>
                <w:rFonts w:eastAsia="Times New Roman"/>
                <w:color w:val="000000"/>
                <w:sz w:val="22"/>
              </w:rPr>
              <w:t>ata</w:t>
            </w:r>
            <w:r w:rsidR="0075327E" w:rsidRPr="00D27EDF">
              <w:rPr>
                <w:rFonts w:eastAsia="Times New Roman"/>
                <w:color w:val="000000"/>
                <w:sz w:val="22"/>
              </w:rPr>
              <w:t xml:space="preserve"> processing</w:t>
            </w:r>
          </w:p>
        </w:tc>
        <w:tc>
          <w:tcPr>
            <w:tcW w:w="4680" w:type="dxa"/>
            <w:vAlign w:val="center"/>
          </w:tcPr>
          <w:p w14:paraId="14A3792D" w14:textId="0906BB53" w:rsidR="00403201" w:rsidRPr="00D27EDF" w:rsidRDefault="004D38CE" w:rsidP="00403201">
            <w:pPr>
              <w:jc w:val="center"/>
              <w:rPr>
                <w:rFonts w:eastAsia="Times New Roman"/>
                <w:color w:val="000000"/>
                <w:sz w:val="22"/>
              </w:rPr>
            </w:pPr>
            <w:r w:rsidRPr="00D27EDF">
              <w:rPr>
                <w:rFonts w:eastAsia="Times New Roman"/>
                <w:color w:val="000000"/>
                <w:sz w:val="22"/>
              </w:rPr>
              <w:t xml:space="preserve">LAB #3: </w:t>
            </w:r>
            <w:r w:rsidR="00403201" w:rsidRPr="00D27EDF">
              <w:rPr>
                <w:rFonts w:eastAsia="Times New Roman"/>
                <w:color w:val="000000"/>
                <w:sz w:val="22"/>
              </w:rPr>
              <w:t>NoSQL Databases</w:t>
            </w:r>
          </w:p>
          <w:p w14:paraId="5E6C785B" w14:textId="77777777" w:rsidR="00403201" w:rsidRPr="00D27EDF" w:rsidRDefault="00403201" w:rsidP="00403201">
            <w:pPr>
              <w:jc w:val="center"/>
              <w:rPr>
                <w:rFonts w:eastAsia="Times New Roman"/>
                <w:color w:val="000000"/>
                <w:sz w:val="22"/>
              </w:rPr>
            </w:pPr>
            <w:r w:rsidRPr="00D27EDF">
              <w:rPr>
                <w:rFonts w:eastAsia="Times New Roman"/>
                <w:color w:val="000000"/>
                <w:sz w:val="22"/>
              </w:rPr>
              <w:t>MongoDB, CouchDB, Elasticsearch, Cassandra, etc.</w:t>
            </w:r>
          </w:p>
          <w:p w14:paraId="5D6FC401" w14:textId="7CED03F6" w:rsidR="00403201" w:rsidRPr="00D27EDF" w:rsidRDefault="00403201" w:rsidP="00403201">
            <w:pPr>
              <w:jc w:val="center"/>
              <w:rPr>
                <w:rFonts w:eastAsia="Times New Roman"/>
                <w:color w:val="000000"/>
                <w:sz w:val="22"/>
              </w:rPr>
            </w:pPr>
            <w:r w:rsidRPr="00D27EDF">
              <w:rPr>
                <w:rFonts w:eastAsia="Times New Roman"/>
                <w:color w:val="000000"/>
                <w:sz w:val="22"/>
              </w:rPr>
              <w:t>*Students choose and install their preferred NoSQL database</w:t>
            </w:r>
            <w:r w:rsidR="007039ED">
              <w:rPr>
                <w:rFonts w:eastAsia="Times New Roman"/>
                <w:color w:val="000000"/>
                <w:sz w:val="22"/>
              </w:rPr>
              <w:t xml:space="preserve">. </w:t>
            </w:r>
            <w:r w:rsidR="00F4181E">
              <w:rPr>
                <w:rFonts w:eastAsia="Times New Roman"/>
                <w:color w:val="000000"/>
                <w:sz w:val="22"/>
              </w:rPr>
              <w:t>Lab 4</w:t>
            </w:r>
          </w:p>
        </w:tc>
      </w:tr>
      <w:tr w:rsidR="00403201" w:rsidRPr="00D27EDF" w14:paraId="05E84BA6" w14:textId="77777777" w:rsidTr="00013E5E">
        <w:trPr>
          <w:trHeight w:val="705"/>
          <w:jc w:val="center"/>
        </w:trPr>
        <w:tc>
          <w:tcPr>
            <w:tcW w:w="1705" w:type="dxa"/>
            <w:shd w:val="clear" w:color="auto" w:fill="D9D9D9" w:themeFill="background1" w:themeFillShade="D9"/>
            <w:noWrap/>
            <w:vAlign w:val="center"/>
            <w:hideMark/>
          </w:tcPr>
          <w:p w14:paraId="19C4018A" w14:textId="09FC7DFD" w:rsidR="00403201" w:rsidRPr="00D27EDF" w:rsidRDefault="00403201" w:rsidP="007B7329">
            <w:pPr>
              <w:rPr>
                <w:rFonts w:eastAsia="Times New Roman"/>
                <w:color w:val="000000"/>
                <w:sz w:val="22"/>
              </w:rPr>
            </w:pPr>
            <w:r w:rsidRPr="00D27EDF">
              <w:rPr>
                <w:rFonts w:eastAsia="Times New Roman"/>
                <w:color w:val="000000"/>
                <w:sz w:val="22"/>
              </w:rPr>
              <w:t>Week 10</w:t>
            </w:r>
          </w:p>
        </w:tc>
        <w:tc>
          <w:tcPr>
            <w:tcW w:w="3690" w:type="dxa"/>
            <w:shd w:val="clear" w:color="auto" w:fill="D9D9D9" w:themeFill="background1" w:themeFillShade="D9"/>
            <w:noWrap/>
            <w:vAlign w:val="center"/>
          </w:tcPr>
          <w:p w14:paraId="25104B32" w14:textId="064A652D" w:rsidR="00403201" w:rsidRPr="00D27EDF" w:rsidRDefault="00403201" w:rsidP="00403201">
            <w:pPr>
              <w:jc w:val="center"/>
              <w:rPr>
                <w:rFonts w:eastAsia="Times New Roman"/>
                <w:color w:val="000000"/>
                <w:sz w:val="22"/>
              </w:rPr>
            </w:pPr>
            <w:r w:rsidRPr="00D27EDF">
              <w:rPr>
                <w:rFonts w:eastAsia="Times New Roman"/>
                <w:color w:val="000000"/>
                <w:sz w:val="22"/>
              </w:rPr>
              <w:t>Building NoSQL Database</w:t>
            </w:r>
          </w:p>
        </w:tc>
        <w:tc>
          <w:tcPr>
            <w:tcW w:w="4680" w:type="dxa"/>
            <w:shd w:val="clear" w:color="auto" w:fill="D9D9D9" w:themeFill="background1" w:themeFillShade="D9"/>
            <w:vAlign w:val="center"/>
          </w:tcPr>
          <w:p w14:paraId="0A8FBAC1" w14:textId="3052AD30" w:rsidR="00403201" w:rsidRPr="00D27EDF" w:rsidRDefault="004D38CE" w:rsidP="00403201">
            <w:pPr>
              <w:jc w:val="center"/>
              <w:rPr>
                <w:rFonts w:eastAsia="Times New Roman"/>
                <w:color w:val="000000"/>
                <w:sz w:val="22"/>
              </w:rPr>
            </w:pPr>
            <w:r w:rsidRPr="00D27EDF">
              <w:rPr>
                <w:rFonts w:eastAsia="Times New Roman"/>
                <w:color w:val="000000"/>
                <w:sz w:val="22"/>
              </w:rPr>
              <w:t xml:space="preserve">ASSIGNMENT #3: </w:t>
            </w:r>
            <w:r w:rsidR="00403201" w:rsidRPr="00D27EDF">
              <w:rPr>
                <w:rFonts w:eastAsia="Times New Roman"/>
                <w:color w:val="000000"/>
                <w:sz w:val="22"/>
              </w:rPr>
              <w:t>NoSQL Application</w:t>
            </w:r>
          </w:p>
          <w:p w14:paraId="2276C73C" w14:textId="5B106C85" w:rsidR="00403201" w:rsidRPr="00D27EDF" w:rsidRDefault="00403201" w:rsidP="00403201">
            <w:pPr>
              <w:jc w:val="center"/>
              <w:rPr>
                <w:rFonts w:eastAsia="Times New Roman"/>
                <w:color w:val="000000"/>
                <w:sz w:val="22"/>
              </w:rPr>
            </w:pPr>
            <w:r w:rsidRPr="00D27EDF">
              <w:rPr>
                <w:rFonts w:eastAsia="Times New Roman"/>
                <w:color w:val="000000"/>
                <w:sz w:val="22"/>
              </w:rPr>
              <w:t>Unstructured data (ex, JSON documents) into the selected NoSQL Database</w:t>
            </w:r>
            <w:r w:rsidR="00F4181E">
              <w:rPr>
                <w:rFonts w:eastAsia="Times New Roman"/>
                <w:color w:val="000000"/>
                <w:sz w:val="22"/>
              </w:rPr>
              <w:t>. Lab 5</w:t>
            </w:r>
          </w:p>
        </w:tc>
      </w:tr>
      <w:tr w:rsidR="00403201" w:rsidRPr="00D27EDF" w14:paraId="44902899" w14:textId="77777777" w:rsidTr="00013E5E">
        <w:trPr>
          <w:trHeight w:val="822"/>
          <w:jc w:val="center"/>
        </w:trPr>
        <w:tc>
          <w:tcPr>
            <w:tcW w:w="1705" w:type="dxa"/>
            <w:shd w:val="clear" w:color="auto" w:fill="auto"/>
            <w:noWrap/>
            <w:vAlign w:val="center"/>
            <w:hideMark/>
          </w:tcPr>
          <w:p w14:paraId="6FFD790E" w14:textId="367A1BD1" w:rsidR="00403201" w:rsidRPr="00D27EDF" w:rsidRDefault="00403201" w:rsidP="007B7329">
            <w:pPr>
              <w:rPr>
                <w:rFonts w:eastAsia="Times New Roman"/>
                <w:color w:val="000000"/>
                <w:sz w:val="22"/>
              </w:rPr>
            </w:pPr>
            <w:r w:rsidRPr="00D27EDF">
              <w:rPr>
                <w:rFonts w:eastAsia="Times New Roman"/>
                <w:color w:val="000000"/>
                <w:sz w:val="22"/>
              </w:rPr>
              <w:t>Week 11</w:t>
            </w:r>
          </w:p>
        </w:tc>
        <w:tc>
          <w:tcPr>
            <w:tcW w:w="3690" w:type="dxa"/>
            <w:shd w:val="clear" w:color="auto" w:fill="auto"/>
            <w:noWrap/>
            <w:vAlign w:val="center"/>
          </w:tcPr>
          <w:p w14:paraId="6AB42D0E" w14:textId="396733FD" w:rsidR="00403201" w:rsidRPr="00D27EDF" w:rsidRDefault="00403201" w:rsidP="00403201">
            <w:pPr>
              <w:jc w:val="center"/>
              <w:rPr>
                <w:rFonts w:eastAsia="Times New Roman"/>
                <w:b/>
                <w:color w:val="000000"/>
                <w:sz w:val="22"/>
              </w:rPr>
            </w:pPr>
            <w:r w:rsidRPr="00D27EDF">
              <w:rPr>
                <w:rFonts w:eastAsia="Times New Roman"/>
                <w:color w:val="000000"/>
                <w:sz w:val="22"/>
              </w:rPr>
              <w:t>Cyber-Physical Systems (CPS)/Internet of Things (IoTs)/Smart Grid Environment</w:t>
            </w:r>
          </w:p>
        </w:tc>
        <w:tc>
          <w:tcPr>
            <w:tcW w:w="4680" w:type="dxa"/>
            <w:vAlign w:val="center"/>
          </w:tcPr>
          <w:p w14:paraId="66F4DBB0" w14:textId="1AC96146" w:rsidR="004D38CE" w:rsidRPr="00D27EDF" w:rsidRDefault="004D38CE" w:rsidP="004D38CE">
            <w:pPr>
              <w:jc w:val="center"/>
              <w:rPr>
                <w:rFonts w:eastAsia="Times New Roman"/>
                <w:color w:val="000000"/>
                <w:sz w:val="22"/>
              </w:rPr>
            </w:pPr>
            <w:r w:rsidRPr="00D27EDF">
              <w:rPr>
                <w:rFonts w:eastAsia="Times New Roman"/>
                <w:color w:val="000000"/>
                <w:sz w:val="22"/>
              </w:rPr>
              <w:t>LAB #4: Real-time Stream Data Processing for CPS/IoTs</w:t>
            </w:r>
          </w:p>
          <w:p w14:paraId="172FEBCA" w14:textId="5A9CCF5E" w:rsidR="00403201" w:rsidRPr="00D27EDF" w:rsidRDefault="004D38CE" w:rsidP="004D38CE">
            <w:pPr>
              <w:jc w:val="center"/>
              <w:rPr>
                <w:rFonts w:eastAsia="Times New Roman"/>
                <w:color w:val="000000"/>
                <w:sz w:val="22"/>
              </w:rPr>
            </w:pPr>
            <w:r w:rsidRPr="00D27EDF">
              <w:rPr>
                <w:rFonts w:eastAsia="Times New Roman"/>
                <w:color w:val="000000"/>
                <w:sz w:val="22"/>
              </w:rPr>
              <w:t>Apache Spark, etc.</w:t>
            </w:r>
          </w:p>
        </w:tc>
      </w:tr>
      <w:tr w:rsidR="00403201" w:rsidRPr="00D27EDF" w14:paraId="60C45F15" w14:textId="77777777" w:rsidTr="00013E5E">
        <w:trPr>
          <w:trHeight w:val="300"/>
          <w:jc w:val="center"/>
        </w:trPr>
        <w:tc>
          <w:tcPr>
            <w:tcW w:w="1705" w:type="dxa"/>
            <w:shd w:val="clear" w:color="auto" w:fill="D9D9D9" w:themeFill="background1" w:themeFillShade="D9"/>
            <w:noWrap/>
            <w:vAlign w:val="center"/>
            <w:hideMark/>
          </w:tcPr>
          <w:p w14:paraId="021C526B" w14:textId="0589F0A7" w:rsidR="00403201" w:rsidRPr="00D27EDF" w:rsidRDefault="00403201" w:rsidP="007B7329">
            <w:pPr>
              <w:rPr>
                <w:rFonts w:eastAsia="Times New Roman"/>
                <w:color w:val="000000"/>
                <w:sz w:val="22"/>
              </w:rPr>
            </w:pPr>
            <w:r w:rsidRPr="00D27EDF">
              <w:rPr>
                <w:rFonts w:eastAsia="Times New Roman"/>
                <w:color w:val="000000"/>
                <w:sz w:val="22"/>
              </w:rPr>
              <w:t>Week 12</w:t>
            </w:r>
          </w:p>
        </w:tc>
        <w:tc>
          <w:tcPr>
            <w:tcW w:w="3690" w:type="dxa"/>
            <w:shd w:val="clear" w:color="auto" w:fill="D9D9D9" w:themeFill="background1" w:themeFillShade="D9"/>
            <w:noWrap/>
            <w:vAlign w:val="center"/>
          </w:tcPr>
          <w:p w14:paraId="029A3F7B" w14:textId="5604B755" w:rsidR="00403201" w:rsidRPr="00D27EDF" w:rsidRDefault="00403201" w:rsidP="00403201">
            <w:pPr>
              <w:jc w:val="center"/>
              <w:rPr>
                <w:rFonts w:eastAsia="Times New Roman"/>
                <w:bCs/>
                <w:color w:val="000000"/>
                <w:sz w:val="22"/>
              </w:rPr>
            </w:pPr>
            <w:r w:rsidRPr="00D27EDF">
              <w:rPr>
                <w:rFonts w:eastAsia="Times New Roman"/>
                <w:color w:val="000000"/>
                <w:sz w:val="22"/>
              </w:rPr>
              <w:t>Real-time Stream Data Processing: Spark</w:t>
            </w:r>
          </w:p>
        </w:tc>
        <w:tc>
          <w:tcPr>
            <w:tcW w:w="4680" w:type="dxa"/>
            <w:shd w:val="clear" w:color="auto" w:fill="D9D9D9" w:themeFill="background1" w:themeFillShade="D9"/>
            <w:vAlign w:val="center"/>
          </w:tcPr>
          <w:p w14:paraId="2F9804BA" w14:textId="165C0D94" w:rsidR="00403201" w:rsidRPr="00D27EDF" w:rsidRDefault="004D38CE" w:rsidP="004D38CE">
            <w:pPr>
              <w:jc w:val="center"/>
              <w:rPr>
                <w:rFonts w:eastAsia="Times New Roman"/>
                <w:color w:val="000000"/>
                <w:sz w:val="22"/>
              </w:rPr>
            </w:pPr>
            <w:r w:rsidRPr="00D27EDF">
              <w:rPr>
                <w:rFonts w:eastAsia="Times New Roman"/>
                <w:color w:val="000000"/>
                <w:sz w:val="22"/>
              </w:rPr>
              <w:t xml:space="preserve">ASSIGNMENT #4: </w:t>
            </w:r>
            <w:r w:rsidR="00403201" w:rsidRPr="00D27EDF">
              <w:rPr>
                <w:rFonts w:eastAsia="Times New Roman"/>
                <w:color w:val="000000"/>
                <w:sz w:val="22"/>
              </w:rPr>
              <w:t>Real-time Stream Data Processing for CPS/IoTs</w:t>
            </w:r>
            <w:r w:rsidRPr="00D27EDF">
              <w:rPr>
                <w:rFonts w:eastAsia="Times New Roman"/>
                <w:color w:val="000000"/>
                <w:sz w:val="22"/>
              </w:rPr>
              <w:t xml:space="preserve"> Application</w:t>
            </w:r>
          </w:p>
        </w:tc>
      </w:tr>
      <w:tr w:rsidR="00403201" w:rsidRPr="00D27EDF" w14:paraId="0D2E1E52" w14:textId="77777777" w:rsidTr="00013E5E">
        <w:trPr>
          <w:trHeight w:val="615"/>
          <w:jc w:val="center"/>
        </w:trPr>
        <w:tc>
          <w:tcPr>
            <w:tcW w:w="1705" w:type="dxa"/>
            <w:shd w:val="clear" w:color="auto" w:fill="auto"/>
            <w:noWrap/>
            <w:vAlign w:val="center"/>
            <w:hideMark/>
          </w:tcPr>
          <w:p w14:paraId="57CFB28E" w14:textId="17E1F456" w:rsidR="00403201" w:rsidRPr="00D27EDF" w:rsidRDefault="00403201" w:rsidP="007B7329">
            <w:pPr>
              <w:rPr>
                <w:rFonts w:eastAsia="Times New Roman"/>
                <w:color w:val="000000"/>
                <w:sz w:val="22"/>
              </w:rPr>
            </w:pPr>
            <w:r w:rsidRPr="00D27EDF">
              <w:rPr>
                <w:rFonts w:eastAsia="Times New Roman"/>
                <w:color w:val="000000"/>
                <w:sz w:val="22"/>
              </w:rPr>
              <w:t>Week 13</w:t>
            </w:r>
          </w:p>
        </w:tc>
        <w:tc>
          <w:tcPr>
            <w:tcW w:w="3690" w:type="dxa"/>
            <w:shd w:val="clear" w:color="auto" w:fill="FFFFFF" w:themeFill="background1"/>
            <w:noWrap/>
            <w:vAlign w:val="center"/>
          </w:tcPr>
          <w:p w14:paraId="0EC8F1F0" w14:textId="4D28E44C" w:rsidR="00403201" w:rsidRPr="00D27EDF" w:rsidRDefault="00403201" w:rsidP="00403201">
            <w:pPr>
              <w:jc w:val="center"/>
              <w:rPr>
                <w:rFonts w:eastAsia="Times New Roman"/>
                <w:color w:val="000000"/>
                <w:sz w:val="22"/>
              </w:rPr>
            </w:pPr>
            <w:r w:rsidRPr="00D27EDF">
              <w:rPr>
                <w:rFonts w:eastAsia="Times New Roman"/>
                <w:color w:val="000000"/>
                <w:sz w:val="22"/>
              </w:rPr>
              <w:t>Introduction to Machine Learning</w:t>
            </w:r>
          </w:p>
        </w:tc>
        <w:tc>
          <w:tcPr>
            <w:tcW w:w="4680" w:type="dxa"/>
            <w:shd w:val="clear" w:color="auto" w:fill="FFFFFF" w:themeFill="background1"/>
            <w:vAlign w:val="center"/>
          </w:tcPr>
          <w:p w14:paraId="6E1B726E" w14:textId="6481AAA6" w:rsidR="00403201" w:rsidRPr="00D27EDF" w:rsidRDefault="004D38CE" w:rsidP="00403201">
            <w:pPr>
              <w:jc w:val="center"/>
              <w:rPr>
                <w:rFonts w:eastAsia="Times New Roman"/>
                <w:color w:val="000000"/>
                <w:sz w:val="22"/>
              </w:rPr>
            </w:pPr>
            <w:r w:rsidRPr="00D27EDF">
              <w:rPr>
                <w:rFonts w:eastAsia="Times New Roman"/>
                <w:color w:val="000000"/>
                <w:sz w:val="22"/>
              </w:rPr>
              <w:t xml:space="preserve">Optional work: </w:t>
            </w:r>
            <w:r w:rsidR="00403201" w:rsidRPr="00D27EDF">
              <w:rPr>
                <w:rFonts w:eastAsia="Times New Roman"/>
                <w:color w:val="000000"/>
                <w:sz w:val="22"/>
              </w:rPr>
              <w:t>Machine Learning Tools</w:t>
            </w:r>
          </w:p>
          <w:p w14:paraId="2E01CC64" w14:textId="77777777" w:rsidR="00403201" w:rsidRPr="00D27EDF" w:rsidRDefault="00403201" w:rsidP="00403201">
            <w:pPr>
              <w:jc w:val="center"/>
              <w:rPr>
                <w:rFonts w:eastAsia="Times New Roman"/>
                <w:color w:val="000000"/>
                <w:sz w:val="22"/>
              </w:rPr>
            </w:pPr>
            <w:r w:rsidRPr="00D27EDF">
              <w:rPr>
                <w:rFonts w:eastAsia="Times New Roman"/>
                <w:color w:val="000000"/>
                <w:sz w:val="22"/>
              </w:rPr>
              <w:t xml:space="preserve">Apache Mahout, Spark </w:t>
            </w:r>
            <w:proofErr w:type="spellStart"/>
            <w:r w:rsidRPr="00D27EDF">
              <w:rPr>
                <w:rFonts w:eastAsia="Times New Roman"/>
                <w:color w:val="000000"/>
                <w:sz w:val="22"/>
              </w:rPr>
              <w:t>MLlib</w:t>
            </w:r>
            <w:proofErr w:type="spellEnd"/>
            <w:r w:rsidRPr="00D27EDF">
              <w:rPr>
                <w:rFonts w:eastAsia="Times New Roman"/>
                <w:color w:val="000000"/>
                <w:sz w:val="22"/>
              </w:rPr>
              <w:t>, TensorFlow, etc.</w:t>
            </w:r>
          </w:p>
          <w:p w14:paraId="4826E464" w14:textId="1C9B8AD0" w:rsidR="00403201" w:rsidRPr="00D27EDF" w:rsidRDefault="00403201" w:rsidP="00403201">
            <w:pPr>
              <w:jc w:val="center"/>
              <w:rPr>
                <w:rFonts w:eastAsia="Times New Roman"/>
                <w:color w:val="000000"/>
                <w:sz w:val="22"/>
              </w:rPr>
            </w:pPr>
            <w:r w:rsidRPr="00D27EDF">
              <w:rPr>
                <w:rFonts w:eastAsia="Times New Roman"/>
                <w:color w:val="000000"/>
                <w:sz w:val="22"/>
              </w:rPr>
              <w:t>*Students choose their preferred machine learning library or tool</w:t>
            </w:r>
            <w:r w:rsidR="004D38CE" w:rsidRPr="00D27EDF">
              <w:rPr>
                <w:rFonts w:eastAsia="Times New Roman"/>
                <w:color w:val="000000"/>
                <w:sz w:val="22"/>
              </w:rPr>
              <w:t xml:space="preserve"> for their term project</w:t>
            </w:r>
          </w:p>
        </w:tc>
      </w:tr>
      <w:tr w:rsidR="00403201" w:rsidRPr="00D27EDF" w14:paraId="3E9A150C" w14:textId="77777777" w:rsidTr="00013E5E">
        <w:trPr>
          <w:trHeight w:val="633"/>
          <w:jc w:val="center"/>
        </w:trPr>
        <w:tc>
          <w:tcPr>
            <w:tcW w:w="1705" w:type="dxa"/>
            <w:shd w:val="clear" w:color="auto" w:fill="D9D9D9" w:themeFill="background1" w:themeFillShade="D9"/>
            <w:noWrap/>
            <w:vAlign w:val="center"/>
            <w:hideMark/>
          </w:tcPr>
          <w:p w14:paraId="67CDE065" w14:textId="52674D86" w:rsidR="00403201" w:rsidRPr="00D27EDF" w:rsidRDefault="00403201" w:rsidP="007B7329">
            <w:pPr>
              <w:rPr>
                <w:rFonts w:eastAsia="Times New Roman"/>
                <w:color w:val="000000"/>
                <w:sz w:val="22"/>
              </w:rPr>
            </w:pPr>
            <w:r w:rsidRPr="00D27EDF">
              <w:rPr>
                <w:rFonts w:eastAsia="Times New Roman"/>
                <w:color w:val="000000"/>
                <w:sz w:val="22"/>
              </w:rPr>
              <w:t>Week 14</w:t>
            </w:r>
          </w:p>
        </w:tc>
        <w:tc>
          <w:tcPr>
            <w:tcW w:w="3690" w:type="dxa"/>
            <w:shd w:val="clear" w:color="auto" w:fill="D9D9D9" w:themeFill="background1" w:themeFillShade="D9"/>
            <w:noWrap/>
            <w:vAlign w:val="center"/>
          </w:tcPr>
          <w:p w14:paraId="4B1CDBC3" w14:textId="7FB6A23A" w:rsidR="00403201" w:rsidRPr="00D27EDF" w:rsidRDefault="00AD4ACA" w:rsidP="00403201">
            <w:pPr>
              <w:jc w:val="center"/>
              <w:rPr>
                <w:rFonts w:eastAsia="Times New Roman"/>
                <w:color w:val="000000"/>
                <w:sz w:val="22"/>
              </w:rPr>
            </w:pPr>
            <w:r w:rsidRPr="00D27EDF">
              <w:rPr>
                <w:rFonts w:eastAsia="Times New Roman"/>
                <w:color w:val="000000"/>
                <w:sz w:val="22"/>
              </w:rPr>
              <w:t>Machine Learning Algorithms</w:t>
            </w:r>
          </w:p>
        </w:tc>
        <w:tc>
          <w:tcPr>
            <w:tcW w:w="4680" w:type="dxa"/>
            <w:shd w:val="clear" w:color="auto" w:fill="D9D9D9" w:themeFill="background1" w:themeFillShade="D9"/>
            <w:vAlign w:val="center"/>
          </w:tcPr>
          <w:p w14:paraId="09ACA21F" w14:textId="3F2F4A85" w:rsidR="004D38CE" w:rsidRPr="00D27EDF" w:rsidRDefault="004D38CE" w:rsidP="004D38CE">
            <w:pPr>
              <w:jc w:val="center"/>
              <w:rPr>
                <w:rFonts w:eastAsia="Times New Roman"/>
                <w:color w:val="000000"/>
                <w:sz w:val="22"/>
              </w:rPr>
            </w:pPr>
            <w:r w:rsidRPr="00D27EDF">
              <w:rPr>
                <w:rFonts w:eastAsia="Times New Roman"/>
                <w:color w:val="000000"/>
                <w:sz w:val="22"/>
              </w:rPr>
              <w:t>Supplemental Readings</w:t>
            </w:r>
            <w:r w:rsidR="00B94FB9">
              <w:rPr>
                <w:rFonts w:eastAsia="Times New Roman"/>
                <w:color w:val="000000"/>
                <w:sz w:val="22"/>
              </w:rPr>
              <w:t>:</w:t>
            </w:r>
          </w:p>
          <w:p w14:paraId="73442D4B" w14:textId="420EFF93" w:rsidR="00403201" w:rsidRPr="00D27EDF" w:rsidRDefault="004D38CE" w:rsidP="004D38CE">
            <w:pPr>
              <w:jc w:val="center"/>
              <w:rPr>
                <w:rFonts w:eastAsia="Times New Roman"/>
                <w:color w:val="000000"/>
                <w:sz w:val="22"/>
              </w:rPr>
            </w:pPr>
            <w:r w:rsidRPr="00D27EDF">
              <w:rPr>
                <w:rFonts w:eastAsia="Times New Roman"/>
                <w:color w:val="000000"/>
                <w:sz w:val="22"/>
              </w:rPr>
              <w:t>Machine L</w:t>
            </w:r>
            <w:r w:rsidR="00403201" w:rsidRPr="00D27EDF">
              <w:rPr>
                <w:rFonts w:eastAsia="Times New Roman"/>
                <w:color w:val="000000"/>
                <w:sz w:val="22"/>
              </w:rPr>
              <w:t xml:space="preserve">earning </w:t>
            </w:r>
            <w:r w:rsidRPr="00D27EDF">
              <w:rPr>
                <w:rFonts w:eastAsia="Times New Roman"/>
                <w:color w:val="000000"/>
                <w:sz w:val="22"/>
              </w:rPr>
              <w:t>Algorithms</w:t>
            </w:r>
          </w:p>
        </w:tc>
      </w:tr>
      <w:tr w:rsidR="00403201" w:rsidRPr="00D27EDF" w14:paraId="67593F88" w14:textId="77777777" w:rsidTr="00013E5E">
        <w:trPr>
          <w:trHeight w:val="543"/>
          <w:jc w:val="center"/>
        </w:trPr>
        <w:tc>
          <w:tcPr>
            <w:tcW w:w="1705" w:type="dxa"/>
            <w:shd w:val="clear" w:color="auto" w:fill="auto"/>
            <w:noWrap/>
            <w:vAlign w:val="center"/>
            <w:hideMark/>
          </w:tcPr>
          <w:p w14:paraId="557913C5" w14:textId="6015F60E" w:rsidR="00403201" w:rsidRPr="00D27EDF" w:rsidRDefault="00403201" w:rsidP="007B7329">
            <w:pPr>
              <w:rPr>
                <w:rFonts w:eastAsia="Times New Roman"/>
                <w:color w:val="000000"/>
                <w:sz w:val="22"/>
              </w:rPr>
            </w:pPr>
            <w:r w:rsidRPr="00D27EDF">
              <w:rPr>
                <w:rFonts w:eastAsia="Times New Roman"/>
                <w:color w:val="000000"/>
                <w:sz w:val="22"/>
              </w:rPr>
              <w:t>Week 15</w:t>
            </w:r>
          </w:p>
        </w:tc>
        <w:tc>
          <w:tcPr>
            <w:tcW w:w="3690" w:type="dxa"/>
            <w:shd w:val="clear" w:color="auto" w:fill="auto"/>
            <w:noWrap/>
            <w:vAlign w:val="center"/>
          </w:tcPr>
          <w:p w14:paraId="0E8DF53F" w14:textId="1767B4F6" w:rsidR="00403201" w:rsidRPr="00D27EDF" w:rsidRDefault="00403201" w:rsidP="00403201">
            <w:pPr>
              <w:jc w:val="center"/>
              <w:rPr>
                <w:rFonts w:eastAsia="Times New Roman"/>
                <w:color w:val="000000"/>
                <w:sz w:val="22"/>
              </w:rPr>
            </w:pPr>
            <w:r w:rsidRPr="00D27EDF">
              <w:rPr>
                <w:rFonts w:eastAsia="Times New Roman"/>
                <w:color w:val="000000"/>
                <w:sz w:val="22"/>
              </w:rPr>
              <w:t>Project Presentation</w:t>
            </w:r>
            <w:r w:rsidR="009578E6">
              <w:rPr>
                <w:rFonts w:eastAsia="Times New Roman"/>
                <w:color w:val="000000"/>
                <w:sz w:val="22"/>
              </w:rPr>
              <w:t>/Final exam</w:t>
            </w:r>
          </w:p>
        </w:tc>
        <w:tc>
          <w:tcPr>
            <w:tcW w:w="4680" w:type="dxa"/>
            <w:vAlign w:val="center"/>
          </w:tcPr>
          <w:p w14:paraId="05FF1CEA" w14:textId="779F9579" w:rsidR="00403201" w:rsidRPr="00D27EDF" w:rsidRDefault="00403201" w:rsidP="00403201">
            <w:pPr>
              <w:jc w:val="center"/>
              <w:rPr>
                <w:rFonts w:eastAsia="Times New Roman"/>
                <w:color w:val="000000"/>
                <w:sz w:val="22"/>
              </w:rPr>
            </w:pPr>
            <w:r w:rsidRPr="00D27EDF">
              <w:rPr>
                <w:rFonts w:eastAsia="Times New Roman"/>
                <w:color w:val="000000"/>
                <w:sz w:val="22"/>
              </w:rPr>
              <w:t>Project Presentations</w:t>
            </w:r>
          </w:p>
        </w:tc>
      </w:tr>
    </w:tbl>
    <w:p w14:paraId="10BA54C9" w14:textId="4848E00A" w:rsidR="004F08DB" w:rsidRPr="00D27EDF" w:rsidRDefault="004F08DB" w:rsidP="00EE3EA2"/>
    <w:sectPr w:rsidR="004F08DB" w:rsidRPr="00D27EDF" w:rsidSect="00C576E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F3276"/>
    <w:multiLevelType w:val="hybridMultilevel"/>
    <w:tmpl w:val="8FBEC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3E3B42"/>
    <w:multiLevelType w:val="hybridMultilevel"/>
    <w:tmpl w:val="431A9EC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7635E5C"/>
    <w:multiLevelType w:val="hybridMultilevel"/>
    <w:tmpl w:val="4FA621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802D76"/>
    <w:multiLevelType w:val="hybridMultilevel"/>
    <w:tmpl w:val="9392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67CF1"/>
    <w:multiLevelType w:val="hybridMultilevel"/>
    <w:tmpl w:val="F8A216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B17198"/>
    <w:multiLevelType w:val="hybridMultilevel"/>
    <w:tmpl w:val="A088EF3C"/>
    <w:lvl w:ilvl="0" w:tplc="7BE6B930">
      <w:start w:val="1"/>
      <w:numFmt w:val="bullet"/>
      <w:lvlText w:val=""/>
      <w:lvlJc w:val="left"/>
      <w:pPr>
        <w:tabs>
          <w:tab w:val="num" w:pos="1080"/>
        </w:tabs>
        <w:ind w:left="1080" w:hanging="360"/>
      </w:pPr>
      <w:rPr>
        <w:rFonts w:ascii="Symbol" w:hAnsi="Symbol" w:hint="default"/>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6F45C1"/>
    <w:multiLevelType w:val="hybridMultilevel"/>
    <w:tmpl w:val="5462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3A25D8"/>
    <w:multiLevelType w:val="hybridMultilevel"/>
    <w:tmpl w:val="31A02F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3E32E33"/>
    <w:multiLevelType w:val="hybridMultilevel"/>
    <w:tmpl w:val="1C36B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4679CA"/>
    <w:multiLevelType w:val="hybridMultilevel"/>
    <w:tmpl w:val="0EAE87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9861009">
    <w:abstractNumId w:val="9"/>
  </w:num>
  <w:num w:numId="2" w16cid:durableId="1435663555">
    <w:abstractNumId w:val="1"/>
  </w:num>
  <w:num w:numId="3" w16cid:durableId="1657412207">
    <w:abstractNumId w:val="0"/>
  </w:num>
  <w:num w:numId="4" w16cid:durableId="722364722">
    <w:abstractNumId w:val="4"/>
  </w:num>
  <w:num w:numId="5" w16cid:durableId="305938509">
    <w:abstractNumId w:val="7"/>
  </w:num>
  <w:num w:numId="6" w16cid:durableId="41905478">
    <w:abstractNumId w:val="5"/>
  </w:num>
  <w:num w:numId="7" w16cid:durableId="1646857464">
    <w:abstractNumId w:val="3"/>
  </w:num>
  <w:num w:numId="8" w16cid:durableId="1314531078">
    <w:abstractNumId w:val="2"/>
  </w:num>
  <w:num w:numId="9" w16cid:durableId="788085544">
    <w:abstractNumId w:val="6"/>
  </w:num>
  <w:num w:numId="10" w16cid:durableId="722380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CBC"/>
    <w:rsid w:val="00003A01"/>
    <w:rsid w:val="00007D5E"/>
    <w:rsid w:val="00011072"/>
    <w:rsid w:val="00013E5E"/>
    <w:rsid w:val="000222AD"/>
    <w:rsid w:val="00025E10"/>
    <w:rsid w:val="00033132"/>
    <w:rsid w:val="000334AC"/>
    <w:rsid w:val="000342CD"/>
    <w:rsid w:val="00036129"/>
    <w:rsid w:val="00047BF5"/>
    <w:rsid w:val="00071985"/>
    <w:rsid w:val="00077A13"/>
    <w:rsid w:val="00083A8E"/>
    <w:rsid w:val="0008583F"/>
    <w:rsid w:val="00085B83"/>
    <w:rsid w:val="000905F5"/>
    <w:rsid w:val="000A1585"/>
    <w:rsid w:val="000A1D2A"/>
    <w:rsid w:val="000A5645"/>
    <w:rsid w:val="000B1ED5"/>
    <w:rsid w:val="000C2782"/>
    <w:rsid w:val="000C4AF5"/>
    <w:rsid w:val="000D0B47"/>
    <w:rsid w:val="000D109F"/>
    <w:rsid w:val="000D41C0"/>
    <w:rsid w:val="000D4E9B"/>
    <w:rsid w:val="000D5602"/>
    <w:rsid w:val="000E7496"/>
    <w:rsid w:val="000F35AB"/>
    <w:rsid w:val="001037A6"/>
    <w:rsid w:val="00104F89"/>
    <w:rsid w:val="00110C13"/>
    <w:rsid w:val="00115508"/>
    <w:rsid w:val="00116608"/>
    <w:rsid w:val="0013328C"/>
    <w:rsid w:val="00137C33"/>
    <w:rsid w:val="001412C9"/>
    <w:rsid w:val="001560A2"/>
    <w:rsid w:val="00157C4C"/>
    <w:rsid w:val="00164D48"/>
    <w:rsid w:val="0016554F"/>
    <w:rsid w:val="00171C90"/>
    <w:rsid w:val="001741FD"/>
    <w:rsid w:val="00182669"/>
    <w:rsid w:val="00183C4C"/>
    <w:rsid w:val="001A0F49"/>
    <w:rsid w:val="001B699D"/>
    <w:rsid w:val="001B752E"/>
    <w:rsid w:val="001C7F60"/>
    <w:rsid w:val="001D5B8B"/>
    <w:rsid w:val="001D66BA"/>
    <w:rsid w:val="001E1FD0"/>
    <w:rsid w:val="001F01A3"/>
    <w:rsid w:val="00205EB8"/>
    <w:rsid w:val="002068B3"/>
    <w:rsid w:val="002128FE"/>
    <w:rsid w:val="00217863"/>
    <w:rsid w:val="00245EBE"/>
    <w:rsid w:val="00247E51"/>
    <w:rsid w:val="00253436"/>
    <w:rsid w:val="00255A39"/>
    <w:rsid w:val="0026082D"/>
    <w:rsid w:val="00261D7D"/>
    <w:rsid w:val="002621B2"/>
    <w:rsid w:val="00264756"/>
    <w:rsid w:val="00270F41"/>
    <w:rsid w:val="002809B1"/>
    <w:rsid w:val="00283392"/>
    <w:rsid w:val="002846AD"/>
    <w:rsid w:val="00285E47"/>
    <w:rsid w:val="00286D17"/>
    <w:rsid w:val="00287CF1"/>
    <w:rsid w:val="0029091C"/>
    <w:rsid w:val="002956C4"/>
    <w:rsid w:val="00296E0C"/>
    <w:rsid w:val="002A0C59"/>
    <w:rsid w:val="002A6D91"/>
    <w:rsid w:val="002B0321"/>
    <w:rsid w:val="002B3546"/>
    <w:rsid w:val="002B5D1C"/>
    <w:rsid w:val="002C1661"/>
    <w:rsid w:val="002C2080"/>
    <w:rsid w:val="002C3773"/>
    <w:rsid w:val="002C6200"/>
    <w:rsid w:val="002C75A5"/>
    <w:rsid w:val="002D2053"/>
    <w:rsid w:val="002D6A5E"/>
    <w:rsid w:val="002E3C7A"/>
    <w:rsid w:val="002E3F2C"/>
    <w:rsid w:val="002E634B"/>
    <w:rsid w:val="002E7186"/>
    <w:rsid w:val="002F3A5D"/>
    <w:rsid w:val="00320445"/>
    <w:rsid w:val="00320E0D"/>
    <w:rsid w:val="00323213"/>
    <w:rsid w:val="00323AAC"/>
    <w:rsid w:val="00325406"/>
    <w:rsid w:val="003263C6"/>
    <w:rsid w:val="0033023B"/>
    <w:rsid w:val="003320D2"/>
    <w:rsid w:val="00334466"/>
    <w:rsid w:val="00335AAF"/>
    <w:rsid w:val="00352F49"/>
    <w:rsid w:val="00364508"/>
    <w:rsid w:val="00366E72"/>
    <w:rsid w:val="00371083"/>
    <w:rsid w:val="0038200D"/>
    <w:rsid w:val="0038432C"/>
    <w:rsid w:val="00391C20"/>
    <w:rsid w:val="003B01BE"/>
    <w:rsid w:val="003B3528"/>
    <w:rsid w:val="003B402A"/>
    <w:rsid w:val="003B4EBA"/>
    <w:rsid w:val="003B52FB"/>
    <w:rsid w:val="003C245C"/>
    <w:rsid w:val="003C632E"/>
    <w:rsid w:val="003C71D7"/>
    <w:rsid w:val="003E062B"/>
    <w:rsid w:val="003E1119"/>
    <w:rsid w:val="003E1C07"/>
    <w:rsid w:val="00403201"/>
    <w:rsid w:val="0041014F"/>
    <w:rsid w:val="004116D1"/>
    <w:rsid w:val="00412361"/>
    <w:rsid w:val="00424766"/>
    <w:rsid w:val="00434096"/>
    <w:rsid w:val="00436C13"/>
    <w:rsid w:val="004377F6"/>
    <w:rsid w:val="00437A87"/>
    <w:rsid w:val="00450814"/>
    <w:rsid w:val="00451540"/>
    <w:rsid w:val="00452CBC"/>
    <w:rsid w:val="0048151A"/>
    <w:rsid w:val="004844B3"/>
    <w:rsid w:val="00494FE5"/>
    <w:rsid w:val="00495E91"/>
    <w:rsid w:val="004A0154"/>
    <w:rsid w:val="004A45A1"/>
    <w:rsid w:val="004A7B44"/>
    <w:rsid w:val="004B3912"/>
    <w:rsid w:val="004C1281"/>
    <w:rsid w:val="004C4451"/>
    <w:rsid w:val="004C5125"/>
    <w:rsid w:val="004D38CE"/>
    <w:rsid w:val="004D4752"/>
    <w:rsid w:val="004E333C"/>
    <w:rsid w:val="004E4DED"/>
    <w:rsid w:val="004E78F8"/>
    <w:rsid w:val="004F08DB"/>
    <w:rsid w:val="004F1767"/>
    <w:rsid w:val="004F1A20"/>
    <w:rsid w:val="00503706"/>
    <w:rsid w:val="00510D8C"/>
    <w:rsid w:val="00512A13"/>
    <w:rsid w:val="0051424E"/>
    <w:rsid w:val="00520B55"/>
    <w:rsid w:val="00523E0C"/>
    <w:rsid w:val="00524914"/>
    <w:rsid w:val="005318B8"/>
    <w:rsid w:val="00533C6E"/>
    <w:rsid w:val="005346F5"/>
    <w:rsid w:val="00536029"/>
    <w:rsid w:val="00536736"/>
    <w:rsid w:val="00547E33"/>
    <w:rsid w:val="005676F1"/>
    <w:rsid w:val="005748DA"/>
    <w:rsid w:val="00580B14"/>
    <w:rsid w:val="00591282"/>
    <w:rsid w:val="005A0BAD"/>
    <w:rsid w:val="005A2B01"/>
    <w:rsid w:val="005A52B0"/>
    <w:rsid w:val="005C12AB"/>
    <w:rsid w:val="005D1ED7"/>
    <w:rsid w:val="005D7475"/>
    <w:rsid w:val="005F668C"/>
    <w:rsid w:val="006021E5"/>
    <w:rsid w:val="00611939"/>
    <w:rsid w:val="00611B47"/>
    <w:rsid w:val="00615872"/>
    <w:rsid w:val="00630C31"/>
    <w:rsid w:val="00635957"/>
    <w:rsid w:val="006361D5"/>
    <w:rsid w:val="00637E64"/>
    <w:rsid w:val="00647A62"/>
    <w:rsid w:val="0065019C"/>
    <w:rsid w:val="00653870"/>
    <w:rsid w:val="0065496F"/>
    <w:rsid w:val="0066590B"/>
    <w:rsid w:val="00673061"/>
    <w:rsid w:val="00680D10"/>
    <w:rsid w:val="006850BE"/>
    <w:rsid w:val="00687979"/>
    <w:rsid w:val="00694752"/>
    <w:rsid w:val="00696A5C"/>
    <w:rsid w:val="006A3E5F"/>
    <w:rsid w:val="006A4E8D"/>
    <w:rsid w:val="006A75A3"/>
    <w:rsid w:val="006C48E9"/>
    <w:rsid w:val="006C6FE8"/>
    <w:rsid w:val="006D0A2E"/>
    <w:rsid w:val="006D34E0"/>
    <w:rsid w:val="006D49AB"/>
    <w:rsid w:val="006E0A45"/>
    <w:rsid w:val="006E1488"/>
    <w:rsid w:val="007039ED"/>
    <w:rsid w:val="007218D5"/>
    <w:rsid w:val="0072366F"/>
    <w:rsid w:val="0072425F"/>
    <w:rsid w:val="00724D48"/>
    <w:rsid w:val="00725FDB"/>
    <w:rsid w:val="007328D0"/>
    <w:rsid w:val="00734042"/>
    <w:rsid w:val="00735092"/>
    <w:rsid w:val="007409EB"/>
    <w:rsid w:val="00747D5F"/>
    <w:rsid w:val="0075327E"/>
    <w:rsid w:val="007635AD"/>
    <w:rsid w:val="00771727"/>
    <w:rsid w:val="00771CEC"/>
    <w:rsid w:val="00773557"/>
    <w:rsid w:val="0077551E"/>
    <w:rsid w:val="00776C6B"/>
    <w:rsid w:val="00777751"/>
    <w:rsid w:val="00786066"/>
    <w:rsid w:val="00787706"/>
    <w:rsid w:val="007947C2"/>
    <w:rsid w:val="007B5CBC"/>
    <w:rsid w:val="007B7329"/>
    <w:rsid w:val="007C6FEB"/>
    <w:rsid w:val="007F286C"/>
    <w:rsid w:val="007F535F"/>
    <w:rsid w:val="00804757"/>
    <w:rsid w:val="008053C8"/>
    <w:rsid w:val="00810512"/>
    <w:rsid w:val="0081101C"/>
    <w:rsid w:val="00815806"/>
    <w:rsid w:val="00816DC1"/>
    <w:rsid w:val="00827D8F"/>
    <w:rsid w:val="008344C5"/>
    <w:rsid w:val="00835F79"/>
    <w:rsid w:val="00847CC2"/>
    <w:rsid w:val="00851F02"/>
    <w:rsid w:val="00865234"/>
    <w:rsid w:val="008A16B8"/>
    <w:rsid w:val="008A28B1"/>
    <w:rsid w:val="008A5721"/>
    <w:rsid w:val="008A723D"/>
    <w:rsid w:val="008A73A5"/>
    <w:rsid w:val="008B2844"/>
    <w:rsid w:val="008D0E97"/>
    <w:rsid w:val="008D215C"/>
    <w:rsid w:val="008D2E1D"/>
    <w:rsid w:val="008D464B"/>
    <w:rsid w:val="008E3BAD"/>
    <w:rsid w:val="008F194B"/>
    <w:rsid w:val="008F2B2C"/>
    <w:rsid w:val="00911CE8"/>
    <w:rsid w:val="00915545"/>
    <w:rsid w:val="00915FF3"/>
    <w:rsid w:val="00920CD6"/>
    <w:rsid w:val="00923EB2"/>
    <w:rsid w:val="0093417C"/>
    <w:rsid w:val="009345A2"/>
    <w:rsid w:val="00934B8C"/>
    <w:rsid w:val="00943537"/>
    <w:rsid w:val="009521B6"/>
    <w:rsid w:val="009578E6"/>
    <w:rsid w:val="009632D0"/>
    <w:rsid w:val="00963948"/>
    <w:rsid w:val="00966E68"/>
    <w:rsid w:val="0097358A"/>
    <w:rsid w:val="0097540A"/>
    <w:rsid w:val="00987789"/>
    <w:rsid w:val="00993332"/>
    <w:rsid w:val="00994C3F"/>
    <w:rsid w:val="009A7527"/>
    <w:rsid w:val="009B4497"/>
    <w:rsid w:val="009D1C34"/>
    <w:rsid w:val="009E7793"/>
    <w:rsid w:val="00A12244"/>
    <w:rsid w:val="00A16213"/>
    <w:rsid w:val="00A22FFB"/>
    <w:rsid w:val="00A35AAD"/>
    <w:rsid w:val="00A408E5"/>
    <w:rsid w:val="00A56144"/>
    <w:rsid w:val="00A57096"/>
    <w:rsid w:val="00A605C0"/>
    <w:rsid w:val="00A612F3"/>
    <w:rsid w:val="00A62A99"/>
    <w:rsid w:val="00A63DE8"/>
    <w:rsid w:val="00A66ED6"/>
    <w:rsid w:val="00A95D8E"/>
    <w:rsid w:val="00AB471C"/>
    <w:rsid w:val="00AC0815"/>
    <w:rsid w:val="00AC1834"/>
    <w:rsid w:val="00AD4ACA"/>
    <w:rsid w:val="00AE5259"/>
    <w:rsid w:val="00AE6E4E"/>
    <w:rsid w:val="00AF517F"/>
    <w:rsid w:val="00B04A6F"/>
    <w:rsid w:val="00B053C7"/>
    <w:rsid w:val="00B156C5"/>
    <w:rsid w:val="00B259FB"/>
    <w:rsid w:val="00B331CA"/>
    <w:rsid w:val="00B34808"/>
    <w:rsid w:val="00B36403"/>
    <w:rsid w:val="00B417D0"/>
    <w:rsid w:val="00B670BA"/>
    <w:rsid w:val="00B708D8"/>
    <w:rsid w:val="00B804C0"/>
    <w:rsid w:val="00B80DF3"/>
    <w:rsid w:val="00B87609"/>
    <w:rsid w:val="00B902BC"/>
    <w:rsid w:val="00B9125E"/>
    <w:rsid w:val="00B94FB9"/>
    <w:rsid w:val="00B96537"/>
    <w:rsid w:val="00B96FF7"/>
    <w:rsid w:val="00BA5DF3"/>
    <w:rsid w:val="00BD2AE5"/>
    <w:rsid w:val="00BD305D"/>
    <w:rsid w:val="00BD3CC7"/>
    <w:rsid w:val="00BE3DBA"/>
    <w:rsid w:val="00BF3697"/>
    <w:rsid w:val="00BF7FBC"/>
    <w:rsid w:val="00C03AA4"/>
    <w:rsid w:val="00C072C0"/>
    <w:rsid w:val="00C10EFE"/>
    <w:rsid w:val="00C111B6"/>
    <w:rsid w:val="00C2028F"/>
    <w:rsid w:val="00C258D1"/>
    <w:rsid w:val="00C35E08"/>
    <w:rsid w:val="00C3654A"/>
    <w:rsid w:val="00C477B6"/>
    <w:rsid w:val="00C50FAD"/>
    <w:rsid w:val="00C52B16"/>
    <w:rsid w:val="00C53FBB"/>
    <w:rsid w:val="00C55AF7"/>
    <w:rsid w:val="00C576EA"/>
    <w:rsid w:val="00C61175"/>
    <w:rsid w:val="00C6617D"/>
    <w:rsid w:val="00C719C0"/>
    <w:rsid w:val="00C92990"/>
    <w:rsid w:val="00C97EC6"/>
    <w:rsid w:val="00C97ECD"/>
    <w:rsid w:val="00CA0400"/>
    <w:rsid w:val="00CA4FE7"/>
    <w:rsid w:val="00CB579C"/>
    <w:rsid w:val="00CB7C95"/>
    <w:rsid w:val="00CC2610"/>
    <w:rsid w:val="00CD618B"/>
    <w:rsid w:val="00CE202C"/>
    <w:rsid w:val="00CF552F"/>
    <w:rsid w:val="00CF75E3"/>
    <w:rsid w:val="00D020C2"/>
    <w:rsid w:val="00D12B87"/>
    <w:rsid w:val="00D27EDF"/>
    <w:rsid w:val="00D34FD5"/>
    <w:rsid w:val="00D37767"/>
    <w:rsid w:val="00D43F37"/>
    <w:rsid w:val="00D54F50"/>
    <w:rsid w:val="00D61B6B"/>
    <w:rsid w:val="00D63030"/>
    <w:rsid w:val="00D67314"/>
    <w:rsid w:val="00D8377C"/>
    <w:rsid w:val="00D87FC5"/>
    <w:rsid w:val="00D9350D"/>
    <w:rsid w:val="00D967BF"/>
    <w:rsid w:val="00D9688C"/>
    <w:rsid w:val="00DA645A"/>
    <w:rsid w:val="00DB1364"/>
    <w:rsid w:val="00DB17B4"/>
    <w:rsid w:val="00DC53E4"/>
    <w:rsid w:val="00DE5058"/>
    <w:rsid w:val="00DF2183"/>
    <w:rsid w:val="00DF29A9"/>
    <w:rsid w:val="00E02219"/>
    <w:rsid w:val="00E024DD"/>
    <w:rsid w:val="00E027FD"/>
    <w:rsid w:val="00E07F54"/>
    <w:rsid w:val="00E1023A"/>
    <w:rsid w:val="00E12FD0"/>
    <w:rsid w:val="00E14275"/>
    <w:rsid w:val="00E17C0F"/>
    <w:rsid w:val="00E3544D"/>
    <w:rsid w:val="00E37552"/>
    <w:rsid w:val="00E40812"/>
    <w:rsid w:val="00E43697"/>
    <w:rsid w:val="00E454B5"/>
    <w:rsid w:val="00E5097B"/>
    <w:rsid w:val="00E551DD"/>
    <w:rsid w:val="00E6210B"/>
    <w:rsid w:val="00E66400"/>
    <w:rsid w:val="00E72708"/>
    <w:rsid w:val="00E80BD9"/>
    <w:rsid w:val="00E827E6"/>
    <w:rsid w:val="00E94010"/>
    <w:rsid w:val="00EA10CE"/>
    <w:rsid w:val="00EC50C7"/>
    <w:rsid w:val="00EC70A1"/>
    <w:rsid w:val="00EE0515"/>
    <w:rsid w:val="00EE3EA2"/>
    <w:rsid w:val="00EE563D"/>
    <w:rsid w:val="00EF2EDD"/>
    <w:rsid w:val="00EF7D33"/>
    <w:rsid w:val="00F03278"/>
    <w:rsid w:val="00F11DDB"/>
    <w:rsid w:val="00F12FA2"/>
    <w:rsid w:val="00F239AE"/>
    <w:rsid w:val="00F31331"/>
    <w:rsid w:val="00F31BF0"/>
    <w:rsid w:val="00F35B53"/>
    <w:rsid w:val="00F4181E"/>
    <w:rsid w:val="00F53057"/>
    <w:rsid w:val="00F61674"/>
    <w:rsid w:val="00F67D70"/>
    <w:rsid w:val="00F73784"/>
    <w:rsid w:val="00F80E10"/>
    <w:rsid w:val="00F82759"/>
    <w:rsid w:val="00F84AF0"/>
    <w:rsid w:val="00FA45A2"/>
    <w:rsid w:val="00FA6FA7"/>
    <w:rsid w:val="00FB319A"/>
    <w:rsid w:val="00FB45C9"/>
    <w:rsid w:val="00FB790B"/>
    <w:rsid w:val="00FC0300"/>
    <w:rsid w:val="00FC4485"/>
    <w:rsid w:val="00FC6B82"/>
    <w:rsid w:val="00FE368D"/>
    <w:rsid w:val="00FE73ED"/>
    <w:rsid w:val="00FF21D2"/>
    <w:rsid w:val="2BA694D8"/>
    <w:rsid w:val="7959D1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90BEE1"/>
  <w15:docId w15:val="{7C1D09C1-A427-4886-8BE4-F51BBD187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12C9"/>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17C0F"/>
    <w:rPr>
      <w:color w:val="0000FF"/>
      <w:u w:val="single"/>
    </w:rPr>
  </w:style>
  <w:style w:type="table" w:styleId="TableGrid">
    <w:name w:val="Table Grid"/>
    <w:basedOn w:val="TableNormal"/>
    <w:rsid w:val="005748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slongeditbox">
    <w:name w:val="pslongeditbox"/>
    <w:basedOn w:val="DefaultParagraphFont"/>
    <w:rsid w:val="00286D17"/>
  </w:style>
  <w:style w:type="paragraph" w:styleId="BalloonText">
    <w:name w:val="Balloon Text"/>
    <w:basedOn w:val="Normal"/>
    <w:link w:val="BalloonTextChar"/>
    <w:rsid w:val="005D1ED7"/>
    <w:rPr>
      <w:rFonts w:ascii="Tahoma" w:hAnsi="Tahoma" w:cs="Tahoma"/>
      <w:sz w:val="16"/>
      <w:szCs w:val="16"/>
    </w:rPr>
  </w:style>
  <w:style w:type="character" w:customStyle="1" w:styleId="BalloonTextChar">
    <w:name w:val="Balloon Text Char"/>
    <w:link w:val="BalloonText"/>
    <w:rsid w:val="005D1ED7"/>
    <w:rPr>
      <w:rFonts w:ascii="Tahoma" w:hAnsi="Tahoma" w:cs="Tahoma"/>
      <w:sz w:val="16"/>
      <w:szCs w:val="16"/>
    </w:rPr>
  </w:style>
  <w:style w:type="paragraph" w:customStyle="1" w:styleId="uqtext">
    <w:name w:val="uqtext"/>
    <w:basedOn w:val="Normal"/>
    <w:rsid w:val="00CD618B"/>
    <w:pPr>
      <w:spacing w:before="100" w:beforeAutospacing="1" w:after="100" w:afterAutospacing="1"/>
    </w:pPr>
  </w:style>
  <w:style w:type="paragraph" w:customStyle="1" w:styleId="xmsonormal">
    <w:name w:val="x_msonormal"/>
    <w:basedOn w:val="Normal"/>
    <w:rsid w:val="00B331CA"/>
    <w:pPr>
      <w:spacing w:before="100" w:beforeAutospacing="1" w:after="100" w:afterAutospacing="1"/>
    </w:pPr>
    <w:rPr>
      <w:rFonts w:eastAsia="Times New Roman"/>
    </w:rPr>
  </w:style>
  <w:style w:type="paragraph" w:styleId="ListParagraph">
    <w:name w:val="List Paragraph"/>
    <w:basedOn w:val="Normal"/>
    <w:uiPriority w:val="34"/>
    <w:qFormat/>
    <w:rsid w:val="001B752E"/>
    <w:pPr>
      <w:ind w:left="720"/>
      <w:contextualSpacing/>
    </w:pPr>
  </w:style>
  <w:style w:type="character" w:styleId="UnresolvedMention">
    <w:name w:val="Unresolved Mention"/>
    <w:basedOn w:val="DefaultParagraphFont"/>
    <w:uiPriority w:val="99"/>
    <w:semiHidden/>
    <w:unhideWhenUsed/>
    <w:rsid w:val="00391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715203">
      <w:bodyDiv w:val="1"/>
      <w:marLeft w:val="0"/>
      <w:marRight w:val="0"/>
      <w:marTop w:val="0"/>
      <w:marBottom w:val="0"/>
      <w:divBdr>
        <w:top w:val="none" w:sz="0" w:space="0" w:color="auto"/>
        <w:left w:val="none" w:sz="0" w:space="0" w:color="auto"/>
        <w:bottom w:val="none" w:sz="0" w:space="0" w:color="auto"/>
        <w:right w:val="none" w:sz="0" w:space="0" w:color="auto"/>
      </w:divBdr>
    </w:div>
    <w:div w:id="197316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oklibrary.towson.edu/avoidingPlagiarism.cfm" TargetMode="External"/><Relationship Id="rId3" Type="http://schemas.openxmlformats.org/officeDocument/2006/relationships/styles" Target="styles.xml"/><Relationship Id="rId7" Type="http://schemas.openxmlformats.org/officeDocument/2006/relationships/hyperlink" Target="mailto:ppene1@students.towson.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65C83-E53B-A840-8BDA-2FFFE4962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2118</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14169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Dehlinger</dc:creator>
  <cp:lastModifiedBy>Liao, Weixian</cp:lastModifiedBy>
  <cp:revision>16</cp:revision>
  <cp:lastPrinted>2023-08-31T19:12:00Z</cp:lastPrinted>
  <dcterms:created xsi:type="dcterms:W3CDTF">2019-08-21T23:20:00Z</dcterms:created>
  <dcterms:modified xsi:type="dcterms:W3CDTF">2024-08-26T23:03:00Z</dcterms:modified>
</cp:coreProperties>
</file>