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80D0" w14:textId="7C926268" w:rsidR="00B808E9" w:rsidRDefault="00B808E9" w:rsidP="00B808E9">
      <w:pPr>
        <w:spacing w:line="480" w:lineRule="auto"/>
        <w:rPr>
          <w:rFonts w:ascii="Times New Roman" w:hAnsi="Times New Roman" w:cs="Times New Roman"/>
        </w:rPr>
      </w:pPr>
      <w:r>
        <w:rPr>
          <w:rFonts w:ascii="Times New Roman" w:hAnsi="Times New Roman" w:cs="Times New Roman"/>
        </w:rPr>
        <w:t>Daniel Evers</w:t>
      </w:r>
    </w:p>
    <w:p w14:paraId="2FBCC229" w14:textId="0710CC59" w:rsidR="00B808E9" w:rsidRDefault="00B808E9" w:rsidP="00B808E9">
      <w:pPr>
        <w:spacing w:line="480" w:lineRule="auto"/>
        <w:rPr>
          <w:rFonts w:ascii="Times New Roman" w:hAnsi="Times New Roman" w:cs="Times New Roman"/>
        </w:rPr>
      </w:pPr>
      <w:r>
        <w:rPr>
          <w:rFonts w:ascii="Times New Roman" w:hAnsi="Times New Roman" w:cs="Times New Roman"/>
        </w:rPr>
        <w:t>2/8/2026</w:t>
      </w:r>
    </w:p>
    <w:p w14:paraId="7961353F" w14:textId="092C8D7D" w:rsidR="00B808E9" w:rsidRDefault="00B808E9" w:rsidP="00B808E9">
      <w:pPr>
        <w:spacing w:line="480" w:lineRule="auto"/>
        <w:jc w:val="center"/>
        <w:rPr>
          <w:rFonts w:ascii="Times New Roman" w:hAnsi="Times New Roman" w:cs="Times New Roman"/>
        </w:rPr>
      </w:pPr>
      <w:r>
        <w:rPr>
          <w:rFonts w:ascii="Times New Roman" w:hAnsi="Times New Roman" w:cs="Times New Roman"/>
        </w:rPr>
        <w:t>Milestone 4 Reflection</w:t>
      </w:r>
    </w:p>
    <w:p w14:paraId="1A2C9552" w14:textId="77777777" w:rsidR="00B808E9" w:rsidRDefault="00B808E9" w:rsidP="00B808E9">
      <w:pPr>
        <w:spacing w:line="480" w:lineRule="auto"/>
        <w:ind w:firstLine="720"/>
        <w:rPr>
          <w:rFonts w:ascii="Times New Roman" w:hAnsi="Times New Roman" w:cs="Times New Roman"/>
        </w:rPr>
      </w:pPr>
      <w:r>
        <w:rPr>
          <w:rFonts w:ascii="Times New Roman" w:hAnsi="Times New Roman" w:cs="Times New Roman"/>
        </w:rPr>
        <w:t xml:space="preserve">The artifact I selected for this milestone is an Android-based inventory app from the course CS360: Mobile Architecture and Design. This application allows users to create and manage their inventory of collectible cards like Magic the Gathering cards. Users can add items, remove items, specify quantities using a local SQLite database. The original version of the application supported basic inventory functionality like item names and quantities. This artifact was selected because it provides a strong foundation in software design and engineering principles like object-oriented design, database integration, input validation and user interface improvements. </w:t>
      </w:r>
    </w:p>
    <w:p w14:paraId="5A2EB378" w14:textId="4CA7E220" w:rsidR="00B808E9" w:rsidRDefault="00B808E9" w:rsidP="00B808E9">
      <w:pPr>
        <w:spacing w:line="480" w:lineRule="auto"/>
        <w:ind w:firstLine="720"/>
        <w:rPr>
          <w:rFonts w:ascii="Times New Roman" w:hAnsi="Times New Roman" w:cs="Times New Roman"/>
        </w:rPr>
      </w:pPr>
      <w:r>
        <w:rPr>
          <w:rFonts w:ascii="Times New Roman" w:hAnsi="Times New Roman" w:cs="Times New Roman"/>
        </w:rPr>
        <w:t xml:space="preserve">This artifact was selected because it had good base code that I knew I could improve and enhance. The original version lacked depth in terms </w:t>
      </w:r>
      <w:r>
        <w:rPr>
          <w:rFonts w:ascii="Times New Roman" w:hAnsi="Times New Roman" w:cs="Times New Roman"/>
        </w:rPr>
        <w:t>databases, only being a simple one</w:t>
      </w:r>
      <w:r>
        <w:rPr>
          <w:rFonts w:ascii="Times New Roman" w:hAnsi="Times New Roman" w:cs="Times New Roman"/>
        </w:rPr>
        <w:t>. This first enhancement focused on expanding the application’s data model and improving the overall software design. These improvements were made,</w:t>
      </w:r>
    </w:p>
    <w:p w14:paraId="521702B7" w14:textId="3DF4D10D" w:rsidR="00B808E9" w:rsidRDefault="00F65F09" w:rsidP="00B808E9">
      <w:pPr>
        <w:pStyle w:val="ListParagraph"/>
        <w:numPr>
          <w:ilvl w:val="0"/>
          <w:numId w:val="1"/>
        </w:numPr>
        <w:spacing w:line="480" w:lineRule="auto"/>
        <w:rPr>
          <w:rFonts w:ascii="Times New Roman" w:hAnsi="Times New Roman" w:cs="Times New Roman"/>
        </w:rPr>
      </w:pPr>
      <w:r>
        <w:rPr>
          <w:rFonts w:ascii="Times New Roman" w:hAnsi="Times New Roman" w:cs="Times New Roman"/>
        </w:rPr>
        <w:t>Added the FetchPriceTask.java class</w:t>
      </w:r>
    </w:p>
    <w:p w14:paraId="731928F3" w14:textId="422EAD49" w:rsidR="00F65F09" w:rsidRDefault="00F65F09" w:rsidP="00B808E9">
      <w:pPr>
        <w:pStyle w:val="ListParagraph"/>
        <w:numPr>
          <w:ilvl w:val="0"/>
          <w:numId w:val="1"/>
        </w:numPr>
        <w:spacing w:line="480" w:lineRule="auto"/>
        <w:rPr>
          <w:rFonts w:ascii="Times New Roman" w:hAnsi="Times New Roman" w:cs="Times New Roman"/>
        </w:rPr>
      </w:pPr>
      <w:r>
        <w:rPr>
          <w:rFonts w:ascii="Times New Roman" w:hAnsi="Times New Roman" w:cs="Times New Roman"/>
        </w:rPr>
        <w:t>Added the ScryfallApiHelper.java class</w:t>
      </w:r>
    </w:p>
    <w:p w14:paraId="7A61AEDB" w14:textId="6AF78905" w:rsidR="00F65F09" w:rsidRDefault="00F65F09" w:rsidP="00B808E9">
      <w:pPr>
        <w:pStyle w:val="ListParagraph"/>
        <w:numPr>
          <w:ilvl w:val="0"/>
          <w:numId w:val="1"/>
        </w:numPr>
        <w:spacing w:line="480" w:lineRule="auto"/>
        <w:rPr>
          <w:rFonts w:ascii="Times New Roman" w:hAnsi="Times New Roman" w:cs="Times New Roman"/>
        </w:rPr>
      </w:pPr>
      <w:r>
        <w:rPr>
          <w:rFonts w:ascii="Times New Roman" w:hAnsi="Times New Roman" w:cs="Times New Roman"/>
        </w:rPr>
        <w:t>Configured both the classes above</w:t>
      </w:r>
    </w:p>
    <w:p w14:paraId="681B1B77" w14:textId="4F542C31" w:rsidR="00F65F09" w:rsidRDefault="00F65F09" w:rsidP="00B808E9">
      <w:pPr>
        <w:pStyle w:val="ListParagraph"/>
        <w:numPr>
          <w:ilvl w:val="0"/>
          <w:numId w:val="1"/>
        </w:numPr>
        <w:spacing w:line="480" w:lineRule="auto"/>
        <w:rPr>
          <w:rFonts w:ascii="Times New Roman" w:hAnsi="Times New Roman" w:cs="Times New Roman"/>
        </w:rPr>
      </w:pPr>
      <w:r>
        <w:rPr>
          <w:rFonts w:ascii="Times New Roman" w:hAnsi="Times New Roman" w:cs="Times New Roman"/>
        </w:rPr>
        <w:t>Added a “Price” column</w:t>
      </w:r>
    </w:p>
    <w:p w14:paraId="31C6E497" w14:textId="4059A36C" w:rsidR="00F65F09" w:rsidRDefault="00F65F09" w:rsidP="00B808E9">
      <w:pPr>
        <w:pStyle w:val="ListParagraph"/>
        <w:numPr>
          <w:ilvl w:val="0"/>
          <w:numId w:val="1"/>
        </w:numPr>
        <w:spacing w:line="480" w:lineRule="auto"/>
        <w:rPr>
          <w:rFonts w:ascii="Times New Roman" w:hAnsi="Times New Roman" w:cs="Times New Roman"/>
        </w:rPr>
      </w:pPr>
      <w:r>
        <w:rPr>
          <w:rFonts w:ascii="Times New Roman" w:hAnsi="Times New Roman" w:cs="Times New Roman"/>
        </w:rPr>
        <w:t>Added a query to calculate total value of cards in list</w:t>
      </w:r>
    </w:p>
    <w:p w14:paraId="46DA526C" w14:textId="7C289FCE" w:rsidR="00F65F09" w:rsidRDefault="00F65F09" w:rsidP="00B808E9">
      <w:pPr>
        <w:pStyle w:val="ListParagraph"/>
        <w:numPr>
          <w:ilvl w:val="0"/>
          <w:numId w:val="1"/>
        </w:numPr>
        <w:spacing w:line="480" w:lineRule="auto"/>
        <w:rPr>
          <w:rFonts w:ascii="Times New Roman" w:hAnsi="Times New Roman" w:cs="Times New Roman"/>
        </w:rPr>
      </w:pPr>
      <w:r>
        <w:rPr>
          <w:rFonts w:ascii="Times New Roman" w:hAnsi="Times New Roman" w:cs="Times New Roman"/>
        </w:rPr>
        <w:t>Used a free API to fetch prices for cards in inventory</w:t>
      </w:r>
    </w:p>
    <w:p w14:paraId="16B3B324" w14:textId="77777777" w:rsidR="00F65F09" w:rsidRPr="00F65F09" w:rsidRDefault="00F65F09" w:rsidP="00F65F09">
      <w:pPr>
        <w:spacing w:line="480" w:lineRule="auto"/>
        <w:rPr>
          <w:rFonts w:ascii="Times New Roman" w:hAnsi="Times New Roman" w:cs="Times New Roman"/>
        </w:rPr>
      </w:pPr>
    </w:p>
    <w:p w14:paraId="68EAD930" w14:textId="4F66AB81" w:rsidR="00B808E9" w:rsidRDefault="00F65F09" w:rsidP="003F0115">
      <w:pPr>
        <w:spacing w:line="480" w:lineRule="auto"/>
        <w:ind w:left="720" w:firstLine="360"/>
        <w:rPr>
          <w:rFonts w:ascii="Times New Roman" w:hAnsi="Times New Roman" w:cs="Times New Roman"/>
        </w:rPr>
      </w:pPr>
      <w:r>
        <w:rPr>
          <w:rFonts w:ascii="Times New Roman" w:hAnsi="Times New Roman" w:cs="Times New Roman"/>
        </w:rPr>
        <w:lastRenderedPageBreak/>
        <w:t xml:space="preserve">Two course outcomes I </w:t>
      </w:r>
      <w:r w:rsidR="00536C15">
        <w:rPr>
          <w:rFonts w:ascii="Times New Roman" w:hAnsi="Times New Roman" w:cs="Times New Roman"/>
        </w:rPr>
        <w:t xml:space="preserve">met was design and evaluate computing solutions that solve a given problem using algorithmic principles and computer science practices while managing design tradeoffs and </w:t>
      </w:r>
      <w:proofErr w:type="gramStart"/>
      <w:r w:rsidR="00536C15" w:rsidRPr="00536C15">
        <w:rPr>
          <w:rFonts w:ascii="Times New Roman" w:hAnsi="Times New Roman" w:cs="Times New Roman"/>
        </w:rPr>
        <w:t>Demonstrate</w:t>
      </w:r>
      <w:proofErr w:type="gramEnd"/>
      <w:r w:rsidR="00536C15" w:rsidRPr="00536C15">
        <w:rPr>
          <w:rFonts w:ascii="Times New Roman" w:hAnsi="Times New Roman" w:cs="Times New Roman"/>
        </w:rPr>
        <w:t xml:space="preserve"> the ability to use well-founded and innovative techniques, skills, and tools to implement computing solutions that deliver value and meet industry-specific goals</w:t>
      </w:r>
      <w:r w:rsidR="00536C15">
        <w:rPr>
          <w:rFonts w:ascii="Times New Roman" w:hAnsi="Times New Roman" w:cs="Times New Roman"/>
        </w:rPr>
        <w:t>.</w:t>
      </w:r>
      <w:r w:rsidR="003F0115">
        <w:rPr>
          <w:rFonts w:ascii="Times New Roman" w:hAnsi="Times New Roman" w:cs="Times New Roman"/>
        </w:rPr>
        <w:t xml:space="preserve"> I met the first outcome by designing and implementing an enhanced inventory management solution that goes beyond basic data storage. I expanded the database schema to include the pricing data and implemented an algorithmic SQL query to calculate the total price. I used this “SELECT </w:t>
      </w:r>
      <w:proofErr w:type="gramStart"/>
      <w:r w:rsidR="003F0115">
        <w:rPr>
          <w:rFonts w:ascii="Times New Roman" w:hAnsi="Times New Roman" w:cs="Times New Roman"/>
        </w:rPr>
        <w:t>SUM(</w:t>
      </w:r>
      <w:proofErr w:type="gramEnd"/>
      <w:r w:rsidR="003F0115">
        <w:rPr>
          <w:rFonts w:ascii="Times New Roman" w:hAnsi="Times New Roman" w:cs="Times New Roman"/>
        </w:rPr>
        <w:t xml:space="preserve">quantity * price) FROM inventory. </w:t>
      </w:r>
      <w:r w:rsidR="00536C15">
        <w:rPr>
          <w:rFonts w:ascii="Times New Roman" w:hAnsi="Times New Roman" w:cs="Times New Roman"/>
        </w:rPr>
        <w:t xml:space="preserve"> </w:t>
      </w:r>
      <w:r w:rsidR="003F0115">
        <w:rPr>
          <w:rFonts w:ascii="Times New Roman" w:hAnsi="Times New Roman" w:cs="Times New Roman"/>
        </w:rPr>
        <w:t xml:space="preserve">I met the second outcome by integrating multiple tools. </w:t>
      </w:r>
      <w:r w:rsidR="003F0115" w:rsidRPr="003F0115">
        <w:rPr>
          <w:rFonts w:ascii="Times New Roman" w:hAnsi="Times New Roman" w:cs="Times New Roman"/>
        </w:rPr>
        <w:t>I used SQLite for structured data storage, SQL aggregation functions for analytics, and background processing to safely retrieve external pricing data from a public API. This combination reflects industry-standard practices such as asynchronous network calls, database normalization, and separation of concerns.</w:t>
      </w:r>
    </w:p>
    <w:p w14:paraId="04A398EF" w14:textId="256C0BBE" w:rsidR="003F0115" w:rsidRPr="00B808E9" w:rsidRDefault="003F0115" w:rsidP="003F0115">
      <w:pPr>
        <w:spacing w:line="480" w:lineRule="auto"/>
        <w:ind w:left="720" w:firstLine="360"/>
        <w:rPr>
          <w:rFonts w:ascii="Times New Roman" w:hAnsi="Times New Roman" w:cs="Times New Roman"/>
        </w:rPr>
      </w:pPr>
      <w:r w:rsidRPr="003F0115">
        <w:rPr>
          <w:rFonts w:ascii="Times New Roman" w:hAnsi="Times New Roman" w:cs="Times New Roman"/>
        </w:rPr>
        <w:t xml:space="preserve">Enhancing this artifact reinforced the importance of planning in software development. The original application functioned fine and was efficient. Enhancing it not only helps the user but the developers as well. One major challenge I encountered was fixing all the issues. When adding in methods or changing things, I had to go to different </w:t>
      </w:r>
      <w:proofErr w:type="gramStart"/>
      <w:r w:rsidRPr="003F0115">
        <w:rPr>
          <w:rFonts w:ascii="Times New Roman" w:hAnsi="Times New Roman" w:cs="Times New Roman"/>
        </w:rPr>
        <w:t>code</w:t>
      </w:r>
      <w:proofErr w:type="gramEnd"/>
      <w:r w:rsidRPr="003F0115">
        <w:rPr>
          <w:rFonts w:ascii="Times New Roman" w:hAnsi="Times New Roman" w:cs="Times New Roman"/>
        </w:rPr>
        <w:t xml:space="preserve"> and fix them there as well. This took a while to make sure the syntax was right. One spelling mistake cost me at least 30 minutes of troubleshooting. Through this process I learned that when changing code, it affects the whole application, not just one part. </w:t>
      </w:r>
    </w:p>
    <w:sectPr w:rsidR="003F0115" w:rsidRPr="00B808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0F25"/>
    <w:multiLevelType w:val="hybridMultilevel"/>
    <w:tmpl w:val="6FC429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73209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E9"/>
    <w:rsid w:val="003F0115"/>
    <w:rsid w:val="00536C15"/>
    <w:rsid w:val="00A03372"/>
    <w:rsid w:val="00B808E9"/>
    <w:rsid w:val="00F65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879AF"/>
  <w15:chartTrackingRefBased/>
  <w15:docId w15:val="{92866AF9-1608-462F-B531-70A337012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8E9"/>
    <w:rPr>
      <w:rFonts w:eastAsiaTheme="majorEastAsia" w:cstheme="majorBidi"/>
      <w:color w:val="272727" w:themeColor="text1" w:themeTint="D8"/>
    </w:rPr>
  </w:style>
  <w:style w:type="paragraph" w:styleId="Title">
    <w:name w:val="Title"/>
    <w:basedOn w:val="Normal"/>
    <w:next w:val="Normal"/>
    <w:link w:val="TitleChar"/>
    <w:uiPriority w:val="10"/>
    <w:qFormat/>
    <w:rsid w:val="00B80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8E9"/>
    <w:pPr>
      <w:spacing w:before="160"/>
      <w:jc w:val="center"/>
    </w:pPr>
    <w:rPr>
      <w:i/>
      <w:iCs/>
      <w:color w:val="404040" w:themeColor="text1" w:themeTint="BF"/>
    </w:rPr>
  </w:style>
  <w:style w:type="character" w:customStyle="1" w:styleId="QuoteChar">
    <w:name w:val="Quote Char"/>
    <w:basedOn w:val="DefaultParagraphFont"/>
    <w:link w:val="Quote"/>
    <w:uiPriority w:val="29"/>
    <w:rsid w:val="00B808E9"/>
    <w:rPr>
      <w:i/>
      <w:iCs/>
      <w:color w:val="404040" w:themeColor="text1" w:themeTint="BF"/>
    </w:rPr>
  </w:style>
  <w:style w:type="paragraph" w:styleId="ListParagraph">
    <w:name w:val="List Paragraph"/>
    <w:basedOn w:val="Normal"/>
    <w:uiPriority w:val="34"/>
    <w:qFormat/>
    <w:rsid w:val="00B808E9"/>
    <w:pPr>
      <w:ind w:left="720"/>
      <w:contextualSpacing/>
    </w:pPr>
  </w:style>
  <w:style w:type="character" w:styleId="IntenseEmphasis">
    <w:name w:val="Intense Emphasis"/>
    <w:basedOn w:val="DefaultParagraphFont"/>
    <w:uiPriority w:val="21"/>
    <w:qFormat/>
    <w:rsid w:val="00B808E9"/>
    <w:rPr>
      <w:i/>
      <w:iCs/>
      <w:color w:val="0F4761" w:themeColor="accent1" w:themeShade="BF"/>
    </w:rPr>
  </w:style>
  <w:style w:type="paragraph" w:styleId="IntenseQuote">
    <w:name w:val="Intense Quote"/>
    <w:basedOn w:val="Normal"/>
    <w:next w:val="Normal"/>
    <w:link w:val="IntenseQuoteChar"/>
    <w:uiPriority w:val="30"/>
    <w:qFormat/>
    <w:rsid w:val="00B80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8E9"/>
    <w:rPr>
      <w:i/>
      <w:iCs/>
      <w:color w:val="0F4761" w:themeColor="accent1" w:themeShade="BF"/>
    </w:rPr>
  </w:style>
  <w:style w:type="character" w:styleId="IntenseReference">
    <w:name w:val="Intense Reference"/>
    <w:basedOn w:val="DefaultParagraphFont"/>
    <w:uiPriority w:val="32"/>
    <w:qFormat/>
    <w:rsid w:val="00B80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evers</dc:creator>
  <cp:keywords/>
  <dc:description/>
  <cp:lastModifiedBy>dan evers</cp:lastModifiedBy>
  <cp:revision>1</cp:revision>
  <dcterms:created xsi:type="dcterms:W3CDTF">2026-02-08T22:20:00Z</dcterms:created>
  <dcterms:modified xsi:type="dcterms:W3CDTF">2026-02-08T22:59:00Z</dcterms:modified>
</cp:coreProperties>
</file>