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4E43" w14:textId="7777777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14:paraId="5761675C" w14:textId="77777777" w:rsidR="00E23565" w:rsidRPr="00DF134E" w:rsidRDefault="00E2356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C71A8C" w14:textId="7777777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7525CCD" w14:textId="7777777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>БЕЛОРУССКИЙ ГОСУДАРСТВЕННЫЙ УНИВЕРСИТЕТ</w:t>
      </w:r>
    </w:p>
    <w:p w14:paraId="3DBF0C8C" w14:textId="7777777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>ИНФОРМАТИКИ И РАДИОЭЛЕКТРОНИКИ</w:t>
      </w:r>
    </w:p>
    <w:p w14:paraId="65513C29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lang w:val="ru-RU"/>
        </w:rPr>
      </w:pPr>
    </w:p>
    <w:p w14:paraId="787DE0E9" w14:textId="7777777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>Факультет информационных технологий и управления</w:t>
      </w:r>
    </w:p>
    <w:p w14:paraId="102A39B1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lang w:val="ru-RU"/>
        </w:rPr>
      </w:pPr>
    </w:p>
    <w:p w14:paraId="3EF3F645" w14:textId="7777777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>Кафедра интеллектуальных информационных технологий</w:t>
      </w:r>
    </w:p>
    <w:p w14:paraId="303B8D09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lang w:val="ru-RU"/>
        </w:rPr>
      </w:pPr>
    </w:p>
    <w:p w14:paraId="779E4F2F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lang w:val="ru-RU"/>
        </w:rPr>
      </w:pPr>
    </w:p>
    <w:p w14:paraId="0F50B1C4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lang w:val="ru-RU"/>
        </w:rPr>
      </w:pPr>
    </w:p>
    <w:p w14:paraId="25C07110" w14:textId="131EC344" w:rsidR="00E23565" w:rsidRPr="009641B1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sz w:val="28"/>
          <w:lang w:val="ru-RU"/>
        </w:rPr>
        <w:t xml:space="preserve">Лабораторная работа </w:t>
      </w:r>
      <w:r w:rsidRPr="00DF134E">
        <w:rPr>
          <w:rFonts w:ascii="Segoe UI Symbol" w:eastAsia="Segoe UI Symbol" w:hAnsi="Segoe UI Symbol" w:cs="Segoe UI Symbol"/>
          <w:sz w:val="28"/>
          <w:lang w:val="ru-RU"/>
        </w:rPr>
        <w:t>№</w:t>
      </w:r>
      <w:r w:rsidR="009641B1" w:rsidRPr="009641B1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62BE49E1" w14:textId="77777777" w:rsidR="00E23565" w:rsidRPr="00DF134E" w:rsidRDefault="00E2356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9251920" w14:textId="77777777" w:rsidR="00E23565" w:rsidRPr="00DF134E" w:rsidRDefault="00E2356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F41B90A" w14:textId="0F192C47" w:rsidR="00E23565" w:rsidRPr="00DF134E" w:rsidRDefault="00D205A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b/>
          <w:sz w:val="28"/>
          <w:lang w:val="ru-RU"/>
        </w:rPr>
        <w:t>« ВЫПОЛНЕНИЕ ВСЕХ ОПЕРАЦИЙ НАД</w:t>
      </w:r>
      <w:r w:rsidR="00DF134E" w:rsidRPr="00DF1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9641B1">
        <w:rPr>
          <w:rFonts w:ascii="Times New Roman" w:eastAsia="Times New Roman" w:hAnsi="Times New Roman" w:cs="Times New Roman"/>
          <w:b/>
          <w:sz w:val="28"/>
          <w:lang w:val="ru-RU"/>
        </w:rPr>
        <w:t>СООТВЕТСТВИЯМИ</w:t>
      </w:r>
      <w:r w:rsidRPr="00DF134E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14:paraId="77649B5B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9A8F362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118DE43A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B792E96" w14:textId="77777777" w:rsidR="00E23565" w:rsidRPr="00DF134E" w:rsidRDefault="00D205A3">
      <w:pPr>
        <w:tabs>
          <w:tab w:val="left" w:pos="5492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F134E">
        <w:rPr>
          <w:rFonts w:ascii="Times New Roman" w:eastAsia="Times New Roman" w:hAnsi="Times New Roman" w:cs="Times New Roman"/>
          <w:color w:val="000000"/>
          <w:sz w:val="28"/>
          <w:lang w:val="ru-RU"/>
        </w:rPr>
        <w:tab/>
      </w:r>
    </w:p>
    <w:p w14:paraId="42FCD5BB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78A04B56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38770B5E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49FBE8FE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0263BED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35D5E344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97C7E51" w14:textId="77777777" w:rsidR="00E23565" w:rsidRPr="00DF134E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6"/>
        <w:gridCol w:w="2000"/>
        <w:gridCol w:w="2766"/>
      </w:tblGrid>
      <w:tr w:rsidR="00E23565" w:rsidRPr="00616532" w14:paraId="0B8DC7C1" w14:textId="77777777">
        <w:tc>
          <w:tcPr>
            <w:tcW w:w="46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6E8BA" w14:textId="77777777" w:rsidR="00E23565" w:rsidRDefault="00D205A3">
            <w:pPr>
              <w:spacing w:after="0" w:line="240" w:lineRule="auto"/>
              <w:ind w:firstLine="284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. 321702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B18B6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FE298" w14:textId="77777777" w:rsidR="00E23565" w:rsidRPr="00DF134E" w:rsidRDefault="00D205A3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DF134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Пучинская П.В.</w:t>
            </w:r>
          </w:p>
          <w:p w14:paraId="38F4D163" w14:textId="77777777" w:rsidR="00E23565" w:rsidRPr="00DF134E" w:rsidRDefault="00D205A3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DF134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Кислицын И.А.</w:t>
            </w:r>
          </w:p>
          <w:p w14:paraId="23119996" w14:textId="77777777" w:rsidR="00E23565" w:rsidRPr="00DF134E" w:rsidRDefault="00D205A3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DF134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Леонов А.И.</w:t>
            </w:r>
          </w:p>
          <w:p w14:paraId="753DC211" w14:textId="77777777" w:rsidR="00E23565" w:rsidRPr="00DF134E" w:rsidRDefault="00D205A3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DF134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Гесман Н.Ю.</w:t>
            </w:r>
          </w:p>
          <w:p w14:paraId="5D4AF751" w14:textId="77777777" w:rsidR="00E23565" w:rsidRPr="00DF134E" w:rsidRDefault="00E23565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</w:p>
          <w:p w14:paraId="1FFEC30F" w14:textId="77777777" w:rsidR="00E23565" w:rsidRPr="00DF134E" w:rsidRDefault="00E23565">
            <w:pPr>
              <w:spacing w:after="0" w:line="240" w:lineRule="auto"/>
              <w:ind w:firstLine="284"/>
              <w:rPr>
                <w:lang w:val="ru-RU"/>
              </w:rPr>
            </w:pPr>
          </w:p>
        </w:tc>
      </w:tr>
      <w:tr w:rsidR="00E23565" w14:paraId="473C1E7C" w14:textId="77777777">
        <w:tc>
          <w:tcPr>
            <w:tcW w:w="46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4FE85" w14:textId="77777777" w:rsidR="00E23565" w:rsidRDefault="00D205A3">
            <w:pPr>
              <w:spacing w:after="0" w:line="240" w:lineRule="auto"/>
              <w:ind w:firstLine="284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Проверила</w:t>
            </w:r>
            <w:proofErr w:type="spellEnd"/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51220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53F5A" w14:textId="77777777" w:rsidR="00E23565" w:rsidRDefault="00D205A3">
            <w:pPr>
              <w:spacing w:after="0" w:line="240" w:lineRule="auto"/>
              <w:ind w:firstLine="284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Гулякина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Н.А.</w:t>
            </w:r>
          </w:p>
        </w:tc>
      </w:tr>
      <w:tr w:rsidR="00E23565" w14:paraId="2D451D59" w14:textId="77777777">
        <w:trPr>
          <w:trHeight w:val="1"/>
        </w:trPr>
        <w:tc>
          <w:tcPr>
            <w:tcW w:w="46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A5D21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39A4C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3313E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</w:tr>
      <w:tr w:rsidR="00E23565" w14:paraId="1E403CA2" w14:textId="77777777">
        <w:tc>
          <w:tcPr>
            <w:tcW w:w="46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3A2B1" w14:textId="77777777" w:rsidR="00E23565" w:rsidRDefault="00E23565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54575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65539" w14:textId="77777777" w:rsidR="00E23565" w:rsidRDefault="00E23565">
            <w:pPr>
              <w:spacing w:after="0" w:line="240" w:lineRule="auto"/>
              <w:ind w:firstLine="284"/>
              <w:rPr>
                <w:rFonts w:ascii="Calibri" w:eastAsia="Calibri" w:hAnsi="Calibri" w:cs="Calibri"/>
              </w:rPr>
            </w:pPr>
          </w:p>
        </w:tc>
      </w:tr>
    </w:tbl>
    <w:p w14:paraId="2162CCEC" w14:textId="77777777" w:rsidR="00E23565" w:rsidRDefault="00E23565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14:paraId="665C4ACE" w14:textId="77777777" w:rsidR="00E23565" w:rsidRDefault="00E235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844D16" w14:textId="77777777" w:rsidR="00E23565" w:rsidRPr="00616532" w:rsidRDefault="00D205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16532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Минск 2023</w:t>
      </w:r>
    </w:p>
    <w:p w14:paraId="3B8E0DC0" w14:textId="77777777" w:rsidR="00E23565" w:rsidRPr="00616532" w:rsidRDefault="00E23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3B24089" w14:textId="77777777" w:rsidR="00E23565" w:rsidRPr="00616532" w:rsidRDefault="00E23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7862B40A" w14:textId="77777777" w:rsidR="00E23565" w:rsidRPr="00616532" w:rsidRDefault="00D205A3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lang w:val="ru-RU"/>
        </w:rPr>
      </w:pPr>
      <w:r w:rsidRPr="00616532">
        <w:rPr>
          <w:rFonts w:ascii="Calibri" w:eastAsia="Calibri" w:hAnsi="Calibri" w:cs="Calibri"/>
          <w:b/>
          <w:sz w:val="40"/>
          <w:lang w:val="ru-RU"/>
        </w:rPr>
        <w:t>Постановка задачи</w:t>
      </w:r>
    </w:p>
    <w:p w14:paraId="7DA1CF87" w14:textId="47124A0D" w:rsidR="00E23565" w:rsidRPr="00DF134E" w:rsidRDefault="00D205A3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 w:rsidRPr="00DF134E">
        <w:rPr>
          <w:rFonts w:ascii="Calibri" w:eastAsia="Calibri" w:hAnsi="Calibri" w:cs="Calibri"/>
          <w:sz w:val="28"/>
          <w:lang w:val="ru-RU"/>
        </w:rPr>
        <w:t xml:space="preserve">Даны два </w:t>
      </w:r>
      <w:r w:rsidR="009641B1">
        <w:rPr>
          <w:rFonts w:ascii="Calibri" w:eastAsia="Calibri" w:hAnsi="Calibri" w:cs="Calibri"/>
          <w:sz w:val="28"/>
          <w:lang w:val="ru-RU"/>
        </w:rPr>
        <w:t>соответствия</w:t>
      </w:r>
      <w:r w:rsidRPr="00DF134E">
        <w:rPr>
          <w:rFonts w:ascii="Calibri" w:eastAsia="Calibri" w:hAnsi="Calibri" w:cs="Calibri"/>
          <w:sz w:val="28"/>
          <w:lang w:val="ru-RU"/>
        </w:rPr>
        <w:t xml:space="preserve"> </w:t>
      </w:r>
      <w:r w:rsidR="001212B2">
        <w:rPr>
          <w:rFonts w:ascii="Calibri" w:eastAsia="Calibri" w:hAnsi="Calibri" w:cs="Calibri"/>
          <w:sz w:val="28"/>
        </w:rPr>
        <w:t>A</w:t>
      </w:r>
      <w:r w:rsidRPr="00DF134E">
        <w:rPr>
          <w:rFonts w:ascii="Calibri" w:eastAsia="Calibri" w:hAnsi="Calibri" w:cs="Calibri"/>
          <w:sz w:val="28"/>
          <w:lang w:val="ru-RU"/>
        </w:rPr>
        <w:t xml:space="preserve"> и </w:t>
      </w:r>
      <w:r w:rsidR="001212B2">
        <w:rPr>
          <w:rFonts w:ascii="Calibri" w:eastAsia="Calibri" w:hAnsi="Calibri" w:cs="Calibri"/>
          <w:sz w:val="28"/>
        </w:rPr>
        <w:t>B</w:t>
      </w:r>
      <w:r w:rsidRPr="00DF134E">
        <w:rPr>
          <w:rFonts w:ascii="Calibri" w:eastAsia="Calibri" w:hAnsi="Calibri" w:cs="Calibri"/>
          <w:sz w:val="28"/>
          <w:lang w:val="ru-RU"/>
        </w:rPr>
        <w:t>. Выполнить над ними операции объединения, пересечения, разности, симметрической разности, дополнения</w:t>
      </w:r>
      <w:r w:rsidR="00DF134E">
        <w:rPr>
          <w:rFonts w:ascii="Calibri" w:eastAsia="Calibri" w:hAnsi="Calibri" w:cs="Calibri"/>
          <w:sz w:val="28"/>
          <w:lang w:val="ru-RU"/>
        </w:rPr>
        <w:t>,</w:t>
      </w:r>
      <w:r w:rsidRPr="00DF134E">
        <w:rPr>
          <w:rFonts w:ascii="Calibri" w:eastAsia="Calibri" w:hAnsi="Calibri" w:cs="Calibri"/>
          <w:sz w:val="28"/>
          <w:lang w:val="ru-RU"/>
        </w:rPr>
        <w:t xml:space="preserve"> и</w:t>
      </w:r>
      <w:r w:rsidR="00DF134E">
        <w:rPr>
          <w:rFonts w:ascii="Calibri" w:eastAsia="Calibri" w:hAnsi="Calibri" w:cs="Calibri"/>
          <w:sz w:val="28"/>
          <w:lang w:val="ru-RU"/>
        </w:rPr>
        <w:t>нверсии</w:t>
      </w:r>
      <w:r w:rsidR="009641B1">
        <w:rPr>
          <w:rFonts w:ascii="Calibri" w:eastAsia="Calibri" w:hAnsi="Calibri" w:cs="Calibri"/>
          <w:sz w:val="28"/>
          <w:lang w:val="ru-RU"/>
        </w:rPr>
        <w:t xml:space="preserve">, </w:t>
      </w:r>
      <w:r w:rsidR="00DF134E">
        <w:rPr>
          <w:rFonts w:ascii="Calibri" w:eastAsia="Calibri" w:hAnsi="Calibri" w:cs="Calibri"/>
          <w:sz w:val="28"/>
          <w:lang w:val="ru-RU"/>
        </w:rPr>
        <w:t>композиции</w:t>
      </w:r>
      <w:r w:rsidR="009641B1">
        <w:rPr>
          <w:rFonts w:ascii="Calibri" w:eastAsia="Calibri" w:hAnsi="Calibri" w:cs="Calibri"/>
          <w:sz w:val="28"/>
          <w:lang w:val="ru-RU"/>
        </w:rPr>
        <w:t>, сужения</w:t>
      </w:r>
      <w:r w:rsidR="0089085A" w:rsidRPr="0089085A">
        <w:rPr>
          <w:rFonts w:ascii="Calibri" w:eastAsia="Calibri" w:hAnsi="Calibri" w:cs="Calibri"/>
          <w:sz w:val="28"/>
          <w:lang w:val="ru-RU"/>
        </w:rPr>
        <w:t xml:space="preserve">, </w:t>
      </w:r>
      <w:r w:rsidR="0089085A">
        <w:rPr>
          <w:rFonts w:ascii="Calibri" w:eastAsia="Calibri" w:hAnsi="Calibri" w:cs="Calibri"/>
          <w:sz w:val="28"/>
          <w:lang w:val="ru-RU"/>
        </w:rPr>
        <w:t>продолжен</w:t>
      </w:r>
      <w:r w:rsidR="00616532">
        <w:rPr>
          <w:rFonts w:ascii="Calibri" w:eastAsia="Calibri" w:hAnsi="Calibri" w:cs="Calibri"/>
          <w:sz w:val="28"/>
          <w:lang w:val="ru-RU"/>
        </w:rPr>
        <w:t>ия</w:t>
      </w:r>
      <w:r w:rsidR="00616532" w:rsidRPr="00616532">
        <w:rPr>
          <w:rFonts w:ascii="Calibri" w:eastAsia="Calibri" w:hAnsi="Calibri" w:cs="Calibri"/>
          <w:sz w:val="28"/>
          <w:lang w:val="ru-RU"/>
        </w:rPr>
        <w:t>,</w:t>
      </w:r>
      <w:r w:rsidR="0089085A">
        <w:rPr>
          <w:rFonts w:ascii="Calibri" w:eastAsia="Calibri" w:hAnsi="Calibri" w:cs="Calibri"/>
          <w:sz w:val="28"/>
          <w:lang w:val="ru-RU"/>
        </w:rPr>
        <w:t xml:space="preserve"> </w:t>
      </w:r>
      <w:r w:rsidR="009641B1">
        <w:rPr>
          <w:rFonts w:ascii="Calibri" w:eastAsia="Calibri" w:hAnsi="Calibri" w:cs="Calibri"/>
          <w:sz w:val="28"/>
          <w:lang w:val="ru-RU"/>
        </w:rPr>
        <w:t>образ</w:t>
      </w:r>
      <w:r w:rsidR="00616532">
        <w:rPr>
          <w:rFonts w:ascii="Calibri" w:eastAsia="Calibri" w:hAnsi="Calibri" w:cs="Calibri"/>
          <w:sz w:val="28"/>
          <w:lang w:val="ru-RU"/>
        </w:rPr>
        <w:t>а</w:t>
      </w:r>
      <w:r w:rsidR="009641B1">
        <w:rPr>
          <w:rFonts w:ascii="Calibri" w:eastAsia="Calibri" w:hAnsi="Calibri" w:cs="Calibri"/>
          <w:sz w:val="28"/>
          <w:lang w:val="ru-RU"/>
        </w:rPr>
        <w:t>, прообраз</w:t>
      </w:r>
      <w:r w:rsidR="00616532">
        <w:rPr>
          <w:rFonts w:ascii="Calibri" w:eastAsia="Calibri" w:hAnsi="Calibri" w:cs="Calibri"/>
          <w:sz w:val="28"/>
          <w:lang w:val="ru-RU"/>
        </w:rPr>
        <w:t>а</w:t>
      </w:r>
      <w:r w:rsidR="009641B1">
        <w:rPr>
          <w:rFonts w:ascii="Calibri" w:eastAsia="Calibri" w:hAnsi="Calibri" w:cs="Calibri"/>
          <w:sz w:val="28"/>
          <w:lang w:val="ru-RU"/>
        </w:rPr>
        <w:t>.</w:t>
      </w:r>
    </w:p>
    <w:p w14:paraId="43A35D76" w14:textId="77777777" w:rsidR="00E23565" w:rsidRPr="00DF134E" w:rsidRDefault="00D205A3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lang w:val="ru-RU"/>
        </w:rPr>
      </w:pPr>
      <w:r w:rsidRPr="00DF134E">
        <w:rPr>
          <w:rFonts w:ascii="Calibri" w:eastAsia="Calibri" w:hAnsi="Calibri" w:cs="Calibri"/>
          <w:b/>
          <w:sz w:val="40"/>
          <w:lang w:val="ru-RU"/>
        </w:rPr>
        <w:t>Уточнение постановки задачи</w:t>
      </w:r>
    </w:p>
    <w:p w14:paraId="50EC661B" w14:textId="77777777" w:rsidR="001212B2" w:rsidRDefault="00DF134E" w:rsidP="00DF134E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Два </w:t>
      </w:r>
      <w:r w:rsidR="009641B1">
        <w:rPr>
          <w:rFonts w:ascii="Calibri" w:eastAsia="Calibri" w:hAnsi="Calibri" w:cs="Calibri"/>
          <w:sz w:val="28"/>
          <w:lang w:val="ru-RU"/>
        </w:rPr>
        <w:t>соответствия</w:t>
      </w:r>
      <w:r w:rsidR="003D4E5C">
        <w:rPr>
          <w:rFonts w:ascii="Calibri" w:eastAsia="Calibri" w:hAnsi="Calibri" w:cs="Calibri"/>
          <w:sz w:val="28"/>
          <w:lang w:val="ru-RU"/>
        </w:rPr>
        <w:t xml:space="preserve"> </w:t>
      </w:r>
      <w:r w:rsidR="001212B2">
        <w:rPr>
          <w:rFonts w:ascii="Calibri" w:eastAsia="Calibri" w:hAnsi="Calibri" w:cs="Calibri"/>
          <w:sz w:val="28"/>
        </w:rPr>
        <w:t>A</w:t>
      </w:r>
      <w:r w:rsidR="003D4E5C" w:rsidRPr="003D4E5C">
        <w:rPr>
          <w:rFonts w:ascii="Calibri" w:eastAsia="Calibri" w:hAnsi="Calibri" w:cs="Calibri"/>
          <w:sz w:val="28"/>
          <w:lang w:val="ru-RU"/>
        </w:rPr>
        <w:t>=&lt;</w:t>
      </w:r>
      <w:r w:rsidR="003D4E5C">
        <w:rPr>
          <w:rFonts w:ascii="Calibri" w:eastAsia="Calibri" w:hAnsi="Calibri" w:cs="Calibri"/>
          <w:sz w:val="28"/>
        </w:rPr>
        <w:t>G</w:t>
      </w:r>
      <w:r w:rsidR="003D4E5C" w:rsidRPr="003D4E5C">
        <w:rPr>
          <w:rFonts w:ascii="Calibri" w:eastAsia="Calibri" w:hAnsi="Calibri" w:cs="Calibri"/>
          <w:sz w:val="28"/>
          <w:lang w:val="ru-RU"/>
        </w:rPr>
        <w:t xml:space="preserve">, </w:t>
      </w:r>
      <w:r w:rsidR="003D4E5C">
        <w:rPr>
          <w:rFonts w:ascii="Calibri" w:eastAsia="Calibri" w:hAnsi="Calibri" w:cs="Calibri"/>
          <w:sz w:val="28"/>
        </w:rPr>
        <w:t>X</w:t>
      </w:r>
      <w:r w:rsidR="003D4E5C" w:rsidRPr="003D4E5C">
        <w:rPr>
          <w:rFonts w:ascii="Calibri" w:eastAsia="Calibri" w:hAnsi="Calibri" w:cs="Calibri"/>
          <w:sz w:val="28"/>
          <w:lang w:val="ru-RU"/>
        </w:rPr>
        <w:t xml:space="preserve">, </w:t>
      </w:r>
      <w:r w:rsidR="003D4E5C">
        <w:rPr>
          <w:rFonts w:ascii="Calibri" w:eastAsia="Calibri" w:hAnsi="Calibri" w:cs="Calibri"/>
          <w:sz w:val="28"/>
        </w:rPr>
        <w:t>Y</w:t>
      </w:r>
      <w:r w:rsidR="003D4E5C" w:rsidRPr="003D4E5C">
        <w:rPr>
          <w:rFonts w:ascii="Calibri" w:eastAsia="Calibri" w:hAnsi="Calibri" w:cs="Calibri"/>
          <w:sz w:val="28"/>
          <w:lang w:val="ru-RU"/>
        </w:rPr>
        <w:t>&gt;</w:t>
      </w:r>
      <w:r w:rsidR="00073CF0" w:rsidRPr="00073CF0">
        <w:rPr>
          <w:rFonts w:ascii="Calibri" w:eastAsia="Calibri" w:hAnsi="Calibri" w:cs="Calibri"/>
          <w:sz w:val="28"/>
          <w:lang w:val="ru-RU"/>
        </w:rPr>
        <w:t xml:space="preserve">, </w:t>
      </w:r>
      <w:r w:rsidR="001212B2">
        <w:rPr>
          <w:rFonts w:ascii="Calibri" w:eastAsia="Calibri" w:hAnsi="Calibri" w:cs="Calibri"/>
          <w:sz w:val="28"/>
        </w:rPr>
        <w:t>B</w:t>
      </w:r>
      <w:r w:rsidR="00073CF0" w:rsidRPr="00073CF0">
        <w:rPr>
          <w:rFonts w:ascii="Calibri" w:eastAsia="Calibri" w:hAnsi="Calibri" w:cs="Calibri"/>
          <w:sz w:val="28"/>
          <w:lang w:val="ru-RU"/>
        </w:rPr>
        <w:t>=</w:t>
      </w:r>
      <w:r w:rsidR="00073CF0" w:rsidRPr="003D4E5C">
        <w:rPr>
          <w:rFonts w:ascii="Calibri" w:eastAsia="Calibri" w:hAnsi="Calibri" w:cs="Calibri"/>
          <w:sz w:val="28"/>
          <w:lang w:val="ru-RU"/>
        </w:rPr>
        <w:t>&lt;</w:t>
      </w:r>
      <w:r w:rsidR="00073CF0">
        <w:rPr>
          <w:rFonts w:ascii="Calibri" w:eastAsia="Calibri" w:hAnsi="Calibri" w:cs="Calibri"/>
          <w:sz w:val="28"/>
        </w:rPr>
        <w:t>H</w:t>
      </w:r>
      <w:r w:rsidR="00073CF0" w:rsidRPr="003D4E5C">
        <w:rPr>
          <w:rFonts w:ascii="Calibri" w:eastAsia="Calibri" w:hAnsi="Calibri" w:cs="Calibri"/>
          <w:sz w:val="28"/>
          <w:lang w:val="ru-RU"/>
        </w:rPr>
        <w:t>,</w:t>
      </w:r>
      <w:r w:rsidR="00073CF0" w:rsidRPr="00073CF0">
        <w:rPr>
          <w:rFonts w:ascii="Calibri" w:eastAsia="Calibri" w:hAnsi="Calibri" w:cs="Calibri"/>
          <w:sz w:val="28"/>
          <w:lang w:val="ru-RU"/>
        </w:rPr>
        <w:t xml:space="preserve"> </w:t>
      </w:r>
      <w:r w:rsidR="00073CF0">
        <w:rPr>
          <w:rFonts w:ascii="Calibri" w:eastAsia="Calibri" w:hAnsi="Calibri" w:cs="Calibri"/>
          <w:sz w:val="28"/>
        </w:rPr>
        <w:t>Z</w:t>
      </w:r>
      <w:r w:rsidR="00073CF0" w:rsidRPr="003D4E5C">
        <w:rPr>
          <w:rFonts w:ascii="Calibri" w:eastAsia="Calibri" w:hAnsi="Calibri" w:cs="Calibri"/>
          <w:sz w:val="28"/>
          <w:lang w:val="ru-RU"/>
        </w:rPr>
        <w:t xml:space="preserve">, </w:t>
      </w:r>
      <w:r w:rsidR="00073CF0">
        <w:rPr>
          <w:rFonts w:ascii="Calibri" w:eastAsia="Calibri" w:hAnsi="Calibri" w:cs="Calibri"/>
          <w:sz w:val="28"/>
        </w:rPr>
        <w:t>V</w:t>
      </w:r>
      <w:r w:rsidR="00073CF0" w:rsidRPr="003D4E5C">
        <w:rPr>
          <w:rFonts w:ascii="Calibri" w:eastAsia="Calibri" w:hAnsi="Calibri" w:cs="Calibri"/>
          <w:sz w:val="28"/>
          <w:lang w:val="ru-RU"/>
        </w:rPr>
        <w:t>&gt;</w:t>
      </w:r>
      <w:r>
        <w:rPr>
          <w:rFonts w:ascii="Calibri" w:eastAsia="Calibri" w:hAnsi="Calibri" w:cs="Calibri"/>
          <w:sz w:val="28"/>
          <w:lang w:val="ru-RU"/>
        </w:rPr>
        <w:t xml:space="preserve"> задаются перечислением. </w:t>
      </w:r>
    </w:p>
    <w:p w14:paraId="7A5FE499" w14:textId="0D98D7BA" w:rsidR="001212B2" w:rsidRDefault="00DF134E" w:rsidP="00DF134E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Пользователь </w:t>
      </w:r>
      <w:r w:rsidR="001C2A0F">
        <w:rPr>
          <w:rFonts w:ascii="Calibri" w:eastAsia="Calibri" w:hAnsi="Calibri" w:cs="Calibri"/>
          <w:sz w:val="28"/>
          <w:lang w:val="ru-RU"/>
        </w:rPr>
        <w:t xml:space="preserve">вводит </w:t>
      </w:r>
      <w:r>
        <w:rPr>
          <w:rFonts w:ascii="Calibri" w:eastAsia="Calibri" w:hAnsi="Calibri" w:cs="Calibri"/>
          <w:sz w:val="28"/>
          <w:lang w:val="ru-RU"/>
        </w:rPr>
        <w:t>мощность множеств</w:t>
      </w:r>
      <w:r w:rsidR="009641B1">
        <w:rPr>
          <w:rFonts w:ascii="Calibri" w:eastAsia="Calibri" w:hAnsi="Calibri" w:cs="Calibri"/>
          <w:sz w:val="28"/>
          <w:lang w:val="ru-RU"/>
        </w:rPr>
        <w:t xml:space="preserve"> </w:t>
      </w:r>
      <w:r w:rsidR="009641B1">
        <w:rPr>
          <w:rFonts w:ascii="Calibri" w:eastAsia="Calibri" w:hAnsi="Calibri" w:cs="Calibri"/>
          <w:sz w:val="28"/>
        </w:rPr>
        <w:t>X</w:t>
      </w:r>
      <w:r w:rsidR="00073CF0">
        <w:rPr>
          <w:rFonts w:ascii="Calibri" w:eastAsia="Calibri" w:hAnsi="Calibri" w:cs="Calibri"/>
          <w:sz w:val="28"/>
          <w:lang w:val="ru-RU"/>
        </w:rPr>
        <w:t>,</w:t>
      </w:r>
      <w:r w:rsidR="009641B1">
        <w:rPr>
          <w:rFonts w:ascii="Calibri" w:eastAsia="Calibri" w:hAnsi="Calibri" w:cs="Calibri"/>
          <w:sz w:val="28"/>
          <w:lang w:val="ru-RU"/>
        </w:rPr>
        <w:t xml:space="preserve"> </w:t>
      </w:r>
      <w:r w:rsidR="009641B1">
        <w:rPr>
          <w:rFonts w:ascii="Calibri" w:eastAsia="Calibri" w:hAnsi="Calibri" w:cs="Calibri"/>
          <w:sz w:val="28"/>
        </w:rPr>
        <w:t>Y</w:t>
      </w:r>
      <w:r w:rsidR="001212B2" w:rsidRPr="001212B2">
        <w:rPr>
          <w:rFonts w:ascii="Calibri" w:eastAsia="Calibri" w:hAnsi="Calibri" w:cs="Calibri"/>
          <w:sz w:val="28"/>
          <w:lang w:val="ru-RU"/>
        </w:rPr>
        <w:t>,</w:t>
      </w:r>
      <w:r w:rsidR="00616532" w:rsidRPr="00616532">
        <w:rPr>
          <w:rFonts w:ascii="Calibri" w:eastAsia="Calibri" w:hAnsi="Calibri" w:cs="Calibri"/>
          <w:sz w:val="28"/>
          <w:lang w:val="ru-RU"/>
        </w:rPr>
        <w:t xml:space="preserve"> </w:t>
      </w:r>
      <w:r w:rsidR="00616532">
        <w:rPr>
          <w:rFonts w:ascii="Calibri" w:eastAsia="Calibri" w:hAnsi="Calibri" w:cs="Calibri"/>
          <w:sz w:val="28"/>
        </w:rPr>
        <w:t>Z</w:t>
      </w:r>
      <w:r w:rsidR="00616532" w:rsidRPr="00616532">
        <w:rPr>
          <w:rFonts w:ascii="Calibri" w:eastAsia="Calibri" w:hAnsi="Calibri" w:cs="Calibri"/>
          <w:sz w:val="28"/>
          <w:lang w:val="ru-RU"/>
        </w:rPr>
        <w:t xml:space="preserve">, </w:t>
      </w:r>
      <w:r w:rsidR="00616532">
        <w:rPr>
          <w:rFonts w:ascii="Calibri" w:eastAsia="Calibri" w:hAnsi="Calibri" w:cs="Calibri"/>
          <w:sz w:val="28"/>
        </w:rPr>
        <w:t>V</w:t>
      </w:r>
      <w:r w:rsidR="00616532" w:rsidRPr="00616532">
        <w:rPr>
          <w:rFonts w:ascii="Calibri" w:eastAsia="Calibri" w:hAnsi="Calibri" w:cs="Calibri"/>
          <w:sz w:val="28"/>
          <w:lang w:val="ru-RU"/>
        </w:rPr>
        <w:t xml:space="preserve">, </w:t>
      </w:r>
      <w:r w:rsidR="00616532">
        <w:rPr>
          <w:rFonts w:ascii="Calibri" w:eastAsia="Calibri" w:hAnsi="Calibri" w:cs="Calibri"/>
          <w:sz w:val="28"/>
        </w:rPr>
        <w:t>G</w:t>
      </w:r>
      <w:r w:rsidR="00616532" w:rsidRPr="00616532">
        <w:rPr>
          <w:rFonts w:ascii="Calibri" w:eastAsia="Calibri" w:hAnsi="Calibri" w:cs="Calibri"/>
          <w:sz w:val="28"/>
          <w:lang w:val="ru-RU"/>
        </w:rPr>
        <w:t xml:space="preserve">, </w:t>
      </w:r>
      <w:r w:rsidR="00616532">
        <w:rPr>
          <w:rFonts w:ascii="Calibri" w:eastAsia="Calibri" w:hAnsi="Calibri" w:cs="Calibri"/>
          <w:sz w:val="28"/>
        </w:rPr>
        <w:t>H</w:t>
      </w:r>
      <w:r w:rsidR="001212B2" w:rsidRPr="001212B2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>но установим ограничение мощности до 10 элементов</w:t>
      </w:r>
      <w:r w:rsidR="009641B1">
        <w:rPr>
          <w:rFonts w:ascii="Calibri" w:eastAsia="Calibri" w:hAnsi="Calibri" w:cs="Calibri"/>
          <w:sz w:val="28"/>
          <w:lang w:val="ru-RU"/>
        </w:rPr>
        <w:t xml:space="preserve"> </w:t>
      </w:r>
      <w:r w:rsidR="00C2491D">
        <w:rPr>
          <w:rFonts w:ascii="Calibri" w:eastAsia="Calibri" w:hAnsi="Calibri" w:cs="Calibri"/>
          <w:sz w:val="28"/>
          <w:lang w:val="ru-RU"/>
        </w:rPr>
        <w:t xml:space="preserve">для </w:t>
      </w:r>
      <w:r w:rsidR="009641B1">
        <w:rPr>
          <w:rFonts w:ascii="Calibri" w:eastAsia="Calibri" w:hAnsi="Calibri" w:cs="Calibri"/>
          <w:sz w:val="28"/>
          <w:lang w:val="ru-RU"/>
        </w:rPr>
        <w:t>каждого из множеств</w:t>
      </w:r>
      <w:r>
        <w:rPr>
          <w:rFonts w:ascii="Calibri" w:eastAsia="Calibri" w:hAnsi="Calibri" w:cs="Calibri"/>
          <w:sz w:val="28"/>
          <w:lang w:val="ru-RU"/>
        </w:rPr>
        <w:t xml:space="preserve">. </w:t>
      </w:r>
    </w:p>
    <w:p w14:paraId="0C1B9D89" w14:textId="5F18E58E" w:rsidR="001212B2" w:rsidRDefault="00DF134E" w:rsidP="00DF134E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Элементами множеств</w:t>
      </w:r>
      <w:r w:rsidR="00C2491D">
        <w:rPr>
          <w:rFonts w:ascii="Calibri" w:eastAsia="Calibri" w:hAnsi="Calibri" w:cs="Calibri"/>
          <w:sz w:val="28"/>
          <w:lang w:val="ru-RU"/>
        </w:rPr>
        <w:t xml:space="preserve"> </w:t>
      </w:r>
      <w:r w:rsidR="00C2491D">
        <w:rPr>
          <w:rFonts w:ascii="Calibri" w:eastAsia="Calibri" w:hAnsi="Calibri" w:cs="Calibri"/>
          <w:sz w:val="28"/>
        </w:rPr>
        <w:t>X</w:t>
      </w:r>
      <w:r w:rsidR="00C2491D" w:rsidRPr="00C2491D">
        <w:rPr>
          <w:rFonts w:ascii="Calibri" w:eastAsia="Calibri" w:hAnsi="Calibri" w:cs="Calibri"/>
          <w:sz w:val="28"/>
          <w:lang w:val="ru-RU"/>
        </w:rPr>
        <w:t>,</w:t>
      </w:r>
      <w:r w:rsidR="00C2491D">
        <w:rPr>
          <w:rFonts w:ascii="Calibri" w:eastAsia="Calibri" w:hAnsi="Calibri" w:cs="Calibri"/>
          <w:sz w:val="28"/>
        </w:rPr>
        <w:t>Z</w:t>
      </w:r>
      <w:r w:rsidR="00C2491D">
        <w:rPr>
          <w:rFonts w:ascii="Calibri" w:eastAsia="Calibri" w:hAnsi="Calibri" w:cs="Calibri"/>
          <w:sz w:val="28"/>
          <w:lang w:val="ru-RU"/>
        </w:rPr>
        <w:t xml:space="preserve">, </w:t>
      </w:r>
      <w:r w:rsidR="00C2491D">
        <w:rPr>
          <w:rFonts w:ascii="Calibri" w:eastAsia="Calibri" w:hAnsi="Calibri" w:cs="Calibri"/>
          <w:sz w:val="28"/>
        </w:rPr>
        <w:t>Y</w:t>
      </w:r>
      <w:r w:rsidR="00C2491D" w:rsidRPr="00C2491D">
        <w:rPr>
          <w:rFonts w:ascii="Calibri" w:eastAsia="Calibri" w:hAnsi="Calibri" w:cs="Calibri"/>
          <w:sz w:val="28"/>
          <w:lang w:val="ru-RU"/>
        </w:rPr>
        <w:t>,</w:t>
      </w:r>
      <w:r w:rsidR="00C2491D">
        <w:rPr>
          <w:rFonts w:ascii="Calibri" w:eastAsia="Calibri" w:hAnsi="Calibri" w:cs="Calibri"/>
          <w:sz w:val="28"/>
          <w:lang w:val="ru-RU"/>
        </w:rPr>
        <w:t xml:space="preserve"> </w:t>
      </w:r>
      <w:r w:rsidR="00C2491D">
        <w:rPr>
          <w:rFonts w:ascii="Calibri" w:eastAsia="Calibri" w:hAnsi="Calibri" w:cs="Calibri"/>
          <w:sz w:val="28"/>
        </w:rPr>
        <w:t>V</w:t>
      </w:r>
      <w:r w:rsidR="00C2491D" w:rsidRPr="00C2491D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>являются числа от 0 до 100</w:t>
      </w:r>
      <w:r w:rsidR="001C2A0F">
        <w:rPr>
          <w:rFonts w:ascii="Calibri" w:eastAsia="Calibri" w:hAnsi="Calibri" w:cs="Calibri"/>
          <w:sz w:val="28"/>
          <w:lang w:val="ru-RU"/>
        </w:rPr>
        <w:t xml:space="preserve"> и которые вводит пользователь.</w:t>
      </w:r>
    </w:p>
    <w:p w14:paraId="2012466C" w14:textId="54855089" w:rsidR="00E23565" w:rsidRDefault="00C2491D" w:rsidP="00DF134E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Элементами множеств </w:t>
      </w:r>
      <w:r>
        <w:rPr>
          <w:rFonts w:ascii="Calibri" w:eastAsia="Calibri" w:hAnsi="Calibri" w:cs="Calibri"/>
          <w:sz w:val="28"/>
        </w:rPr>
        <w:t>G</w:t>
      </w:r>
      <w:r w:rsidRPr="00C2491D">
        <w:rPr>
          <w:rFonts w:ascii="Calibri" w:eastAsia="Calibri" w:hAnsi="Calibri" w:cs="Calibri"/>
          <w:sz w:val="28"/>
          <w:lang w:val="ru-RU"/>
        </w:rPr>
        <w:t xml:space="preserve">, </w:t>
      </w:r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  <w:lang w:val="ru-RU"/>
        </w:rPr>
        <w:t xml:space="preserve"> являются кортежи, проекции которых задаются числами от 0 до 100</w:t>
      </w:r>
      <w:r w:rsidR="001C2A0F">
        <w:rPr>
          <w:rFonts w:ascii="Calibri" w:eastAsia="Calibri" w:hAnsi="Calibri" w:cs="Calibri"/>
          <w:sz w:val="28"/>
          <w:lang w:val="ru-RU"/>
        </w:rPr>
        <w:t xml:space="preserve"> и которые вводит пользователь.</w:t>
      </w:r>
    </w:p>
    <w:p w14:paraId="3215B0C1" w14:textId="41BAD419" w:rsidR="00616532" w:rsidRDefault="00616532" w:rsidP="00DF134E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Для операции образа пользователь вводит элементы множества </w:t>
      </w:r>
      <w:proofErr w:type="spellStart"/>
      <w:r>
        <w:rPr>
          <w:rFonts w:ascii="Calibri" w:eastAsia="Calibri" w:hAnsi="Calibri" w:cs="Calibri"/>
          <w:sz w:val="28"/>
        </w:rPr>
        <w:t>Obr</w:t>
      </w:r>
      <w:proofErr w:type="spellEnd"/>
      <w:r w:rsidRPr="00616532">
        <w:rPr>
          <w:rFonts w:ascii="Calibri" w:eastAsia="Calibri" w:hAnsi="Calibri" w:cs="Calibri"/>
          <w:sz w:val="28"/>
          <w:lang w:val="ru-RU"/>
        </w:rPr>
        <w:t>1</w:t>
      </w:r>
      <w:r w:rsidRPr="00616532">
        <w:rPr>
          <w:rFonts w:ascii="Calibri" w:eastAsia="Calibri" w:hAnsi="Calibri" w:cs="Calibri"/>
          <w:sz w:val="28"/>
          <w:lang w:val="ru-RU"/>
        </w:rPr>
        <w:t xml:space="preserve">, </w:t>
      </w:r>
      <w:r>
        <w:rPr>
          <w:rFonts w:ascii="Calibri" w:eastAsia="Calibri" w:hAnsi="Calibri" w:cs="Calibri"/>
          <w:sz w:val="28"/>
          <w:lang w:val="ru-RU"/>
        </w:rPr>
        <w:t xml:space="preserve">являющиеся подмножесвом </w:t>
      </w:r>
      <w:r>
        <w:rPr>
          <w:rFonts w:ascii="Calibri" w:eastAsia="Calibri" w:hAnsi="Calibri" w:cs="Calibri"/>
          <w:sz w:val="28"/>
        </w:rPr>
        <w:t>X</w:t>
      </w:r>
      <w:r w:rsidRPr="00616532">
        <w:rPr>
          <w:rFonts w:ascii="Calibri" w:eastAsia="Calibri" w:hAnsi="Calibri" w:cs="Calibri"/>
          <w:sz w:val="28"/>
          <w:lang w:val="ru-RU"/>
        </w:rPr>
        <w:t>.</w:t>
      </w:r>
    </w:p>
    <w:p w14:paraId="667CC9B0" w14:textId="6B3475B6" w:rsidR="00E23565" w:rsidRPr="00DF134E" w:rsidRDefault="00616532">
      <w:pPr>
        <w:spacing w:after="200" w:line="276" w:lineRule="auto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Для операции прообраза пользователь вводит элементы множества </w:t>
      </w:r>
      <w:proofErr w:type="spellStart"/>
      <w:r>
        <w:rPr>
          <w:rFonts w:ascii="Calibri" w:eastAsia="Calibri" w:hAnsi="Calibri" w:cs="Calibri"/>
          <w:sz w:val="28"/>
        </w:rPr>
        <w:t>Obr</w:t>
      </w:r>
      <w:proofErr w:type="spellEnd"/>
      <w:r w:rsidRPr="00616532">
        <w:rPr>
          <w:rFonts w:ascii="Calibri" w:eastAsia="Calibri" w:hAnsi="Calibri" w:cs="Calibri"/>
          <w:sz w:val="28"/>
          <w:lang w:val="ru-RU"/>
        </w:rPr>
        <w:t xml:space="preserve">2, </w:t>
      </w:r>
      <w:r>
        <w:rPr>
          <w:rFonts w:ascii="Calibri" w:eastAsia="Calibri" w:hAnsi="Calibri" w:cs="Calibri"/>
          <w:sz w:val="28"/>
          <w:lang w:val="ru-RU"/>
        </w:rPr>
        <w:t xml:space="preserve">являющиеся подмножесвом </w:t>
      </w:r>
      <w:r>
        <w:rPr>
          <w:rFonts w:ascii="Calibri" w:eastAsia="Calibri" w:hAnsi="Calibri" w:cs="Calibri"/>
          <w:sz w:val="28"/>
        </w:rPr>
        <w:t>Y</w:t>
      </w:r>
      <w:r w:rsidRPr="00616532">
        <w:rPr>
          <w:rFonts w:ascii="Calibri" w:eastAsia="Calibri" w:hAnsi="Calibri" w:cs="Calibri"/>
          <w:sz w:val="28"/>
          <w:lang w:val="ru-RU"/>
        </w:rPr>
        <w:t>.</w:t>
      </w:r>
    </w:p>
    <w:p w14:paraId="5C526211" w14:textId="0722CB2E" w:rsidR="00E23565" w:rsidRPr="00F636C1" w:rsidRDefault="00D205A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 w:rsidRPr="00F636C1">
        <w:rPr>
          <w:rFonts w:ascii="Calibri" w:eastAsia="Calibri" w:hAnsi="Calibri" w:cs="Calibri"/>
          <w:sz w:val="28"/>
          <w:lang w:val="ru-RU"/>
        </w:rPr>
        <w:t xml:space="preserve">Универсальное </w:t>
      </w:r>
      <w:r w:rsidR="0089085A">
        <w:rPr>
          <w:rFonts w:ascii="Calibri" w:eastAsia="Calibri" w:hAnsi="Calibri" w:cs="Calibri"/>
          <w:sz w:val="28"/>
          <w:lang w:val="ru-RU"/>
        </w:rPr>
        <w:t>соответствие</w:t>
      </w:r>
      <w:r w:rsidRPr="00F636C1">
        <w:rPr>
          <w:rFonts w:ascii="Calibri" w:eastAsia="Calibri" w:hAnsi="Calibri" w:cs="Calibri"/>
          <w:sz w:val="28"/>
          <w:lang w:val="ru-RU"/>
        </w:rPr>
        <w:t xml:space="preserve"> </w:t>
      </w:r>
      <w:r w:rsidRPr="00F636C1">
        <w:rPr>
          <w:rFonts w:ascii="Calibri" w:eastAsia="Calibri" w:hAnsi="Calibri" w:cs="Calibri"/>
          <w:sz w:val="28"/>
        </w:rPr>
        <w:t>U</w:t>
      </w:r>
      <w:r w:rsidRPr="00F636C1">
        <w:rPr>
          <w:rFonts w:ascii="Calibri" w:eastAsia="Calibri" w:hAnsi="Calibri" w:cs="Calibri"/>
          <w:sz w:val="28"/>
          <w:lang w:val="ru-RU"/>
        </w:rPr>
        <w:t xml:space="preserve"> зададим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 на подмножестве </w:t>
      </w:r>
      <w:r w:rsidR="0089085A">
        <w:rPr>
          <w:rFonts w:ascii="Calibri" w:eastAsia="Calibri" w:hAnsi="Calibri" w:cs="Calibri"/>
          <w:sz w:val="28"/>
        </w:rPr>
        <w:t>G</w:t>
      </w:r>
      <w:r w:rsidR="0089085A" w:rsidRPr="0089085A">
        <w:rPr>
          <w:rFonts w:ascii="Calibri" w:eastAsia="Calibri" w:hAnsi="Calibri" w:cs="Calibri"/>
          <w:sz w:val="28"/>
          <w:vertAlign w:val="subscript"/>
        </w:rPr>
        <w:t>u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 </w:t>
      </w:r>
      <w:r w:rsidR="00F636C1" w:rsidRPr="00F636C1">
        <w:rPr>
          <w:rFonts w:ascii="Cambria Math" w:eastAsia="Calibri" w:hAnsi="Cambria Math" w:cs="Cambria Math"/>
          <w:sz w:val="28"/>
          <w:lang w:val="ru-RU"/>
        </w:rPr>
        <w:t>⊆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 </w:t>
      </w:r>
      <w:r w:rsidR="00F636C1" w:rsidRPr="00F636C1">
        <w:rPr>
          <w:rFonts w:ascii="Calibri" w:eastAsia="Calibri" w:hAnsi="Calibri" w:cs="Calibri"/>
          <w:sz w:val="28"/>
        </w:rPr>
        <w:t>P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1 × </w:t>
      </w:r>
      <w:r w:rsidR="00F636C1" w:rsidRPr="00F636C1">
        <w:rPr>
          <w:rFonts w:ascii="Calibri" w:eastAsia="Calibri" w:hAnsi="Calibri" w:cs="Calibri"/>
          <w:sz w:val="28"/>
        </w:rPr>
        <w:t>P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2 </w:t>
      </w:r>
      <w:r w:rsidR="00440C3D" w:rsidRPr="00F636C1">
        <w:rPr>
          <w:rFonts w:ascii="Calibri" w:eastAsia="Calibri" w:hAnsi="Calibri" w:cs="Calibri"/>
          <w:sz w:val="28"/>
          <w:lang w:val="ru-RU"/>
        </w:rPr>
        <w:t>,</w:t>
      </w:r>
      <w:r w:rsidR="00DF134E" w:rsidRPr="00F636C1">
        <w:rPr>
          <w:rFonts w:ascii="Calibri" w:eastAsia="Calibri" w:hAnsi="Calibri" w:cs="Calibri"/>
          <w:sz w:val="28"/>
          <w:lang w:val="ru-RU"/>
        </w:rPr>
        <w:t xml:space="preserve"> элементами </w:t>
      </w:r>
      <w:r w:rsidR="00F636C1" w:rsidRPr="00F636C1">
        <w:rPr>
          <w:rFonts w:ascii="Calibri" w:eastAsia="Calibri" w:hAnsi="Calibri" w:cs="Calibri"/>
          <w:sz w:val="28"/>
        </w:rPr>
        <w:t>P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1 и </w:t>
      </w:r>
      <w:r w:rsidR="00F636C1" w:rsidRPr="00F636C1">
        <w:rPr>
          <w:rFonts w:ascii="Calibri" w:eastAsia="Calibri" w:hAnsi="Calibri" w:cs="Calibri"/>
          <w:sz w:val="28"/>
        </w:rPr>
        <w:t>P</w:t>
      </w:r>
      <w:r w:rsidR="00F636C1" w:rsidRPr="00F636C1">
        <w:rPr>
          <w:rFonts w:ascii="Calibri" w:eastAsia="Calibri" w:hAnsi="Calibri" w:cs="Calibri"/>
          <w:sz w:val="28"/>
          <w:lang w:val="ru-RU"/>
        </w:rPr>
        <w:t>2</w:t>
      </w:r>
      <w:r w:rsidR="005D0E8E" w:rsidRPr="00F636C1">
        <w:rPr>
          <w:rFonts w:ascii="Calibri" w:eastAsia="Calibri" w:hAnsi="Calibri" w:cs="Calibri"/>
          <w:sz w:val="28"/>
          <w:lang w:val="ru-RU"/>
        </w:rPr>
        <w:t xml:space="preserve"> </w:t>
      </w:r>
      <w:r w:rsidR="00DF134E" w:rsidRPr="00F636C1">
        <w:rPr>
          <w:rFonts w:ascii="Calibri" w:eastAsia="Calibri" w:hAnsi="Calibri" w:cs="Calibri"/>
          <w:sz w:val="28"/>
          <w:lang w:val="ru-RU"/>
        </w:rPr>
        <w:t>являются натуральные числа от 1 до 125</w:t>
      </w:r>
      <w:r w:rsidRPr="00F636C1">
        <w:rPr>
          <w:rFonts w:ascii="Calibri" w:eastAsia="Calibri" w:hAnsi="Calibri" w:cs="Calibri"/>
          <w:sz w:val="28"/>
          <w:lang w:val="ru-RU"/>
        </w:rPr>
        <w:t>.</w:t>
      </w:r>
      <w:r w:rsidR="00F636C1" w:rsidRPr="00F636C1">
        <w:rPr>
          <w:rFonts w:ascii="Calibri" w:eastAsia="Calibri" w:hAnsi="Calibri" w:cs="Calibri"/>
          <w:sz w:val="28"/>
          <w:lang w:val="ru-RU"/>
        </w:rPr>
        <w:t xml:space="preserve"> Область прибытия и область отправления будут равны Р1.</w:t>
      </w:r>
      <w:r w:rsidR="0089085A">
        <w:rPr>
          <w:rFonts w:ascii="Calibri" w:eastAsia="Calibri" w:hAnsi="Calibri" w:cs="Calibri"/>
          <w:sz w:val="28"/>
          <w:lang w:val="ru-RU"/>
        </w:rPr>
        <w:t xml:space="preserve"> Множества </w:t>
      </w:r>
      <w:r w:rsidR="0089085A">
        <w:rPr>
          <w:rFonts w:ascii="Calibri" w:eastAsia="Calibri" w:hAnsi="Calibri" w:cs="Calibri"/>
          <w:sz w:val="28"/>
        </w:rPr>
        <w:t>P</w:t>
      </w:r>
      <w:r w:rsidR="0089085A" w:rsidRPr="00616532">
        <w:rPr>
          <w:rFonts w:ascii="Calibri" w:eastAsia="Calibri" w:hAnsi="Calibri" w:cs="Calibri"/>
          <w:sz w:val="28"/>
          <w:lang w:val="ru-RU"/>
        </w:rPr>
        <w:t xml:space="preserve">1 </w:t>
      </w:r>
      <w:r w:rsidR="0089085A">
        <w:rPr>
          <w:rFonts w:ascii="Calibri" w:eastAsia="Calibri" w:hAnsi="Calibri" w:cs="Calibri"/>
          <w:sz w:val="28"/>
          <w:lang w:val="ru-RU"/>
        </w:rPr>
        <w:t xml:space="preserve">и </w:t>
      </w:r>
      <w:r w:rsidR="0089085A">
        <w:rPr>
          <w:rFonts w:ascii="Calibri" w:eastAsia="Calibri" w:hAnsi="Calibri" w:cs="Calibri"/>
          <w:sz w:val="28"/>
        </w:rPr>
        <w:t>P</w:t>
      </w:r>
      <w:r w:rsidR="0089085A" w:rsidRPr="00616532">
        <w:rPr>
          <w:rFonts w:ascii="Calibri" w:eastAsia="Calibri" w:hAnsi="Calibri" w:cs="Calibri"/>
          <w:sz w:val="28"/>
          <w:lang w:val="ru-RU"/>
        </w:rPr>
        <w:t xml:space="preserve">2 </w:t>
      </w:r>
      <w:r w:rsidR="0089085A">
        <w:rPr>
          <w:rFonts w:ascii="Calibri" w:eastAsia="Calibri" w:hAnsi="Calibri" w:cs="Calibri"/>
          <w:sz w:val="28"/>
          <w:lang w:val="ru-RU"/>
        </w:rPr>
        <w:t>равны.</w:t>
      </w:r>
    </w:p>
    <w:p w14:paraId="5F890D0D" w14:textId="3A07650C" w:rsidR="00E23565" w:rsidRPr="00DF134E" w:rsidRDefault="00D205A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 w:rsidRPr="00DF134E">
        <w:rPr>
          <w:rFonts w:ascii="Calibri" w:eastAsia="Calibri" w:hAnsi="Calibri" w:cs="Calibri"/>
          <w:sz w:val="28"/>
          <w:lang w:val="ru-RU"/>
        </w:rPr>
        <w:t xml:space="preserve">Операция разности будет выполняться только для случая </w:t>
      </w:r>
      <w:r w:rsidR="001212B2">
        <w:rPr>
          <w:rFonts w:ascii="Calibri" w:eastAsia="Calibri" w:hAnsi="Calibri" w:cs="Calibri"/>
          <w:sz w:val="28"/>
        </w:rPr>
        <w:t>A</w:t>
      </w:r>
      <w:r w:rsidRPr="00DF134E">
        <w:rPr>
          <w:rFonts w:ascii="Calibri" w:eastAsia="Calibri" w:hAnsi="Calibri" w:cs="Calibri"/>
          <w:sz w:val="28"/>
          <w:lang w:val="ru-RU"/>
        </w:rPr>
        <w:t>\</w:t>
      </w:r>
      <w:r w:rsidR="001212B2">
        <w:rPr>
          <w:rFonts w:ascii="Calibri" w:eastAsia="Calibri" w:hAnsi="Calibri" w:cs="Calibri"/>
          <w:sz w:val="28"/>
        </w:rPr>
        <w:t>B</w:t>
      </w:r>
      <w:r w:rsidRPr="00DF134E">
        <w:rPr>
          <w:rFonts w:ascii="Calibri" w:eastAsia="Calibri" w:hAnsi="Calibri" w:cs="Calibri"/>
          <w:sz w:val="28"/>
          <w:lang w:val="ru-RU"/>
        </w:rPr>
        <w:t>.</w:t>
      </w:r>
    </w:p>
    <w:p w14:paraId="08407CFE" w14:textId="7D6CC58E" w:rsidR="00E23565" w:rsidRDefault="00D205A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 w:rsidRPr="00DF134E">
        <w:rPr>
          <w:rFonts w:ascii="Calibri" w:eastAsia="Calibri" w:hAnsi="Calibri" w:cs="Calibri"/>
          <w:sz w:val="28"/>
          <w:lang w:val="ru-RU"/>
        </w:rPr>
        <w:t>Операция дополнения будет выполняться только для</w:t>
      </w:r>
      <w:r w:rsidR="007F5BFA">
        <w:rPr>
          <w:rFonts w:ascii="Calibri" w:eastAsia="Calibri" w:hAnsi="Calibri" w:cs="Calibri"/>
          <w:sz w:val="28"/>
          <w:lang w:val="ru-RU"/>
        </w:rPr>
        <w:t xml:space="preserve"> соответствия</w:t>
      </w:r>
      <w:r w:rsidRPr="00DF134E">
        <w:rPr>
          <w:rFonts w:ascii="Calibri" w:eastAsia="Calibri" w:hAnsi="Calibri" w:cs="Calibri"/>
          <w:sz w:val="28"/>
          <w:lang w:val="ru-RU"/>
        </w:rPr>
        <w:t xml:space="preserve"> </w:t>
      </w:r>
      <w:r w:rsidR="001212B2">
        <w:rPr>
          <w:rFonts w:ascii="Calibri" w:eastAsia="Calibri" w:hAnsi="Calibri" w:cs="Calibri"/>
          <w:sz w:val="28"/>
        </w:rPr>
        <w:t>A</w:t>
      </w:r>
      <w:r w:rsidRPr="00DF134E">
        <w:rPr>
          <w:rFonts w:ascii="Calibri" w:eastAsia="Calibri" w:hAnsi="Calibri" w:cs="Calibri"/>
          <w:sz w:val="28"/>
          <w:lang w:val="ru-RU"/>
        </w:rPr>
        <w:t>.</w:t>
      </w:r>
    </w:p>
    <w:p w14:paraId="702ED856" w14:textId="1DA612B1" w:rsidR="00440C3D" w:rsidRDefault="00440C3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Операция инверсии выполняется только для </w:t>
      </w:r>
      <w:r w:rsidR="007F5BFA">
        <w:rPr>
          <w:rFonts w:ascii="Calibri" w:eastAsia="Calibri" w:hAnsi="Calibri" w:cs="Calibri"/>
          <w:sz w:val="28"/>
          <w:lang w:val="ru-RU"/>
        </w:rPr>
        <w:t>соответствия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  <w:r w:rsidR="001212B2"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z w:val="28"/>
          <w:lang w:val="ru-RU"/>
        </w:rPr>
        <w:t>.</w:t>
      </w:r>
    </w:p>
    <w:p w14:paraId="69EA9550" w14:textId="1DD62F10" w:rsidR="00440C3D" w:rsidRDefault="00440C3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Операция композиции только для случая  </w:t>
      </w:r>
      <w:r w:rsidR="001212B2"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  <w:r w:rsidRPr="00440C3D">
        <w:rPr>
          <w:rFonts w:ascii="Calibri" w:eastAsia="Calibri" w:hAnsi="Calibri" w:cs="Calibri"/>
          <w:sz w:val="28"/>
          <w:lang w:val="ru-RU"/>
        </w:rPr>
        <w:t>•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  <w:r w:rsidR="001212B2">
        <w:rPr>
          <w:rFonts w:ascii="Calibri" w:eastAsia="Calibri" w:hAnsi="Calibri" w:cs="Calibri"/>
          <w:sz w:val="28"/>
        </w:rPr>
        <w:t>B</w:t>
      </w:r>
    </w:p>
    <w:p w14:paraId="5091B23A" w14:textId="23AFA1D3" w:rsidR="003D4E5C" w:rsidRDefault="003D4E5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lastRenderedPageBreak/>
        <w:t xml:space="preserve">Операции сужения и продолжения выполним только для соответствия </w:t>
      </w:r>
      <w:r w:rsidR="0089085A">
        <w:rPr>
          <w:rFonts w:ascii="Calibri" w:eastAsia="Calibri" w:hAnsi="Calibri" w:cs="Calibri"/>
          <w:sz w:val="28"/>
          <w:lang w:val="ru-RU"/>
        </w:rPr>
        <w:t>А</w:t>
      </w:r>
      <w:r>
        <w:rPr>
          <w:rFonts w:ascii="Calibri" w:eastAsia="Calibri" w:hAnsi="Calibri" w:cs="Calibri"/>
          <w:sz w:val="28"/>
          <w:lang w:val="ru-RU"/>
        </w:rPr>
        <w:t>.</w:t>
      </w:r>
    </w:p>
    <w:p w14:paraId="23DFF1F9" w14:textId="547C8054" w:rsidR="00616532" w:rsidRDefault="00616532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Операции образа и прообраза выполним только для соответсвия А.</w:t>
      </w:r>
    </w:p>
    <w:p w14:paraId="2E39C8AD" w14:textId="77777777" w:rsidR="009641B1" w:rsidRDefault="009641B1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lang w:val="ru-RU"/>
        </w:rPr>
      </w:pPr>
    </w:p>
    <w:p w14:paraId="276D626E" w14:textId="512C5EB3" w:rsidR="00E23565" w:rsidRPr="00DF134E" w:rsidRDefault="00D205A3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lang w:val="ru-RU"/>
        </w:rPr>
      </w:pPr>
      <w:r w:rsidRPr="00DF134E">
        <w:rPr>
          <w:rFonts w:ascii="Calibri" w:eastAsia="Calibri" w:hAnsi="Calibri" w:cs="Calibri"/>
          <w:b/>
          <w:sz w:val="40"/>
          <w:lang w:val="ru-RU"/>
        </w:rPr>
        <w:t>Определения</w:t>
      </w:r>
    </w:p>
    <w:p w14:paraId="2A65E383" w14:textId="371FD742" w:rsidR="00E23565" w:rsidRPr="005D4C5C" w:rsidRDefault="00D205A3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 xml:space="preserve">Множество 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есть любое собрание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 w14:paraId="41543A71" w14:textId="77777777" w:rsidR="00440C3D" w:rsidRPr="005D4C5C" w:rsidRDefault="00440C3D" w:rsidP="00440C3D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>График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— это множество, каждый элемент которого является</w:t>
      </w:r>
    </w:p>
    <w:p w14:paraId="5B91DE95" w14:textId="63B534E3" w:rsidR="00440C3D" w:rsidRPr="005D4C5C" w:rsidRDefault="00440C3D" w:rsidP="00C058E8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парой или кортежем длины. </w:t>
      </w:r>
    </w:p>
    <w:p w14:paraId="20035E57" w14:textId="1F655131" w:rsidR="00C058E8" w:rsidRPr="005D4C5C" w:rsidRDefault="00C058E8" w:rsidP="00C058E8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>Инверсией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графика P называют множество инверсий пар из P. Например, P = {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c, d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, 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a, b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}, P</w:t>
      </w:r>
      <w:r w:rsidRPr="005D4C5C">
        <w:rPr>
          <w:rFonts w:ascii="Calibri" w:eastAsia="Calibri" w:hAnsi="Calibri" w:cs="Calibri"/>
          <w:sz w:val="28"/>
          <w:szCs w:val="28"/>
          <w:vertAlign w:val="superscript"/>
          <w:lang w:val="ru-RU"/>
        </w:rPr>
        <w:t>−1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= {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d, c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, 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b, a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}.</w:t>
      </w:r>
    </w:p>
    <w:p w14:paraId="0CE89880" w14:textId="4FEB4232" w:rsidR="00C058E8" w:rsidRPr="005D4C5C" w:rsidRDefault="00C058E8" w:rsidP="00C058E8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>Проекция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множества M — это множество проекций кортежей из M.</w:t>
      </w:r>
    </w:p>
    <w:p w14:paraId="1ABFC62B" w14:textId="250252E7" w:rsidR="00E94EDE" w:rsidRPr="005D4C5C" w:rsidRDefault="00E94EDE" w:rsidP="00E94ED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 графика А равен кортежу В если равны соответствующие проекции.</w:t>
      </w:r>
    </w:p>
    <w:p w14:paraId="40889FAD" w14:textId="766183A8" w:rsidR="00C058E8" w:rsidRPr="005D4C5C" w:rsidRDefault="00C058E8" w:rsidP="00C058E8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График R является </w:t>
      </w: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>композицией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двух графиков P и Q, а также 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x, y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5D4C5C">
        <w:rPr>
          <w:rFonts w:ascii="Cambria Math" w:eastAsia="Calibri" w:hAnsi="Cambria Math" w:cs="Cambria Math"/>
          <w:sz w:val="28"/>
          <w:szCs w:val="28"/>
          <w:lang w:val="ru-RU"/>
        </w:rPr>
        <w:t>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R тогда и только тогда, когда </w:t>
      </w:r>
      <w:r w:rsidRPr="005D4C5C">
        <w:rPr>
          <w:rFonts w:ascii="Cambria Math" w:eastAsia="Calibri" w:hAnsi="Cambria Math" w:cs="Cambria Math"/>
          <w:sz w:val="28"/>
          <w:szCs w:val="28"/>
          <w:lang w:val="ru-RU"/>
        </w:rPr>
        <w:t>∃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z такое, что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x, z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5D4C5C">
        <w:rPr>
          <w:rFonts w:ascii="Cambria Math" w:eastAsia="Calibri" w:hAnsi="Cambria Math" w:cs="Cambria Math"/>
          <w:sz w:val="28"/>
          <w:szCs w:val="28"/>
          <w:lang w:val="ru-RU"/>
        </w:rPr>
        <w:t>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P &amp; 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z, y</w:t>
      </w:r>
      <w:r w:rsidRPr="005D4C5C">
        <w:rPr>
          <w:rFonts w:ascii="MS Gothic" w:eastAsia="MS Gothic" w:hAnsi="MS Gothic" w:cs="MS Gothic" w:hint="eastAsia"/>
          <w:sz w:val="28"/>
          <w:szCs w:val="28"/>
          <w:lang w:val="ru-RU"/>
        </w:rPr>
        <w:t>〉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5D4C5C">
        <w:rPr>
          <w:rFonts w:ascii="Cambria Math" w:eastAsia="Calibri" w:hAnsi="Cambria Math" w:cs="Cambria Math"/>
          <w:sz w:val="28"/>
          <w:szCs w:val="28"/>
          <w:lang w:val="ru-RU"/>
        </w:rPr>
        <w:t>∈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Q.</w:t>
      </w:r>
    </w:p>
    <w:p w14:paraId="21D5F25B" w14:textId="77777777" w:rsidR="00E23565" w:rsidRPr="005D4C5C" w:rsidRDefault="00D205A3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>Перечислительный способ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 w14:paraId="7296B159" w14:textId="77777777" w:rsidR="00E23565" w:rsidRPr="005D4C5C" w:rsidRDefault="00D205A3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t>Мощность множества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определяет количество элементов этого множества.</w:t>
      </w:r>
    </w:p>
    <w:p w14:paraId="1A1E978C" w14:textId="77777777" w:rsidR="00E23565" w:rsidRPr="005D4C5C" w:rsidRDefault="00D205A3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Объединением 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называют множество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которое состоит из тех элементов, которые принадлежат или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или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>, или обоим множествам одновременно.</w:t>
      </w:r>
    </w:p>
    <w:p w14:paraId="22A8A536" w14:textId="77777777" w:rsidR="00E23565" w:rsidRPr="005D4C5C" w:rsidRDefault="00D205A3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5D4C5C">
        <w:rPr>
          <w:rFonts w:ascii="Calibri" w:eastAsia="Calibri" w:hAnsi="Calibri" w:cs="Calibri"/>
          <w:sz w:val="28"/>
          <w:szCs w:val="28"/>
          <w:u w:val="single"/>
          <w:lang w:val="ru-RU"/>
        </w:rPr>
        <w:lastRenderedPageBreak/>
        <w:t>Пересечением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множеств </w:t>
      </w:r>
      <w:r w:rsidRPr="005D4C5C">
        <w:rPr>
          <w:rFonts w:ascii="Calibri" w:eastAsia="Calibri" w:hAnsi="Calibri" w:cs="Calibri"/>
          <w:sz w:val="28"/>
          <w:szCs w:val="28"/>
        </w:rPr>
        <w:t>X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 w:rsidRPr="005D4C5C">
        <w:rPr>
          <w:rFonts w:ascii="Calibri" w:eastAsia="Calibri" w:hAnsi="Calibri" w:cs="Calibri"/>
          <w:sz w:val="28"/>
          <w:szCs w:val="28"/>
        </w:rPr>
        <w:t>Y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называется множество, обозначаемое </w:t>
      </w:r>
      <w:r w:rsidRPr="005D4C5C">
        <w:rPr>
          <w:rFonts w:ascii="Calibri" w:eastAsia="Calibri" w:hAnsi="Calibri" w:cs="Calibri"/>
          <w:sz w:val="28"/>
          <w:szCs w:val="28"/>
        </w:rPr>
        <w:t>X</w:t>
      </w:r>
      <w:r w:rsidRPr="005D4C5C">
        <w:rPr>
          <w:rFonts w:ascii="Cambria Math" w:eastAsia="Cambria Math" w:hAnsi="Cambria Math" w:cs="Cambria Math"/>
          <w:sz w:val="28"/>
          <w:szCs w:val="28"/>
          <w:lang w:val="ru-RU"/>
        </w:rPr>
        <w:t>∩</w:t>
      </w:r>
      <w:r w:rsidRPr="005D4C5C">
        <w:rPr>
          <w:rFonts w:ascii="Calibri" w:eastAsia="Calibri" w:hAnsi="Calibri" w:cs="Calibri"/>
          <w:sz w:val="28"/>
          <w:szCs w:val="28"/>
        </w:rPr>
        <w:t>Y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состоящее из элементов, принадлежащих одновременно каждому из множеств </w:t>
      </w:r>
      <w:r w:rsidRPr="005D4C5C">
        <w:rPr>
          <w:rFonts w:ascii="Calibri" w:eastAsia="Calibri" w:hAnsi="Calibri" w:cs="Calibri"/>
          <w:sz w:val="28"/>
          <w:szCs w:val="28"/>
        </w:rPr>
        <w:t>X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 w:rsidRPr="005D4C5C">
        <w:rPr>
          <w:rFonts w:ascii="Calibri" w:eastAsia="Calibri" w:hAnsi="Calibri" w:cs="Calibri"/>
          <w:sz w:val="28"/>
          <w:szCs w:val="28"/>
        </w:rPr>
        <w:t>Y</w:t>
      </w:r>
      <w:r w:rsidRPr="005D4C5C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3AD6C9CE" w14:textId="77777777" w:rsidR="00E23565" w:rsidRPr="005D4C5C" w:rsidRDefault="00D205A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называется </w:t>
      </w:r>
      <w:r w:rsidRPr="005D4C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разностью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состоит из тех элементов, которые одновременно принадлежат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 принадлежат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08BEB9" w14:textId="77777777" w:rsidR="00E23565" w:rsidRPr="005D4C5C" w:rsidRDefault="00D205A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называется </w:t>
      </w:r>
      <w:r w:rsidRPr="005D4C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симметрической разностью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состоит из тех элементов и только тех элементов универсального множества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принадлежат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 принадлежат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принадлежат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 принадлежат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8EBB35" w14:textId="170C8864" w:rsidR="007F5BFA" w:rsidRPr="005D4C5C" w:rsidRDefault="00D205A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называется </w:t>
      </w:r>
      <w:r w:rsidRPr="005D4C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дополнением 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множества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некоторого универсального множества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оно состоит из элементов, принадлежащих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 принадлежащих множеству </w:t>
      </w:r>
      <w:r w:rsidRPr="005D4C5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785589" w14:textId="599F662D" w:rsidR="007F5BFA" w:rsidRPr="005D4C5C" w:rsidRDefault="007F5BFA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Говорят, что между множествами X, Y установлено </w:t>
      </w:r>
      <w:r w:rsidRPr="005D4C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соответствие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указано произвольное подмножество G </w:t>
      </w:r>
      <w:r w:rsidRPr="005D4C5C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X × Y , которое обладает некоторыми свойствами.</w:t>
      </w:r>
    </w:p>
    <w:p w14:paraId="1E6FB9AC" w14:textId="7D927DF5" w:rsidR="00F636C1" w:rsidRPr="005D4C5C" w:rsidRDefault="00F636C1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дано соответствие Γ = </w:t>
      </w:r>
      <w:r w:rsidRPr="005D4C5C">
        <w:rPr>
          <w:rFonts w:ascii="Cambria Math" w:eastAsia="Times New Roman" w:hAnsi="Cambria Math" w:cs="Cambria Math"/>
          <w:sz w:val="28"/>
          <w:szCs w:val="28"/>
          <w:lang w:val="ru-RU"/>
        </w:rPr>
        <w:t>⟨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G, X, Y </w:t>
      </w:r>
      <w:r w:rsidRPr="005D4C5C">
        <w:rPr>
          <w:rFonts w:ascii="Cambria Math" w:eastAsia="Times New Roman" w:hAnsi="Cambria Math" w:cs="Cambria Math"/>
          <w:sz w:val="28"/>
          <w:szCs w:val="28"/>
          <w:lang w:val="ru-RU"/>
        </w:rPr>
        <w:t>⟩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задано множество A </w:t>
      </w:r>
      <w:r w:rsidRPr="005D4C5C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X. Тогда </w:t>
      </w:r>
      <w:r w:rsidRPr="005D4C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образом</w:t>
      </w:r>
      <w:r w:rsidRPr="005D4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A при соответствии Γ называется подмножество тех элементов Y , которые соответствуют элементам из A.</w:t>
      </w:r>
    </w:p>
    <w:p w14:paraId="5D3C2895" w14:textId="077D91D8" w:rsidR="00F636C1" w:rsidRPr="005D4C5C" w:rsidRDefault="00F636C1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u w:val="single"/>
          <w:lang w:val="ru-RU"/>
        </w:rPr>
        <w:t>Прообразом</w:t>
      </w:r>
      <w:r w:rsidRPr="005D4C5C">
        <w:rPr>
          <w:sz w:val="28"/>
          <w:szCs w:val="28"/>
          <w:lang w:val="ru-RU"/>
        </w:rPr>
        <w:t xml:space="preserve"> множества B при соответствии Γ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 xml:space="preserve">G, X , Y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 называется множество тех элементов области отправления, каждому из которых соответствует какой-нибудь элемент множества B.</w:t>
      </w:r>
    </w:p>
    <w:p w14:paraId="284A9BA9" w14:textId="2D199B06" w:rsidR="00F636C1" w:rsidRPr="005D4C5C" w:rsidRDefault="00F636C1" w:rsidP="00F636C1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lang w:val="ru-RU"/>
        </w:rPr>
        <w:t xml:space="preserve">Пусть B — произвольное множество, B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⊆</w:t>
      </w:r>
      <w:r w:rsidRPr="005D4C5C">
        <w:rPr>
          <w:sz w:val="28"/>
          <w:szCs w:val="28"/>
          <w:lang w:val="ru-RU"/>
        </w:rPr>
        <w:t xml:space="preserve"> X. </w:t>
      </w:r>
      <w:r w:rsidRPr="005D4C5C">
        <w:rPr>
          <w:rFonts w:ascii="Calibri" w:hAnsi="Calibri" w:cs="Calibri"/>
          <w:sz w:val="28"/>
          <w:szCs w:val="28"/>
          <w:lang w:val="ru-RU"/>
        </w:rPr>
        <w:t>Тогда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u w:val="single"/>
          <w:lang w:val="ru-RU"/>
        </w:rPr>
        <w:t>сужением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соответствия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Γ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на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множество</w:t>
      </w:r>
      <w:r w:rsidRPr="005D4C5C">
        <w:rPr>
          <w:sz w:val="28"/>
          <w:szCs w:val="28"/>
          <w:lang w:val="ru-RU"/>
        </w:rPr>
        <w:t xml:space="preserve"> B </w:t>
      </w:r>
      <w:r w:rsidRPr="005D4C5C">
        <w:rPr>
          <w:rFonts w:ascii="Calibri" w:hAnsi="Calibri" w:cs="Calibri"/>
          <w:sz w:val="28"/>
          <w:szCs w:val="28"/>
          <w:lang w:val="ru-RU"/>
        </w:rPr>
        <w:t>называется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соответствие</w:t>
      </w:r>
      <w:r w:rsidRPr="005D4C5C">
        <w:rPr>
          <w:sz w:val="28"/>
          <w:szCs w:val="28"/>
          <w:lang w:val="ru-RU"/>
        </w:rPr>
        <w:t xml:space="preserve"> Γ</w:t>
      </w:r>
      <w:r w:rsidRPr="005D4C5C">
        <w:rPr>
          <w:sz w:val="28"/>
          <w:szCs w:val="28"/>
          <w:vertAlign w:val="subscript"/>
          <w:lang w:val="ru-RU"/>
        </w:rPr>
        <w:t>B</w:t>
      </w:r>
      <w:r w:rsidRPr="005D4C5C">
        <w:rPr>
          <w:sz w:val="28"/>
          <w:szCs w:val="28"/>
          <w:lang w:val="ru-RU"/>
        </w:rPr>
        <w:t xml:space="preserve"> =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G∩(B×Y),X,Y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>.</w:t>
      </w:r>
    </w:p>
    <w:p w14:paraId="4A5CFFCF" w14:textId="26D00DE4" w:rsidR="00F636C1" w:rsidRPr="005D4C5C" w:rsidRDefault="00F636C1" w:rsidP="00F636C1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lang w:val="ru-RU"/>
        </w:rPr>
        <w:t xml:space="preserve">Пусть заданы соответствия Γ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 xml:space="preserve">G, X , Y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 и Ω =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 xml:space="preserve">H , Z , U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, причем G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⊆</w:t>
      </w:r>
      <w:r w:rsidRPr="005D4C5C">
        <w:rPr>
          <w:sz w:val="28"/>
          <w:szCs w:val="28"/>
          <w:lang w:val="ru-RU"/>
        </w:rPr>
        <w:t xml:space="preserve"> H , Z = X , U = Y . </w:t>
      </w:r>
      <w:r w:rsidRPr="005D4C5C">
        <w:rPr>
          <w:rFonts w:ascii="Calibri" w:hAnsi="Calibri" w:cs="Calibri"/>
          <w:sz w:val="28"/>
          <w:szCs w:val="28"/>
          <w:lang w:val="ru-RU"/>
        </w:rPr>
        <w:t>Тогда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соответствие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Ω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rFonts w:ascii="Calibri" w:hAnsi="Calibri" w:cs="Calibri"/>
          <w:sz w:val="28"/>
          <w:szCs w:val="28"/>
          <w:lang w:val="ru-RU"/>
        </w:rPr>
        <w:t>является</w:t>
      </w:r>
      <w:r w:rsidRPr="005D4C5C">
        <w:rPr>
          <w:sz w:val="28"/>
          <w:szCs w:val="28"/>
          <w:lang w:val="ru-RU"/>
        </w:rPr>
        <w:t xml:space="preserve"> </w:t>
      </w:r>
      <w:r w:rsidRPr="005D4C5C">
        <w:rPr>
          <w:sz w:val="28"/>
          <w:szCs w:val="28"/>
          <w:u w:val="single"/>
          <w:lang w:val="ru-RU"/>
        </w:rPr>
        <w:t>продолжением</w:t>
      </w:r>
      <w:r w:rsidRPr="005D4C5C">
        <w:rPr>
          <w:sz w:val="28"/>
          <w:szCs w:val="28"/>
          <w:lang w:val="ru-RU"/>
        </w:rPr>
        <w:t xml:space="preserve"> соответствия Γ.</w:t>
      </w:r>
    </w:p>
    <w:p w14:paraId="7BC1DE4B" w14:textId="77777777" w:rsidR="005D4C5C" w:rsidRPr="005D4C5C" w:rsidRDefault="005D4C5C" w:rsidP="005D4C5C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u w:val="single"/>
          <w:lang w:val="ru-RU"/>
        </w:rPr>
        <w:t>Объединением соответствий</w:t>
      </w:r>
      <w:r w:rsidRPr="005D4C5C">
        <w:rPr>
          <w:sz w:val="28"/>
          <w:szCs w:val="28"/>
          <w:lang w:val="ru-RU"/>
        </w:rPr>
        <w:t xml:space="preserve"> Γ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X,Y ,F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 и Δ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W,Z,P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 являетсясоответствиеΓ=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X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∪</w:t>
      </w:r>
      <w:r w:rsidRPr="005D4C5C">
        <w:rPr>
          <w:sz w:val="28"/>
          <w:szCs w:val="28"/>
          <w:lang w:val="ru-RU"/>
        </w:rPr>
        <w:t xml:space="preserve">W,Y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∪</w:t>
      </w:r>
      <w:r w:rsidRPr="005D4C5C">
        <w:rPr>
          <w:sz w:val="28"/>
          <w:szCs w:val="28"/>
          <w:lang w:val="ru-RU"/>
        </w:rPr>
        <w:t>Z,F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∪</w:t>
      </w:r>
      <w:r w:rsidRPr="005D4C5C">
        <w:rPr>
          <w:sz w:val="28"/>
          <w:szCs w:val="28"/>
          <w:lang w:val="ru-RU"/>
        </w:rPr>
        <w:t>P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>.</w:t>
      </w:r>
    </w:p>
    <w:p w14:paraId="5779D62F" w14:textId="77777777" w:rsidR="005D4C5C" w:rsidRPr="005D4C5C" w:rsidRDefault="005D4C5C" w:rsidP="005D4C5C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u w:val="single"/>
          <w:lang w:val="ru-RU"/>
        </w:rPr>
        <w:lastRenderedPageBreak/>
        <w:t>Пересечением соответствий</w:t>
      </w:r>
      <w:r w:rsidRPr="005D4C5C">
        <w:rPr>
          <w:sz w:val="28"/>
          <w:szCs w:val="28"/>
          <w:lang w:val="ru-RU"/>
        </w:rPr>
        <w:t xml:space="preserve"> Γ и Δ является соответствие Γ=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X∩W,Y ∩Z,F∩P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>.</w:t>
      </w:r>
    </w:p>
    <w:p w14:paraId="781ABB7D" w14:textId="77777777" w:rsidR="005D4C5C" w:rsidRPr="005D4C5C" w:rsidRDefault="005D4C5C" w:rsidP="005D4C5C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u w:val="single"/>
          <w:lang w:val="ru-RU"/>
        </w:rPr>
        <w:t>Разностью соответствий</w:t>
      </w:r>
      <w:r w:rsidRPr="005D4C5C">
        <w:rPr>
          <w:sz w:val="28"/>
          <w:szCs w:val="28"/>
          <w:lang w:val="ru-RU"/>
        </w:rPr>
        <w:t xml:space="preserve"> Γ и Δ является соответствие Γ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X\W,Y \Z,F\P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>.</w:t>
      </w:r>
    </w:p>
    <w:p w14:paraId="34979243" w14:textId="77777777" w:rsidR="005D4C5C" w:rsidRPr="005D4C5C" w:rsidRDefault="005D4C5C" w:rsidP="005D4C5C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u w:val="single"/>
          <w:lang w:val="ru-RU"/>
        </w:rPr>
        <w:t>Инверсией соответствия</w:t>
      </w:r>
      <w:r w:rsidRPr="005D4C5C">
        <w:rPr>
          <w:sz w:val="28"/>
          <w:szCs w:val="28"/>
          <w:lang w:val="ru-RU"/>
        </w:rPr>
        <w:t xml:space="preserve"> Γ является соответствие Γ</w:t>
      </w:r>
      <w:r w:rsidRPr="005D4C5C">
        <w:rPr>
          <w:sz w:val="28"/>
          <w:szCs w:val="28"/>
          <w:vertAlign w:val="superscript"/>
          <w:lang w:val="ru-RU"/>
        </w:rPr>
        <w:t>−1</w:t>
      </w:r>
      <w:r w:rsidRPr="005D4C5C">
        <w:rPr>
          <w:sz w:val="28"/>
          <w:szCs w:val="28"/>
          <w:lang w:val="ru-RU"/>
        </w:rPr>
        <w:t xml:space="preserve"> такое, что множество Y — область отправления соответствия Γ</w:t>
      </w:r>
      <w:r w:rsidRPr="005D4C5C">
        <w:rPr>
          <w:sz w:val="28"/>
          <w:szCs w:val="28"/>
          <w:vertAlign w:val="superscript"/>
          <w:lang w:val="ru-RU"/>
        </w:rPr>
        <w:t>−1</w:t>
      </w:r>
      <w:r w:rsidRPr="005D4C5C">
        <w:rPr>
          <w:sz w:val="28"/>
          <w:szCs w:val="28"/>
          <w:lang w:val="ru-RU"/>
        </w:rPr>
        <w:t>; множество X — область прибытия соответствия Γ</w:t>
      </w:r>
      <w:r w:rsidRPr="005D4C5C">
        <w:rPr>
          <w:sz w:val="28"/>
          <w:szCs w:val="28"/>
          <w:vertAlign w:val="superscript"/>
          <w:lang w:val="ru-RU"/>
        </w:rPr>
        <w:t>−1</w:t>
      </w:r>
      <w:r w:rsidRPr="005D4C5C">
        <w:rPr>
          <w:sz w:val="28"/>
          <w:szCs w:val="28"/>
          <w:lang w:val="ru-RU"/>
        </w:rPr>
        <w:t>, а график соответствия F</w:t>
      </w:r>
      <w:r w:rsidRPr="005D4C5C">
        <w:rPr>
          <w:sz w:val="28"/>
          <w:szCs w:val="28"/>
          <w:vertAlign w:val="superscript"/>
          <w:lang w:val="ru-RU"/>
        </w:rPr>
        <w:t>−1</w:t>
      </w:r>
      <w:r w:rsidRPr="005D4C5C">
        <w:rPr>
          <w:sz w:val="28"/>
          <w:szCs w:val="28"/>
          <w:lang w:val="ru-RU"/>
        </w:rPr>
        <w:t xml:space="preserve"> — инверсия графика F соответствия Γ.</w:t>
      </w:r>
    </w:p>
    <w:p w14:paraId="16B19C2D" w14:textId="35D2E4E4" w:rsidR="005D4C5C" w:rsidRPr="005D4C5C" w:rsidRDefault="005D4C5C" w:rsidP="005D4C5C">
      <w:pPr>
        <w:spacing w:after="200" w:line="276" w:lineRule="auto"/>
        <w:jc w:val="both"/>
        <w:rPr>
          <w:sz w:val="28"/>
          <w:szCs w:val="28"/>
          <w:lang w:val="ru-RU"/>
        </w:rPr>
      </w:pPr>
      <w:r w:rsidRPr="005D4C5C">
        <w:rPr>
          <w:sz w:val="28"/>
          <w:szCs w:val="28"/>
          <w:u w:val="single"/>
          <w:lang w:val="ru-RU"/>
        </w:rPr>
        <w:t>Композицией соответствий</w:t>
      </w:r>
      <w:r w:rsidRPr="005D4C5C">
        <w:rPr>
          <w:sz w:val="28"/>
          <w:szCs w:val="28"/>
          <w:lang w:val="ru-RU"/>
        </w:rPr>
        <w:t xml:space="preserve"> Γ1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X,Y ,F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 и Γ2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>W,Z,P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 xml:space="preserve"> является соответствие такое, что его областью отправления явля- ется область отправления соответствия Γ1, областью прибытия — область прибытия соответствия Γ2, а графиком — композиция графиков F и P : Γ1 · Γ2 =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⟨</w:t>
      </w:r>
      <w:r w:rsidRPr="005D4C5C">
        <w:rPr>
          <w:sz w:val="28"/>
          <w:szCs w:val="28"/>
          <w:lang w:val="ru-RU"/>
        </w:rPr>
        <w:t xml:space="preserve">X , Z , F · P </w:t>
      </w:r>
      <w:r w:rsidRPr="005D4C5C">
        <w:rPr>
          <w:rFonts w:ascii="Cambria Math" w:hAnsi="Cambria Math" w:cs="Cambria Math"/>
          <w:sz w:val="28"/>
          <w:szCs w:val="28"/>
          <w:lang w:val="ru-RU"/>
        </w:rPr>
        <w:t>⟩</w:t>
      </w:r>
      <w:r w:rsidRPr="005D4C5C">
        <w:rPr>
          <w:sz w:val="28"/>
          <w:szCs w:val="28"/>
          <w:lang w:val="ru-RU"/>
        </w:rPr>
        <w:t>.</w:t>
      </w:r>
    </w:p>
    <w:p w14:paraId="39B38B1A" w14:textId="77777777" w:rsidR="00E23565" w:rsidRDefault="00D205A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Алгоритм</w:t>
      </w:r>
      <w:proofErr w:type="spellEnd"/>
    </w:p>
    <w:p w14:paraId="730018BC" w14:textId="77777777" w:rsidR="005D0E8E" w:rsidRPr="0078449E" w:rsidRDefault="005D0E8E" w:rsidP="005D0E8E">
      <w:pPr>
        <w:pStyle w:val="ListParagraph"/>
        <w:numPr>
          <w:ilvl w:val="0"/>
          <w:numId w:val="5"/>
        </w:numPr>
      </w:pPr>
      <w:proofErr w:type="spellStart"/>
      <w:r w:rsidRPr="0078449E">
        <w:t>Создадим</w:t>
      </w:r>
      <w:proofErr w:type="spellEnd"/>
      <w:r w:rsidRPr="0078449E">
        <w:t xml:space="preserve"> </w:t>
      </w:r>
      <w:proofErr w:type="spellStart"/>
      <w:r w:rsidRPr="0078449E">
        <w:t>универсальн</w:t>
      </w:r>
      <w:proofErr w:type="spellEnd"/>
      <w:r w:rsidRPr="0078449E">
        <w:rPr>
          <w:lang w:val="ru-RU"/>
        </w:rPr>
        <w:t>ый</w:t>
      </w:r>
      <w:r w:rsidRPr="0078449E">
        <w:t xml:space="preserve"> </w:t>
      </w:r>
      <w:proofErr w:type="spellStart"/>
      <w:r w:rsidRPr="0078449E">
        <w:t>график</w:t>
      </w:r>
      <w:proofErr w:type="spellEnd"/>
      <w:r w:rsidRPr="0078449E">
        <w:t xml:space="preserve"> U</w:t>
      </w:r>
      <w:r w:rsidRPr="0078449E">
        <w:rPr>
          <w:lang w:val="ru-RU"/>
        </w:rPr>
        <w:t>:</w:t>
      </w:r>
    </w:p>
    <w:p w14:paraId="65C1E938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Найдем декартовое произведение </w:t>
      </w:r>
      <w:r w:rsidRPr="0078449E">
        <w:rPr>
          <w:lang w:val="ru-RU"/>
        </w:rPr>
        <w:t>Р1</w:t>
      </w:r>
      <w:r w:rsidRPr="0078449E">
        <w:rPr>
          <w:rFonts w:cstheme="minorHAnsi"/>
          <w:lang w:val="ru-RU"/>
        </w:rPr>
        <w:t>×</w:t>
      </w:r>
      <w:r w:rsidRPr="0078449E">
        <w:rPr>
          <w:lang w:val="ru-RU"/>
        </w:rPr>
        <w:t>Р2</w:t>
      </w:r>
    </w:p>
    <w:p w14:paraId="5B1CEC2C" w14:textId="77777777" w:rsidR="005D0E8E" w:rsidRPr="009E3BD4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proofErr w:type="spellStart"/>
      <w:r>
        <w:t>Берем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Р1</w:t>
      </w:r>
    </w:p>
    <w:p w14:paraId="7F9D4439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C71B5A">
        <w:rPr>
          <w:lang w:val="ru-RU"/>
        </w:rPr>
        <w:t xml:space="preserve">Берем </w:t>
      </w:r>
      <w:proofErr w:type="spellStart"/>
      <w:r>
        <w:t>первый</w:t>
      </w:r>
      <w:proofErr w:type="spellEnd"/>
      <w:r>
        <w:t xml:space="preserve"> </w:t>
      </w:r>
      <w:r w:rsidRPr="00C71B5A">
        <w:rPr>
          <w:lang w:val="ru-RU"/>
        </w:rPr>
        <w:t>элемент Р2</w:t>
      </w:r>
    </w:p>
    <w:p w14:paraId="4F4F42A8" w14:textId="77777777" w:rsidR="005D0E8E" w:rsidRPr="00C71B5A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9E3BD4">
        <w:rPr>
          <w:lang w:val="ru-RU"/>
        </w:rPr>
        <w:t xml:space="preserve"> </w:t>
      </w:r>
      <w:r w:rsidRPr="00C71B5A">
        <w:rPr>
          <w:lang w:val="ru-RU"/>
        </w:rPr>
        <w:t>Создаем пустой кортеж.</w:t>
      </w:r>
    </w:p>
    <w:p w14:paraId="2EBCFBED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9E3BD4">
        <w:rPr>
          <w:lang w:val="ru-RU"/>
        </w:rPr>
        <w:t>Записываем в проекцию на первую ось кортежа текущий элемент множества Р1</w:t>
      </w:r>
    </w:p>
    <w:p w14:paraId="23198539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9E3BD4">
        <w:rPr>
          <w:lang w:val="ru-RU"/>
        </w:rPr>
        <w:t>Записываем в проекцию на вторую ось кортежа текущий элемент множества Р2</w:t>
      </w:r>
    </w:p>
    <w:p w14:paraId="2518922F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C71B5A">
        <w:rPr>
          <w:lang w:val="ru-RU"/>
        </w:rPr>
        <w:t xml:space="preserve">Записываем кортеж в универсальное множество </w:t>
      </w:r>
      <w:r>
        <w:t>U</w:t>
      </w:r>
    </w:p>
    <w:p w14:paraId="3AACCA93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9E3BD4">
        <w:rPr>
          <w:lang w:val="ru-RU"/>
        </w:rPr>
        <w:t>Если элемент множества Р2 не последний то:</w:t>
      </w:r>
    </w:p>
    <w:p w14:paraId="11E43768" w14:textId="77777777" w:rsidR="005D0E8E" w:rsidRPr="009E3BD4" w:rsidRDefault="005D0E8E" w:rsidP="005D0E8E">
      <w:pPr>
        <w:pStyle w:val="ListParagraph"/>
        <w:numPr>
          <w:ilvl w:val="3"/>
          <w:numId w:val="5"/>
        </w:numPr>
        <w:rPr>
          <w:lang w:val="ru-RU"/>
        </w:rPr>
      </w:pPr>
      <w:r w:rsidRPr="009E3BD4">
        <w:rPr>
          <w:lang w:val="ru-RU"/>
        </w:rPr>
        <w:t>Берем следующий элемент множества Р</w:t>
      </w:r>
      <w:r>
        <w:t>2</w:t>
      </w:r>
    </w:p>
    <w:p w14:paraId="7B2E47A0" w14:textId="77777777" w:rsidR="005D0E8E" w:rsidRDefault="005D0E8E" w:rsidP="005D0E8E">
      <w:pPr>
        <w:pStyle w:val="ListParagraph"/>
        <w:numPr>
          <w:ilvl w:val="3"/>
          <w:numId w:val="5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1.1.3</w:t>
      </w:r>
    </w:p>
    <w:p w14:paraId="397EC3D4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 w:rsidRPr="009E3BD4">
        <w:rPr>
          <w:lang w:val="ru-RU"/>
        </w:rPr>
        <w:t>Если элемент множества Р2 последний то:</w:t>
      </w:r>
    </w:p>
    <w:p w14:paraId="4F2B7BD9" w14:textId="77777777" w:rsidR="005D0E8E" w:rsidRPr="00C71B5A" w:rsidRDefault="005D0E8E" w:rsidP="005D0E8E">
      <w:pPr>
        <w:pStyle w:val="ListParagraph"/>
        <w:numPr>
          <w:ilvl w:val="3"/>
          <w:numId w:val="5"/>
        </w:numPr>
        <w:rPr>
          <w:lang w:val="ru-RU"/>
        </w:rPr>
      </w:pPr>
      <w:r w:rsidRPr="00C71B5A">
        <w:rPr>
          <w:lang w:val="ru-RU"/>
        </w:rPr>
        <w:t>Если элемент множества Р1 не последний то:</w:t>
      </w:r>
    </w:p>
    <w:p w14:paraId="523B19E2" w14:textId="77777777" w:rsidR="005D0E8E" w:rsidRPr="00C71B5A" w:rsidRDefault="005D0E8E" w:rsidP="005D0E8E">
      <w:pPr>
        <w:pStyle w:val="ListParagraph"/>
        <w:numPr>
          <w:ilvl w:val="4"/>
          <w:numId w:val="5"/>
        </w:numPr>
        <w:rPr>
          <w:lang w:val="ru-RU"/>
        </w:rPr>
      </w:pPr>
      <w:r w:rsidRPr="00C71B5A">
        <w:rPr>
          <w:lang w:val="ru-RU"/>
        </w:rPr>
        <w:t>Берем следующий элемент множества Р1</w:t>
      </w:r>
    </w:p>
    <w:p w14:paraId="405CDC14" w14:textId="77777777" w:rsidR="005D0E8E" w:rsidRPr="00C71B5A" w:rsidRDefault="005D0E8E" w:rsidP="005D0E8E">
      <w:pPr>
        <w:pStyle w:val="ListParagraph"/>
        <w:numPr>
          <w:ilvl w:val="4"/>
          <w:numId w:val="5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1.1.2</w:t>
      </w:r>
    </w:p>
    <w:p w14:paraId="4573B119" w14:textId="77777777" w:rsidR="005D0E8E" w:rsidRPr="00C71B5A" w:rsidRDefault="005D0E8E" w:rsidP="005D0E8E">
      <w:pPr>
        <w:pStyle w:val="ListParagraph"/>
        <w:numPr>
          <w:ilvl w:val="3"/>
          <w:numId w:val="5"/>
        </w:numPr>
        <w:rPr>
          <w:lang w:val="ru-RU"/>
        </w:rPr>
      </w:pPr>
      <w:r w:rsidRPr="00C71B5A">
        <w:rPr>
          <w:lang w:val="ru-RU"/>
        </w:rPr>
        <w:t>Если элемент множества Р1 последний то:</w:t>
      </w:r>
    </w:p>
    <w:p w14:paraId="025DF104" w14:textId="77777777" w:rsidR="005D0E8E" w:rsidRDefault="005D0E8E" w:rsidP="005D0E8E">
      <w:pPr>
        <w:pStyle w:val="ListParagraph"/>
        <w:numPr>
          <w:ilvl w:val="4"/>
          <w:numId w:val="5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1.2</w:t>
      </w:r>
    </w:p>
    <w:p w14:paraId="68F3CD44" w14:textId="77777777" w:rsidR="005D0E8E" w:rsidRPr="00C71B5A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C71B5A">
        <w:rPr>
          <w:lang w:val="ru-RU"/>
        </w:rPr>
        <w:t>Выводим все значения универсального множества.</w:t>
      </w:r>
    </w:p>
    <w:p w14:paraId="6C1686FD" w14:textId="77777777" w:rsidR="005D0E8E" w:rsidRPr="00D9544E" w:rsidRDefault="005D0E8E" w:rsidP="005D0E8E">
      <w:pPr>
        <w:pStyle w:val="ListParagraph"/>
        <w:ind w:left="792"/>
        <w:rPr>
          <w:lang w:val="ru-RU"/>
        </w:rPr>
      </w:pPr>
      <w:r w:rsidRPr="009E3BD4">
        <w:rPr>
          <w:lang w:val="ru-RU"/>
        </w:rPr>
        <w:t xml:space="preserve"> </w:t>
      </w:r>
    </w:p>
    <w:p w14:paraId="37458E39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D9544E">
        <w:rPr>
          <w:lang w:val="ru-RU"/>
        </w:rPr>
        <w:t>Просим пользователя в</w:t>
      </w:r>
      <w:r>
        <w:rPr>
          <w:lang w:val="ru-RU"/>
        </w:rPr>
        <w:t>в</w:t>
      </w:r>
      <w:r w:rsidRPr="00D9544E">
        <w:rPr>
          <w:lang w:val="ru-RU"/>
        </w:rPr>
        <w:t xml:space="preserve">ести мощность </w:t>
      </w:r>
      <w:r>
        <w:rPr>
          <w:lang w:val="ru-RU"/>
        </w:rPr>
        <w:t>график</w:t>
      </w:r>
      <w:r w:rsidRPr="00D9544E">
        <w:rPr>
          <w:lang w:val="ru-RU"/>
        </w:rPr>
        <w:t xml:space="preserve"> А</w:t>
      </w:r>
    </w:p>
    <w:p w14:paraId="026DF35B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D9544E">
        <w:rPr>
          <w:lang w:val="ru-RU"/>
        </w:rPr>
        <w:t xml:space="preserve">Пользователь вводит кортежи </w:t>
      </w:r>
      <w:r>
        <w:rPr>
          <w:lang w:val="ru-RU"/>
        </w:rPr>
        <w:t>график</w:t>
      </w:r>
      <w:r w:rsidRPr="00D9544E">
        <w:rPr>
          <w:lang w:val="ru-RU"/>
        </w:rPr>
        <w:t xml:space="preserve"> А</w:t>
      </w:r>
    </w:p>
    <w:p w14:paraId="4F1DAAF2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D9544E">
        <w:rPr>
          <w:lang w:val="ru-RU"/>
        </w:rPr>
        <w:t>Просим пользователя в</w:t>
      </w:r>
      <w:r>
        <w:rPr>
          <w:lang w:val="ru-RU"/>
        </w:rPr>
        <w:t>в</w:t>
      </w:r>
      <w:r w:rsidRPr="00D9544E">
        <w:rPr>
          <w:lang w:val="ru-RU"/>
        </w:rPr>
        <w:t xml:space="preserve">ести мощность </w:t>
      </w:r>
      <w:r>
        <w:rPr>
          <w:lang w:val="ru-RU"/>
        </w:rPr>
        <w:t>график</w:t>
      </w:r>
      <w:r w:rsidRPr="00D9544E">
        <w:rPr>
          <w:lang w:val="ru-RU"/>
        </w:rPr>
        <w:t xml:space="preserve"> </w:t>
      </w:r>
      <w:r>
        <w:t>B</w:t>
      </w:r>
    </w:p>
    <w:p w14:paraId="4033EB4B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355BD7">
        <w:rPr>
          <w:lang w:val="ru-RU"/>
        </w:rPr>
        <w:t xml:space="preserve">Пользователь вводит кортежи </w:t>
      </w:r>
      <w:r>
        <w:rPr>
          <w:lang w:val="ru-RU"/>
        </w:rPr>
        <w:t>график</w:t>
      </w:r>
      <w:r w:rsidRPr="00355BD7">
        <w:rPr>
          <w:lang w:val="ru-RU"/>
        </w:rPr>
        <w:t xml:space="preserve"> В</w:t>
      </w:r>
      <w:r>
        <w:rPr>
          <w:lang w:val="ru-RU"/>
        </w:rPr>
        <w:t>.</w:t>
      </w:r>
    </w:p>
    <w:p w14:paraId="22D683E0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355BD7">
        <w:rPr>
          <w:lang w:val="ru-RU"/>
        </w:rPr>
        <w:t>Найдем пересечение графиков А и В</w:t>
      </w:r>
    </w:p>
    <w:p w14:paraId="1A8DE3DF" w14:textId="77777777" w:rsidR="005D0E8E" w:rsidRPr="00355BD7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пустой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 С</w:t>
      </w:r>
    </w:p>
    <w:p w14:paraId="506B9E0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355BD7">
        <w:rPr>
          <w:lang w:val="ru-RU"/>
        </w:rPr>
        <w:lastRenderedPageBreak/>
        <w:t>Берем первый кортеж графика А</w:t>
      </w:r>
    </w:p>
    <w:p w14:paraId="4B9A5F5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Берем первый кортеж графика В</w:t>
      </w:r>
    </w:p>
    <w:p w14:paraId="7C485C8D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Если  кортеж графика А равен кортежу графика В то перейдем к пункту 6.6</w:t>
      </w:r>
    </w:p>
    <w:p w14:paraId="7F13862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Если кортеж графика А не равен кортежу графика В то перейдем к пункту 6.7</w:t>
      </w:r>
    </w:p>
    <w:p w14:paraId="2B0E8CF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Добавим общий кортеж графиков А и В в график С.</w:t>
      </w:r>
    </w:p>
    <w:p w14:paraId="6842B0E0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Если кортеж графика В не последний то перейдем к пункту 6.9</w:t>
      </w:r>
    </w:p>
    <w:p w14:paraId="618876B6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Если кортеж графика  В последний то перейдем к пункту 6.11</w:t>
      </w:r>
    </w:p>
    <w:p w14:paraId="4B3F0F30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Берем следующий кортеж из графика В</w:t>
      </w:r>
    </w:p>
    <w:p w14:paraId="4D3693EE" w14:textId="77777777" w:rsidR="005D0E8E" w:rsidRPr="00273138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6.4</w:t>
      </w:r>
    </w:p>
    <w:p w14:paraId="41D5F617" w14:textId="77777777" w:rsidR="005D0E8E" w:rsidRPr="00273138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273138">
        <w:rPr>
          <w:lang w:val="ru-RU"/>
        </w:rPr>
        <w:t>Если кортеж графика А не последний, то перейдем к пункту 6.12</w:t>
      </w:r>
    </w:p>
    <w:p w14:paraId="484EA805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Берем следующий кортеж графика А</w:t>
      </w:r>
    </w:p>
    <w:p w14:paraId="0C90B59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Переходим к пункту 6</w:t>
      </w:r>
      <w:r>
        <w:t>.</w:t>
      </w:r>
      <w:r>
        <w:rPr>
          <w:lang w:val="ru-RU"/>
        </w:rPr>
        <w:t>3</w:t>
      </w:r>
    </w:p>
    <w:p w14:paraId="2693194E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кортеж графика А последний, перейдем к пункту 6.15</w:t>
      </w:r>
    </w:p>
    <w:p w14:paraId="743E88B2" w14:textId="77777777" w:rsidR="005D0E8E" w:rsidRPr="00273138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Выводим на экран все кортежы графика С</w:t>
      </w:r>
    </w:p>
    <w:p w14:paraId="1E0EF9D2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Найдем объединение графиков А и В</w:t>
      </w:r>
    </w:p>
    <w:p w14:paraId="3F92A928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Создадим пустой график С.</w:t>
      </w:r>
    </w:p>
    <w:p w14:paraId="78704263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Копируем кортежи графика А в график С</w:t>
      </w:r>
    </w:p>
    <w:p w14:paraId="05AFCE86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 w14:paraId="4492963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Берем первый кортеж графика С</w:t>
      </w:r>
    </w:p>
    <w:p w14:paraId="469983E9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взятый кортеж графика В не равен кортежу графика С, то перейдем к пункту 7.7.</w:t>
      </w:r>
    </w:p>
    <w:p w14:paraId="0A6669E0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взятый кортеж графика В не равен кортежу графика С, то переходим к пункту 7.11</w:t>
      </w:r>
    </w:p>
    <w:p w14:paraId="15F85CE4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взятый кортеж графика С- последний, переходим к пункту 7.10</w:t>
      </w:r>
    </w:p>
    <w:p w14:paraId="7410583D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взятый кортеж графика С – не последний, то возьмем следующий кортеж графика С</w:t>
      </w:r>
    </w:p>
    <w:p w14:paraId="32160BF4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Перейдем к пункту 7.5</w:t>
      </w:r>
    </w:p>
    <w:p w14:paraId="12D569C8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Добавляем взятый кортеж графика  В в график С</w:t>
      </w:r>
    </w:p>
    <w:p w14:paraId="2047E4D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взятый кортеж графика В- последний, то выводим все кортежи графика С.</w:t>
      </w:r>
    </w:p>
    <w:p w14:paraId="0122D504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взятый кортеж графика  В- не последний, то возьмем следующий кортеж графика В.</w:t>
      </w:r>
    </w:p>
    <w:p w14:paraId="3052A3D1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Перейдем к пункту 7.4</w:t>
      </w:r>
    </w:p>
    <w:p w14:paraId="6D634697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Найдем разность графиков А и В</w:t>
      </w:r>
    </w:p>
    <w:p w14:paraId="14980702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bookmarkStart w:id="0" w:name="_Hlk159081649"/>
      <w:r>
        <w:rPr>
          <w:rFonts w:eastAsia="Times New Roman"/>
          <w:sz w:val="28"/>
          <w:szCs w:val="28"/>
          <w:lang w:val="ru-RU"/>
        </w:rPr>
        <w:t>Создаем пустой график С.</w:t>
      </w:r>
      <w:bookmarkEnd w:id="0"/>
    </w:p>
    <w:p w14:paraId="27518210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=0.</w:t>
      </w:r>
    </w:p>
    <w:p w14:paraId="7CF76B56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первый кортеж из графика А</w:t>
      </w:r>
    </w:p>
    <w:p w14:paraId="3ADDC60B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B</w:t>
      </w:r>
    </w:p>
    <w:p w14:paraId="69035AF3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E252DF">
        <w:rPr>
          <w:lang w:val="ru-RU"/>
        </w:rPr>
        <w:t xml:space="preserve">Если </w:t>
      </w:r>
      <w:r>
        <w:rPr>
          <w:lang w:val="ru-RU"/>
        </w:rPr>
        <w:t>кортеж</w:t>
      </w:r>
      <w:r w:rsidRPr="00E252DF">
        <w:rPr>
          <w:lang w:val="ru-RU"/>
        </w:rPr>
        <w:t xml:space="preserve"> из </w:t>
      </w:r>
      <w:r>
        <w:rPr>
          <w:lang w:val="ru-RU"/>
        </w:rPr>
        <w:t>график</w:t>
      </w:r>
      <w:r w:rsidRPr="00E252DF">
        <w:rPr>
          <w:lang w:val="ru-RU"/>
        </w:rPr>
        <w:t xml:space="preserve"> А не равен кортежу из графика В, то увеличиваем переменную </w:t>
      </w:r>
      <w:r>
        <w:t>temp</w:t>
      </w:r>
      <w:r w:rsidRPr="00E252DF">
        <w:rPr>
          <w:lang w:val="ru-RU"/>
        </w:rPr>
        <w:t xml:space="preserve"> на 1.</w:t>
      </w:r>
    </w:p>
    <w:p w14:paraId="40C51D01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 w:rsidRPr="00E252DF">
        <w:rPr>
          <w:lang w:val="ru-RU"/>
        </w:rPr>
        <w:t>Если кортеж графика В последний, перейдем в пункт 8.</w:t>
      </w:r>
    </w:p>
    <w:p w14:paraId="64F68B73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В не последний перейдем в пункт 8.8</w:t>
      </w:r>
    </w:p>
    <w:p w14:paraId="61509DAE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следующий кортеж из графика В и переходим в пункт 8.5</w:t>
      </w:r>
    </w:p>
    <w:p w14:paraId="6CBE136B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переменная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равна мощности графика ,то добавим текущий кортеж графика А в график С</w:t>
      </w:r>
    </w:p>
    <w:p w14:paraId="52FBEFB3" w14:textId="77777777" w:rsidR="005D0E8E" w:rsidRPr="00E252DF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26277B5F" w14:textId="77777777" w:rsidR="005D0E8E" w:rsidRPr="00912AA5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>Если кортеж графика А не последний, перейдем к пункту 8.13</w:t>
      </w:r>
    </w:p>
    <w:p w14:paraId="53B4C114" w14:textId="77777777" w:rsidR="005D0E8E" w:rsidRPr="00912AA5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Если кортеж графика А последний, перейдем к пункту 8.15</w:t>
      </w:r>
    </w:p>
    <w:p w14:paraId="586006BD" w14:textId="77777777" w:rsidR="005D0E8E" w:rsidRPr="00912AA5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Берем следующий кортеж графика А</w:t>
      </w:r>
    </w:p>
    <w:p w14:paraId="76EF5EC4" w14:textId="77777777" w:rsidR="005D0E8E" w:rsidRPr="00912AA5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8.4</w:t>
      </w:r>
    </w:p>
    <w:p w14:paraId="58138ACD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>Выводим на экран все значения графика С</w:t>
      </w:r>
    </w:p>
    <w:p w14:paraId="00C0AF39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Найдем симметрическую разность А и В</w:t>
      </w:r>
    </w:p>
    <w:p w14:paraId="7B0EBB86" w14:textId="77777777" w:rsidR="005D0E8E" w:rsidRPr="00912AA5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proofErr w:type="spellStart"/>
      <w:r>
        <w:rPr>
          <w:rFonts w:eastAsia="Times New Roman"/>
          <w:sz w:val="28"/>
          <w:szCs w:val="28"/>
        </w:rPr>
        <w:t>Найдем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разность</w:t>
      </w:r>
      <w:proofErr w:type="spellEnd"/>
      <w:r>
        <w:rPr>
          <w:rFonts w:eastAsia="Times New Roman"/>
          <w:sz w:val="28"/>
          <w:szCs w:val="28"/>
        </w:rPr>
        <w:t xml:space="preserve"> А\В</w:t>
      </w:r>
    </w:p>
    <w:p w14:paraId="7F3D0F1E" w14:textId="77777777" w:rsidR="005D0E8E" w:rsidRPr="00912AA5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proofErr w:type="spellStart"/>
      <w:r>
        <w:rPr>
          <w:rFonts w:eastAsia="Times New Roman"/>
          <w:sz w:val="28"/>
          <w:szCs w:val="28"/>
        </w:rPr>
        <w:t>Создаем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пусто</w:t>
      </w:r>
      <w:proofErr w:type="spellEnd"/>
      <w:r>
        <w:rPr>
          <w:rFonts w:eastAsia="Times New Roman"/>
          <w:sz w:val="28"/>
          <w:szCs w:val="28"/>
          <w:lang w:val="ru-RU"/>
        </w:rPr>
        <w:t>й график</w:t>
      </w:r>
      <w:r>
        <w:rPr>
          <w:rFonts w:eastAsia="Times New Roman"/>
          <w:sz w:val="28"/>
          <w:szCs w:val="28"/>
        </w:rPr>
        <w:t xml:space="preserve"> F</w:t>
      </w:r>
    </w:p>
    <w:p w14:paraId="6479FEFD" w14:textId="77777777" w:rsidR="005D0E8E" w:rsidRPr="00912AA5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proofErr w:type="spellStart"/>
      <w:r>
        <w:rPr>
          <w:rFonts w:eastAsia="Times New Roman"/>
          <w:sz w:val="28"/>
          <w:szCs w:val="28"/>
        </w:rPr>
        <w:t>Создадим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переменную</w:t>
      </w:r>
      <w:proofErr w:type="spellEnd"/>
      <w:r>
        <w:rPr>
          <w:rFonts w:eastAsia="Times New Roman"/>
          <w:sz w:val="28"/>
          <w:szCs w:val="28"/>
        </w:rPr>
        <w:t xml:space="preserve"> temp=0</w:t>
      </w:r>
    </w:p>
    <w:p w14:paraId="37380AF3" w14:textId="77777777" w:rsidR="005D0E8E" w:rsidRPr="00912AA5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первый кортеж из графика А</w:t>
      </w:r>
    </w:p>
    <w:p w14:paraId="7C08DA59" w14:textId="77777777" w:rsidR="005D0E8E" w:rsidRPr="00912AA5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первый кортеж из графика В</w:t>
      </w:r>
    </w:p>
    <w:p w14:paraId="7AAD92DF" w14:textId="77777777" w:rsidR="005D0E8E" w:rsidRPr="00912AA5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из графика А не равен кортежу из графика В,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 w14:paraId="6FE86FAB" w14:textId="77777777" w:rsidR="005D0E8E" w:rsidRPr="00912AA5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В последний, перейдем в пункт 9.1.9</w:t>
      </w:r>
    </w:p>
    <w:p w14:paraId="4310DA4C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Если кортеж графика В не последний перейдем в пункт 9.1.8</w:t>
      </w:r>
    </w:p>
    <w:p w14:paraId="78937417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Берем следующий кортеж из графика В и переходим в пункт 9.1.5</w:t>
      </w:r>
    </w:p>
    <w:p w14:paraId="4BD9986E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графика В, то добавляем текущий кортеж графика А в график </w:t>
      </w:r>
      <w:r>
        <w:rPr>
          <w:rFonts w:eastAsia="Times New Roman"/>
          <w:sz w:val="28"/>
          <w:szCs w:val="28"/>
        </w:rPr>
        <w:t>F</w:t>
      </w:r>
    </w:p>
    <w:p w14:paraId="75B99A63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6C64AD6A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А не последний, перейдем к пункту 9.1.13</w:t>
      </w:r>
    </w:p>
    <w:p w14:paraId="6D5DB99C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 xml:space="preserve">кортеж график </w:t>
      </w:r>
      <w:r>
        <w:rPr>
          <w:rFonts w:eastAsia="Times New Roman"/>
          <w:sz w:val="27"/>
          <w:szCs w:val="27"/>
          <w:lang w:val="ru-RU"/>
        </w:rPr>
        <w:t>А последний, перейдем к пункту 9.1.15</w:t>
      </w:r>
    </w:p>
    <w:p w14:paraId="3FA68A7C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Берем следующий кортеж графика А</w:t>
      </w:r>
    </w:p>
    <w:p w14:paraId="731B97C7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 9.1.4</w:t>
      </w:r>
    </w:p>
    <w:p w14:paraId="049A9A3E" w14:textId="77777777" w:rsidR="005D0E8E" w:rsidRPr="004932CC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9.2</w:t>
      </w:r>
    </w:p>
    <w:p w14:paraId="3A1BF432" w14:textId="77777777" w:rsidR="005D0E8E" w:rsidRPr="004974DD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Найдем разность В\А</w:t>
      </w:r>
    </w:p>
    <w:p w14:paraId="5D73FA6E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Создаем пустой график </w:t>
      </w:r>
      <w:r>
        <w:rPr>
          <w:rFonts w:eastAsia="Times New Roman"/>
          <w:sz w:val="28"/>
          <w:szCs w:val="28"/>
        </w:rPr>
        <w:t>E</w:t>
      </w:r>
    </w:p>
    <w:p w14:paraId="455B26C0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</w:t>
      </w:r>
    </w:p>
    <w:p w14:paraId="54EA76F4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B</w:t>
      </w:r>
    </w:p>
    <w:p w14:paraId="41E25B5D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A</w:t>
      </w:r>
    </w:p>
    <w:p w14:paraId="23D7C7C4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из графика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не равен кортежу из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 w14:paraId="281780E6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 последний, перейдем в пункт 9.2.9</w:t>
      </w:r>
    </w:p>
    <w:p w14:paraId="28B8B11A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не последний перейдем в пункт 9.2.8</w:t>
      </w:r>
    </w:p>
    <w:p w14:paraId="506EF91A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из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и переходим в пункт 9.2.5</w:t>
      </w:r>
    </w:p>
    <w:p w14:paraId="4C573F4C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добавляем текущий кортеж графика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в график </w:t>
      </w:r>
      <w:r>
        <w:rPr>
          <w:rFonts w:eastAsia="Times New Roman"/>
          <w:sz w:val="28"/>
          <w:szCs w:val="28"/>
        </w:rPr>
        <w:t>E</w:t>
      </w:r>
    </w:p>
    <w:p w14:paraId="4A24332E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69CC4D1E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не последний, перейдем к пункту 9.2.13</w:t>
      </w:r>
    </w:p>
    <w:p w14:paraId="5DB756D5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B</w:t>
      </w:r>
      <w:r>
        <w:rPr>
          <w:rFonts w:eastAsia="Times New Roman"/>
          <w:sz w:val="27"/>
          <w:szCs w:val="27"/>
          <w:lang w:val="ru-RU"/>
        </w:rPr>
        <w:t xml:space="preserve"> последний, перейдем к пункту 9.2.15.</w:t>
      </w:r>
    </w:p>
    <w:p w14:paraId="5D8B0889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графика </w:t>
      </w:r>
      <w:r>
        <w:rPr>
          <w:rFonts w:eastAsia="Times New Roman"/>
          <w:sz w:val="27"/>
          <w:szCs w:val="27"/>
        </w:rPr>
        <w:t>B</w:t>
      </w:r>
    </w:p>
    <w:p w14:paraId="39D363D6" w14:textId="77777777" w:rsidR="005D0E8E" w:rsidRPr="004974DD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 9.2.4</w:t>
      </w:r>
    </w:p>
    <w:p w14:paraId="7DA9CA14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 9.3</w:t>
      </w:r>
    </w:p>
    <w:p w14:paraId="75BA4A16" w14:textId="77777777" w:rsidR="005D0E8E" w:rsidRPr="008964A9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Найдем объединение </w:t>
      </w:r>
      <w:r>
        <w:rPr>
          <w:rFonts w:eastAsia="Times New Roman"/>
          <w:sz w:val="28"/>
          <w:szCs w:val="28"/>
        </w:rPr>
        <w:t>F</w:t>
      </w:r>
      <w:r>
        <w:rPr>
          <w:rFonts w:eastAsia="Times New Roman"/>
          <w:sz w:val="28"/>
          <w:szCs w:val="28"/>
          <w:lang w:val="ru-RU"/>
        </w:rPr>
        <w:t xml:space="preserve"> и Е</w:t>
      </w:r>
    </w:p>
    <w:p w14:paraId="06B932B2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Создаём новое пустое график </w:t>
      </w:r>
      <w:r>
        <w:rPr>
          <w:rFonts w:eastAsia="Times New Roman"/>
          <w:b/>
          <w:bCs/>
          <w:sz w:val="28"/>
          <w:szCs w:val="28"/>
        </w:rPr>
        <w:t>C</w:t>
      </w:r>
    </w:p>
    <w:p w14:paraId="09DA7E28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Каждый кортеж графика </w:t>
      </w:r>
      <w:r>
        <w:rPr>
          <w:rFonts w:eastAsia="Times New Roman"/>
          <w:sz w:val="28"/>
          <w:szCs w:val="28"/>
        </w:rPr>
        <w:t>F</w:t>
      </w:r>
      <w:r>
        <w:rPr>
          <w:rFonts w:eastAsia="Times New Roman"/>
          <w:sz w:val="28"/>
          <w:szCs w:val="28"/>
          <w:lang w:val="ru-RU"/>
        </w:rPr>
        <w:t xml:space="preserve"> переносим в график </w:t>
      </w:r>
      <w:r>
        <w:rPr>
          <w:rFonts w:eastAsia="Times New Roman"/>
          <w:sz w:val="28"/>
          <w:szCs w:val="28"/>
        </w:rPr>
        <w:t>C</w:t>
      </w:r>
    </w:p>
    <w:p w14:paraId="1E266D72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Возьмём первый кортеж графика </w:t>
      </w:r>
      <w:r>
        <w:rPr>
          <w:rFonts w:eastAsia="Times New Roman"/>
          <w:sz w:val="28"/>
          <w:szCs w:val="28"/>
        </w:rPr>
        <w:t>E</w:t>
      </w:r>
    </w:p>
    <w:p w14:paraId="434168A2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Возьмём первый кортеж графика </w:t>
      </w:r>
      <w:r>
        <w:rPr>
          <w:rFonts w:eastAsia="Times New Roman"/>
          <w:sz w:val="28"/>
          <w:szCs w:val="28"/>
        </w:rPr>
        <w:t>C</w:t>
      </w:r>
    </w:p>
    <w:p w14:paraId="3F57EDDC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графика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не равен взятому кортежу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>, то переходим к пункту 8.3.7</w:t>
      </w:r>
    </w:p>
    <w:p w14:paraId="2B4CF70D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графика В равен выбранному кортежу график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>, то переходим к пункту 8.3.11</w:t>
      </w:r>
    </w:p>
    <w:p w14:paraId="42AE774D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 xml:space="preserve"> — последний, переходим к пункту 8.3.10</w:t>
      </w:r>
    </w:p>
    <w:p w14:paraId="3A23AD0C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кортеж график </w:t>
      </w:r>
      <w:r>
        <w:rPr>
          <w:rFonts w:eastAsia="Times New Roman"/>
          <w:sz w:val="28"/>
          <w:szCs w:val="28"/>
        </w:rPr>
        <w:t>C</w:t>
      </w:r>
    </w:p>
    <w:p w14:paraId="05B28AAB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Перейдём к пункту 8.3.5</w:t>
      </w:r>
    </w:p>
    <w:p w14:paraId="2D7E656A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Добавляем взятый кортеж график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во график </w:t>
      </w:r>
      <w:r>
        <w:rPr>
          <w:rFonts w:eastAsia="Times New Roman"/>
          <w:sz w:val="28"/>
          <w:szCs w:val="28"/>
        </w:rPr>
        <w:t>C</w:t>
      </w:r>
    </w:p>
    <w:p w14:paraId="65055C30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— последний, то выводим все значения график С на экран</w:t>
      </w:r>
    </w:p>
    <w:p w14:paraId="19AE7E9F" w14:textId="77777777" w:rsidR="005D0E8E" w:rsidRPr="008964A9" w:rsidRDefault="005D0E8E" w:rsidP="005D0E8E">
      <w:pPr>
        <w:pStyle w:val="ListParagraph"/>
        <w:numPr>
          <w:ilvl w:val="2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кортеж график </w:t>
      </w:r>
      <w:r>
        <w:rPr>
          <w:rFonts w:eastAsia="Times New Roman"/>
          <w:sz w:val="28"/>
          <w:szCs w:val="28"/>
        </w:rPr>
        <w:t>E</w:t>
      </w:r>
    </w:p>
    <w:p w14:paraId="563C63CA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proofErr w:type="spellStart"/>
      <w:r>
        <w:rPr>
          <w:rFonts w:eastAsia="Times New Roman"/>
          <w:sz w:val="28"/>
          <w:szCs w:val="28"/>
        </w:rPr>
        <w:t>Перейдём</w:t>
      </w:r>
      <w:proofErr w:type="spellEnd"/>
      <w:r>
        <w:rPr>
          <w:rFonts w:eastAsia="Times New Roman"/>
          <w:sz w:val="28"/>
          <w:szCs w:val="28"/>
        </w:rPr>
        <w:t xml:space="preserve"> к </w:t>
      </w:r>
      <w:proofErr w:type="spellStart"/>
      <w:r>
        <w:rPr>
          <w:rFonts w:eastAsia="Times New Roman"/>
          <w:sz w:val="28"/>
          <w:szCs w:val="28"/>
        </w:rPr>
        <w:t>пункту</w:t>
      </w:r>
      <w:proofErr w:type="spellEnd"/>
      <w:r>
        <w:rPr>
          <w:rFonts w:eastAsia="Times New Roman"/>
          <w:sz w:val="28"/>
          <w:szCs w:val="28"/>
        </w:rPr>
        <w:t xml:space="preserve"> 8.3.</w:t>
      </w:r>
      <w:r>
        <w:rPr>
          <w:rFonts w:eastAsia="Times New Roman"/>
          <w:sz w:val="28"/>
          <w:szCs w:val="28"/>
          <w:lang w:val="ru-RU"/>
        </w:rPr>
        <w:t>4</w:t>
      </w:r>
    </w:p>
    <w:p w14:paraId="65CD27E7" w14:textId="77777777" w:rsidR="005D0E8E" w:rsidRPr="00640F61" w:rsidRDefault="005D0E8E" w:rsidP="005D0E8E">
      <w:pPr>
        <w:pStyle w:val="ListParagraph"/>
        <w:ind w:left="1224"/>
        <w:rPr>
          <w:lang w:val="ru-RU"/>
        </w:rPr>
      </w:pPr>
    </w:p>
    <w:p w14:paraId="0A80BBDD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355BD7">
        <w:rPr>
          <w:lang w:val="ru-RU"/>
        </w:rPr>
        <w:t xml:space="preserve"> </w:t>
      </w:r>
      <w:r>
        <w:rPr>
          <w:lang w:val="ru-RU"/>
        </w:rPr>
        <w:t>Найдем дополнение графика А</w:t>
      </w:r>
    </w:p>
    <w:p w14:paraId="07B3B2D4" w14:textId="77777777" w:rsidR="005D0E8E" w:rsidRPr="005918EA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Создаем пустой график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>’</w:t>
      </w:r>
    </w:p>
    <w:p w14:paraId="13E02292" w14:textId="77777777" w:rsidR="005D0E8E" w:rsidRPr="005918EA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</w:t>
      </w:r>
    </w:p>
    <w:p w14:paraId="189AED52" w14:textId="77777777" w:rsidR="005D0E8E" w:rsidRPr="005918EA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U</w:t>
      </w:r>
    </w:p>
    <w:p w14:paraId="0A8F11B3" w14:textId="77777777" w:rsidR="005D0E8E" w:rsidRPr="005918EA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A</w:t>
      </w:r>
    </w:p>
    <w:p w14:paraId="2DA6A844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 xml:space="preserve">Если кортеж из графика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не равен кортежу из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 w14:paraId="6D9200EE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 последний, перейдем в пункт 10.9</w:t>
      </w:r>
    </w:p>
    <w:p w14:paraId="153AAE90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не последний перейдем в пункт 10.</w:t>
      </w:r>
      <w:r w:rsidRPr="008072BE">
        <w:rPr>
          <w:rFonts w:eastAsia="Times New Roman"/>
          <w:sz w:val="27"/>
          <w:szCs w:val="27"/>
          <w:lang w:val="ru-RU"/>
        </w:rPr>
        <w:t>8</w:t>
      </w:r>
    </w:p>
    <w:p w14:paraId="074786C9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из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и переходим в</w:t>
      </w:r>
      <w:r w:rsidRPr="008072BE"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  <w:lang w:val="ru-RU"/>
        </w:rPr>
        <w:t>пункт 10.5</w:t>
      </w:r>
    </w:p>
    <w:p w14:paraId="5E0A7089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добавляем текущий кортеж график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в график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’</w:t>
      </w:r>
    </w:p>
    <w:p w14:paraId="518C155B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061C18E2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не последний, перейдем к пункту 10.13</w:t>
      </w:r>
    </w:p>
    <w:p w14:paraId="7EF33AE3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U</w:t>
      </w:r>
      <w:r>
        <w:rPr>
          <w:rFonts w:eastAsia="Times New Roman"/>
          <w:sz w:val="27"/>
          <w:szCs w:val="27"/>
          <w:lang w:val="ru-RU"/>
        </w:rPr>
        <w:t xml:space="preserve"> последний, перейдем к пункту 10.15</w:t>
      </w:r>
    </w:p>
    <w:p w14:paraId="54271DC9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графика </w:t>
      </w:r>
      <w:r>
        <w:rPr>
          <w:rFonts w:eastAsia="Times New Roman"/>
          <w:sz w:val="27"/>
          <w:szCs w:val="27"/>
        </w:rPr>
        <w:t>U</w:t>
      </w:r>
    </w:p>
    <w:p w14:paraId="7BAE83A7" w14:textId="77777777" w:rsidR="005D0E8E" w:rsidRPr="008072BE" w:rsidRDefault="005D0E8E" w:rsidP="005D0E8E">
      <w:pPr>
        <w:pStyle w:val="ListParagraph"/>
        <w:numPr>
          <w:ilvl w:val="1"/>
          <w:numId w:val="5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10.4</w:t>
      </w:r>
    </w:p>
    <w:p w14:paraId="70FDA37D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Выводим все значения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’</w:t>
      </w:r>
    </w:p>
    <w:p w14:paraId="4D75DC22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 w:rsidRPr="00355BD7">
        <w:rPr>
          <w:lang w:val="ru-RU"/>
        </w:rPr>
        <w:t xml:space="preserve"> </w:t>
      </w:r>
      <w:r>
        <w:rPr>
          <w:lang w:val="ru-RU"/>
        </w:rPr>
        <w:t>Найдем композицию графиков А и В</w:t>
      </w:r>
    </w:p>
    <w:p w14:paraId="3D8AE995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Создаем пустой график С</w:t>
      </w:r>
    </w:p>
    <w:p w14:paraId="152FBBD1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 w14:paraId="63450DBA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 w14:paraId="6B2C7960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проекция на 2 ось кортежа, взятого из графика А, не равна проекции на 1 ось кортежа, взятого из графика В:</w:t>
      </w:r>
    </w:p>
    <w:p w14:paraId="24394BCB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Перейдем к пункту 11.6</w:t>
      </w:r>
    </w:p>
    <w:p w14:paraId="451D5E39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проекция на 2 ось кортежа, взятого из графика А, равна проекции на 1 ось кортежа, взятого из графика В:</w:t>
      </w:r>
    </w:p>
    <w:p w14:paraId="12B48262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Создаем пустой кортеж.</w:t>
      </w:r>
    </w:p>
    <w:p w14:paraId="31FA9CA1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В первую проекцию кортежа записываем проекцию на 1 ось текущего кортежа, взятого из графика А.</w:t>
      </w:r>
    </w:p>
    <w:p w14:paraId="76579AB6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Во вторую проекцию кортежа записываем проекцию на 2 ось текущего кортежа, взятого из графика В.</w:t>
      </w:r>
    </w:p>
    <w:p w14:paraId="19D72A3C" w14:textId="77777777" w:rsidR="005D0E8E" w:rsidRPr="00D032D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Записываем кортеж в график С</w:t>
      </w:r>
    </w:p>
    <w:p w14:paraId="6E7C0BD9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Если текущий кортеж, взятый из графика В, не последний, то: </w:t>
      </w:r>
    </w:p>
    <w:p w14:paraId="27DF6BAF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Берем следующий кортеж графика В</w:t>
      </w:r>
    </w:p>
    <w:p w14:paraId="4132E91F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Переходим к пункту 11.4</w:t>
      </w:r>
    </w:p>
    <w:p w14:paraId="59262E37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текущий кортеж, взятый из графика В, последний то:</w:t>
      </w:r>
    </w:p>
    <w:p w14:paraId="28C7D9A9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Берем следующий кортеж из графика А.</w:t>
      </w:r>
    </w:p>
    <w:p w14:paraId="15F5EE88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Если текущий кортеж, взятый из графика А не последний</w:t>
      </w:r>
    </w:p>
    <w:p w14:paraId="16CC8B7C" w14:textId="77777777" w:rsidR="005D0E8E" w:rsidRDefault="005D0E8E" w:rsidP="005D0E8E">
      <w:pPr>
        <w:pStyle w:val="ListParagraph"/>
        <w:numPr>
          <w:ilvl w:val="3"/>
          <w:numId w:val="5"/>
        </w:numPr>
        <w:rPr>
          <w:lang w:val="ru-RU"/>
        </w:rPr>
      </w:pPr>
      <w:r>
        <w:rPr>
          <w:lang w:val="ru-RU"/>
        </w:rPr>
        <w:t>Переходим к пункту 11.4</w:t>
      </w:r>
    </w:p>
    <w:p w14:paraId="400FD0BD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Если текущий кортеж, взятый из графика А, последний то:</w:t>
      </w:r>
    </w:p>
    <w:p w14:paraId="39C7C172" w14:textId="77777777" w:rsidR="005D0E8E" w:rsidRDefault="005D0E8E" w:rsidP="005D0E8E">
      <w:pPr>
        <w:pStyle w:val="ListParagraph"/>
        <w:numPr>
          <w:ilvl w:val="3"/>
          <w:numId w:val="5"/>
        </w:numPr>
        <w:rPr>
          <w:lang w:val="ru-RU"/>
        </w:rPr>
      </w:pPr>
      <w:r>
        <w:rPr>
          <w:lang w:val="ru-RU"/>
        </w:rPr>
        <w:t>Переходим к пункту 11.8</w:t>
      </w:r>
    </w:p>
    <w:p w14:paraId="3F5503A3" w14:textId="77777777" w:rsidR="005D0E8E" w:rsidRPr="0066717F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Выводим все значения графика С</w:t>
      </w:r>
    </w:p>
    <w:p w14:paraId="3B795A28" w14:textId="77777777" w:rsidR="005D0E8E" w:rsidRDefault="005D0E8E" w:rsidP="005D0E8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Найдем инверсию А</w:t>
      </w:r>
    </w:p>
    <w:p w14:paraId="3984977C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 w14:paraId="2EB4398E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Меняем местами проекции на 1 и 2 ось в взятом кортеже.</w:t>
      </w:r>
    </w:p>
    <w:p w14:paraId="5310B754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Если кортеж не последний:</w:t>
      </w:r>
    </w:p>
    <w:p w14:paraId="4355FAF1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Берем следующий кортеж графика А</w:t>
      </w:r>
    </w:p>
    <w:p w14:paraId="5488B8D4" w14:textId="77777777" w:rsidR="005D0E8E" w:rsidRDefault="005D0E8E" w:rsidP="005D0E8E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Перейдем к пункту 12.2.</w:t>
      </w:r>
    </w:p>
    <w:p w14:paraId="1C278F95" w14:textId="77777777" w:rsidR="005D0E8E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Если кортеж последний переходим к пункту 12.5</w:t>
      </w:r>
    </w:p>
    <w:p w14:paraId="34BC168E" w14:textId="77777777" w:rsidR="005D0E8E" w:rsidRPr="00640F61" w:rsidRDefault="005D0E8E" w:rsidP="005D0E8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Выводим все значения графика А</w:t>
      </w:r>
    </w:p>
    <w:p w14:paraId="19EF1A19" w14:textId="7E5FA130" w:rsidR="005D0E8E" w:rsidRPr="005D0E8E" w:rsidRDefault="005D0E8E" w:rsidP="005D0E8E">
      <w:pPr>
        <w:pStyle w:val="ListParagraph"/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</w:p>
    <w:sectPr w:rsidR="005D0E8E" w:rsidRPr="005D0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3E11"/>
    <w:multiLevelType w:val="multilevel"/>
    <w:tmpl w:val="C4020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B763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885BF7"/>
    <w:multiLevelType w:val="multilevel"/>
    <w:tmpl w:val="B7F601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B77DE3"/>
    <w:multiLevelType w:val="multilevel"/>
    <w:tmpl w:val="7B444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444C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65"/>
    <w:rsid w:val="00073CF0"/>
    <w:rsid w:val="001212B2"/>
    <w:rsid w:val="001C2A0F"/>
    <w:rsid w:val="00247AE3"/>
    <w:rsid w:val="003D4E5C"/>
    <w:rsid w:val="00440C3D"/>
    <w:rsid w:val="005D0E8E"/>
    <w:rsid w:val="005D4C5C"/>
    <w:rsid w:val="00616532"/>
    <w:rsid w:val="007F5BFA"/>
    <w:rsid w:val="0089085A"/>
    <w:rsid w:val="009641B1"/>
    <w:rsid w:val="00BD6EEA"/>
    <w:rsid w:val="00C058E8"/>
    <w:rsid w:val="00C2491D"/>
    <w:rsid w:val="00D205A3"/>
    <w:rsid w:val="00DF134E"/>
    <w:rsid w:val="00E23565"/>
    <w:rsid w:val="00E85FDA"/>
    <w:rsid w:val="00E94EDE"/>
    <w:rsid w:val="00F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BDB1"/>
  <w15:docId w15:val="{E0E6D60A-A8AD-4F11-8500-5DA95DFD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1862</Words>
  <Characters>10614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Apollinaria Puchynskaya</cp:lastModifiedBy>
  <cp:revision>4</cp:revision>
  <dcterms:created xsi:type="dcterms:W3CDTF">2024-04-08T10:41:00Z</dcterms:created>
  <dcterms:modified xsi:type="dcterms:W3CDTF">2024-04-08T11:15:00Z</dcterms:modified>
</cp:coreProperties>
</file>