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F3FF" w14:textId="46DE7DFD" w:rsidR="008A725F" w:rsidRPr="00EB5086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3E66C62" w14:textId="77777777" w:rsidR="008A725F" w:rsidRPr="00EB5086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BA8ED" w14:textId="77777777" w:rsidR="008A725F" w:rsidRPr="008A725F" w:rsidRDefault="008A725F" w:rsidP="008A725F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:</w:t>
      </w:r>
      <w:proofErr w:type="gramEnd"/>
      <w:r w:rsidRPr="00EB50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A725F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Implement error detection and correction mechanisms using block coding and Cyclic Redundancy Check (CRC). Simulate a communication system in Cisco Packet Tracer to demonstrate how errors are detected and corrected during data transmission.</w:t>
      </w:r>
    </w:p>
    <w:p w14:paraId="59D8B10F" w14:textId="2FCC7BE4" w:rsidR="008A725F" w:rsidRDefault="008A725F" w:rsidP="008A725F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90D74E6" w14:textId="77777777" w:rsidR="008A725F" w:rsidRPr="00EB5086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Components </w:t>
      </w:r>
      <w:proofErr w:type="gramStart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:</w:t>
      </w:r>
      <w:proofErr w:type="gramEnd"/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44A7D56" w14:textId="77777777" w:rsidR="008A725F" w:rsidRPr="00EB5086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sz w:val="24"/>
          <w:szCs w:val="24"/>
        </w:rPr>
        <w:t>Hardware Components (in Cisco Packet Tracer):</w:t>
      </w:r>
    </w:p>
    <w:p w14:paraId="78B727A7" w14:textId="28DE5C88" w:rsidR="008A725F" w:rsidRPr="00C704CC" w:rsidRDefault="008A725F" w:rsidP="008A72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 Switch</w:t>
      </w:r>
    </w:p>
    <w:p w14:paraId="3330A424" w14:textId="481F7C8F" w:rsidR="008A725F" w:rsidRPr="00C704CC" w:rsidRDefault="008A725F" w:rsidP="008A72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 PCs </w:t>
      </w:r>
    </w:p>
    <w:p w14:paraId="6C15D623" w14:textId="77777777" w:rsidR="008A725F" w:rsidRPr="00C704CC" w:rsidRDefault="008A725F" w:rsidP="008A725F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704CC">
        <w:rPr>
          <w:rFonts w:ascii="Times New Roman" w:eastAsia="Times New Roman" w:hAnsi="Times New Roman" w:cs="Times New Roman"/>
          <w:sz w:val="24"/>
          <w:szCs w:val="24"/>
        </w:rPr>
        <w:t xml:space="preserve">Cables (Copper Straight Through) </w:t>
      </w:r>
    </w:p>
    <w:p w14:paraId="1CC4ED7C" w14:textId="77777777" w:rsidR="008A725F" w:rsidRPr="00EB5086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A4C49" w14:textId="77777777" w:rsidR="008A725F" w:rsidRPr="008A725F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Block Coding</w:t>
      </w:r>
    </w:p>
    <w:p w14:paraId="761D41F1" w14:textId="77777777" w:rsidR="008A725F" w:rsidRPr="008A725F" w:rsidRDefault="008A725F" w:rsidP="008A72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Data is divided into </w:t>
      </w: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blocks</w:t>
      </w: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77A7F2" w14:textId="77777777" w:rsidR="008A725F" w:rsidRPr="008A725F" w:rsidRDefault="008A725F" w:rsidP="008A72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Extra bits (parity bits) are added </w:t>
      </w:r>
    </w:p>
    <w:p w14:paraId="1872D040" w14:textId="77777777" w:rsidR="008A725F" w:rsidRPr="008A725F" w:rsidRDefault="008A725F" w:rsidP="008A725F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Helps in: </w:t>
      </w:r>
    </w:p>
    <w:p w14:paraId="07ABD8DB" w14:textId="77777777" w:rsidR="008A725F" w:rsidRPr="008A725F" w:rsidRDefault="008A725F" w:rsidP="008A725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detection</w:t>
      </w: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AB0679" w14:textId="77777777" w:rsidR="008A725F" w:rsidRPr="008A725F" w:rsidRDefault="008A725F" w:rsidP="008A725F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Single-bit error correction</w:t>
      </w: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2443A5" w14:textId="0A07645B" w:rsidR="008A725F" w:rsidRPr="008A725F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Example:</w:t>
      </w:r>
      <w:r w:rsidRPr="008A725F">
        <w:rPr>
          <w:rFonts w:ascii="Times New Roman" w:eastAsia="Times New Roman" w:hAnsi="Times New Roman" w:cs="Times New Roman"/>
          <w:sz w:val="24"/>
          <w:szCs w:val="24"/>
        </w:rPr>
        <w:br/>
        <w:t>Data: 1011 → Sent as 1011 + parity bit</w:t>
      </w:r>
    </w:p>
    <w:p w14:paraId="6C43FC29" w14:textId="17ED69FA" w:rsidR="008A725F" w:rsidRPr="008A725F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2DAE54" w14:textId="58A1A3F1" w:rsidR="008A725F" w:rsidRPr="008A725F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CRC (Cyclic Redundancy Check)</w:t>
      </w:r>
    </w:p>
    <w:p w14:paraId="7E8582AF" w14:textId="77777777" w:rsidR="008A725F" w:rsidRPr="008A725F" w:rsidRDefault="008A725F" w:rsidP="008A72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 polynomial</w:t>
      </w: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F3804A" w14:textId="77777777" w:rsidR="008A725F" w:rsidRPr="008A725F" w:rsidRDefault="008A725F" w:rsidP="008A72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Sender adds CRC bits </w:t>
      </w:r>
    </w:p>
    <w:p w14:paraId="328D7585" w14:textId="77777777" w:rsidR="008A725F" w:rsidRPr="008A725F" w:rsidRDefault="008A725F" w:rsidP="008A725F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Receiver recalculates and compares </w:t>
      </w:r>
    </w:p>
    <w:p w14:paraId="77E23299" w14:textId="4C1B26D2" w:rsidR="008A725F" w:rsidRPr="008A725F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  <w:r w:rsidRPr="008A725F">
        <w:rPr>
          <w:rFonts w:ascii="Times New Roman" w:eastAsia="Times New Roman" w:hAnsi="Times New Roman" w:cs="Times New Roman"/>
          <w:sz w:val="24"/>
          <w:szCs w:val="24"/>
        </w:rPr>
        <w:t xml:space="preserve"> If mismatch → </w:t>
      </w:r>
      <w:r w:rsidRPr="008A725F">
        <w:rPr>
          <w:rFonts w:ascii="Times New Roman" w:eastAsia="Times New Roman" w:hAnsi="Times New Roman" w:cs="Times New Roman"/>
          <w:b/>
          <w:bCs/>
          <w:sz w:val="24"/>
          <w:szCs w:val="24"/>
        </w:rPr>
        <w:t>Error detected</w:t>
      </w:r>
    </w:p>
    <w:p w14:paraId="606D1B64" w14:textId="16CE5CC1" w:rsidR="008A725F" w:rsidRPr="0007151A" w:rsidRDefault="008A725F" w:rsidP="008A725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0BE31" w14:textId="77777777" w:rsidR="008A725F" w:rsidRPr="00EB5086" w:rsidRDefault="008A725F" w:rsidP="008A725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5086">
        <w:rPr>
          <w:rFonts w:ascii="Times New Roman" w:eastAsia="Times New Roman" w:hAnsi="Times New Roman" w:cs="Times New Roman"/>
          <w:b/>
          <w:bCs/>
          <w:sz w:val="24"/>
          <w:szCs w:val="24"/>
        </w:rPr>
        <w:t>Basic Setup</w:t>
      </w:r>
    </w:p>
    <w:p w14:paraId="0CFA221F" w14:textId="77777777" w:rsidR="008A725F" w:rsidRPr="00936A56" w:rsidRDefault="008A725F" w:rsidP="008A725F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Steps:</w:t>
      </w:r>
    </w:p>
    <w:p w14:paraId="72FBB12A" w14:textId="77777777" w:rsidR="008A725F" w:rsidRPr="00936A56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Build topology with: </w:t>
      </w:r>
    </w:p>
    <w:p w14:paraId="3CC87C8D" w14:textId="6AF0007C" w:rsidR="008A725F" w:rsidRPr="00936A56" w:rsidRDefault="008A725F" w:rsidP="008A725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switch + 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PCs </w:t>
      </w:r>
    </w:p>
    <w:p w14:paraId="725EF8D3" w14:textId="77777777" w:rsidR="008A725F" w:rsidRPr="00936A56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Assign IPs (same network) </w:t>
      </w:r>
    </w:p>
    <w:p w14:paraId="407C9B0E" w14:textId="77777777" w:rsidR="008A725F" w:rsidRPr="00936A56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36A56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55137" w14:textId="1DFDE55A" w:rsidR="008A725F" w:rsidRPr="00936A56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A56">
        <w:rPr>
          <w:rFonts w:ascii="Times New Roman" w:eastAsia="Times New Roman" w:hAnsi="Times New Roman" w:cs="Times New Roman"/>
          <w:sz w:val="24"/>
          <w:szCs w:val="24"/>
        </w:rPr>
        <w:t>Start  pings</w:t>
      </w:r>
      <w:proofErr w:type="gramEnd"/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0826243" w14:textId="75504E42" w:rsidR="008A725F" w:rsidRDefault="008A725F" w:rsidP="008A725F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36A56">
        <w:rPr>
          <w:rFonts w:ascii="Times New Roman" w:eastAsia="Times New Roman" w:hAnsi="Times New Roman" w:cs="Times New Roman"/>
          <w:sz w:val="24"/>
          <w:szCs w:val="24"/>
        </w:rPr>
        <w:t>PC0 → PC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36A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05A94E" w14:textId="59114BE9" w:rsidR="008A725F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Introduce error</w:t>
      </w:r>
    </w:p>
    <w:p w14:paraId="3D787BB5" w14:textId="01018C39" w:rsidR="008A725F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Correct error</w:t>
      </w:r>
    </w:p>
    <w:p w14:paraId="79450942" w14:textId="598A5745" w:rsidR="008A725F" w:rsidRDefault="008A725F" w:rsidP="008A725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Observe</w:t>
      </w:r>
    </w:p>
    <w:p w14:paraId="4642FF48" w14:textId="77777777" w:rsidR="008A725F" w:rsidRDefault="008A725F" w:rsidP="008A725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DC6073F" w14:textId="2B99ACA0" w:rsidR="008A725F" w:rsidRPr="008A725F" w:rsidRDefault="008A725F" w:rsidP="008A725F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1804C5E" wp14:editId="462DDDDF">
            <wp:extent cx="3535680" cy="1880264"/>
            <wp:effectExtent l="0" t="0" r="7620" b="5715"/>
            <wp:docPr id="21112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8625" name="Picture 21112986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117" cy="189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23E1" w14:textId="2A87B1C5" w:rsidR="008A725F" w:rsidRDefault="008A725F" w:rsidP="008A725F">
      <w:r>
        <w:rPr>
          <w:noProof/>
          <w14:ligatures w14:val="standardContextual"/>
        </w:rPr>
        <w:lastRenderedPageBreak/>
        <w:drawing>
          <wp:inline distT="0" distB="0" distL="0" distR="0" wp14:anchorId="32BB9B6F" wp14:editId="616DA3B2">
            <wp:extent cx="5189220" cy="2754438"/>
            <wp:effectExtent l="0" t="0" r="0" b="8255"/>
            <wp:docPr id="128849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97093" name="Picture 12884970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53" cy="27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C47B" w14:textId="77777777" w:rsidR="008A725F" w:rsidRDefault="008A725F" w:rsidP="008A725F"/>
    <w:p w14:paraId="7613815A" w14:textId="399902C6" w:rsidR="008A725F" w:rsidRDefault="008A725F" w:rsidP="008A725F">
      <w:r>
        <w:rPr>
          <w:noProof/>
          <w14:ligatures w14:val="standardContextual"/>
        </w:rPr>
        <w:drawing>
          <wp:inline distT="0" distB="0" distL="0" distR="0" wp14:anchorId="3E0C2B2A" wp14:editId="7FD675AE">
            <wp:extent cx="5259672" cy="2788920"/>
            <wp:effectExtent l="0" t="0" r="0" b="0"/>
            <wp:docPr id="198641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1318" name="Picture 1986413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539" cy="279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6024" w14:textId="77777777" w:rsidR="008A725F" w:rsidRDefault="008A725F" w:rsidP="008A725F"/>
    <w:p w14:paraId="3DF3D213" w14:textId="18559B9D" w:rsidR="008A725F" w:rsidRDefault="008A725F" w:rsidP="008A725F">
      <w:r>
        <w:rPr>
          <w:noProof/>
          <w14:ligatures w14:val="standardContextual"/>
        </w:rPr>
        <w:drawing>
          <wp:inline distT="0" distB="0" distL="0" distR="0" wp14:anchorId="273F8C36" wp14:editId="7F9B31E7">
            <wp:extent cx="5166360" cy="2753179"/>
            <wp:effectExtent l="0" t="0" r="0" b="9525"/>
            <wp:docPr id="1312291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1201" name="Picture 13122912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030" cy="27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241F" w14:textId="77777777" w:rsidR="008A725F" w:rsidRDefault="008A725F" w:rsidP="008A725F"/>
    <w:p w14:paraId="14299D7D" w14:textId="77777777" w:rsidR="008A725F" w:rsidRDefault="008A725F" w:rsidP="008A725F"/>
    <w:p w14:paraId="541AE7C0" w14:textId="690D2BEB" w:rsidR="008A725F" w:rsidRDefault="008A725F" w:rsidP="008A725F">
      <w:r>
        <w:rPr>
          <w:noProof/>
          <w14:ligatures w14:val="standardContextual"/>
        </w:rPr>
        <w:drawing>
          <wp:inline distT="0" distB="0" distL="0" distR="0" wp14:anchorId="395ABA1A" wp14:editId="5F273EA5">
            <wp:extent cx="5731510" cy="3049905"/>
            <wp:effectExtent l="0" t="0" r="2540" b="0"/>
            <wp:docPr id="2143275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75429" name="Picture 21432754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25FBC"/>
    <w:multiLevelType w:val="multilevel"/>
    <w:tmpl w:val="D110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1284D"/>
    <w:multiLevelType w:val="multilevel"/>
    <w:tmpl w:val="9912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C1C6F"/>
    <w:multiLevelType w:val="multilevel"/>
    <w:tmpl w:val="2E2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D41D2"/>
    <w:multiLevelType w:val="multilevel"/>
    <w:tmpl w:val="ACC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E71F4"/>
    <w:multiLevelType w:val="multilevel"/>
    <w:tmpl w:val="F1F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674913">
    <w:abstractNumId w:val="1"/>
  </w:num>
  <w:num w:numId="2" w16cid:durableId="379864664">
    <w:abstractNumId w:val="0"/>
  </w:num>
  <w:num w:numId="3" w16cid:durableId="1508474573">
    <w:abstractNumId w:val="2"/>
  </w:num>
  <w:num w:numId="4" w16cid:durableId="924608092">
    <w:abstractNumId w:val="4"/>
  </w:num>
  <w:num w:numId="5" w16cid:durableId="240599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5F"/>
    <w:rsid w:val="002D2835"/>
    <w:rsid w:val="008A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04A9"/>
  <w15:chartTrackingRefBased/>
  <w15:docId w15:val="{D4DBCB5F-16CE-45AB-A953-B860C3AA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25F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5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8A725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A725F"/>
    <w:rPr>
      <w:rFonts w:ascii="Calibri" w:eastAsia="Calibri" w:hAnsi="Calibri" w:cs="Calibri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Dhillon</dc:creator>
  <cp:keywords/>
  <dc:description/>
  <cp:lastModifiedBy>Mohit Dhillon</cp:lastModifiedBy>
  <cp:revision>1</cp:revision>
  <dcterms:created xsi:type="dcterms:W3CDTF">2026-04-22T06:17:00Z</dcterms:created>
  <dcterms:modified xsi:type="dcterms:W3CDTF">2026-04-22T06:23:00Z</dcterms:modified>
</cp:coreProperties>
</file>