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2906C" w14:textId="77777777" w:rsidR="00150432" w:rsidRPr="00EB4353" w:rsidRDefault="00000000">
      <w:pPr>
        <w:pStyle w:val="Heading1"/>
        <w:jc w:val="center"/>
        <w:rPr>
          <w:color w:val="000000" w:themeColor="text1"/>
          <w:sz w:val="40"/>
          <w:szCs w:val="40"/>
        </w:rPr>
      </w:pPr>
      <w:r w:rsidRPr="00EB4353">
        <w:rPr>
          <w:color w:val="000000" w:themeColor="text1"/>
          <w:sz w:val="40"/>
          <w:szCs w:val="40"/>
        </w:rPr>
        <w:t>DATA SCIENCE TOOLBOX: PYTHON PROGRAMMING</w:t>
      </w:r>
    </w:p>
    <w:p w14:paraId="4BEB4BAA" w14:textId="77777777" w:rsidR="00150432" w:rsidRPr="00EB4353" w:rsidRDefault="00000000">
      <w:pPr>
        <w:pStyle w:val="IntenseQuote"/>
        <w:jc w:val="center"/>
        <w:rPr>
          <w:color w:val="000000" w:themeColor="text1"/>
        </w:rPr>
      </w:pPr>
      <w:r w:rsidRPr="00EB4353">
        <w:rPr>
          <w:color w:val="000000" w:themeColor="text1"/>
          <w:sz w:val="40"/>
          <w:szCs w:val="40"/>
        </w:rPr>
        <w:t>PROJECT REPORT</w:t>
      </w:r>
    </w:p>
    <w:p w14:paraId="1CC28DBB" w14:textId="77777777" w:rsidR="00150432" w:rsidRDefault="00000000">
      <w:pPr>
        <w:jc w:val="center"/>
      </w:pPr>
      <w:r>
        <w:t>(Project Semester January–April 2025)</w:t>
      </w:r>
    </w:p>
    <w:p w14:paraId="6EC3F1A8" w14:textId="1014B421" w:rsidR="00150432" w:rsidRPr="00643D4D" w:rsidRDefault="00F92158" w:rsidP="00643D4D">
      <w:pPr>
        <w:jc w:val="center"/>
        <w:rPr>
          <w:sz w:val="40"/>
          <w:szCs w:val="40"/>
        </w:rPr>
      </w:pPr>
      <w:r>
        <w:rPr>
          <w:b/>
          <w:sz w:val="40"/>
          <w:szCs w:val="40"/>
        </w:rPr>
        <w:t>6</w:t>
      </w:r>
      <w:r w:rsidRPr="00F92158">
        <w:rPr>
          <w:b/>
          <w:sz w:val="40"/>
          <w:szCs w:val="40"/>
          <w:vertAlign w:val="superscript"/>
        </w:rPr>
        <w:t>th</w:t>
      </w:r>
      <w:r>
        <w:rPr>
          <w:b/>
          <w:sz w:val="40"/>
          <w:szCs w:val="40"/>
        </w:rPr>
        <w:t xml:space="preserve"> Minor Irrigation Census-Surface Lift- Rajasthan </w:t>
      </w:r>
      <w:r w:rsidRPr="00643D4D">
        <w:rPr>
          <w:b/>
          <w:sz w:val="40"/>
          <w:szCs w:val="40"/>
        </w:rPr>
        <w:t>Using Python</w:t>
      </w:r>
    </w:p>
    <w:p w14:paraId="6E1AB91B" w14:textId="77777777" w:rsidR="00150432" w:rsidRPr="00643D4D" w:rsidRDefault="00000000" w:rsidP="00643D4D">
      <w:pPr>
        <w:jc w:val="center"/>
        <w:rPr>
          <w:sz w:val="28"/>
          <w:szCs w:val="28"/>
        </w:rPr>
      </w:pPr>
      <w:r>
        <w:br/>
      </w:r>
      <w:r w:rsidRPr="00643D4D">
        <w:rPr>
          <w:sz w:val="28"/>
          <w:szCs w:val="28"/>
        </w:rPr>
        <w:t>Submitted by</w:t>
      </w:r>
    </w:p>
    <w:p w14:paraId="123C4369" w14:textId="6DB941A8" w:rsidR="00150432" w:rsidRPr="00643D4D" w:rsidRDefault="00F92158" w:rsidP="00643D4D">
      <w:pPr>
        <w:jc w:val="center"/>
        <w:rPr>
          <w:sz w:val="28"/>
          <w:szCs w:val="28"/>
        </w:rPr>
      </w:pPr>
      <w:r>
        <w:rPr>
          <w:sz w:val="28"/>
          <w:szCs w:val="28"/>
        </w:rPr>
        <w:t>Devesh</w:t>
      </w:r>
      <w:r w:rsidRPr="00643D4D">
        <w:rPr>
          <w:sz w:val="28"/>
          <w:szCs w:val="28"/>
        </w:rPr>
        <w:t xml:space="preserve"> Kumar</w:t>
      </w:r>
    </w:p>
    <w:p w14:paraId="2CF2DDB3" w14:textId="62C2B342" w:rsidR="00150432" w:rsidRPr="00643D4D" w:rsidRDefault="00000000" w:rsidP="00643D4D">
      <w:pPr>
        <w:jc w:val="center"/>
        <w:rPr>
          <w:sz w:val="28"/>
          <w:szCs w:val="28"/>
        </w:rPr>
      </w:pPr>
      <w:r w:rsidRPr="00643D4D">
        <w:rPr>
          <w:sz w:val="28"/>
          <w:szCs w:val="28"/>
        </w:rPr>
        <w:t>Registration No. 123</w:t>
      </w:r>
      <w:r w:rsidR="00F92158">
        <w:rPr>
          <w:sz w:val="28"/>
          <w:szCs w:val="28"/>
        </w:rPr>
        <w:t>15695</w:t>
      </w:r>
    </w:p>
    <w:p w14:paraId="7C2FEB99" w14:textId="77777777" w:rsidR="00150432" w:rsidRPr="00643D4D" w:rsidRDefault="00000000" w:rsidP="00643D4D">
      <w:pPr>
        <w:jc w:val="center"/>
        <w:rPr>
          <w:sz w:val="28"/>
          <w:szCs w:val="28"/>
        </w:rPr>
      </w:pPr>
      <w:r w:rsidRPr="00643D4D">
        <w:rPr>
          <w:sz w:val="28"/>
          <w:szCs w:val="28"/>
        </w:rPr>
        <w:t xml:space="preserve">Programme and Section: </w:t>
      </w:r>
      <w:proofErr w:type="gramStart"/>
      <w:r w:rsidRPr="00643D4D">
        <w:rPr>
          <w:sz w:val="28"/>
          <w:szCs w:val="28"/>
        </w:rPr>
        <w:t>B.Tech</w:t>
      </w:r>
      <w:proofErr w:type="gramEnd"/>
      <w:r w:rsidRPr="00643D4D">
        <w:rPr>
          <w:sz w:val="28"/>
          <w:szCs w:val="28"/>
        </w:rPr>
        <w:t xml:space="preserve"> in Computer Science &amp; Engineering, Section K23EP</w:t>
      </w:r>
    </w:p>
    <w:p w14:paraId="556E4909" w14:textId="77777777" w:rsidR="00150432" w:rsidRPr="00643D4D" w:rsidRDefault="00000000" w:rsidP="00643D4D">
      <w:pPr>
        <w:jc w:val="center"/>
        <w:rPr>
          <w:sz w:val="28"/>
          <w:szCs w:val="28"/>
        </w:rPr>
      </w:pPr>
      <w:r w:rsidRPr="00643D4D">
        <w:rPr>
          <w:sz w:val="28"/>
          <w:szCs w:val="28"/>
        </w:rPr>
        <w:t>Course Code: INT375</w:t>
      </w:r>
    </w:p>
    <w:p w14:paraId="02F4D33D" w14:textId="77777777" w:rsidR="00150432" w:rsidRPr="00643D4D" w:rsidRDefault="00000000" w:rsidP="00643D4D">
      <w:pPr>
        <w:jc w:val="center"/>
        <w:rPr>
          <w:sz w:val="28"/>
          <w:szCs w:val="28"/>
        </w:rPr>
      </w:pPr>
      <w:r w:rsidRPr="00643D4D">
        <w:rPr>
          <w:sz w:val="28"/>
          <w:szCs w:val="28"/>
        </w:rPr>
        <w:br/>
        <w:t>Under the Guidance of</w:t>
      </w:r>
    </w:p>
    <w:p w14:paraId="05586D08" w14:textId="77777777" w:rsidR="00150432" w:rsidRPr="00643D4D" w:rsidRDefault="00000000" w:rsidP="00643D4D">
      <w:pPr>
        <w:jc w:val="center"/>
        <w:rPr>
          <w:b/>
          <w:bCs/>
          <w:sz w:val="28"/>
          <w:szCs w:val="28"/>
        </w:rPr>
      </w:pPr>
      <w:r w:rsidRPr="00643D4D">
        <w:rPr>
          <w:b/>
          <w:bCs/>
          <w:sz w:val="28"/>
          <w:szCs w:val="28"/>
        </w:rPr>
        <w:t>Dr. Tanima Thakur</w:t>
      </w:r>
    </w:p>
    <w:p w14:paraId="2C5B8348" w14:textId="77777777" w:rsidR="00150432" w:rsidRPr="00643D4D" w:rsidRDefault="00000000" w:rsidP="00643D4D">
      <w:pPr>
        <w:jc w:val="center"/>
        <w:rPr>
          <w:b/>
          <w:bCs/>
          <w:sz w:val="28"/>
          <w:szCs w:val="28"/>
        </w:rPr>
      </w:pPr>
      <w:proofErr w:type="gramStart"/>
      <w:r w:rsidRPr="00643D4D">
        <w:rPr>
          <w:b/>
          <w:bCs/>
          <w:sz w:val="28"/>
          <w:szCs w:val="28"/>
        </w:rPr>
        <w:t>U.Id</w:t>
      </w:r>
      <w:proofErr w:type="gramEnd"/>
      <w:r w:rsidRPr="00643D4D">
        <w:rPr>
          <w:b/>
          <w:bCs/>
          <w:sz w:val="28"/>
          <w:szCs w:val="28"/>
        </w:rPr>
        <w:t xml:space="preserve"> 23532</w:t>
      </w:r>
    </w:p>
    <w:p w14:paraId="4DC8348B" w14:textId="77777777" w:rsidR="00150432" w:rsidRPr="00643D4D" w:rsidRDefault="00000000" w:rsidP="00643D4D">
      <w:pPr>
        <w:jc w:val="center"/>
        <w:rPr>
          <w:b/>
          <w:bCs/>
          <w:sz w:val="28"/>
          <w:szCs w:val="28"/>
        </w:rPr>
      </w:pPr>
      <w:r w:rsidRPr="00643D4D">
        <w:rPr>
          <w:b/>
          <w:bCs/>
          <w:sz w:val="28"/>
          <w:szCs w:val="28"/>
        </w:rPr>
        <w:t>Designation: Assistant Professor</w:t>
      </w:r>
    </w:p>
    <w:p w14:paraId="14948976" w14:textId="77777777" w:rsidR="00150432" w:rsidRPr="00643D4D" w:rsidRDefault="00000000" w:rsidP="00643D4D">
      <w:pPr>
        <w:jc w:val="center"/>
        <w:rPr>
          <w:b/>
          <w:bCs/>
          <w:sz w:val="28"/>
          <w:szCs w:val="28"/>
        </w:rPr>
      </w:pPr>
      <w:r w:rsidRPr="00643D4D">
        <w:rPr>
          <w:b/>
          <w:bCs/>
          <w:sz w:val="28"/>
          <w:szCs w:val="28"/>
        </w:rPr>
        <w:t>Discipline of CSE/IT</w:t>
      </w:r>
    </w:p>
    <w:p w14:paraId="216A1E47" w14:textId="77777777" w:rsidR="00150432" w:rsidRPr="00643D4D" w:rsidRDefault="00000000" w:rsidP="00643D4D">
      <w:pPr>
        <w:jc w:val="center"/>
        <w:rPr>
          <w:b/>
          <w:bCs/>
          <w:sz w:val="28"/>
          <w:szCs w:val="28"/>
        </w:rPr>
      </w:pPr>
      <w:r w:rsidRPr="00643D4D">
        <w:rPr>
          <w:b/>
          <w:bCs/>
          <w:sz w:val="28"/>
          <w:szCs w:val="28"/>
        </w:rPr>
        <w:t>Lovely School of Computer Science &amp; Engineering</w:t>
      </w:r>
    </w:p>
    <w:p w14:paraId="7F185C49" w14:textId="77777777" w:rsidR="00150432" w:rsidRPr="00643D4D" w:rsidRDefault="00000000" w:rsidP="00643D4D">
      <w:pPr>
        <w:jc w:val="center"/>
        <w:rPr>
          <w:sz w:val="28"/>
          <w:szCs w:val="28"/>
        </w:rPr>
      </w:pPr>
      <w:r w:rsidRPr="00643D4D">
        <w:rPr>
          <w:b/>
          <w:bCs/>
          <w:sz w:val="28"/>
          <w:szCs w:val="28"/>
        </w:rPr>
        <w:t>Lovely Professional University, Phagwara</w:t>
      </w:r>
    </w:p>
    <w:p w14:paraId="64995C32" w14:textId="77777777" w:rsidR="00150432" w:rsidRDefault="00000000">
      <w:r>
        <w:br w:type="page"/>
      </w:r>
    </w:p>
    <w:p w14:paraId="6A72D7C8" w14:textId="77777777" w:rsidR="00150432" w:rsidRPr="0085209F" w:rsidRDefault="00000000">
      <w:pPr>
        <w:pStyle w:val="Heading1"/>
        <w:rPr>
          <w:b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209F">
        <w:rPr>
          <w:b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Declaration</w:t>
      </w:r>
    </w:p>
    <w:p w14:paraId="4BD88FF0" w14:textId="77777777" w:rsidR="00643D4D" w:rsidRPr="00643D4D" w:rsidRDefault="00643D4D" w:rsidP="00643D4D"/>
    <w:p w14:paraId="0B34AF87" w14:textId="6B1D567C" w:rsidR="00643D4D" w:rsidRPr="00643D4D" w:rsidRDefault="00000000">
      <w:pPr>
        <w:rPr>
          <w:sz w:val="24"/>
          <w:szCs w:val="24"/>
        </w:rPr>
      </w:pPr>
      <w:r w:rsidRPr="00643D4D">
        <w:rPr>
          <w:sz w:val="24"/>
          <w:szCs w:val="24"/>
        </w:rPr>
        <w:t xml:space="preserve">I, </w:t>
      </w:r>
      <w:r w:rsidR="00F92158">
        <w:rPr>
          <w:sz w:val="24"/>
          <w:szCs w:val="24"/>
        </w:rPr>
        <w:t>Devesh</w:t>
      </w:r>
      <w:r w:rsidRPr="00643D4D">
        <w:rPr>
          <w:sz w:val="24"/>
          <w:szCs w:val="24"/>
        </w:rPr>
        <w:t xml:space="preserve"> Kumar, student of </w:t>
      </w:r>
      <w:proofErr w:type="gramStart"/>
      <w:r w:rsidRPr="00643D4D">
        <w:rPr>
          <w:sz w:val="24"/>
          <w:szCs w:val="24"/>
        </w:rPr>
        <w:t>B.Tech</w:t>
      </w:r>
      <w:proofErr w:type="gramEnd"/>
      <w:r w:rsidRPr="00643D4D">
        <w:rPr>
          <w:sz w:val="24"/>
          <w:szCs w:val="24"/>
        </w:rPr>
        <w:t xml:space="preserve"> in Computer Science &amp; Engineering, Section K23EP, with Registration No. 123</w:t>
      </w:r>
      <w:r w:rsidR="00F92158">
        <w:rPr>
          <w:sz w:val="24"/>
          <w:szCs w:val="24"/>
        </w:rPr>
        <w:t>15695</w:t>
      </w:r>
      <w:r w:rsidRPr="00643D4D">
        <w:rPr>
          <w:sz w:val="24"/>
          <w:szCs w:val="24"/>
        </w:rPr>
        <w:t>, hereby declare that this project titled "</w:t>
      </w:r>
      <w:r w:rsidR="00F92158">
        <w:rPr>
          <w:sz w:val="24"/>
          <w:szCs w:val="24"/>
        </w:rPr>
        <w:t>6</w:t>
      </w:r>
      <w:r w:rsidR="00F92158" w:rsidRPr="00F92158">
        <w:rPr>
          <w:sz w:val="24"/>
          <w:szCs w:val="24"/>
          <w:vertAlign w:val="superscript"/>
        </w:rPr>
        <w:t>th</w:t>
      </w:r>
      <w:r w:rsidR="00F92158">
        <w:rPr>
          <w:sz w:val="24"/>
          <w:szCs w:val="24"/>
        </w:rPr>
        <w:t xml:space="preserve"> Minor Irrigation Census-Surface Lift-Rajasthan</w:t>
      </w:r>
      <w:r w:rsidRPr="00643D4D">
        <w:rPr>
          <w:sz w:val="24"/>
          <w:szCs w:val="24"/>
        </w:rPr>
        <w:t xml:space="preserve"> Using Python" is the result of my own work. The project has been carried out under the guidance of Dr. Tanima Thakur, Assistant Professor in the Discipline of Computer Science &amp; Engineering, Lovely Professional University, Phagwara. </w:t>
      </w:r>
    </w:p>
    <w:p w14:paraId="52CD09E4" w14:textId="50A59A03" w:rsidR="00150432" w:rsidRPr="00643D4D" w:rsidRDefault="00000000">
      <w:pPr>
        <w:rPr>
          <w:sz w:val="24"/>
          <w:szCs w:val="24"/>
        </w:rPr>
      </w:pPr>
      <w:r w:rsidRPr="00643D4D">
        <w:rPr>
          <w:sz w:val="24"/>
          <w:szCs w:val="24"/>
        </w:rPr>
        <w:t xml:space="preserve">The data used in this project is sourced from the </w:t>
      </w:r>
      <w:r w:rsidR="00F92158">
        <w:rPr>
          <w:sz w:val="24"/>
          <w:szCs w:val="24"/>
        </w:rPr>
        <w:t>6</w:t>
      </w:r>
      <w:r w:rsidR="00F92158" w:rsidRPr="00F92158">
        <w:rPr>
          <w:sz w:val="24"/>
          <w:szCs w:val="24"/>
          <w:vertAlign w:val="superscript"/>
        </w:rPr>
        <w:t>th</w:t>
      </w:r>
      <w:r w:rsidR="00F92158">
        <w:rPr>
          <w:sz w:val="24"/>
          <w:szCs w:val="24"/>
        </w:rPr>
        <w:t xml:space="preserve"> Minor Irrigation Census-Surface Lift-Rajasthan</w:t>
      </w:r>
      <w:r w:rsidRPr="00643D4D">
        <w:rPr>
          <w:sz w:val="24"/>
          <w:szCs w:val="24"/>
        </w:rPr>
        <w:t xml:space="preserve"> dataset, and I have adhered to academic integrity guidelines throughout the project. I confirm that the report has not been submitted previously for any other course or program and is a true representation of my understanding and work.</w:t>
      </w:r>
      <w:r w:rsidRPr="00643D4D">
        <w:rPr>
          <w:sz w:val="24"/>
          <w:szCs w:val="24"/>
        </w:rPr>
        <w:br/>
      </w:r>
      <w:r w:rsidRPr="00643D4D">
        <w:rPr>
          <w:sz w:val="24"/>
          <w:szCs w:val="24"/>
        </w:rPr>
        <w:br/>
        <w:t>Date: April 12, 2025</w:t>
      </w:r>
      <w:r w:rsidRPr="00643D4D">
        <w:rPr>
          <w:sz w:val="24"/>
          <w:szCs w:val="24"/>
        </w:rPr>
        <w:br/>
        <w:t>Place: Phagwara</w:t>
      </w:r>
    </w:p>
    <w:p w14:paraId="13118D27" w14:textId="709D47D4" w:rsidR="00150432" w:rsidRPr="00643D4D" w:rsidRDefault="00000000" w:rsidP="00643D4D">
      <w:pPr>
        <w:jc w:val="center"/>
        <w:rPr>
          <w:b/>
          <w:bCs/>
          <w:sz w:val="40"/>
          <w:szCs w:val="40"/>
        </w:rPr>
      </w:pPr>
      <w:r w:rsidRPr="00643D4D">
        <w:rPr>
          <w:b/>
          <w:bCs/>
          <w:sz w:val="40"/>
          <w:szCs w:val="40"/>
        </w:rPr>
        <w:t>C</w:t>
      </w:r>
      <w:r w:rsidR="00BD7478">
        <w:rPr>
          <w:b/>
          <w:bCs/>
          <w:sz w:val="40"/>
          <w:szCs w:val="40"/>
        </w:rPr>
        <w:t>ERTIFICATE</w:t>
      </w:r>
    </w:p>
    <w:p w14:paraId="2360D3EE" w14:textId="1BCAAC73" w:rsidR="00150432" w:rsidRPr="00643D4D" w:rsidRDefault="00000000">
      <w:pPr>
        <w:rPr>
          <w:sz w:val="24"/>
          <w:szCs w:val="24"/>
        </w:rPr>
      </w:pPr>
      <w:r w:rsidRPr="00643D4D">
        <w:rPr>
          <w:sz w:val="24"/>
          <w:szCs w:val="24"/>
        </w:rPr>
        <w:t xml:space="preserve">This is to certify that </w:t>
      </w:r>
      <w:r w:rsidR="00F92158">
        <w:rPr>
          <w:b/>
          <w:bCs/>
          <w:sz w:val="24"/>
          <w:szCs w:val="24"/>
        </w:rPr>
        <w:t>Devesh</w:t>
      </w:r>
      <w:r w:rsidRPr="00643D4D">
        <w:rPr>
          <w:b/>
          <w:bCs/>
          <w:sz w:val="24"/>
          <w:szCs w:val="24"/>
        </w:rPr>
        <w:t xml:space="preserve"> Kumar</w:t>
      </w:r>
      <w:r w:rsidRPr="00643D4D">
        <w:rPr>
          <w:sz w:val="24"/>
          <w:szCs w:val="24"/>
        </w:rPr>
        <w:t xml:space="preserve"> bearing Registration no. </w:t>
      </w:r>
      <w:r w:rsidRPr="00643D4D">
        <w:rPr>
          <w:b/>
          <w:bCs/>
          <w:sz w:val="24"/>
          <w:szCs w:val="24"/>
        </w:rPr>
        <w:t>123</w:t>
      </w:r>
      <w:r w:rsidR="00F92158">
        <w:rPr>
          <w:b/>
          <w:bCs/>
          <w:sz w:val="24"/>
          <w:szCs w:val="24"/>
        </w:rPr>
        <w:t>15695</w:t>
      </w:r>
      <w:r w:rsidRPr="00643D4D">
        <w:rPr>
          <w:sz w:val="24"/>
          <w:szCs w:val="24"/>
        </w:rPr>
        <w:t xml:space="preserve"> has completed the Data Science Toolbox: Python Programming project titled, “</w:t>
      </w:r>
      <w:r w:rsidR="00F92158">
        <w:rPr>
          <w:b/>
          <w:bCs/>
          <w:sz w:val="24"/>
          <w:szCs w:val="24"/>
        </w:rPr>
        <w:t>6</w:t>
      </w:r>
      <w:r w:rsidR="00F92158" w:rsidRPr="00F92158">
        <w:rPr>
          <w:b/>
          <w:bCs/>
          <w:sz w:val="24"/>
          <w:szCs w:val="24"/>
          <w:vertAlign w:val="superscript"/>
        </w:rPr>
        <w:t>th</w:t>
      </w:r>
      <w:r w:rsidR="00F92158">
        <w:rPr>
          <w:b/>
          <w:bCs/>
          <w:sz w:val="24"/>
          <w:szCs w:val="24"/>
        </w:rPr>
        <w:t xml:space="preserve"> Minor Irrigation Census-Surface Lift-Rajasthan using</w:t>
      </w:r>
      <w:r w:rsidRPr="00643D4D">
        <w:rPr>
          <w:b/>
          <w:bCs/>
          <w:sz w:val="24"/>
          <w:szCs w:val="24"/>
        </w:rPr>
        <w:t xml:space="preserve"> Python</w:t>
      </w:r>
      <w:r w:rsidRPr="00643D4D">
        <w:rPr>
          <w:sz w:val="24"/>
          <w:szCs w:val="24"/>
        </w:rPr>
        <w:t>” under my guidance and supervision. To the best of my knowledge, the present work is the result of his original development, effort and study.</w:t>
      </w:r>
      <w:r w:rsidRPr="00643D4D">
        <w:rPr>
          <w:sz w:val="24"/>
          <w:szCs w:val="24"/>
        </w:rPr>
        <w:br/>
      </w:r>
      <w:r w:rsidRPr="00643D4D">
        <w:rPr>
          <w:b/>
          <w:bCs/>
          <w:sz w:val="24"/>
          <w:szCs w:val="24"/>
        </w:rPr>
        <w:br/>
        <w:t>Name of the Supervisor</w:t>
      </w:r>
      <w:r w:rsidRPr="00643D4D">
        <w:rPr>
          <w:sz w:val="24"/>
          <w:szCs w:val="24"/>
        </w:rPr>
        <w:br/>
        <w:t>Dr. Tanima Thakur</w:t>
      </w:r>
      <w:r w:rsidRPr="00643D4D">
        <w:rPr>
          <w:sz w:val="24"/>
          <w:szCs w:val="24"/>
        </w:rPr>
        <w:br/>
      </w:r>
      <w:r w:rsidRPr="00643D4D">
        <w:rPr>
          <w:b/>
          <w:bCs/>
          <w:sz w:val="24"/>
          <w:szCs w:val="24"/>
        </w:rPr>
        <w:br/>
        <w:t>Designation of the Supervisor</w:t>
      </w:r>
      <w:r w:rsidRPr="00643D4D">
        <w:rPr>
          <w:sz w:val="24"/>
          <w:szCs w:val="24"/>
        </w:rPr>
        <w:br/>
        <w:t>Assistant Professor</w:t>
      </w:r>
      <w:r w:rsidRPr="00643D4D">
        <w:rPr>
          <w:b/>
          <w:bCs/>
          <w:sz w:val="24"/>
          <w:szCs w:val="24"/>
        </w:rPr>
        <w:br/>
        <w:t>School of Computer Science &amp; Engineering</w:t>
      </w:r>
      <w:r w:rsidRPr="00643D4D">
        <w:rPr>
          <w:sz w:val="24"/>
          <w:szCs w:val="24"/>
        </w:rPr>
        <w:br/>
        <w:t>Lovely Professional University</w:t>
      </w:r>
      <w:r w:rsidRPr="00643D4D">
        <w:rPr>
          <w:sz w:val="24"/>
          <w:szCs w:val="24"/>
        </w:rPr>
        <w:br/>
      </w:r>
      <w:r w:rsidRPr="00643D4D">
        <w:rPr>
          <w:sz w:val="24"/>
          <w:szCs w:val="24"/>
        </w:rPr>
        <w:br/>
        <w:t>Phagwara, Punjab.</w:t>
      </w:r>
      <w:r w:rsidRPr="00643D4D">
        <w:rPr>
          <w:sz w:val="24"/>
          <w:szCs w:val="24"/>
        </w:rPr>
        <w:br/>
      </w:r>
      <w:r w:rsidRPr="00643D4D">
        <w:rPr>
          <w:sz w:val="24"/>
          <w:szCs w:val="24"/>
        </w:rPr>
        <w:br/>
        <w:t>Date: April 12, 2025</w:t>
      </w:r>
    </w:p>
    <w:p w14:paraId="54AF253B" w14:textId="77777777" w:rsidR="00150432" w:rsidRDefault="00000000">
      <w:r>
        <w:br w:type="page"/>
      </w:r>
    </w:p>
    <w:p w14:paraId="5E34251E" w14:textId="77777777" w:rsidR="00150432" w:rsidRPr="00BD7478" w:rsidRDefault="00000000" w:rsidP="00643D4D">
      <w:pPr>
        <w:pStyle w:val="Heading1"/>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47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Acknowledgement</w:t>
      </w:r>
    </w:p>
    <w:p w14:paraId="72C8F65D" w14:textId="77777777" w:rsidR="00643D4D" w:rsidRDefault="00000000">
      <w:pPr>
        <w:rPr>
          <w:sz w:val="24"/>
          <w:szCs w:val="24"/>
        </w:rPr>
      </w:pPr>
      <w:r w:rsidRPr="00643D4D">
        <w:rPr>
          <w:sz w:val="24"/>
          <w:szCs w:val="24"/>
        </w:rPr>
        <w:t>I would like to express my sincere gratitude to all those who have supported me throughout the completion of this project.</w:t>
      </w:r>
      <w:r w:rsidRPr="00643D4D">
        <w:rPr>
          <w:sz w:val="24"/>
          <w:szCs w:val="24"/>
        </w:rPr>
        <w:br/>
      </w:r>
      <w:r w:rsidRPr="00643D4D">
        <w:rPr>
          <w:sz w:val="24"/>
          <w:szCs w:val="24"/>
        </w:rPr>
        <w:br/>
        <w:t xml:space="preserve">Firstly, I would like to thank </w:t>
      </w:r>
      <w:r w:rsidRPr="00643D4D">
        <w:rPr>
          <w:b/>
          <w:bCs/>
          <w:sz w:val="24"/>
          <w:szCs w:val="24"/>
        </w:rPr>
        <w:t>Dr. Tanima Thakur</w:t>
      </w:r>
      <w:r w:rsidRPr="00643D4D">
        <w:rPr>
          <w:sz w:val="24"/>
          <w:szCs w:val="24"/>
        </w:rPr>
        <w:t>, Assistant Professor, Discipline of Computer Science &amp; Engineering, Lovely Professional University, Phagwara, for her valuable guidance and supervision during this project. Her insights and encouragement helped me immensely in achieving the objectives.</w:t>
      </w:r>
      <w:r w:rsidRPr="00643D4D">
        <w:rPr>
          <w:sz w:val="24"/>
          <w:szCs w:val="24"/>
        </w:rPr>
        <w:br/>
      </w:r>
      <w:r w:rsidRPr="00643D4D">
        <w:rPr>
          <w:sz w:val="24"/>
          <w:szCs w:val="24"/>
        </w:rPr>
        <w:br/>
        <w:t xml:space="preserve">I also appreciate the support of my professors and classmates who contributed to my learning and motivation. </w:t>
      </w:r>
    </w:p>
    <w:p w14:paraId="1180E431" w14:textId="4BBE94E2" w:rsidR="00150432" w:rsidRPr="00643D4D" w:rsidRDefault="00643D4D">
      <w:pPr>
        <w:rPr>
          <w:sz w:val="24"/>
          <w:szCs w:val="24"/>
        </w:rPr>
      </w:pPr>
      <w:r w:rsidRPr="00643D4D">
        <w:rPr>
          <w:sz w:val="24"/>
          <w:szCs w:val="24"/>
        </w:rPr>
        <w:t>Special thanks to my family for their unwavering support, patience, and encouragement, which motivated me to complete this project successfully.</w:t>
      </w:r>
      <w:r w:rsidRPr="00643D4D">
        <w:rPr>
          <w:sz w:val="24"/>
          <w:szCs w:val="24"/>
        </w:rPr>
        <w:br/>
      </w:r>
      <w:r w:rsidRPr="00643D4D">
        <w:rPr>
          <w:sz w:val="24"/>
          <w:szCs w:val="24"/>
        </w:rPr>
        <w:br/>
        <w:t>Lastly, I acknowledge the importance of the dataset used in this project, which enabled meaningful analysis and learning.</w:t>
      </w:r>
    </w:p>
    <w:p w14:paraId="6CFE7EAC" w14:textId="0FCABE50" w:rsidR="00150432" w:rsidRPr="00643D4D" w:rsidRDefault="00000000" w:rsidP="00643D4D">
      <w:pPr>
        <w:jc w:val="center"/>
        <w:rPr>
          <w:b/>
          <w:bCs/>
          <w:sz w:val="36"/>
          <w:szCs w:val="36"/>
        </w:rPr>
      </w:pPr>
      <w:r w:rsidRPr="00643D4D">
        <w:rPr>
          <w:b/>
          <w:bCs/>
          <w:sz w:val="36"/>
          <w:szCs w:val="36"/>
        </w:rPr>
        <w:t>Table of Contents</w:t>
      </w:r>
    </w:p>
    <w:p w14:paraId="7A4E6BDD" w14:textId="77777777" w:rsidR="00150432" w:rsidRPr="00643D4D" w:rsidRDefault="00000000">
      <w:pPr>
        <w:rPr>
          <w:b/>
          <w:bCs/>
          <w:sz w:val="24"/>
          <w:szCs w:val="24"/>
        </w:rPr>
      </w:pPr>
      <w:r w:rsidRPr="00643D4D">
        <w:rPr>
          <w:b/>
          <w:bCs/>
          <w:sz w:val="24"/>
          <w:szCs w:val="24"/>
        </w:rPr>
        <w:t>1. Introduction ......................................................... 1</w:t>
      </w:r>
    </w:p>
    <w:p w14:paraId="2D8D0655" w14:textId="77777777" w:rsidR="00150432" w:rsidRPr="00643D4D" w:rsidRDefault="00000000">
      <w:pPr>
        <w:rPr>
          <w:b/>
          <w:bCs/>
          <w:sz w:val="24"/>
          <w:szCs w:val="24"/>
        </w:rPr>
      </w:pPr>
      <w:r w:rsidRPr="00643D4D">
        <w:rPr>
          <w:b/>
          <w:bCs/>
          <w:sz w:val="24"/>
          <w:szCs w:val="24"/>
        </w:rPr>
        <w:t>2. Source of Dataset ................................................. 2</w:t>
      </w:r>
    </w:p>
    <w:p w14:paraId="1638A6E6" w14:textId="77777777" w:rsidR="00150432" w:rsidRPr="00643D4D" w:rsidRDefault="00000000">
      <w:pPr>
        <w:rPr>
          <w:b/>
          <w:bCs/>
          <w:sz w:val="24"/>
          <w:szCs w:val="24"/>
        </w:rPr>
      </w:pPr>
      <w:r w:rsidRPr="00643D4D">
        <w:rPr>
          <w:b/>
          <w:bCs/>
          <w:sz w:val="24"/>
          <w:szCs w:val="24"/>
        </w:rPr>
        <w:t>3. EDA Process ............................................................ 3</w:t>
      </w:r>
    </w:p>
    <w:p w14:paraId="16678BFD" w14:textId="77777777" w:rsidR="00150432" w:rsidRPr="00643D4D" w:rsidRDefault="00000000">
      <w:pPr>
        <w:rPr>
          <w:b/>
          <w:bCs/>
          <w:sz w:val="24"/>
          <w:szCs w:val="24"/>
        </w:rPr>
      </w:pPr>
      <w:r w:rsidRPr="00643D4D">
        <w:rPr>
          <w:b/>
          <w:bCs/>
          <w:sz w:val="24"/>
          <w:szCs w:val="24"/>
        </w:rPr>
        <w:t>4. Analysis on Dataset .............................................. 4</w:t>
      </w:r>
    </w:p>
    <w:p w14:paraId="1D7238DC" w14:textId="1E79EC58" w:rsidR="00150432" w:rsidRPr="00643D4D" w:rsidRDefault="00000000">
      <w:pPr>
        <w:rPr>
          <w:b/>
          <w:bCs/>
          <w:sz w:val="24"/>
          <w:szCs w:val="24"/>
        </w:rPr>
      </w:pPr>
      <w:r w:rsidRPr="00643D4D">
        <w:rPr>
          <w:b/>
          <w:bCs/>
          <w:sz w:val="24"/>
          <w:szCs w:val="24"/>
        </w:rPr>
        <w:t xml:space="preserve">   4.1 </w:t>
      </w:r>
      <w:r w:rsidR="00233115">
        <w:rPr>
          <w:b/>
          <w:bCs/>
          <w:sz w:val="24"/>
          <w:szCs w:val="24"/>
        </w:rPr>
        <w:t xml:space="preserve">Top 10 Villages </w:t>
      </w:r>
      <w:proofErr w:type="gramStart"/>
      <w:r w:rsidR="00233115">
        <w:rPr>
          <w:b/>
          <w:bCs/>
          <w:sz w:val="24"/>
          <w:szCs w:val="24"/>
        </w:rPr>
        <w:t>By</w:t>
      </w:r>
      <w:proofErr w:type="gramEnd"/>
      <w:r w:rsidR="00233115">
        <w:rPr>
          <w:b/>
          <w:bCs/>
          <w:sz w:val="24"/>
          <w:szCs w:val="24"/>
        </w:rPr>
        <w:t xml:space="preserve"> Number of Schemes</w:t>
      </w:r>
      <w:r w:rsidR="00233115">
        <w:rPr>
          <w:b/>
          <w:bCs/>
          <w:sz w:val="24"/>
          <w:szCs w:val="24"/>
        </w:rPr>
        <w:tab/>
      </w:r>
    </w:p>
    <w:p w14:paraId="41FC227E" w14:textId="6EA8E6F8" w:rsidR="00150432" w:rsidRPr="00643D4D" w:rsidRDefault="00000000">
      <w:pPr>
        <w:rPr>
          <w:b/>
          <w:bCs/>
          <w:sz w:val="24"/>
          <w:szCs w:val="24"/>
        </w:rPr>
      </w:pPr>
      <w:r w:rsidRPr="00643D4D">
        <w:rPr>
          <w:b/>
          <w:bCs/>
          <w:sz w:val="24"/>
          <w:szCs w:val="24"/>
        </w:rPr>
        <w:t xml:space="preserve">   4.2 </w:t>
      </w:r>
      <w:r w:rsidR="00233115">
        <w:rPr>
          <w:b/>
          <w:bCs/>
          <w:sz w:val="24"/>
          <w:szCs w:val="24"/>
        </w:rPr>
        <w:t xml:space="preserve">Schemes </w:t>
      </w:r>
      <w:proofErr w:type="gramStart"/>
      <w:r w:rsidR="00233115">
        <w:rPr>
          <w:b/>
          <w:bCs/>
          <w:sz w:val="24"/>
          <w:szCs w:val="24"/>
        </w:rPr>
        <w:t>By</w:t>
      </w:r>
      <w:proofErr w:type="gramEnd"/>
      <w:r w:rsidR="00233115">
        <w:rPr>
          <w:b/>
          <w:bCs/>
          <w:sz w:val="24"/>
          <w:szCs w:val="24"/>
        </w:rPr>
        <w:t xml:space="preserve"> Owner Type</w:t>
      </w:r>
    </w:p>
    <w:p w14:paraId="00C41C0F" w14:textId="304FD0D6" w:rsidR="00150432" w:rsidRPr="00643D4D" w:rsidRDefault="00000000">
      <w:pPr>
        <w:rPr>
          <w:b/>
          <w:bCs/>
          <w:sz w:val="24"/>
          <w:szCs w:val="24"/>
        </w:rPr>
      </w:pPr>
      <w:r w:rsidRPr="00643D4D">
        <w:rPr>
          <w:b/>
          <w:bCs/>
          <w:sz w:val="24"/>
          <w:szCs w:val="24"/>
        </w:rPr>
        <w:t xml:space="preserve">   4.3 Average </w:t>
      </w:r>
      <w:r w:rsidR="00233115">
        <w:rPr>
          <w:b/>
          <w:bCs/>
          <w:sz w:val="24"/>
          <w:szCs w:val="24"/>
        </w:rPr>
        <w:t xml:space="preserve">Pump Operating Days </w:t>
      </w:r>
      <w:proofErr w:type="gramStart"/>
      <w:r w:rsidR="00233115">
        <w:rPr>
          <w:b/>
          <w:bCs/>
          <w:sz w:val="24"/>
          <w:szCs w:val="24"/>
        </w:rPr>
        <w:t>By</w:t>
      </w:r>
      <w:proofErr w:type="gramEnd"/>
      <w:r w:rsidR="00233115">
        <w:rPr>
          <w:b/>
          <w:bCs/>
          <w:sz w:val="24"/>
          <w:szCs w:val="24"/>
        </w:rPr>
        <w:t xml:space="preserve"> Season</w:t>
      </w:r>
    </w:p>
    <w:p w14:paraId="7E752E95" w14:textId="19A632FD" w:rsidR="00150432" w:rsidRPr="00643D4D" w:rsidRDefault="00000000">
      <w:pPr>
        <w:rPr>
          <w:b/>
          <w:bCs/>
          <w:sz w:val="24"/>
          <w:szCs w:val="24"/>
        </w:rPr>
      </w:pPr>
      <w:r w:rsidRPr="00643D4D">
        <w:rPr>
          <w:b/>
          <w:bCs/>
          <w:sz w:val="24"/>
          <w:szCs w:val="24"/>
        </w:rPr>
        <w:t xml:space="preserve">   4.4 </w:t>
      </w:r>
      <w:r w:rsidR="00606A94">
        <w:rPr>
          <w:b/>
          <w:bCs/>
          <w:sz w:val="24"/>
          <w:szCs w:val="24"/>
        </w:rPr>
        <w:t>Correlation Between Scheme Costs, Usage &amp; Horsepower</w:t>
      </w:r>
    </w:p>
    <w:p w14:paraId="708900BD" w14:textId="46DC311C" w:rsidR="00150432" w:rsidRPr="00643D4D" w:rsidRDefault="00000000">
      <w:pPr>
        <w:rPr>
          <w:b/>
          <w:bCs/>
          <w:sz w:val="24"/>
          <w:szCs w:val="24"/>
        </w:rPr>
      </w:pPr>
      <w:r w:rsidRPr="00643D4D">
        <w:rPr>
          <w:b/>
          <w:bCs/>
          <w:sz w:val="24"/>
          <w:szCs w:val="24"/>
        </w:rPr>
        <w:t xml:space="preserve">   4.5</w:t>
      </w:r>
      <w:r w:rsidR="00BD7478">
        <w:rPr>
          <w:b/>
          <w:bCs/>
          <w:sz w:val="24"/>
          <w:szCs w:val="24"/>
        </w:rPr>
        <w:t xml:space="preserve"> </w:t>
      </w:r>
      <w:r w:rsidR="00606A94">
        <w:rPr>
          <w:b/>
          <w:bCs/>
          <w:sz w:val="24"/>
          <w:szCs w:val="24"/>
        </w:rPr>
        <w:t xml:space="preserve">Villages </w:t>
      </w:r>
      <w:proofErr w:type="gramStart"/>
      <w:r w:rsidR="00606A94">
        <w:rPr>
          <w:b/>
          <w:bCs/>
          <w:sz w:val="24"/>
          <w:szCs w:val="24"/>
        </w:rPr>
        <w:t>With</w:t>
      </w:r>
      <w:proofErr w:type="gramEnd"/>
      <w:r w:rsidR="00606A94">
        <w:rPr>
          <w:b/>
          <w:bCs/>
          <w:sz w:val="24"/>
          <w:szCs w:val="24"/>
        </w:rPr>
        <w:t xml:space="preserve"> Both On-Stream &amp; Off-Streams</w:t>
      </w:r>
    </w:p>
    <w:p w14:paraId="52EE4CB8" w14:textId="77777777" w:rsidR="00150432" w:rsidRPr="00643D4D" w:rsidRDefault="00000000">
      <w:pPr>
        <w:rPr>
          <w:b/>
          <w:bCs/>
          <w:sz w:val="24"/>
          <w:szCs w:val="24"/>
        </w:rPr>
      </w:pPr>
      <w:r w:rsidRPr="00643D4D">
        <w:rPr>
          <w:b/>
          <w:bCs/>
          <w:sz w:val="24"/>
          <w:szCs w:val="24"/>
        </w:rPr>
        <w:t>5. Conclusion .............................................................. 5</w:t>
      </w:r>
    </w:p>
    <w:p w14:paraId="1B0204A4" w14:textId="77777777" w:rsidR="00150432" w:rsidRPr="00643D4D" w:rsidRDefault="00000000">
      <w:pPr>
        <w:rPr>
          <w:b/>
          <w:bCs/>
          <w:sz w:val="24"/>
          <w:szCs w:val="24"/>
        </w:rPr>
      </w:pPr>
      <w:r w:rsidRPr="00643D4D">
        <w:rPr>
          <w:b/>
          <w:bCs/>
          <w:sz w:val="24"/>
          <w:szCs w:val="24"/>
        </w:rPr>
        <w:t>6. Future Scope .......................................................... 6</w:t>
      </w:r>
    </w:p>
    <w:p w14:paraId="3778BA3B" w14:textId="77777777" w:rsidR="00150432" w:rsidRPr="00643D4D" w:rsidRDefault="00000000">
      <w:pPr>
        <w:rPr>
          <w:b/>
          <w:bCs/>
          <w:sz w:val="24"/>
          <w:szCs w:val="24"/>
        </w:rPr>
      </w:pPr>
      <w:r w:rsidRPr="00643D4D">
        <w:rPr>
          <w:b/>
          <w:bCs/>
          <w:sz w:val="24"/>
          <w:szCs w:val="24"/>
        </w:rPr>
        <w:t>7. References .............................................................. 7</w:t>
      </w:r>
    </w:p>
    <w:p w14:paraId="1E243412" w14:textId="1ADF29EC" w:rsidR="00150432" w:rsidRPr="00BD7478" w:rsidRDefault="00000000" w:rsidP="00BD7478">
      <w:pPr>
        <w:rPr>
          <w:b/>
          <w:bCs/>
        </w:rPr>
      </w:pPr>
      <w:r>
        <w:br w:type="page"/>
      </w:r>
      <w:r w:rsidRPr="00BD7478">
        <w:rPr>
          <w:b/>
          <w:bCs/>
          <w:color w:val="000000" w:themeColor="text1"/>
          <w:sz w:val="28"/>
          <w:szCs w:val="28"/>
        </w:rPr>
        <w:lastRenderedPageBreak/>
        <w:t>1. Introduction</w:t>
      </w:r>
    </w:p>
    <w:p w14:paraId="5EBC794E" w14:textId="77777777" w:rsidR="005D3ABA" w:rsidRPr="005D3ABA" w:rsidRDefault="005D3ABA" w:rsidP="005D3ABA">
      <w:pPr>
        <w:rPr>
          <w:sz w:val="28"/>
          <w:szCs w:val="28"/>
          <w:lang w:val="en-IN"/>
        </w:rPr>
      </w:pPr>
      <w:r w:rsidRPr="005D3ABA">
        <w:rPr>
          <w:sz w:val="28"/>
          <w:szCs w:val="28"/>
          <w:lang w:val="en-IN"/>
        </w:rPr>
        <w:t xml:space="preserve">Government-led infrastructure projects, particularly in rural and agricultural regions, play a crucial role in ensuring sustainable water access, improving irrigation, and supporting local economies. By </w:t>
      </w:r>
      <w:proofErr w:type="spellStart"/>
      <w:r w:rsidRPr="005D3ABA">
        <w:rPr>
          <w:sz w:val="28"/>
          <w:szCs w:val="28"/>
          <w:lang w:val="en-IN"/>
        </w:rPr>
        <w:t>analyzing</w:t>
      </w:r>
      <w:proofErr w:type="spellEnd"/>
      <w:r w:rsidRPr="005D3ABA">
        <w:rPr>
          <w:sz w:val="28"/>
          <w:szCs w:val="28"/>
          <w:lang w:val="en-IN"/>
        </w:rPr>
        <w:t xml:space="preserve"> data related to these schemes, policymakers and planners can uncover trends, evaluate performance, and optimize resource allocation.</w:t>
      </w:r>
    </w:p>
    <w:p w14:paraId="7F868B29" w14:textId="77777777" w:rsidR="005D3ABA" w:rsidRPr="005D3ABA" w:rsidRDefault="005D3ABA" w:rsidP="005D3ABA">
      <w:pPr>
        <w:rPr>
          <w:sz w:val="28"/>
          <w:szCs w:val="28"/>
          <w:lang w:val="en-IN"/>
        </w:rPr>
      </w:pPr>
      <w:r w:rsidRPr="005D3ABA">
        <w:rPr>
          <w:sz w:val="28"/>
          <w:szCs w:val="28"/>
          <w:lang w:val="en-IN"/>
        </w:rPr>
        <w:t xml:space="preserve">This project focuses on </w:t>
      </w:r>
      <w:proofErr w:type="spellStart"/>
      <w:r w:rsidRPr="005D3ABA">
        <w:rPr>
          <w:sz w:val="28"/>
          <w:szCs w:val="28"/>
          <w:lang w:val="en-IN"/>
        </w:rPr>
        <w:t>analyzing</w:t>
      </w:r>
      <w:proofErr w:type="spellEnd"/>
      <w:r w:rsidRPr="005D3ABA">
        <w:rPr>
          <w:sz w:val="28"/>
          <w:szCs w:val="28"/>
          <w:lang w:val="en-IN"/>
        </w:rPr>
        <w:t xml:space="preserve"> a dataset of </w:t>
      </w:r>
      <w:r w:rsidRPr="005D3ABA">
        <w:rPr>
          <w:b/>
          <w:bCs/>
          <w:sz w:val="28"/>
          <w:szCs w:val="28"/>
          <w:lang w:val="en-IN"/>
        </w:rPr>
        <w:t>irrigation and water schemes</w:t>
      </w:r>
      <w:r w:rsidRPr="005D3ABA">
        <w:rPr>
          <w:sz w:val="28"/>
          <w:szCs w:val="28"/>
          <w:lang w:val="en-IN"/>
        </w:rPr>
        <w:t>, covering details like village-wise scheme distribution, ownership types, seasonal pump operations, and cost components. The dataset serves as a valuable source for understanding how water resources are managed and deployed across different regions.</w:t>
      </w:r>
    </w:p>
    <w:p w14:paraId="67959E53" w14:textId="77777777" w:rsidR="005D3ABA" w:rsidRPr="005D3ABA" w:rsidRDefault="005D3ABA" w:rsidP="005D3ABA">
      <w:pPr>
        <w:rPr>
          <w:sz w:val="28"/>
          <w:szCs w:val="28"/>
          <w:lang w:val="en-IN"/>
        </w:rPr>
      </w:pPr>
      <w:r w:rsidRPr="005D3ABA">
        <w:rPr>
          <w:sz w:val="28"/>
          <w:szCs w:val="28"/>
          <w:lang w:val="en-IN"/>
        </w:rPr>
        <w:t xml:space="preserve">Using </w:t>
      </w:r>
      <w:r w:rsidRPr="005D3ABA">
        <w:rPr>
          <w:b/>
          <w:bCs/>
          <w:sz w:val="28"/>
          <w:szCs w:val="28"/>
          <w:lang w:val="en-IN"/>
        </w:rPr>
        <w:t>Python</w:t>
      </w:r>
      <w:r w:rsidRPr="005D3ABA">
        <w:rPr>
          <w:sz w:val="28"/>
          <w:szCs w:val="28"/>
          <w:lang w:val="en-IN"/>
        </w:rPr>
        <w:t xml:space="preserve"> and standard data science libraries like </w:t>
      </w:r>
      <w:r w:rsidRPr="005D3ABA">
        <w:rPr>
          <w:b/>
          <w:bCs/>
          <w:sz w:val="28"/>
          <w:szCs w:val="28"/>
          <w:lang w:val="en-IN"/>
        </w:rPr>
        <w:t>Pandas</w:t>
      </w:r>
      <w:r w:rsidRPr="005D3ABA">
        <w:rPr>
          <w:sz w:val="28"/>
          <w:szCs w:val="28"/>
          <w:lang w:val="en-IN"/>
        </w:rPr>
        <w:t xml:space="preserve">, </w:t>
      </w:r>
      <w:r w:rsidRPr="005D3ABA">
        <w:rPr>
          <w:b/>
          <w:bCs/>
          <w:sz w:val="28"/>
          <w:szCs w:val="28"/>
          <w:lang w:val="en-IN"/>
        </w:rPr>
        <w:t>Matplotlib</w:t>
      </w:r>
      <w:r w:rsidRPr="005D3ABA">
        <w:rPr>
          <w:sz w:val="28"/>
          <w:szCs w:val="28"/>
          <w:lang w:val="en-IN"/>
        </w:rPr>
        <w:t xml:space="preserve">, and </w:t>
      </w:r>
      <w:r w:rsidRPr="005D3ABA">
        <w:rPr>
          <w:b/>
          <w:bCs/>
          <w:sz w:val="28"/>
          <w:szCs w:val="28"/>
          <w:lang w:val="en-IN"/>
        </w:rPr>
        <w:t>Seaborn</w:t>
      </w:r>
      <w:r w:rsidRPr="005D3ABA">
        <w:rPr>
          <w:sz w:val="28"/>
          <w:szCs w:val="28"/>
          <w:lang w:val="en-IN"/>
        </w:rPr>
        <w:t xml:space="preserve">, this project applies </w:t>
      </w:r>
      <w:r w:rsidRPr="005D3ABA">
        <w:rPr>
          <w:b/>
          <w:bCs/>
          <w:sz w:val="28"/>
          <w:szCs w:val="28"/>
          <w:lang w:val="en-IN"/>
        </w:rPr>
        <w:t>Exploratory Data Analysis (EDA)</w:t>
      </w:r>
      <w:r w:rsidRPr="005D3ABA">
        <w:rPr>
          <w:sz w:val="28"/>
          <w:szCs w:val="28"/>
          <w:lang w:val="en-IN"/>
        </w:rPr>
        <w:t xml:space="preserve"> to extract insights and visualize key patterns. The key objectives of the analysis are:</w:t>
      </w:r>
    </w:p>
    <w:p w14:paraId="71E7CEDC" w14:textId="77777777" w:rsidR="005D3ABA" w:rsidRPr="005D3ABA" w:rsidRDefault="005D3ABA" w:rsidP="005D3ABA">
      <w:pPr>
        <w:numPr>
          <w:ilvl w:val="0"/>
          <w:numId w:val="10"/>
        </w:numPr>
        <w:rPr>
          <w:sz w:val="28"/>
          <w:szCs w:val="28"/>
          <w:lang w:val="en-IN"/>
        </w:rPr>
      </w:pPr>
      <w:r w:rsidRPr="005D3ABA">
        <w:rPr>
          <w:sz w:val="28"/>
          <w:szCs w:val="28"/>
          <w:lang w:val="en-IN"/>
        </w:rPr>
        <w:t>To identify villages with the highest number of water schemes</w:t>
      </w:r>
    </w:p>
    <w:p w14:paraId="64F7BFA9" w14:textId="77777777" w:rsidR="005D3ABA" w:rsidRPr="005D3ABA" w:rsidRDefault="005D3ABA" w:rsidP="005D3ABA">
      <w:pPr>
        <w:numPr>
          <w:ilvl w:val="0"/>
          <w:numId w:val="10"/>
        </w:numPr>
        <w:rPr>
          <w:sz w:val="28"/>
          <w:szCs w:val="28"/>
          <w:lang w:val="en-IN"/>
        </w:rPr>
      </w:pPr>
      <w:r w:rsidRPr="005D3ABA">
        <w:rPr>
          <w:sz w:val="28"/>
          <w:szCs w:val="28"/>
          <w:lang w:val="en-IN"/>
        </w:rPr>
        <w:t>To assess ownership patterns in scheme management</w:t>
      </w:r>
    </w:p>
    <w:p w14:paraId="0F80AC69" w14:textId="77777777" w:rsidR="005D3ABA" w:rsidRPr="005D3ABA" w:rsidRDefault="005D3ABA" w:rsidP="005D3ABA">
      <w:pPr>
        <w:numPr>
          <w:ilvl w:val="0"/>
          <w:numId w:val="10"/>
        </w:numPr>
        <w:rPr>
          <w:sz w:val="28"/>
          <w:szCs w:val="28"/>
          <w:lang w:val="en-IN"/>
        </w:rPr>
      </w:pPr>
      <w:r w:rsidRPr="005D3ABA">
        <w:rPr>
          <w:sz w:val="28"/>
          <w:szCs w:val="28"/>
          <w:lang w:val="en-IN"/>
        </w:rPr>
        <w:t>To evaluate average pump operating days across different agricultural seasons</w:t>
      </w:r>
    </w:p>
    <w:p w14:paraId="5662EED7" w14:textId="77777777" w:rsidR="005D3ABA" w:rsidRPr="005D3ABA" w:rsidRDefault="005D3ABA" w:rsidP="005D3ABA">
      <w:pPr>
        <w:numPr>
          <w:ilvl w:val="0"/>
          <w:numId w:val="10"/>
        </w:numPr>
        <w:rPr>
          <w:sz w:val="28"/>
          <w:szCs w:val="28"/>
          <w:lang w:val="en-IN"/>
        </w:rPr>
      </w:pPr>
      <w:r w:rsidRPr="005D3ABA">
        <w:rPr>
          <w:sz w:val="28"/>
          <w:szCs w:val="28"/>
          <w:lang w:val="en-IN"/>
        </w:rPr>
        <w:t>To study cost correlations with horsepower and usage</w:t>
      </w:r>
    </w:p>
    <w:p w14:paraId="2C719EE0" w14:textId="77777777" w:rsidR="005D3ABA" w:rsidRPr="005D3ABA" w:rsidRDefault="005D3ABA" w:rsidP="005D3ABA">
      <w:pPr>
        <w:numPr>
          <w:ilvl w:val="0"/>
          <w:numId w:val="10"/>
        </w:numPr>
        <w:rPr>
          <w:sz w:val="28"/>
          <w:szCs w:val="28"/>
          <w:lang w:val="en-IN"/>
        </w:rPr>
      </w:pPr>
      <w:r w:rsidRPr="005D3ABA">
        <w:rPr>
          <w:sz w:val="28"/>
          <w:szCs w:val="28"/>
          <w:lang w:val="en-IN"/>
        </w:rPr>
        <w:t xml:space="preserve">To </w:t>
      </w:r>
      <w:proofErr w:type="spellStart"/>
      <w:r w:rsidRPr="005D3ABA">
        <w:rPr>
          <w:sz w:val="28"/>
          <w:szCs w:val="28"/>
          <w:lang w:val="en-IN"/>
        </w:rPr>
        <w:t>analyze</w:t>
      </w:r>
      <w:proofErr w:type="spellEnd"/>
      <w:r w:rsidRPr="005D3ABA">
        <w:rPr>
          <w:sz w:val="28"/>
          <w:szCs w:val="28"/>
          <w:lang w:val="en-IN"/>
        </w:rPr>
        <w:t xml:space="preserve"> the distribution of villages having both surface flow and lift irrigation schemes</w:t>
      </w:r>
    </w:p>
    <w:p w14:paraId="1DE8B904" w14:textId="77777777" w:rsidR="005D3ABA" w:rsidRPr="005D3ABA" w:rsidRDefault="005D3ABA" w:rsidP="005D3ABA">
      <w:pPr>
        <w:rPr>
          <w:sz w:val="28"/>
          <w:szCs w:val="28"/>
          <w:lang w:val="en-IN"/>
        </w:rPr>
      </w:pPr>
      <w:r w:rsidRPr="005D3ABA">
        <w:rPr>
          <w:sz w:val="28"/>
          <w:szCs w:val="28"/>
          <w:lang w:val="en-IN"/>
        </w:rPr>
        <w:t>The insights drawn from this analysis can help guide improvements in infrastructure planning, maintenance strategies, and equitable distribution of water resources.</w:t>
      </w:r>
    </w:p>
    <w:p w14:paraId="6DEE60A4" w14:textId="64978025" w:rsidR="00150432" w:rsidRPr="00F81AAF" w:rsidRDefault="00150432">
      <w:pPr>
        <w:rPr>
          <w:sz w:val="28"/>
          <w:szCs w:val="28"/>
        </w:rPr>
      </w:pPr>
    </w:p>
    <w:p w14:paraId="6CFE6611" w14:textId="77777777" w:rsidR="00150432" w:rsidRPr="00F81AAF" w:rsidRDefault="00000000">
      <w:pPr>
        <w:pStyle w:val="Heading1"/>
      </w:pPr>
      <w:r w:rsidRPr="00F81AAF">
        <w:rPr>
          <w:color w:val="000000" w:themeColor="text1"/>
        </w:rPr>
        <w:lastRenderedPageBreak/>
        <w:t>2. Source of Dataset</w:t>
      </w:r>
    </w:p>
    <w:p w14:paraId="199D86F8" w14:textId="77777777" w:rsidR="005D3ABA" w:rsidRPr="005D3ABA" w:rsidRDefault="005D3ABA" w:rsidP="005D3ABA">
      <w:pPr>
        <w:rPr>
          <w:sz w:val="28"/>
          <w:szCs w:val="28"/>
          <w:lang w:val="en-IN"/>
        </w:rPr>
      </w:pPr>
      <w:r w:rsidRPr="005D3ABA">
        <w:rPr>
          <w:sz w:val="28"/>
          <w:szCs w:val="28"/>
          <w:lang w:val="en-IN"/>
        </w:rPr>
        <w:t>The dataset used for this project is an Excel file containing comprehensive records of government-initiated water and irrigation schemes across various villages. It includes information such as village names, scheme ownership types, construction and maintenance costs, horsepower of lifting devices, seasonal pump operating days, and scheme classifications like surface flow and surface lift.</w:t>
      </w:r>
    </w:p>
    <w:p w14:paraId="4B4FA7AB" w14:textId="77777777" w:rsidR="005D3ABA" w:rsidRPr="005D3ABA" w:rsidRDefault="005D3ABA" w:rsidP="005D3ABA">
      <w:pPr>
        <w:rPr>
          <w:sz w:val="28"/>
          <w:szCs w:val="28"/>
          <w:lang w:val="en-IN"/>
        </w:rPr>
      </w:pPr>
      <w:r w:rsidRPr="005D3ABA">
        <w:rPr>
          <w:sz w:val="28"/>
          <w:szCs w:val="28"/>
          <w:lang w:val="en-IN"/>
        </w:rPr>
        <w:t xml:space="preserve">The data was imported into the Python environment using the </w:t>
      </w:r>
      <w:r w:rsidRPr="005D3ABA">
        <w:rPr>
          <w:b/>
          <w:bCs/>
          <w:sz w:val="28"/>
          <w:szCs w:val="28"/>
          <w:lang w:val="en-IN"/>
        </w:rPr>
        <w:t>Pandas</w:t>
      </w:r>
      <w:r w:rsidRPr="005D3ABA">
        <w:rPr>
          <w:sz w:val="28"/>
          <w:szCs w:val="28"/>
          <w:lang w:val="en-IN"/>
        </w:rPr>
        <w:t xml:space="preserve"> library for efficient handling and manipulation. Preliminary data cleaning steps were applied to handle missing values and ensure consistency in column names. Essential Python libraries such as </w:t>
      </w:r>
      <w:r w:rsidRPr="005D3ABA">
        <w:rPr>
          <w:b/>
          <w:bCs/>
          <w:sz w:val="28"/>
          <w:szCs w:val="28"/>
          <w:lang w:val="en-IN"/>
        </w:rPr>
        <w:t>Matplotlib</w:t>
      </w:r>
      <w:r w:rsidRPr="005D3ABA">
        <w:rPr>
          <w:sz w:val="28"/>
          <w:szCs w:val="28"/>
          <w:lang w:val="en-IN"/>
        </w:rPr>
        <w:t xml:space="preserve"> and </w:t>
      </w:r>
      <w:r w:rsidRPr="005D3ABA">
        <w:rPr>
          <w:b/>
          <w:bCs/>
          <w:sz w:val="28"/>
          <w:szCs w:val="28"/>
          <w:lang w:val="en-IN"/>
        </w:rPr>
        <w:t>Seaborn</w:t>
      </w:r>
      <w:r w:rsidRPr="005D3ABA">
        <w:rPr>
          <w:sz w:val="28"/>
          <w:szCs w:val="28"/>
          <w:lang w:val="en-IN"/>
        </w:rPr>
        <w:t xml:space="preserve"> were utilized to create informative visualizations that support meaningful insights throughout the analysis.</w:t>
      </w:r>
    </w:p>
    <w:p w14:paraId="7B30DD36" w14:textId="77777777" w:rsidR="005D3ABA" w:rsidRDefault="005D3ABA">
      <w:pPr>
        <w:rPr>
          <w:sz w:val="28"/>
          <w:szCs w:val="28"/>
        </w:rPr>
      </w:pPr>
    </w:p>
    <w:p w14:paraId="076E67B1" w14:textId="48CB8EEC" w:rsidR="00F81AAF" w:rsidRPr="00F81AAF" w:rsidRDefault="00F81AAF">
      <w:pPr>
        <w:rPr>
          <w:sz w:val="28"/>
          <w:szCs w:val="28"/>
        </w:rPr>
      </w:pPr>
      <w:r>
        <w:rPr>
          <w:sz w:val="28"/>
          <w:szCs w:val="28"/>
        </w:rPr>
        <w:t xml:space="preserve">It is taken from </w:t>
      </w:r>
      <w:proofErr w:type="gramStart"/>
      <w:r w:rsidR="005D3ABA">
        <w:rPr>
          <w:sz w:val="28"/>
          <w:szCs w:val="28"/>
        </w:rPr>
        <w:t>data.gov.in</w:t>
      </w:r>
      <w:r>
        <w:rPr>
          <w:sz w:val="28"/>
          <w:szCs w:val="28"/>
        </w:rPr>
        <w:t xml:space="preserve"> :</w:t>
      </w:r>
      <w:proofErr w:type="gramEnd"/>
      <w:r>
        <w:rPr>
          <w:sz w:val="28"/>
          <w:szCs w:val="28"/>
        </w:rPr>
        <w:t xml:space="preserve"> </w:t>
      </w:r>
      <w:r w:rsidR="005D3ABA" w:rsidRPr="005D3ABA">
        <w:rPr>
          <w:b/>
          <w:bCs/>
          <w:color w:val="00B050"/>
          <w:sz w:val="28"/>
          <w:szCs w:val="28"/>
        </w:rPr>
        <w:t>https://www.data.gov.in/resource/6th-minor-irrigation-census-surface-lift-rajasthan</w:t>
      </w:r>
    </w:p>
    <w:p w14:paraId="3AFA6AFD" w14:textId="77777777" w:rsidR="00150432" w:rsidRPr="00F81AAF" w:rsidRDefault="00000000">
      <w:pPr>
        <w:rPr>
          <w:sz w:val="28"/>
          <w:szCs w:val="28"/>
        </w:rPr>
      </w:pPr>
      <w:r w:rsidRPr="00F81AAF">
        <w:rPr>
          <w:sz w:val="28"/>
          <w:szCs w:val="28"/>
        </w:rPr>
        <w:br w:type="page"/>
      </w:r>
    </w:p>
    <w:p w14:paraId="33E74959" w14:textId="77777777" w:rsidR="00150432" w:rsidRPr="00BD7478" w:rsidRDefault="00000000">
      <w:pPr>
        <w:pStyle w:val="Heading1"/>
        <w:rPr>
          <w:color w:val="000000" w:themeColor="text1"/>
        </w:rPr>
      </w:pPr>
      <w:r w:rsidRPr="00BD7478">
        <w:rPr>
          <w:color w:val="000000" w:themeColor="text1"/>
        </w:rPr>
        <w:lastRenderedPageBreak/>
        <w:t>3. EDA Process</w:t>
      </w:r>
    </w:p>
    <w:p w14:paraId="61033EBB" w14:textId="77777777" w:rsidR="005D3ABA" w:rsidRPr="005D3ABA" w:rsidRDefault="005D3ABA" w:rsidP="005D3ABA">
      <w:pPr>
        <w:rPr>
          <w:sz w:val="28"/>
          <w:szCs w:val="28"/>
          <w:lang w:val="en-IN"/>
        </w:rPr>
      </w:pPr>
      <w:r w:rsidRPr="005D3ABA">
        <w:rPr>
          <w:sz w:val="28"/>
          <w:szCs w:val="28"/>
          <w:lang w:val="en-IN"/>
        </w:rPr>
        <w:t>Exploratory Data Analysis (EDA) is a crucial step in understanding the underlying structure, completeness, and characteristics of the dataset. In this project, EDA was performed to explore trends in scheme distribution, seasonal operations, and cost correlations across villages. The following steps were undertaken:</w:t>
      </w:r>
    </w:p>
    <w:p w14:paraId="548A852B" w14:textId="77777777" w:rsidR="005D3ABA" w:rsidRPr="005D3ABA" w:rsidRDefault="005D3ABA" w:rsidP="005D3ABA">
      <w:pPr>
        <w:numPr>
          <w:ilvl w:val="0"/>
          <w:numId w:val="11"/>
        </w:numPr>
        <w:rPr>
          <w:sz w:val="28"/>
          <w:szCs w:val="28"/>
          <w:lang w:val="en-IN"/>
        </w:rPr>
      </w:pPr>
      <w:r w:rsidRPr="005D3ABA">
        <w:rPr>
          <w:b/>
          <w:bCs/>
          <w:sz w:val="28"/>
          <w:szCs w:val="28"/>
          <w:lang w:val="en-IN"/>
        </w:rPr>
        <w:t>Data Loading</w:t>
      </w:r>
      <w:r w:rsidRPr="005D3ABA">
        <w:rPr>
          <w:sz w:val="28"/>
          <w:szCs w:val="28"/>
          <w:lang w:val="en-IN"/>
        </w:rPr>
        <w:t>: The dataset was imported from an Excel file using the Pandas library, enabling efficient manipulation and processing of the records.</w:t>
      </w:r>
    </w:p>
    <w:p w14:paraId="6123986A" w14:textId="77777777" w:rsidR="005D3ABA" w:rsidRPr="005D3ABA" w:rsidRDefault="005D3ABA" w:rsidP="005D3ABA">
      <w:pPr>
        <w:numPr>
          <w:ilvl w:val="0"/>
          <w:numId w:val="11"/>
        </w:numPr>
        <w:rPr>
          <w:sz w:val="28"/>
          <w:szCs w:val="28"/>
          <w:lang w:val="en-IN"/>
        </w:rPr>
      </w:pPr>
      <w:r w:rsidRPr="005D3ABA">
        <w:rPr>
          <w:b/>
          <w:bCs/>
          <w:sz w:val="28"/>
          <w:szCs w:val="28"/>
          <w:lang w:val="en-IN"/>
        </w:rPr>
        <w:t>Basic Inspection</w:t>
      </w:r>
      <w:r w:rsidRPr="005D3ABA">
        <w:rPr>
          <w:sz w:val="28"/>
          <w:szCs w:val="28"/>
          <w:lang w:val="en-IN"/>
        </w:rPr>
        <w:t>: The structure of the dataset was examined, including the number of rows and columns, data types of each attribute, and the presence of missing or null values.</w:t>
      </w:r>
    </w:p>
    <w:p w14:paraId="2D9AF386" w14:textId="77777777" w:rsidR="005D3ABA" w:rsidRPr="005D3ABA" w:rsidRDefault="005D3ABA" w:rsidP="005D3ABA">
      <w:pPr>
        <w:numPr>
          <w:ilvl w:val="0"/>
          <w:numId w:val="11"/>
        </w:numPr>
        <w:rPr>
          <w:sz w:val="28"/>
          <w:szCs w:val="28"/>
          <w:lang w:val="en-IN"/>
        </w:rPr>
      </w:pPr>
      <w:r w:rsidRPr="005D3ABA">
        <w:rPr>
          <w:b/>
          <w:bCs/>
          <w:sz w:val="28"/>
          <w:szCs w:val="28"/>
          <w:lang w:val="en-IN"/>
        </w:rPr>
        <w:t>Data Cleaning</w:t>
      </w:r>
      <w:r w:rsidRPr="005D3ABA">
        <w:rPr>
          <w:sz w:val="28"/>
          <w:szCs w:val="28"/>
          <w:lang w:val="en-IN"/>
        </w:rPr>
        <w:t>: Column names were standardized by removing extra spaces. Missing or incomplete entries, particularly in key fields like seasonal pump operating days and scheme classifications, were addressed by either filtering or imputation.</w:t>
      </w:r>
    </w:p>
    <w:p w14:paraId="49F5AAC1" w14:textId="44F33BDF" w:rsidR="005D3ABA" w:rsidRPr="005D3ABA" w:rsidRDefault="005D3ABA" w:rsidP="005D3ABA">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D3ABA">
        <w:rPr>
          <w:rFonts w:ascii="Times New Roman" w:eastAsia="Times New Roman" w:hAnsi="Times New Roman" w:cs="Times New Roman"/>
          <w:b/>
          <w:bCs/>
          <w:sz w:val="24"/>
          <w:szCs w:val="24"/>
          <w:lang w:val="en-IN" w:eastAsia="en-IN"/>
        </w:rPr>
        <w:t>Feature Selection</w:t>
      </w:r>
      <w:r w:rsidRPr="005D3ABA">
        <w:rPr>
          <w:rFonts w:ascii="Times New Roman" w:eastAsia="Times New Roman" w:hAnsi="Times New Roman" w:cs="Times New Roman"/>
          <w:sz w:val="24"/>
          <w:szCs w:val="24"/>
          <w:lang w:val="en-IN" w:eastAsia="en-IN"/>
        </w:rPr>
        <w:t xml:space="preserve">: Relevant columns such as </w:t>
      </w:r>
      <w:proofErr w:type="spellStart"/>
      <w:r w:rsidRPr="005D3ABA">
        <w:rPr>
          <w:rFonts w:ascii="Courier New" w:eastAsia="Times New Roman" w:hAnsi="Courier New" w:cs="Courier New"/>
          <w:sz w:val="20"/>
          <w:szCs w:val="20"/>
          <w:lang w:val="en-IN" w:eastAsia="en-IN"/>
        </w:rPr>
        <w:t>village_name</w:t>
      </w:r>
      <w:proofErr w:type="spellEnd"/>
      <w:r w:rsidRPr="005D3ABA">
        <w:rPr>
          <w:rFonts w:ascii="Times New Roman" w:eastAsia="Times New Roman" w:hAnsi="Times New Roman" w:cs="Times New Roman"/>
          <w:sz w:val="24"/>
          <w:szCs w:val="24"/>
          <w:lang w:val="en-IN" w:eastAsia="en-IN"/>
        </w:rPr>
        <w:t xml:space="preserve">, </w:t>
      </w:r>
      <w:proofErr w:type="spellStart"/>
      <w:r w:rsidRPr="005D3ABA">
        <w:rPr>
          <w:rFonts w:ascii="Courier New" w:eastAsia="Times New Roman" w:hAnsi="Courier New" w:cs="Courier New"/>
          <w:sz w:val="20"/>
          <w:szCs w:val="20"/>
          <w:lang w:val="en-IN" w:eastAsia="en-IN"/>
        </w:rPr>
        <w:t>ref_scheme_owner_name</w:t>
      </w:r>
      <w:proofErr w:type="spellEnd"/>
      <w:r w:rsidRPr="005D3ABA">
        <w:rPr>
          <w:rFonts w:ascii="Times New Roman" w:eastAsia="Times New Roman" w:hAnsi="Times New Roman" w:cs="Times New Roman"/>
          <w:sz w:val="24"/>
          <w:szCs w:val="24"/>
          <w:lang w:val="en-IN" w:eastAsia="en-IN"/>
        </w:rPr>
        <w:t xml:space="preserve">, </w:t>
      </w:r>
      <w:proofErr w:type="spellStart"/>
      <w:r w:rsidRPr="005D3ABA">
        <w:rPr>
          <w:rFonts w:ascii="Courier New" w:eastAsia="Times New Roman" w:hAnsi="Courier New" w:cs="Courier New"/>
          <w:sz w:val="20"/>
          <w:szCs w:val="20"/>
          <w:lang w:val="en-IN" w:eastAsia="en-IN"/>
        </w:rPr>
        <w:t>pump_operating_days</w:t>
      </w:r>
      <w:proofErr w:type="spellEnd"/>
      <w:r w:rsidRPr="005D3ABA">
        <w:rPr>
          <w:rFonts w:ascii="Courier New" w:eastAsia="Times New Roman" w:hAnsi="Courier New" w:cs="Courier New"/>
          <w:sz w:val="20"/>
          <w:szCs w:val="20"/>
          <w:lang w:val="en-IN" w:eastAsia="en-IN"/>
        </w:rPr>
        <w:t>_*</w:t>
      </w:r>
      <w:r w:rsidRPr="005D3ABA">
        <w:rPr>
          <w:rFonts w:ascii="Times New Roman" w:eastAsia="Times New Roman" w:hAnsi="Times New Roman" w:cs="Times New Roman"/>
          <w:sz w:val="24"/>
          <w:szCs w:val="24"/>
          <w:lang w:val="en-IN" w:eastAsia="en-IN"/>
        </w:rPr>
        <w:t xml:space="preserve">, </w:t>
      </w:r>
      <w:proofErr w:type="spellStart"/>
      <w:r w:rsidRPr="005D3ABA">
        <w:rPr>
          <w:rFonts w:ascii="Courier New" w:eastAsia="Times New Roman" w:hAnsi="Courier New" w:cs="Courier New"/>
          <w:sz w:val="20"/>
          <w:szCs w:val="20"/>
          <w:lang w:val="en-IN" w:eastAsia="en-IN"/>
        </w:rPr>
        <w:t>scheme_construction_cost</w:t>
      </w:r>
      <w:proofErr w:type="spellEnd"/>
      <w:r w:rsidRPr="005D3ABA">
        <w:rPr>
          <w:rFonts w:ascii="Times New Roman" w:eastAsia="Times New Roman" w:hAnsi="Times New Roman" w:cs="Times New Roman"/>
          <w:sz w:val="24"/>
          <w:szCs w:val="24"/>
          <w:lang w:val="en-IN" w:eastAsia="en-IN"/>
        </w:rPr>
        <w:t xml:space="preserve">, </w:t>
      </w:r>
      <w:proofErr w:type="spellStart"/>
      <w:r w:rsidRPr="005D3ABA">
        <w:rPr>
          <w:rFonts w:ascii="Courier New" w:eastAsia="Times New Roman" w:hAnsi="Courier New" w:cs="Courier New"/>
          <w:sz w:val="20"/>
          <w:szCs w:val="20"/>
          <w:lang w:val="en-IN" w:eastAsia="en-IN"/>
        </w:rPr>
        <w:t>scheme_machinery_cost</w:t>
      </w:r>
      <w:proofErr w:type="spellEnd"/>
      <w:r w:rsidRPr="005D3ABA">
        <w:rPr>
          <w:rFonts w:ascii="Times New Roman" w:eastAsia="Times New Roman" w:hAnsi="Times New Roman" w:cs="Times New Roman"/>
          <w:sz w:val="24"/>
          <w:szCs w:val="24"/>
          <w:lang w:val="en-IN" w:eastAsia="en-IN"/>
        </w:rPr>
        <w:t xml:space="preserve">, </w:t>
      </w:r>
      <w:proofErr w:type="spellStart"/>
      <w:r w:rsidRPr="005D3ABA">
        <w:rPr>
          <w:rFonts w:ascii="Courier New" w:eastAsia="Times New Roman" w:hAnsi="Courier New" w:cs="Courier New"/>
          <w:sz w:val="20"/>
          <w:szCs w:val="20"/>
          <w:lang w:val="en-IN" w:eastAsia="en-IN"/>
        </w:rPr>
        <w:t>ipu_total</w:t>
      </w:r>
      <w:proofErr w:type="spellEnd"/>
      <w:r w:rsidRPr="005D3ABA">
        <w:rPr>
          <w:rFonts w:ascii="Times New Roman" w:eastAsia="Times New Roman" w:hAnsi="Times New Roman" w:cs="Times New Roman"/>
          <w:sz w:val="24"/>
          <w:szCs w:val="24"/>
          <w:lang w:val="en-IN" w:eastAsia="en-IN"/>
        </w:rPr>
        <w:t xml:space="preserve">, </w:t>
      </w:r>
      <w:proofErr w:type="spellStart"/>
      <w:r w:rsidRPr="005D3ABA">
        <w:rPr>
          <w:rFonts w:ascii="Courier New" w:eastAsia="Times New Roman" w:hAnsi="Courier New" w:cs="Courier New"/>
          <w:sz w:val="20"/>
          <w:szCs w:val="20"/>
          <w:lang w:val="en-IN" w:eastAsia="en-IN"/>
        </w:rPr>
        <w:t>ipc_total</w:t>
      </w:r>
      <w:proofErr w:type="spellEnd"/>
      <w:r w:rsidRPr="005D3ABA">
        <w:rPr>
          <w:rFonts w:ascii="Times New Roman" w:eastAsia="Times New Roman" w:hAnsi="Times New Roman" w:cs="Times New Roman"/>
          <w:sz w:val="24"/>
          <w:szCs w:val="24"/>
          <w:lang w:val="en-IN" w:eastAsia="en-IN"/>
        </w:rPr>
        <w:t xml:space="preserve">, and </w:t>
      </w:r>
      <w:proofErr w:type="spellStart"/>
      <w:r w:rsidRPr="005D3ABA">
        <w:rPr>
          <w:rFonts w:ascii="Courier New" w:eastAsia="Times New Roman" w:hAnsi="Courier New" w:cs="Courier New"/>
          <w:sz w:val="20"/>
          <w:szCs w:val="20"/>
          <w:lang w:val="en-IN" w:eastAsia="en-IN"/>
        </w:rPr>
        <w:t>horse_power_of_lifting_device</w:t>
      </w:r>
      <w:proofErr w:type="spellEnd"/>
      <w:r w:rsidRPr="005D3ABA">
        <w:rPr>
          <w:rFonts w:ascii="Times New Roman" w:eastAsia="Times New Roman" w:hAnsi="Times New Roman" w:cs="Times New Roman"/>
          <w:sz w:val="24"/>
          <w:szCs w:val="24"/>
          <w:lang w:val="en-IN" w:eastAsia="en-IN"/>
        </w:rPr>
        <w:t xml:space="preserve"> were selected for focused analysis.</w:t>
      </w:r>
    </w:p>
    <w:p w14:paraId="70A481CE" w14:textId="024264BF" w:rsidR="005D3ABA" w:rsidRPr="005D3ABA" w:rsidRDefault="005D3ABA" w:rsidP="005D3ABA">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D3ABA">
        <w:rPr>
          <w:rFonts w:ascii="Times New Roman" w:eastAsia="Times New Roman" w:hAnsi="Times New Roman" w:cs="Times New Roman"/>
          <w:b/>
          <w:bCs/>
          <w:sz w:val="24"/>
          <w:szCs w:val="24"/>
          <w:lang w:val="en-IN" w:eastAsia="en-IN"/>
        </w:rPr>
        <w:t>Visualization Setup</w:t>
      </w:r>
      <w:r w:rsidRPr="005D3ABA">
        <w:rPr>
          <w:rFonts w:ascii="Times New Roman" w:eastAsia="Times New Roman" w:hAnsi="Times New Roman" w:cs="Times New Roman"/>
          <w:sz w:val="24"/>
          <w:szCs w:val="24"/>
          <w:lang w:val="en-IN" w:eastAsia="en-IN"/>
        </w:rPr>
        <w:t>: The Matplotlib and Seaborn libraries were configured to produce insightful and aesthetically pleasing visualizations, aiding in the interpretation of patterns and relationships within the data.</w:t>
      </w:r>
    </w:p>
    <w:p w14:paraId="00C1846E" w14:textId="77777777" w:rsidR="005D3ABA" w:rsidRDefault="005D3ABA" w:rsidP="00A92A55">
      <w:pPr>
        <w:rPr>
          <w:b/>
          <w:bCs/>
          <w:sz w:val="28"/>
          <w:szCs w:val="28"/>
        </w:rPr>
      </w:pPr>
    </w:p>
    <w:p w14:paraId="23BEA216" w14:textId="481FA31E" w:rsidR="00150432" w:rsidRPr="00A92A55" w:rsidRDefault="00000000" w:rsidP="00A92A55">
      <w:pPr>
        <w:rPr>
          <w:b/>
          <w:bCs/>
          <w:sz w:val="28"/>
          <w:szCs w:val="28"/>
        </w:rPr>
      </w:pPr>
      <w:r w:rsidRPr="00A92A55">
        <w:rPr>
          <w:b/>
          <w:bCs/>
          <w:sz w:val="28"/>
          <w:szCs w:val="28"/>
        </w:rPr>
        <w:t>4. Analysis on Dataset</w:t>
      </w:r>
    </w:p>
    <w:p w14:paraId="635CE228" w14:textId="367ED83A" w:rsidR="00150432" w:rsidRPr="00F81AAF" w:rsidRDefault="00000000">
      <w:pPr>
        <w:pStyle w:val="Heading2"/>
        <w:rPr>
          <w:sz w:val="28"/>
          <w:szCs w:val="28"/>
        </w:rPr>
      </w:pPr>
      <w:r w:rsidRPr="00F81AAF">
        <w:rPr>
          <w:sz w:val="28"/>
          <w:szCs w:val="28"/>
        </w:rPr>
        <w:t>4.1</w:t>
      </w:r>
      <w:r w:rsidR="00855651">
        <w:rPr>
          <w:sz w:val="28"/>
          <w:szCs w:val="28"/>
        </w:rPr>
        <w:t xml:space="preserve"> Top 10 Villages </w:t>
      </w:r>
      <w:proofErr w:type="gramStart"/>
      <w:r w:rsidR="00855651">
        <w:rPr>
          <w:sz w:val="28"/>
          <w:szCs w:val="28"/>
        </w:rPr>
        <w:t>By</w:t>
      </w:r>
      <w:proofErr w:type="gramEnd"/>
      <w:r w:rsidR="00855651">
        <w:rPr>
          <w:sz w:val="28"/>
          <w:szCs w:val="28"/>
        </w:rPr>
        <w:t xml:space="preserve"> Number of Schemes</w:t>
      </w:r>
    </w:p>
    <w:p w14:paraId="54399C01" w14:textId="77777777" w:rsidR="00855651" w:rsidRPr="00855651" w:rsidRDefault="00855651" w:rsidP="00855651">
      <w:pPr>
        <w:rPr>
          <w:sz w:val="28"/>
          <w:szCs w:val="28"/>
          <w:lang w:val="en-IN"/>
        </w:rPr>
      </w:pPr>
      <w:r w:rsidRPr="00855651">
        <w:rPr>
          <w:sz w:val="28"/>
          <w:szCs w:val="28"/>
          <w:lang w:val="en-IN"/>
        </w:rPr>
        <w:t>This analysis identifies the villages with the highest number of implemented schemes. By counting how many schemes are associated with each village, we can determine which areas have received the most attention in terms of water resource development.</w:t>
      </w:r>
    </w:p>
    <w:p w14:paraId="4122C6CD" w14:textId="77777777" w:rsidR="00855651" w:rsidRPr="00855651" w:rsidRDefault="00855651" w:rsidP="00855651">
      <w:pPr>
        <w:rPr>
          <w:sz w:val="28"/>
          <w:szCs w:val="28"/>
          <w:lang w:val="en-IN"/>
        </w:rPr>
      </w:pPr>
      <w:r w:rsidRPr="00855651">
        <w:rPr>
          <w:sz w:val="28"/>
          <w:szCs w:val="28"/>
          <w:lang w:val="en-IN"/>
        </w:rPr>
        <w:lastRenderedPageBreak/>
        <w:t>The data was grouped by village name and sorted to find the top 10 villages with the highest number of schemes. A bar chart was used to visually represent the results for easier comparison and interpretation.</w:t>
      </w:r>
    </w:p>
    <w:p w14:paraId="6E318AA6" w14:textId="77777777" w:rsidR="00855651" w:rsidRPr="00855651" w:rsidRDefault="00855651" w:rsidP="00855651">
      <w:pPr>
        <w:rPr>
          <w:sz w:val="28"/>
          <w:szCs w:val="28"/>
          <w:lang w:val="en-IN"/>
        </w:rPr>
      </w:pPr>
      <w:r w:rsidRPr="00855651">
        <w:rPr>
          <w:b/>
          <w:bCs/>
          <w:sz w:val="28"/>
          <w:szCs w:val="28"/>
          <w:lang w:val="en-IN"/>
        </w:rPr>
        <w:t>Insights</w:t>
      </w:r>
      <w:r w:rsidRPr="00855651">
        <w:rPr>
          <w:sz w:val="28"/>
          <w:szCs w:val="28"/>
          <w:lang w:val="en-IN"/>
        </w:rPr>
        <w:t>: Villages with the highest number of schemes may indicate either higher water infrastructure demand or a strategic focus on development in those areas.</w:t>
      </w:r>
    </w:p>
    <w:p w14:paraId="0E3304F6" w14:textId="1B07F362" w:rsidR="00855651" w:rsidRPr="00855651" w:rsidRDefault="00BA2831" w:rsidP="00855651">
      <w:pPr>
        <w:rPr>
          <w:noProof/>
          <w:sz w:val="28"/>
          <w:szCs w:val="28"/>
          <w:lang w:val="en-IN"/>
        </w:rPr>
      </w:pPr>
      <w:r>
        <w:rPr>
          <w:noProof/>
        </w:rPr>
        <w:drawing>
          <wp:inline distT="0" distB="0" distL="0" distR="0" wp14:anchorId="1F72F65C" wp14:editId="2614DDF9">
            <wp:extent cx="5486400" cy="4634345"/>
            <wp:effectExtent l="0" t="0" r="0" b="0"/>
            <wp:docPr id="1049816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2519" cy="4647960"/>
                    </a:xfrm>
                    <a:prstGeom prst="rect">
                      <a:avLst/>
                    </a:prstGeom>
                    <a:noFill/>
                    <a:ln>
                      <a:noFill/>
                    </a:ln>
                  </pic:spPr>
                </pic:pic>
              </a:graphicData>
            </a:graphic>
          </wp:inline>
        </w:drawing>
      </w:r>
    </w:p>
    <w:p w14:paraId="7D5D1343" w14:textId="2836C417" w:rsidR="00150432" w:rsidRDefault="00150432">
      <w:pPr>
        <w:rPr>
          <w:sz w:val="28"/>
          <w:szCs w:val="28"/>
        </w:rPr>
      </w:pPr>
    </w:p>
    <w:p w14:paraId="6830BF7D" w14:textId="71E3DB5C" w:rsidR="00855651" w:rsidRPr="00855651" w:rsidRDefault="00855651" w:rsidP="00855651">
      <w:pPr>
        <w:rPr>
          <w:noProof/>
          <w:sz w:val="28"/>
          <w:szCs w:val="28"/>
          <w:lang w:val="en-IN"/>
        </w:rPr>
      </w:pPr>
      <w:r w:rsidRPr="00855651">
        <w:rPr>
          <w:noProof/>
          <w:sz w:val="28"/>
          <w:szCs w:val="28"/>
          <w:lang w:val="en-IN"/>
        </w:rPr>
        <w:lastRenderedPageBreak/>
        <w:drawing>
          <wp:inline distT="0" distB="0" distL="0" distR="0" wp14:anchorId="000202C4" wp14:editId="6CFA3ACC">
            <wp:extent cx="5486400" cy="3027218"/>
            <wp:effectExtent l="0" t="0" r="0" b="1905"/>
            <wp:docPr id="87904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8568" cy="3028414"/>
                    </a:xfrm>
                    <a:prstGeom prst="rect">
                      <a:avLst/>
                    </a:prstGeom>
                    <a:noFill/>
                    <a:ln>
                      <a:noFill/>
                    </a:ln>
                  </pic:spPr>
                </pic:pic>
              </a:graphicData>
            </a:graphic>
          </wp:inline>
        </w:drawing>
      </w:r>
    </w:p>
    <w:p w14:paraId="18D24ADD" w14:textId="1EE61EA2" w:rsidR="00BD7478" w:rsidRPr="00F81AAF" w:rsidRDefault="00BD7478">
      <w:pPr>
        <w:rPr>
          <w:sz w:val="28"/>
          <w:szCs w:val="28"/>
        </w:rPr>
      </w:pPr>
    </w:p>
    <w:p w14:paraId="76B8DF68" w14:textId="703DD2C2" w:rsidR="00150432" w:rsidRPr="00F81AAF" w:rsidRDefault="00000000">
      <w:pPr>
        <w:pStyle w:val="Heading2"/>
        <w:rPr>
          <w:sz w:val="28"/>
          <w:szCs w:val="28"/>
        </w:rPr>
      </w:pPr>
      <w:r w:rsidRPr="00F81AAF">
        <w:rPr>
          <w:sz w:val="28"/>
          <w:szCs w:val="28"/>
        </w:rPr>
        <w:t xml:space="preserve">4.2 </w:t>
      </w:r>
      <w:r w:rsidR="00855651">
        <w:rPr>
          <w:sz w:val="28"/>
          <w:szCs w:val="28"/>
        </w:rPr>
        <w:t xml:space="preserve">Schemes </w:t>
      </w:r>
      <w:proofErr w:type="gramStart"/>
      <w:r w:rsidR="00855651">
        <w:rPr>
          <w:sz w:val="28"/>
          <w:szCs w:val="28"/>
        </w:rPr>
        <w:t>By</w:t>
      </w:r>
      <w:proofErr w:type="gramEnd"/>
      <w:r w:rsidR="00855651">
        <w:rPr>
          <w:sz w:val="28"/>
          <w:szCs w:val="28"/>
        </w:rPr>
        <w:t xml:space="preserve"> Owner Type</w:t>
      </w:r>
    </w:p>
    <w:p w14:paraId="4DA4C333" w14:textId="77777777" w:rsidR="00855651" w:rsidRPr="00855651" w:rsidRDefault="00855651" w:rsidP="00855651">
      <w:pPr>
        <w:rPr>
          <w:sz w:val="28"/>
          <w:szCs w:val="28"/>
          <w:lang w:val="en-IN"/>
        </w:rPr>
      </w:pPr>
      <w:r w:rsidRPr="00855651">
        <w:rPr>
          <w:sz w:val="28"/>
          <w:szCs w:val="28"/>
          <w:lang w:val="en-IN"/>
        </w:rPr>
        <w:t xml:space="preserve">This analysis explores the distribution of water schemes based on ownership type. It categorizes the schemes by their associated owners using the </w:t>
      </w:r>
      <w:proofErr w:type="spellStart"/>
      <w:r w:rsidRPr="00855651">
        <w:rPr>
          <w:sz w:val="28"/>
          <w:szCs w:val="28"/>
          <w:lang w:val="en-IN"/>
        </w:rPr>
        <w:t>ref_scheme_owner_name</w:t>
      </w:r>
      <w:proofErr w:type="spellEnd"/>
      <w:r w:rsidRPr="00855651">
        <w:rPr>
          <w:sz w:val="28"/>
          <w:szCs w:val="28"/>
          <w:lang w:val="en-IN"/>
        </w:rPr>
        <w:t xml:space="preserve"> attribute and visualizes the proportions through a pie chart.</w:t>
      </w:r>
    </w:p>
    <w:p w14:paraId="44E16361" w14:textId="77777777" w:rsidR="00855651" w:rsidRPr="00855651" w:rsidRDefault="00855651" w:rsidP="00855651">
      <w:pPr>
        <w:rPr>
          <w:sz w:val="28"/>
          <w:szCs w:val="28"/>
          <w:lang w:val="en-IN"/>
        </w:rPr>
      </w:pPr>
      <w:r w:rsidRPr="00855651">
        <w:rPr>
          <w:sz w:val="28"/>
          <w:szCs w:val="28"/>
          <w:lang w:val="en-IN"/>
        </w:rPr>
        <w:t>Understanding which organizations or entities own the majority of the schemes provides insight into the role of government bodies, private entities, or community-led initiatives in water resource management.</w:t>
      </w:r>
    </w:p>
    <w:p w14:paraId="15AE50A4" w14:textId="77777777" w:rsidR="00855651" w:rsidRPr="00855651" w:rsidRDefault="00855651" w:rsidP="00855651">
      <w:pPr>
        <w:rPr>
          <w:sz w:val="28"/>
          <w:szCs w:val="28"/>
          <w:lang w:val="en-IN"/>
        </w:rPr>
      </w:pPr>
      <w:r w:rsidRPr="00855651">
        <w:rPr>
          <w:b/>
          <w:bCs/>
          <w:sz w:val="28"/>
          <w:szCs w:val="28"/>
          <w:lang w:val="en-IN"/>
        </w:rPr>
        <w:t>Insights</w:t>
      </w:r>
      <w:r w:rsidRPr="00855651">
        <w:rPr>
          <w:sz w:val="28"/>
          <w:szCs w:val="28"/>
          <w:lang w:val="en-IN"/>
        </w:rPr>
        <w:t>: Certain owner types dominate scheme ownership, highlighting either centralized control or region-specific trends in infrastructure development.</w:t>
      </w:r>
    </w:p>
    <w:p w14:paraId="36FF828F" w14:textId="647BE3BD" w:rsidR="00855651" w:rsidRPr="00855651" w:rsidRDefault="00BA2831" w:rsidP="00855651">
      <w:pPr>
        <w:rPr>
          <w:noProof/>
          <w:sz w:val="28"/>
          <w:szCs w:val="28"/>
          <w:lang w:val="en-IN"/>
        </w:rPr>
      </w:pPr>
      <w:r>
        <w:rPr>
          <w:noProof/>
        </w:rPr>
        <w:drawing>
          <wp:inline distT="0" distB="0" distL="0" distR="0" wp14:anchorId="6DB63A04" wp14:editId="71A11D82">
            <wp:extent cx="5486400" cy="1499870"/>
            <wp:effectExtent l="0" t="0" r="0" b="5080"/>
            <wp:docPr id="89189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499870"/>
                    </a:xfrm>
                    <a:prstGeom prst="rect">
                      <a:avLst/>
                    </a:prstGeom>
                    <a:noFill/>
                    <a:ln>
                      <a:noFill/>
                    </a:ln>
                  </pic:spPr>
                </pic:pic>
              </a:graphicData>
            </a:graphic>
          </wp:inline>
        </w:drawing>
      </w:r>
    </w:p>
    <w:p w14:paraId="2D5F928B" w14:textId="0EB6473C" w:rsidR="00150432" w:rsidRDefault="00150432">
      <w:pPr>
        <w:rPr>
          <w:sz w:val="28"/>
          <w:szCs w:val="28"/>
        </w:rPr>
      </w:pPr>
    </w:p>
    <w:p w14:paraId="3A727B73" w14:textId="512FB3DA" w:rsidR="00855651" w:rsidRPr="00855651" w:rsidRDefault="00855651" w:rsidP="00855651">
      <w:pPr>
        <w:rPr>
          <w:noProof/>
          <w:sz w:val="28"/>
          <w:szCs w:val="28"/>
          <w:lang w:val="en-IN"/>
        </w:rPr>
      </w:pPr>
      <w:r w:rsidRPr="00855651">
        <w:rPr>
          <w:noProof/>
          <w:sz w:val="28"/>
          <w:szCs w:val="28"/>
          <w:lang w:val="en-IN"/>
        </w:rPr>
        <w:drawing>
          <wp:inline distT="0" distB="0" distL="0" distR="0" wp14:anchorId="547227EC" wp14:editId="4D03C6F7">
            <wp:extent cx="5485943" cy="2860964"/>
            <wp:effectExtent l="0" t="0" r="635" b="0"/>
            <wp:docPr id="11046189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2521" cy="2864394"/>
                    </a:xfrm>
                    <a:prstGeom prst="rect">
                      <a:avLst/>
                    </a:prstGeom>
                    <a:noFill/>
                    <a:ln>
                      <a:noFill/>
                    </a:ln>
                  </pic:spPr>
                </pic:pic>
              </a:graphicData>
            </a:graphic>
          </wp:inline>
        </w:drawing>
      </w:r>
    </w:p>
    <w:p w14:paraId="2A4D3EE8" w14:textId="259ACC00" w:rsidR="00EE2CAE" w:rsidRPr="00F81AAF" w:rsidRDefault="00EE2CAE">
      <w:pPr>
        <w:rPr>
          <w:sz w:val="28"/>
          <w:szCs w:val="28"/>
        </w:rPr>
      </w:pPr>
    </w:p>
    <w:p w14:paraId="4685986A" w14:textId="60B51E7B" w:rsidR="00150432" w:rsidRPr="00F81AAF" w:rsidRDefault="00000000">
      <w:pPr>
        <w:pStyle w:val="Heading2"/>
        <w:rPr>
          <w:sz w:val="28"/>
          <w:szCs w:val="28"/>
        </w:rPr>
      </w:pPr>
      <w:r w:rsidRPr="00F81AAF">
        <w:rPr>
          <w:sz w:val="28"/>
          <w:szCs w:val="28"/>
        </w:rPr>
        <w:t xml:space="preserve">4.3 Average </w:t>
      </w:r>
      <w:r w:rsidR="00F45C4B">
        <w:rPr>
          <w:sz w:val="28"/>
          <w:szCs w:val="28"/>
        </w:rPr>
        <w:t>Pump Operating Days BY Season</w:t>
      </w:r>
    </w:p>
    <w:p w14:paraId="3B3D0E12" w14:textId="77777777" w:rsidR="00F45C4B" w:rsidRPr="00F45C4B" w:rsidRDefault="00F45C4B" w:rsidP="00F45C4B">
      <w:pPr>
        <w:rPr>
          <w:sz w:val="28"/>
          <w:szCs w:val="28"/>
          <w:lang w:val="en-IN"/>
        </w:rPr>
      </w:pPr>
      <w:r w:rsidRPr="00F45C4B">
        <w:rPr>
          <w:sz w:val="28"/>
          <w:szCs w:val="28"/>
          <w:lang w:val="en-IN"/>
        </w:rPr>
        <w:t>This objective focuses on evaluating the average number of days pumps are operational across different agricultural seasons: Kharif, Rabi, Perennial, and Other.</w:t>
      </w:r>
    </w:p>
    <w:p w14:paraId="30519B1C" w14:textId="77777777" w:rsidR="00F45C4B" w:rsidRPr="00F45C4B" w:rsidRDefault="00F45C4B" w:rsidP="00F45C4B">
      <w:pPr>
        <w:rPr>
          <w:sz w:val="28"/>
          <w:szCs w:val="28"/>
          <w:lang w:val="en-IN"/>
        </w:rPr>
      </w:pPr>
      <w:r w:rsidRPr="00F45C4B">
        <w:rPr>
          <w:sz w:val="28"/>
          <w:szCs w:val="28"/>
          <w:lang w:val="en-IN"/>
        </w:rPr>
        <w:t>The dataset includes specific columns for each season’s operating days. By calculating the average for each, a line chart is plotted to visualize operational patterns throughout the year.</w:t>
      </w:r>
    </w:p>
    <w:p w14:paraId="45B86174" w14:textId="77777777" w:rsidR="00F45C4B" w:rsidRPr="00F45C4B" w:rsidRDefault="00F45C4B" w:rsidP="00F45C4B">
      <w:pPr>
        <w:rPr>
          <w:sz w:val="28"/>
          <w:szCs w:val="28"/>
          <w:lang w:val="en-IN"/>
        </w:rPr>
      </w:pPr>
      <w:r w:rsidRPr="00F45C4B">
        <w:rPr>
          <w:b/>
          <w:bCs/>
          <w:sz w:val="28"/>
          <w:szCs w:val="28"/>
          <w:lang w:val="en-IN"/>
        </w:rPr>
        <w:t>Insights</w:t>
      </w:r>
      <w:r w:rsidRPr="00F45C4B">
        <w:rPr>
          <w:sz w:val="28"/>
          <w:szCs w:val="28"/>
          <w:lang w:val="en-IN"/>
        </w:rPr>
        <w:t>: The analysis reveals seasonal dependencies on water pumps, with peak usage typically aligning with major crop-growing seasons, indicating the importance of irrigation during those periods.</w:t>
      </w:r>
    </w:p>
    <w:p w14:paraId="3F52D856" w14:textId="39C905B2" w:rsidR="00F45C4B" w:rsidRPr="00F45C4B" w:rsidRDefault="00BA2831" w:rsidP="00F45C4B">
      <w:pPr>
        <w:rPr>
          <w:noProof/>
          <w:sz w:val="28"/>
          <w:szCs w:val="28"/>
          <w:lang w:val="en-IN"/>
        </w:rPr>
      </w:pPr>
      <w:r>
        <w:rPr>
          <w:noProof/>
        </w:rPr>
        <w:lastRenderedPageBreak/>
        <w:drawing>
          <wp:inline distT="0" distB="0" distL="0" distR="0" wp14:anchorId="0F35014B" wp14:editId="770BB8F3">
            <wp:extent cx="5486400" cy="2424545"/>
            <wp:effectExtent l="0" t="0" r="0" b="0"/>
            <wp:docPr id="8674659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9846" cy="2426068"/>
                    </a:xfrm>
                    <a:prstGeom prst="rect">
                      <a:avLst/>
                    </a:prstGeom>
                    <a:noFill/>
                    <a:ln>
                      <a:noFill/>
                    </a:ln>
                  </pic:spPr>
                </pic:pic>
              </a:graphicData>
            </a:graphic>
          </wp:inline>
        </w:drawing>
      </w:r>
    </w:p>
    <w:p w14:paraId="0E350403" w14:textId="7203CBB5" w:rsidR="00150432" w:rsidRDefault="00150432">
      <w:pPr>
        <w:rPr>
          <w:sz w:val="28"/>
          <w:szCs w:val="28"/>
        </w:rPr>
      </w:pPr>
    </w:p>
    <w:p w14:paraId="2E04DB0D" w14:textId="724D4953" w:rsidR="00F45C4B" w:rsidRPr="00F45C4B" w:rsidRDefault="00F45C4B" w:rsidP="00F45C4B">
      <w:pPr>
        <w:rPr>
          <w:noProof/>
          <w:sz w:val="28"/>
          <w:szCs w:val="28"/>
          <w:lang w:val="en-IN"/>
        </w:rPr>
      </w:pPr>
      <w:r w:rsidRPr="00F45C4B">
        <w:rPr>
          <w:noProof/>
          <w:sz w:val="28"/>
          <w:szCs w:val="28"/>
          <w:lang w:val="en-IN"/>
        </w:rPr>
        <w:drawing>
          <wp:inline distT="0" distB="0" distL="0" distR="0" wp14:anchorId="4EE122E7" wp14:editId="2AD93759">
            <wp:extent cx="5483683" cy="2223655"/>
            <wp:effectExtent l="0" t="0" r="3175" b="5715"/>
            <wp:docPr id="101254776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8115" cy="2233562"/>
                    </a:xfrm>
                    <a:prstGeom prst="rect">
                      <a:avLst/>
                    </a:prstGeom>
                    <a:noFill/>
                    <a:ln>
                      <a:noFill/>
                    </a:ln>
                  </pic:spPr>
                </pic:pic>
              </a:graphicData>
            </a:graphic>
          </wp:inline>
        </w:drawing>
      </w:r>
    </w:p>
    <w:p w14:paraId="7C5552A2" w14:textId="46CDB05D" w:rsidR="00EE2CAE" w:rsidRPr="00F81AAF" w:rsidRDefault="00EE2CAE">
      <w:pPr>
        <w:rPr>
          <w:sz w:val="28"/>
          <w:szCs w:val="28"/>
        </w:rPr>
      </w:pPr>
    </w:p>
    <w:p w14:paraId="22E790FA" w14:textId="5362673A" w:rsidR="00150432" w:rsidRPr="00F81AAF" w:rsidRDefault="00000000" w:rsidP="00F45C4B">
      <w:pPr>
        <w:pStyle w:val="Heading2"/>
        <w:tabs>
          <w:tab w:val="center" w:pos="4320"/>
        </w:tabs>
        <w:rPr>
          <w:sz w:val="28"/>
          <w:szCs w:val="28"/>
        </w:rPr>
      </w:pPr>
      <w:r w:rsidRPr="00F81AAF">
        <w:rPr>
          <w:sz w:val="28"/>
          <w:szCs w:val="28"/>
        </w:rPr>
        <w:t xml:space="preserve">4.4 </w:t>
      </w:r>
      <w:r w:rsidR="00F45C4B">
        <w:rPr>
          <w:sz w:val="28"/>
          <w:szCs w:val="28"/>
        </w:rPr>
        <w:t>Correlation Between Scheme Costs, Usage &amp; Horsepower</w:t>
      </w:r>
    </w:p>
    <w:p w14:paraId="1386D7AA" w14:textId="77777777" w:rsidR="00F45C4B" w:rsidRPr="00F45C4B" w:rsidRDefault="00F45C4B" w:rsidP="00F45C4B">
      <w:pPr>
        <w:rPr>
          <w:sz w:val="28"/>
          <w:szCs w:val="28"/>
          <w:lang w:val="en-IN"/>
        </w:rPr>
      </w:pPr>
      <w:r w:rsidRPr="00F45C4B">
        <w:rPr>
          <w:sz w:val="28"/>
          <w:szCs w:val="28"/>
          <w:lang w:val="en-IN"/>
        </w:rPr>
        <w:t>This analysis investigates the relationships among various financial and operational parameters of the schemes, including construction cost, machinery cost, maintenance cost, IPU (irrigation potential utilized), IPC (irrigation potential created), and the horsepower of lifting devices.</w:t>
      </w:r>
    </w:p>
    <w:p w14:paraId="370C5E57" w14:textId="77777777" w:rsidR="00F45C4B" w:rsidRPr="00F45C4B" w:rsidRDefault="00F45C4B" w:rsidP="00F45C4B">
      <w:pPr>
        <w:rPr>
          <w:sz w:val="28"/>
          <w:szCs w:val="28"/>
          <w:lang w:val="en-IN"/>
        </w:rPr>
      </w:pPr>
      <w:r w:rsidRPr="00F45C4B">
        <w:rPr>
          <w:sz w:val="28"/>
          <w:szCs w:val="28"/>
          <w:lang w:val="en-IN"/>
        </w:rPr>
        <w:t>A correlation heatmap is generated to identify positive or negative associations between these variables.</w:t>
      </w:r>
    </w:p>
    <w:p w14:paraId="708BF151" w14:textId="77777777" w:rsidR="00F45C4B" w:rsidRPr="00F45C4B" w:rsidRDefault="00F45C4B" w:rsidP="00F45C4B">
      <w:pPr>
        <w:rPr>
          <w:sz w:val="28"/>
          <w:szCs w:val="28"/>
          <w:lang w:val="en-IN"/>
        </w:rPr>
      </w:pPr>
      <w:r w:rsidRPr="00F45C4B">
        <w:rPr>
          <w:b/>
          <w:bCs/>
          <w:sz w:val="28"/>
          <w:szCs w:val="28"/>
          <w:lang w:val="en-IN"/>
        </w:rPr>
        <w:lastRenderedPageBreak/>
        <w:t>Insights</w:t>
      </w:r>
      <w:r w:rsidRPr="00F45C4B">
        <w:rPr>
          <w:sz w:val="28"/>
          <w:szCs w:val="28"/>
          <w:lang w:val="en-IN"/>
        </w:rPr>
        <w:t>: Strong correlations between certain costs and performance indicators can guide efficient resource allocation and highlight potential areas for cost optimization or performance improvement.</w:t>
      </w:r>
    </w:p>
    <w:p w14:paraId="41B63164" w14:textId="50C2A789" w:rsidR="00F45C4B" w:rsidRPr="00F45C4B" w:rsidRDefault="00BA2831" w:rsidP="00F45C4B">
      <w:pPr>
        <w:rPr>
          <w:noProof/>
          <w:sz w:val="28"/>
          <w:szCs w:val="28"/>
          <w:lang w:val="en-IN"/>
        </w:rPr>
      </w:pPr>
      <w:r>
        <w:rPr>
          <w:noProof/>
        </w:rPr>
        <w:drawing>
          <wp:inline distT="0" distB="0" distL="0" distR="0" wp14:anchorId="24ABC254" wp14:editId="3B0D55EC">
            <wp:extent cx="5486400" cy="4135582"/>
            <wp:effectExtent l="0" t="0" r="0" b="0"/>
            <wp:docPr id="9709177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0806" cy="4138903"/>
                    </a:xfrm>
                    <a:prstGeom prst="rect">
                      <a:avLst/>
                    </a:prstGeom>
                    <a:noFill/>
                    <a:ln>
                      <a:noFill/>
                    </a:ln>
                  </pic:spPr>
                </pic:pic>
              </a:graphicData>
            </a:graphic>
          </wp:inline>
        </w:drawing>
      </w:r>
    </w:p>
    <w:p w14:paraId="28B18EE7" w14:textId="0A5F9C11" w:rsidR="00150432" w:rsidRDefault="00150432">
      <w:pPr>
        <w:rPr>
          <w:sz w:val="28"/>
          <w:szCs w:val="28"/>
        </w:rPr>
      </w:pPr>
    </w:p>
    <w:p w14:paraId="0E668223" w14:textId="36300DD5" w:rsidR="00F45C4B" w:rsidRPr="00F45C4B" w:rsidRDefault="00F45C4B" w:rsidP="00F45C4B">
      <w:pPr>
        <w:rPr>
          <w:noProof/>
          <w:sz w:val="28"/>
          <w:szCs w:val="28"/>
          <w:lang w:val="en-IN"/>
        </w:rPr>
      </w:pPr>
      <w:r w:rsidRPr="00F45C4B">
        <w:rPr>
          <w:noProof/>
          <w:sz w:val="28"/>
          <w:szCs w:val="28"/>
          <w:lang w:val="en-IN"/>
        </w:rPr>
        <w:lastRenderedPageBreak/>
        <w:drawing>
          <wp:inline distT="0" distB="0" distL="0" distR="0" wp14:anchorId="5E9828EA" wp14:editId="6068F947">
            <wp:extent cx="5486400" cy="3596640"/>
            <wp:effectExtent l="0" t="0" r="0" b="3810"/>
            <wp:docPr id="20949980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596640"/>
                    </a:xfrm>
                    <a:prstGeom prst="rect">
                      <a:avLst/>
                    </a:prstGeom>
                    <a:noFill/>
                    <a:ln>
                      <a:noFill/>
                    </a:ln>
                  </pic:spPr>
                </pic:pic>
              </a:graphicData>
            </a:graphic>
          </wp:inline>
        </w:drawing>
      </w:r>
    </w:p>
    <w:p w14:paraId="78CDEBD2" w14:textId="125CE041" w:rsidR="00EE2CAE" w:rsidRPr="00F81AAF" w:rsidRDefault="00EE2CAE">
      <w:pPr>
        <w:rPr>
          <w:sz w:val="28"/>
          <w:szCs w:val="28"/>
        </w:rPr>
      </w:pPr>
    </w:p>
    <w:p w14:paraId="15ED3566" w14:textId="65B2EF15" w:rsidR="00BD7478" w:rsidRPr="00BD7478" w:rsidRDefault="00BD7478" w:rsidP="00BD7478">
      <w:pPr>
        <w:rPr>
          <w:rFonts w:asciiTheme="majorHAnsi" w:eastAsiaTheme="majorEastAsia" w:hAnsiTheme="majorHAnsi" w:cstheme="majorBidi"/>
          <w:b/>
          <w:bCs/>
          <w:color w:val="4F81BD" w:themeColor="accent1"/>
          <w:sz w:val="28"/>
          <w:szCs w:val="28"/>
          <w:lang w:val="en-IN"/>
        </w:rPr>
      </w:pPr>
      <w:r w:rsidRPr="00BD7478">
        <w:rPr>
          <w:rFonts w:asciiTheme="majorHAnsi" w:eastAsiaTheme="majorEastAsia" w:hAnsiTheme="majorHAnsi" w:cstheme="majorBidi"/>
          <w:b/>
          <w:bCs/>
          <w:color w:val="4F81BD" w:themeColor="accent1"/>
          <w:sz w:val="28"/>
          <w:szCs w:val="28"/>
          <w:lang w:val="en-IN"/>
        </w:rPr>
        <w:t xml:space="preserve">4.5 </w:t>
      </w:r>
      <w:r w:rsidR="00F45C4B">
        <w:rPr>
          <w:rFonts w:asciiTheme="majorHAnsi" w:eastAsiaTheme="majorEastAsia" w:hAnsiTheme="majorHAnsi" w:cstheme="majorBidi"/>
          <w:b/>
          <w:bCs/>
          <w:color w:val="4F81BD" w:themeColor="accent1"/>
          <w:sz w:val="28"/>
          <w:szCs w:val="28"/>
          <w:lang w:val="en-IN"/>
        </w:rPr>
        <w:t xml:space="preserve">Villages </w:t>
      </w:r>
      <w:proofErr w:type="gramStart"/>
      <w:r w:rsidR="00F45C4B">
        <w:rPr>
          <w:rFonts w:asciiTheme="majorHAnsi" w:eastAsiaTheme="majorEastAsia" w:hAnsiTheme="majorHAnsi" w:cstheme="majorBidi"/>
          <w:b/>
          <w:bCs/>
          <w:color w:val="4F81BD" w:themeColor="accent1"/>
          <w:sz w:val="28"/>
          <w:szCs w:val="28"/>
          <w:lang w:val="en-IN"/>
        </w:rPr>
        <w:t>With</w:t>
      </w:r>
      <w:proofErr w:type="gramEnd"/>
      <w:r w:rsidR="00F45C4B">
        <w:rPr>
          <w:rFonts w:asciiTheme="majorHAnsi" w:eastAsiaTheme="majorEastAsia" w:hAnsiTheme="majorHAnsi" w:cstheme="majorBidi"/>
          <w:b/>
          <w:bCs/>
          <w:color w:val="4F81BD" w:themeColor="accent1"/>
          <w:sz w:val="28"/>
          <w:szCs w:val="28"/>
          <w:lang w:val="en-IN"/>
        </w:rPr>
        <w:t xml:space="preserve"> Both On-Stream &amp; Off-Streams</w:t>
      </w:r>
    </w:p>
    <w:p w14:paraId="5205510D" w14:textId="77777777" w:rsidR="00F45C4B" w:rsidRPr="00F45C4B" w:rsidRDefault="00F45C4B" w:rsidP="00F45C4B">
      <w:pPr>
        <w:rPr>
          <w:rFonts w:asciiTheme="majorHAnsi" w:eastAsiaTheme="majorEastAsia" w:hAnsiTheme="majorHAnsi" w:cstheme="majorBidi"/>
          <w:color w:val="000000" w:themeColor="text1"/>
          <w:sz w:val="28"/>
          <w:szCs w:val="28"/>
          <w:lang w:val="en-IN"/>
        </w:rPr>
      </w:pPr>
      <w:r w:rsidRPr="00F45C4B">
        <w:rPr>
          <w:rFonts w:asciiTheme="majorHAnsi" w:eastAsiaTheme="majorEastAsia" w:hAnsiTheme="majorHAnsi" w:cstheme="majorBidi"/>
          <w:color w:val="000000" w:themeColor="text1"/>
          <w:sz w:val="28"/>
          <w:szCs w:val="28"/>
          <w:lang w:val="en-IN"/>
        </w:rPr>
        <w:t>This analysis compares the number of villages that have implemented both surface flow and surface lift irrigation schemes with those that have not.</w:t>
      </w:r>
    </w:p>
    <w:p w14:paraId="3103396A" w14:textId="77777777" w:rsidR="00F45C4B" w:rsidRPr="00F45C4B" w:rsidRDefault="00F45C4B" w:rsidP="00F45C4B">
      <w:pPr>
        <w:rPr>
          <w:rFonts w:asciiTheme="majorHAnsi" w:eastAsiaTheme="majorEastAsia" w:hAnsiTheme="majorHAnsi" w:cstheme="majorBidi"/>
          <w:color w:val="000000" w:themeColor="text1"/>
          <w:sz w:val="28"/>
          <w:szCs w:val="28"/>
          <w:lang w:val="en-IN"/>
        </w:rPr>
      </w:pPr>
      <w:r w:rsidRPr="00F45C4B">
        <w:rPr>
          <w:rFonts w:asciiTheme="majorHAnsi" w:eastAsiaTheme="majorEastAsia" w:hAnsiTheme="majorHAnsi" w:cstheme="majorBidi"/>
          <w:color w:val="000000" w:themeColor="text1"/>
          <w:sz w:val="28"/>
          <w:szCs w:val="28"/>
          <w:lang w:val="en-IN"/>
        </w:rPr>
        <w:t>Using scheme type references, the dataset is filtered to count how many unique villages have both types of systems. A bar chart visually represents this comparison.</w:t>
      </w:r>
    </w:p>
    <w:p w14:paraId="63BE5B3E" w14:textId="77777777" w:rsidR="00F45C4B" w:rsidRPr="00F45C4B" w:rsidRDefault="00F45C4B" w:rsidP="00F45C4B">
      <w:pPr>
        <w:rPr>
          <w:rFonts w:asciiTheme="majorHAnsi" w:eastAsiaTheme="majorEastAsia" w:hAnsiTheme="majorHAnsi" w:cstheme="majorBidi"/>
          <w:color w:val="000000" w:themeColor="text1"/>
          <w:sz w:val="28"/>
          <w:szCs w:val="28"/>
          <w:lang w:val="en-IN"/>
        </w:rPr>
      </w:pPr>
      <w:r w:rsidRPr="00F45C4B">
        <w:rPr>
          <w:rFonts w:asciiTheme="majorHAnsi" w:eastAsiaTheme="majorEastAsia" w:hAnsiTheme="majorHAnsi" w:cstheme="majorBidi"/>
          <w:b/>
          <w:bCs/>
          <w:color w:val="000000" w:themeColor="text1"/>
          <w:sz w:val="28"/>
          <w:szCs w:val="28"/>
          <w:lang w:val="en-IN"/>
        </w:rPr>
        <w:t>Insights</w:t>
      </w:r>
      <w:r w:rsidRPr="00F45C4B">
        <w:rPr>
          <w:rFonts w:asciiTheme="majorHAnsi" w:eastAsiaTheme="majorEastAsia" w:hAnsiTheme="majorHAnsi" w:cstheme="majorBidi"/>
          <w:color w:val="000000" w:themeColor="text1"/>
          <w:sz w:val="28"/>
          <w:szCs w:val="28"/>
          <w:lang w:val="en-IN"/>
        </w:rPr>
        <w:t>: A limited number of villages possess both surface flow and lift schemes, suggesting that integrated irrigation approaches are not widespread and may represent an opportunity for more comprehensive infrastructure planning.</w:t>
      </w:r>
    </w:p>
    <w:p w14:paraId="2F955696" w14:textId="63F52AD6" w:rsidR="00F45C4B" w:rsidRPr="00F45C4B" w:rsidRDefault="00BA2831" w:rsidP="00F45C4B">
      <w:pPr>
        <w:rPr>
          <w:rFonts w:asciiTheme="majorHAnsi" w:eastAsiaTheme="majorEastAsia" w:hAnsiTheme="majorHAnsi" w:cstheme="majorBidi"/>
          <w:b/>
          <w:bCs/>
          <w:noProof/>
          <w:color w:val="4F81BD" w:themeColor="accent1"/>
          <w:sz w:val="28"/>
          <w:szCs w:val="28"/>
          <w:lang w:val="en-IN"/>
        </w:rPr>
      </w:pPr>
      <w:r>
        <w:rPr>
          <w:noProof/>
        </w:rPr>
        <w:lastRenderedPageBreak/>
        <w:drawing>
          <wp:inline distT="0" distB="0" distL="0" distR="0" wp14:anchorId="017C388A" wp14:editId="3306D975">
            <wp:extent cx="5486400" cy="3263900"/>
            <wp:effectExtent l="0" t="0" r="0" b="0"/>
            <wp:docPr id="19370524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263900"/>
                    </a:xfrm>
                    <a:prstGeom prst="rect">
                      <a:avLst/>
                    </a:prstGeom>
                    <a:noFill/>
                    <a:ln>
                      <a:noFill/>
                    </a:ln>
                  </pic:spPr>
                </pic:pic>
              </a:graphicData>
            </a:graphic>
          </wp:inline>
        </w:drawing>
      </w:r>
    </w:p>
    <w:p w14:paraId="209BD981" w14:textId="5FE9B958" w:rsidR="00F45C4B" w:rsidRPr="00F45C4B" w:rsidRDefault="00F45C4B" w:rsidP="00F45C4B">
      <w:pPr>
        <w:rPr>
          <w:rFonts w:asciiTheme="majorHAnsi" w:eastAsiaTheme="majorEastAsia" w:hAnsiTheme="majorHAnsi" w:cstheme="majorBidi"/>
          <w:b/>
          <w:bCs/>
          <w:noProof/>
          <w:color w:val="4F81BD" w:themeColor="accent1"/>
          <w:sz w:val="28"/>
          <w:szCs w:val="28"/>
          <w:lang w:val="en-IN"/>
        </w:rPr>
      </w:pPr>
      <w:r w:rsidRPr="00F45C4B">
        <w:rPr>
          <w:rFonts w:asciiTheme="majorHAnsi" w:eastAsiaTheme="majorEastAsia" w:hAnsiTheme="majorHAnsi" w:cstheme="majorBidi"/>
          <w:b/>
          <w:bCs/>
          <w:noProof/>
          <w:color w:val="4F81BD" w:themeColor="accent1"/>
          <w:sz w:val="28"/>
          <w:szCs w:val="28"/>
          <w:lang w:val="en-IN"/>
        </w:rPr>
        <w:drawing>
          <wp:inline distT="0" distB="0" distL="0" distR="0" wp14:anchorId="1F91349B" wp14:editId="383EE526">
            <wp:extent cx="5486400" cy="4267200"/>
            <wp:effectExtent l="0" t="0" r="0" b="0"/>
            <wp:docPr id="151061969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267200"/>
                    </a:xfrm>
                    <a:prstGeom prst="rect">
                      <a:avLst/>
                    </a:prstGeom>
                    <a:noFill/>
                    <a:ln>
                      <a:noFill/>
                    </a:ln>
                  </pic:spPr>
                </pic:pic>
              </a:graphicData>
            </a:graphic>
          </wp:inline>
        </w:drawing>
      </w:r>
    </w:p>
    <w:p w14:paraId="7E6C7811" w14:textId="1956F541" w:rsidR="00BD7478" w:rsidRPr="00BD7478" w:rsidRDefault="00BD7478" w:rsidP="00BD7478">
      <w:pPr>
        <w:rPr>
          <w:rFonts w:asciiTheme="majorHAnsi" w:eastAsiaTheme="majorEastAsia" w:hAnsiTheme="majorHAnsi" w:cstheme="majorBidi"/>
          <w:b/>
          <w:bCs/>
          <w:color w:val="4F81BD" w:themeColor="accent1"/>
          <w:sz w:val="28"/>
          <w:szCs w:val="28"/>
          <w:lang w:val="en-IN"/>
        </w:rPr>
      </w:pPr>
    </w:p>
    <w:p w14:paraId="00CF6E7B" w14:textId="047EF798" w:rsidR="00150432" w:rsidRPr="00F81AAF" w:rsidRDefault="00150432">
      <w:pPr>
        <w:rPr>
          <w:sz w:val="28"/>
          <w:szCs w:val="28"/>
        </w:rPr>
      </w:pPr>
    </w:p>
    <w:p w14:paraId="6FB51538" w14:textId="7F56DA6F" w:rsidR="00150432" w:rsidRPr="00BD7478" w:rsidRDefault="00000000" w:rsidP="00BD7478">
      <w:pPr>
        <w:rPr>
          <w:b/>
          <w:bCs/>
          <w:sz w:val="28"/>
          <w:szCs w:val="28"/>
        </w:rPr>
      </w:pPr>
      <w:r w:rsidRPr="00BD7478">
        <w:rPr>
          <w:b/>
          <w:bCs/>
          <w:sz w:val="28"/>
          <w:szCs w:val="28"/>
        </w:rPr>
        <w:t>5. Conclusion</w:t>
      </w:r>
    </w:p>
    <w:p w14:paraId="5476E01E" w14:textId="1E937C7E" w:rsidR="00F45C4B" w:rsidRPr="00F45C4B" w:rsidRDefault="00F45C4B" w:rsidP="00F45C4B">
      <w:pPr>
        <w:rPr>
          <w:sz w:val="28"/>
          <w:szCs w:val="28"/>
          <w:lang w:val="en-IN"/>
        </w:rPr>
      </w:pPr>
      <w:r w:rsidRPr="00F45C4B">
        <w:rPr>
          <w:sz w:val="28"/>
          <w:szCs w:val="28"/>
          <w:lang w:val="en-IN"/>
        </w:rPr>
        <w:t xml:space="preserve">This project </w:t>
      </w:r>
      <w:proofErr w:type="spellStart"/>
      <w:r w:rsidRPr="00F45C4B">
        <w:rPr>
          <w:sz w:val="28"/>
          <w:szCs w:val="28"/>
          <w:lang w:val="en-IN"/>
        </w:rPr>
        <w:t>analyzed</w:t>
      </w:r>
      <w:proofErr w:type="spellEnd"/>
      <w:r w:rsidRPr="00F45C4B">
        <w:rPr>
          <w:sz w:val="28"/>
          <w:szCs w:val="28"/>
          <w:lang w:val="en-IN"/>
        </w:rPr>
        <w:t xml:space="preserve"> water scheme data across various villages using Python’s data analysis libraries to uncover meaningful insights. The study focused on identifying the top villages by scheme count, understanding ownership patterns, examining seasonal pump usage, evaluating cost and performance correlations, and comparing scheme types across villages.</w:t>
      </w:r>
    </w:p>
    <w:p w14:paraId="6F80B750" w14:textId="77777777" w:rsidR="00F45C4B" w:rsidRPr="00F45C4B" w:rsidRDefault="00F45C4B" w:rsidP="00F45C4B">
      <w:pPr>
        <w:rPr>
          <w:sz w:val="28"/>
          <w:szCs w:val="28"/>
          <w:lang w:val="en-IN"/>
        </w:rPr>
      </w:pPr>
      <w:r w:rsidRPr="00F45C4B">
        <w:rPr>
          <w:sz w:val="28"/>
          <w:szCs w:val="28"/>
          <w:lang w:val="en-IN"/>
        </w:rPr>
        <w:t>Through exploratory data analysis and visualization, the project highlighted key trends such as village-level scheme distribution, seasonal demands, and the financial interplay within scheme infrastructure. These insights support informed decision-making for water resource planning and policy formulation.</w:t>
      </w:r>
    </w:p>
    <w:p w14:paraId="38055ECA" w14:textId="77777777" w:rsidR="00F45C4B" w:rsidRPr="00F45C4B" w:rsidRDefault="00F45C4B" w:rsidP="00F45C4B">
      <w:pPr>
        <w:rPr>
          <w:sz w:val="28"/>
          <w:szCs w:val="28"/>
          <w:lang w:val="en-IN"/>
        </w:rPr>
      </w:pPr>
      <w:r w:rsidRPr="00F45C4B">
        <w:rPr>
          <w:sz w:val="28"/>
          <w:szCs w:val="28"/>
          <w:lang w:val="en-IN"/>
        </w:rPr>
        <w:t>The analysis underscores the power of data-driven approaches in infrastructure monitoring and demonstrates how Python can streamline complex evaluations for real-world applications in rural development and resource management.</w:t>
      </w:r>
    </w:p>
    <w:p w14:paraId="10FBE824" w14:textId="07D8CC4C" w:rsidR="00150432" w:rsidRPr="00F81AAF" w:rsidRDefault="00150432">
      <w:pPr>
        <w:rPr>
          <w:sz w:val="28"/>
          <w:szCs w:val="28"/>
        </w:rPr>
      </w:pPr>
    </w:p>
    <w:p w14:paraId="2B056068" w14:textId="77777777" w:rsidR="00150432" w:rsidRPr="00F81AAF" w:rsidRDefault="00000000">
      <w:pPr>
        <w:pStyle w:val="Heading1"/>
      </w:pPr>
      <w:r w:rsidRPr="00F81AAF">
        <w:t>6. Future Scope</w:t>
      </w:r>
    </w:p>
    <w:p w14:paraId="706AE693" w14:textId="77777777" w:rsidR="00C9186A" w:rsidRDefault="00000000">
      <w:pPr>
        <w:rPr>
          <w:sz w:val="28"/>
          <w:szCs w:val="28"/>
        </w:rPr>
      </w:pPr>
      <w:r w:rsidRPr="00F81AAF">
        <w:rPr>
          <w:sz w:val="28"/>
          <w:szCs w:val="28"/>
        </w:rPr>
        <w:t>1. **Predictive Modeling</w:t>
      </w:r>
      <w:r w:rsidR="00C9186A" w:rsidRPr="00C9186A">
        <w:t xml:space="preserve"> </w:t>
      </w:r>
      <w:r w:rsidR="00C9186A" w:rsidRPr="00C9186A">
        <w:rPr>
          <w:sz w:val="28"/>
          <w:szCs w:val="28"/>
        </w:rPr>
        <w:t xml:space="preserve">Leveraging machine learning techniques to forecast future water demand, scheme utilization, or seasonal pump requirements at the village level. </w:t>
      </w:r>
    </w:p>
    <w:p w14:paraId="5C9B753B" w14:textId="77777777" w:rsidR="00C9186A" w:rsidRDefault="00000000">
      <w:pPr>
        <w:rPr>
          <w:sz w:val="28"/>
          <w:szCs w:val="28"/>
        </w:rPr>
      </w:pPr>
      <w:r w:rsidRPr="00F81AAF">
        <w:rPr>
          <w:sz w:val="28"/>
          <w:szCs w:val="28"/>
        </w:rPr>
        <w:t>2. **</w:t>
      </w:r>
      <w:r w:rsidR="00C9186A" w:rsidRPr="00C9186A">
        <w:t xml:space="preserve"> </w:t>
      </w:r>
      <w:r w:rsidR="00C9186A" w:rsidRPr="00C9186A">
        <w:rPr>
          <w:sz w:val="28"/>
          <w:szCs w:val="28"/>
        </w:rPr>
        <w:t>Infrastructure Prioritization</w:t>
      </w:r>
      <w:r w:rsidR="00C9186A" w:rsidRPr="00F81AAF">
        <w:rPr>
          <w:sz w:val="28"/>
          <w:szCs w:val="28"/>
        </w:rPr>
        <w:t xml:space="preserve"> </w:t>
      </w:r>
      <w:r w:rsidRPr="00F81AAF">
        <w:rPr>
          <w:sz w:val="28"/>
          <w:szCs w:val="28"/>
        </w:rPr>
        <w:t xml:space="preserve">**: </w:t>
      </w:r>
      <w:r w:rsidR="00C9186A" w:rsidRPr="00C9186A">
        <w:rPr>
          <w:sz w:val="28"/>
          <w:szCs w:val="28"/>
        </w:rPr>
        <w:t xml:space="preserve">Developing models to identify high-priority villages for future scheme implementation based on current usage patterns and coverage gaps. </w:t>
      </w:r>
    </w:p>
    <w:p w14:paraId="7AFB003A" w14:textId="77777777" w:rsidR="00C9186A" w:rsidRDefault="00000000">
      <w:pPr>
        <w:rPr>
          <w:sz w:val="28"/>
          <w:szCs w:val="28"/>
        </w:rPr>
      </w:pPr>
      <w:r w:rsidRPr="00F81AAF">
        <w:rPr>
          <w:sz w:val="28"/>
          <w:szCs w:val="28"/>
        </w:rPr>
        <w:t>3. **</w:t>
      </w:r>
      <w:r w:rsidR="00C9186A" w:rsidRPr="00C9186A">
        <w:t xml:space="preserve"> </w:t>
      </w:r>
      <w:r w:rsidR="00C9186A" w:rsidRPr="00C9186A">
        <w:rPr>
          <w:sz w:val="28"/>
          <w:szCs w:val="28"/>
        </w:rPr>
        <w:t xml:space="preserve">Seasonal Trend Analysis </w:t>
      </w:r>
      <w:r w:rsidRPr="00F81AAF">
        <w:rPr>
          <w:sz w:val="28"/>
          <w:szCs w:val="28"/>
        </w:rPr>
        <w:t xml:space="preserve">**: </w:t>
      </w:r>
      <w:r w:rsidR="00C9186A" w:rsidRPr="00C9186A">
        <w:rPr>
          <w:sz w:val="28"/>
          <w:szCs w:val="28"/>
        </w:rPr>
        <w:t xml:space="preserve">Applying time series analysis to better understand seasonal irrigation needs and optimize pump operation schedules accordingly. </w:t>
      </w:r>
    </w:p>
    <w:p w14:paraId="212C52ED" w14:textId="77777777" w:rsidR="00C9186A" w:rsidRDefault="00000000">
      <w:pPr>
        <w:rPr>
          <w:sz w:val="28"/>
          <w:szCs w:val="28"/>
        </w:rPr>
      </w:pPr>
      <w:r w:rsidRPr="00F81AAF">
        <w:rPr>
          <w:sz w:val="28"/>
          <w:szCs w:val="28"/>
        </w:rPr>
        <w:lastRenderedPageBreak/>
        <w:t xml:space="preserve">4. **Interactive Dashboards**: </w:t>
      </w:r>
      <w:r w:rsidR="00C9186A" w:rsidRPr="00C9186A">
        <w:rPr>
          <w:sz w:val="28"/>
          <w:szCs w:val="28"/>
        </w:rPr>
        <w:t xml:space="preserve">Creating dynamic dashboards using Power BI, Tableau, or Python-based tools (e.g., Dash or </w:t>
      </w:r>
      <w:proofErr w:type="spellStart"/>
      <w:r w:rsidR="00C9186A" w:rsidRPr="00C9186A">
        <w:rPr>
          <w:sz w:val="28"/>
          <w:szCs w:val="28"/>
        </w:rPr>
        <w:t>Streamlit</w:t>
      </w:r>
      <w:proofErr w:type="spellEnd"/>
      <w:r w:rsidR="00C9186A" w:rsidRPr="00C9186A">
        <w:rPr>
          <w:sz w:val="28"/>
          <w:szCs w:val="28"/>
        </w:rPr>
        <w:t>) for real-time monitoring and stakeholder reporting.</w:t>
      </w:r>
    </w:p>
    <w:p w14:paraId="08503985" w14:textId="76986933" w:rsidR="00150432" w:rsidRPr="00F81AAF" w:rsidRDefault="00000000">
      <w:pPr>
        <w:rPr>
          <w:sz w:val="28"/>
          <w:szCs w:val="28"/>
        </w:rPr>
      </w:pPr>
      <w:r w:rsidRPr="00F81AAF">
        <w:rPr>
          <w:sz w:val="28"/>
          <w:szCs w:val="28"/>
        </w:rPr>
        <w:br/>
        <w:t>5. **</w:t>
      </w:r>
      <w:r w:rsidR="00C9186A" w:rsidRPr="00C9186A">
        <w:t xml:space="preserve"> </w:t>
      </w:r>
      <w:r w:rsidR="00C9186A" w:rsidRPr="00C9186A">
        <w:rPr>
          <w:sz w:val="28"/>
          <w:szCs w:val="28"/>
        </w:rPr>
        <w:t xml:space="preserve">Geospatial Integration </w:t>
      </w:r>
      <w:r w:rsidRPr="00F81AAF">
        <w:rPr>
          <w:sz w:val="28"/>
          <w:szCs w:val="28"/>
        </w:rPr>
        <w:t xml:space="preserve">**: </w:t>
      </w:r>
      <w:r w:rsidR="00C9186A" w:rsidRPr="00C9186A">
        <w:rPr>
          <w:sz w:val="28"/>
          <w:szCs w:val="28"/>
        </w:rPr>
        <w:t>Incorporating GIS data to visualize scheme distribution and assess proximity to water bodies or agricultural zones for better planning and allocation.</w:t>
      </w:r>
    </w:p>
    <w:p w14:paraId="08BB5E97" w14:textId="439A1797" w:rsidR="00150432" w:rsidRPr="00F81AAF" w:rsidRDefault="00000000">
      <w:pPr>
        <w:pStyle w:val="Heading1"/>
      </w:pPr>
      <w:r w:rsidRPr="00F81AAF">
        <w:t>7. References</w:t>
      </w:r>
    </w:p>
    <w:p w14:paraId="17286DF9" w14:textId="77777777" w:rsidR="00150432" w:rsidRPr="00F81AAF" w:rsidRDefault="00000000">
      <w:pPr>
        <w:rPr>
          <w:sz w:val="28"/>
          <w:szCs w:val="28"/>
        </w:rPr>
      </w:pPr>
      <w:r w:rsidRPr="00F81AAF">
        <w:rPr>
          <w:sz w:val="28"/>
          <w:szCs w:val="28"/>
        </w:rPr>
        <w:t>[1] Python Software Foundation, Python Language Reference, https://www.python.org</w:t>
      </w:r>
      <w:r w:rsidRPr="00F81AAF">
        <w:rPr>
          <w:sz w:val="28"/>
          <w:szCs w:val="28"/>
        </w:rPr>
        <w:br/>
        <w:t>[2] Wes McKinney, Python for Data Analysis, O’Reilly Media</w:t>
      </w:r>
      <w:r w:rsidRPr="00F81AAF">
        <w:rPr>
          <w:sz w:val="28"/>
          <w:szCs w:val="28"/>
        </w:rPr>
        <w:br/>
        <w:t>[3] https://pandas.pydata.org/</w:t>
      </w:r>
      <w:r w:rsidRPr="00F81AAF">
        <w:rPr>
          <w:sz w:val="28"/>
          <w:szCs w:val="28"/>
        </w:rPr>
        <w:br/>
        <w:t>[4] https://seaborn.pydata.org/</w:t>
      </w:r>
      <w:r w:rsidRPr="00F81AAF">
        <w:rPr>
          <w:sz w:val="28"/>
          <w:szCs w:val="28"/>
        </w:rPr>
        <w:br/>
        <w:t>[5] https://matplotlib.org/</w:t>
      </w:r>
    </w:p>
    <w:sectPr w:rsidR="00150432" w:rsidRPr="00F81A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1806F3B"/>
    <w:multiLevelType w:val="multilevel"/>
    <w:tmpl w:val="F0B4C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DB3091"/>
    <w:multiLevelType w:val="multilevel"/>
    <w:tmpl w:val="E6AE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9583490">
    <w:abstractNumId w:val="8"/>
  </w:num>
  <w:num w:numId="2" w16cid:durableId="434207946">
    <w:abstractNumId w:val="6"/>
  </w:num>
  <w:num w:numId="3" w16cid:durableId="504590879">
    <w:abstractNumId w:val="5"/>
  </w:num>
  <w:num w:numId="4" w16cid:durableId="39474890">
    <w:abstractNumId w:val="4"/>
  </w:num>
  <w:num w:numId="5" w16cid:durableId="961108510">
    <w:abstractNumId w:val="7"/>
  </w:num>
  <w:num w:numId="6" w16cid:durableId="1076052989">
    <w:abstractNumId w:val="3"/>
  </w:num>
  <w:num w:numId="7" w16cid:durableId="458960939">
    <w:abstractNumId w:val="2"/>
  </w:num>
  <w:num w:numId="8" w16cid:durableId="1565023224">
    <w:abstractNumId w:val="1"/>
  </w:num>
  <w:num w:numId="9" w16cid:durableId="2043086824">
    <w:abstractNumId w:val="0"/>
  </w:num>
  <w:num w:numId="10" w16cid:durableId="1573275691">
    <w:abstractNumId w:val="10"/>
  </w:num>
  <w:num w:numId="11" w16cid:durableId="6183390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432"/>
    <w:rsid w:val="0015074B"/>
    <w:rsid w:val="00233115"/>
    <w:rsid w:val="0029639D"/>
    <w:rsid w:val="00326F90"/>
    <w:rsid w:val="005D3ABA"/>
    <w:rsid w:val="00606A94"/>
    <w:rsid w:val="00643D4D"/>
    <w:rsid w:val="00672DE4"/>
    <w:rsid w:val="0078337E"/>
    <w:rsid w:val="0083047F"/>
    <w:rsid w:val="00841CC9"/>
    <w:rsid w:val="0085209F"/>
    <w:rsid w:val="00855651"/>
    <w:rsid w:val="00A92A55"/>
    <w:rsid w:val="00AA1D8D"/>
    <w:rsid w:val="00B47730"/>
    <w:rsid w:val="00BA2831"/>
    <w:rsid w:val="00BD7478"/>
    <w:rsid w:val="00BF4033"/>
    <w:rsid w:val="00C9186A"/>
    <w:rsid w:val="00CB0664"/>
    <w:rsid w:val="00EB4353"/>
    <w:rsid w:val="00EE2CAE"/>
    <w:rsid w:val="00F45C4B"/>
    <w:rsid w:val="00F81AAF"/>
    <w:rsid w:val="00F921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6955CE"/>
  <w14:defaultImageDpi w14:val="300"/>
  <w15:docId w15:val="{D897D748-60A8-48D3-ADF9-AD9ADD36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5D3A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20453">
      <w:bodyDiv w:val="1"/>
      <w:marLeft w:val="0"/>
      <w:marRight w:val="0"/>
      <w:marTop w:val="0"/>
      <w:marBottom w:val="0"/>
      <w:divBdr>
        <w:top w:val="none" w:sz="0" w:space="0" w:color="auto"/>
        <w:left w:val="none" w:sz="0" w:space="0" w:color="auto"/>
        <w:bottom w:val="none" w:sz="0" w:space="0" w:color="auto"/>
        <w:right w:val="none" w:sz="0" w:space="0" w:color="auto"/>
      </w:divBdr>
    </w:div>
    <w:div w:id="117452146">
      <w:bodyDiv w:val="1"/>
      <w:marLeft w:val="0"/>
      <w:marRight w:val="0"/>
      <w:marTop w:val="0"/>
      <w:marBottom w:val="0"/>
      <w:divBdr>
        <w:top w:val="none" w:sz="0" w:space="0" w:color="auto"/>
        <w:left w:val="none" w:sz="0" w:space="0" w:color="auto"/>
        <w:bottom w:val="none" w:sz="0" w:space="0" w:color="auto"/>
        <w:right w:val="none" w:sz="0" w:space="0" w:color="auto"/>
      </w:divBdr>
    </w:div>
    <w:div w:id="123348235">
      <w:bodyDiv w:val="1"/>
      <w:marLeft w:val="0"/>
      <w:marRight w:val="0"/>
      <w:marTop w:val="0"/>
      <w:marBottom w:val="0"/>
      <w:divBdr>
        <w:top w:val="none" w:sz="0" w:space="0" w:color="auto"/>
        <w:left w:val="none" w:sz="0" w:space="0" w:color="auto"/>
        <w:bottom w:val="none" w:sz="0" w:space="0" w:color="auto"/>
        <w:right w:val="none" w:sz="0" w:space="0" w:color="auto"/>
      </w:divBdr>
    </w:div>
    <w:div w:id="128673796">
      <w:bodyDiv w:val="1"/>
      <w:marLeft w:val="0"/>
      <w:marRight w:val="0"/>
      <w:marTop w:val="0"/>
      <w:marBottom w:val="0"/>
      <w:divBdr>
        <w:top w:val="none" w:sz="0" w:space="0" w:color="auto"/>
        <w:left w:val="none" w:sz="0" w:space="0" w:color="auto"/>
        <w:bottom w:val="none" w:sz="0" w:space="0" w:color="auto"/>
        <w:right w:val="none" w:sz="0" w:space="0" w:color="auto"/>
      </w:divBdr>
    </w:div>
    <w:div w:id="189299132">
      <w:bodyDiv w:val="1"/>
      <w:marLeft w:val="0"/>
      <w:marRight w:val="0"/>
      <w:marTop w:val="0"/>
      <w:marBottom w:val="0"/>
      <w:divBdr>
        <w:top w:val="none" w:sz="0" w:space="0" w:color="auto"/>
        <w:left w:val="none" w:sz="0" w:space="0" w:color="auto"/>
        <w:bottom w:val="none" w:sz="0" w:space="0" w:color="auto"/>
        <w:right w:val="none" w:sz="0" w:space="0" w:color="auto"/>
      </w:divBdr>
    </w:div>
    <w:div w:id="201291931">
      <w:bodyDiv w:val="1"/>
      <w:marLeft w:val="0"/>
      <w:marRight w:val="0"/>
      <w:marTop w:val="0"/>
      <w:marBottom w:val="0"/>
      <w:divBdr>
        <w:top w:val="none" w:sz="0" w:space="0" w:color="auto"/>
        <w:left w:val="none" w:sz="0" w:space="0" w:color="auto"/>
        <w:bottom w:val="none" w:sz="0" w:space="0" w:color="auto"/>
        <w:right w:val="none" w:sz="0" w:space="0" w:color="auto"/>
      </w:divBdr>
    </w:div>
    <w:div w:id="239367201">
      <w:bodyDiv w:val="1"/>
      <w:marLeft w:val="0"/>
      <w:marRight w:val="0"/>
      <w:marTop w:val="0"/>
      <w:marBottom w:val="0"/>
      <w:divBdr>
        <w:top w:val="none" w:sz="0" w:space="0" w:color="auto"/>
        <w:left w:val="none" w:sz="0" w:space="0" w:color="auto"/>
        <w:bottom w:val="none" w:sz="0" w:space="0" w:color="auto"/>
        <w:right w:val="none" w:sz="0" w:space="0" w:color="auto"/>
      </w:divBdr>
    </w:div>
    <w:div w:id="287512063">
      <w:bodyDiv w:val="1"/>
      <w:marLeft w:val="0"/>
      <w:marRight w:val="0"/>
      <w:marTop w:val="0"/>
      <w:marBottom w:val="0"/>
      <w:divBdr>
        <w:top w:val="none" w:sz="0" w:space="0" w:color="auto"/>
        <w:left w:val="none" w:sz="0" w:space="0" w:color="auto"/>
        <w:bottom w:val="none" w:sz="0" w:space="0" w:color="auto"/>
        <w:right w:val="none" w:sz="0" w:space="0" w:color="auto"/>
      </w:divBdr>
    </w:div>
    <w:div w:id="288585063">
      <w:bodyDiv w:val="1"/>
      <w:marLeft w:val="0"/>
      <w:marRight w:val="0"/>
      <w:marTop w:val="0"/>
      <w:marBottom w:val="0"/>
      <w:divBdr>
        <w:top w:val="none" w:sz="0" w:space="0" w:color="auto"/>
        <w:left w:val="none" w:sz="0" w:space="0" w:color="auto"/>
        <w:bottom w:val="none" w:sz="0" w:space="0" w:color="auto"/>
        <w:right w:val="none" w:sz="0" w:space="0" w:color="auto"/>
      </w:divBdr>
    </w:div>
    <w:div w:id="349644884">
      <w:bodyDiv w:val="1"/>
      <w:marLeft w:val="0"/>
      <w:marRight w:val="0"/>
      <w:marTop w:val="0"/>
      <w:marBottom w:val="0"/>
      <w:divBdr>
        <w:top w:val="none" w:sz="0" w:space="0" w:color="auto"/>
        <w:left w:val="none" w:sz="0" w:space="0" w:color="auto"/>
        <w:bottom w:val="none" w:sz="0" w:space="0" w:color="auto"/>
        <w:right w:val="none" w:sz="0" w:space="0" w:color="auto"/>
      </w:divBdr>
    </w:div>
    <w:div w:id="356085031">
      <w:bodyDiv w:val="1"/>
      <w:marLeft w:val="0"/>
      <w:marRight w:val="0"/>
      <w:marTop w:val="0"/>
      <w:marBottom w:val="0"/>
      <w:divBdr>
        <w:top w:val="none" w:sz="0" w:space="0" w:color="auto"/>
        <w:left w:val="none" w:sz="0" w:space="0" w:color="auto"/>
        <w:bottom w:val="none" w:sz="0" w:space="0" w:color="auto"/>
        <w:right w:val="none" w:sz="0" w:space="0" w:color="auto"/>
      </w:divBdr>
    </w:div>
    <w:div w:id="364528433">
      <w:bodyDiv w:val="1"/>
      <w:marLeft w:val="0"/>
      <w:marRight w:val="0"/>
      <w:marTop w:val="0"/>
      <w:marBottom w:val="0"/>
      <w:divBdr>
        <w:top w:val="none" w:sz="0" w:space="0" w:color="auto"/>
        <w:left w:val="none" w:sz="0" w:space="0" w:color="auto"/>
        <w:bottom w:val="none" w:sz="0" w:space="0" w:color="auto"/>
        <w:right w:val="none" w:sz="0" w:space="0" w:color="auto"/>
      </w:divBdr>
    </w:div>
    <w:div w:id="438599629">
      <w:bodyDiv w:val="1"/>
      <w:marLeft w:val="0"/>
      <w:marRight w:val="0"/>
      <w:marTop w:val="0"/>
      <w:marBottom w:val="0"/>
      <w:divBdr>
        <w:top w:val="none" w:sz="0" w:space="0" w:color="auto"/>
        <w:left w:val="none" w:sz="0" w:space="0" w:color="auto"/>
        <w:bottom w:val="none" w:sz="0" w:space="0" w:color="auto"/>
        <w:right w:val="none" w:sz="0" w:space="0" w:color="auto"/>
      </w:divBdr>
    </w:div>
    <w:div w:id="486557007">
      <w:bodyDiv w:val="1"/>
      <w:marLeft w:val="0"/>
      <w:marRight w:val="0"/>
      <w:marTop w:val="0"/>
      <w:marBottom w:val="0"/>
      <w:divBdr>
        <w:top w:val="none" w:sz="0" w:space="0" w:color="auto"/>
        <w:left w:val="none" w:sz="0" w:space="0" w:color="auto"/>
        <w:bottom w:val="none" w:sz="0" w:space="0" w:color="auto"/>
        <w:right w:val="none" w:sz="0" w:space="0" w:color="auto"/>
      </w:divBdr>
    </w:div>
    <w:div w:id="490826903">
      <w:bodyDiv w:val="1"/>
      <w:marLeft w:val="0"/>
      <w:marRight w:val="0"/>
      <w:marTop w:val="0"/>
      <w:marBottom w:val="0"/>
      <w:divBdr>
        <w:top w:val="none" w:sz="0" w:space="0" w:color="auto"/>
        <w:left w:val="none" w:sz="0" w:space="0" w:color="auto"/>
        <w:bottom w:val="none" w:sz="0" w:space="0" w:color="auto"/>
        <w:right w:val="none" w:sz="0" w:space="0" w:color="auto"/>
      </w:divBdr>
    </w:div>
    <w:div w:id="500777677">
      <w:bodyDiv w:val="1"/>
      <w:marLeft w:val="0"/>
      <w:marRight w:val="0"/>
      <w:marTop w:val="0"/>
      <w:marBottom w:val="0"/>
      <w:divBdr>
        <w:top w:val="none" w:sz="0" w:space="0" w:color="auto"/>
        <w:left w:val="none" w:sz="0" w:space="0" w:color="auto"/>
        <w:bottom w:val="none" w:sz="0" w:space="0" w:color="auto"/>
        <w:right w:val="none" w:sz="0" w:space="0" w:color="auto"/>
      </w:divBdr>
    </w:div>
    <w:div w:id="529875598">
      <w:bodyDiv w:val="1"/>
      <w:marLeft w:val="0"/>
      <w:marRight w:val="0"/>
      <w:marTop w:val="0"/>
      <w:marBottom w:val="0"/>
      <w:divBdr>
        <w:top w:val="none" w:sz="0" w:space="0" w:color="auto"/>
        <w:left w:val="none" w:sz="0" w:space="0" w:color="auto"/>
        <w:bottom w:val="none" w:sz="0" w:space="0" w:color="auto"/>
        <w:right w:val="none" w:sz="0" w:space="0" w:color="auto"/>
      </w:divBdr>
    </w:div>
    <w:div w:id="533808620">
      <w:bodyDiv w:val="1"/>
      <w:marLeft w:val="0"/>
      <w:marRight w:val="0"/>
      <w:marTop w:val="0"/>
      <w:marBottom w:val="0"/>
      <w:divBdr>
        <w:top w:val="none" w:sz="0" w:space="0" w:color="auto"/>
        <w:left w:val="none" w:sz="0" w:space="0" w:color="auto"/>
        <w:bottom w:val="none" w:sz="0" w:space="0" w:color="auto"/>
        <w:right w:val="none" w:sz="0" w:space="0" w:color="auto"/>
      </w:divBdr>
    </w:div>
    <w:div w:id="590507046">
      <w:bodyDiv w:val="1"/>
      <w:marLeft w:val="0"/>
      <w:marRight w:val="0"/>
      <w:marTop w:val="0"/>
      <w:marBottom w:val="0"/>
      <w:divBdr>
        <w:top w:val="none" w:sz="0" w:space="0" w:color="auto"/>
        <w:left w:val="none" w:sz="0" w:space="0" w:color="auto"/>
        <w:bottom w:val="none" w:sz="0" w:space="0" w:color="auto"/>
        <w:right w:val="none" w:sz="0" w:space="0" w:color="auto"/>
      </w:divBdr>
    </w:div>
    <w:div w:id="701129611">
      <w:bodyDiv w:val="1"/>
      <w:marLeft w:val="0"/>
      <w:marRight w:val="0"/>
      <w:marTop w:val="0"/>
      <w:marBottom w:val="0"/>
      <w:divBdr>
        <w:top w:val="none" w:sz="0" w:space="0" w:color="auto"/>
        <w:left w:val="none" w:sz="0" w:space="0" w:color="auto"/>
        <w:bottom w:val="none" w:sz="0" w:space="0" w:color="auto"/>
        <w:right w:val="none" w:sz="0" w:space="0" w:color="auto"/>
      </w:divBdr>
    </w:div>
    <w:div w:id="713652551">
      <w:bodyDiv w:val="1"/>
      <w:marLeft w:val="0"/>
      <w:marRight w:val="0"/>
      <w:marTop w:val="0"/>
      <w:marBottom w:val="0"/>
      <w:divBdr>
        <w:top w:val="none" w:sz="0" w:space="0" w:color="auto"/>
        <w:left w:val="none" w:sz="0" w:space="0" w:color="auto"/>
        <w:bottom w:val="none" w:sz="0" w:space="0" w:color="auto"/>
        <w:right w:val="none" w:sz="0" w:space="0" w:color="auto"/>
      </w:divBdr>
    </w:div>
    <w:div w:id="795565715">
      <w:bodyDiv w:val="1"/>
      <w:marLeft w:val="0"/>
      <w:marRight w:val="0"/>
      <w:marTop w:val="0"/>
      <w:marBottom w:val="0"/>
      <w:divBdr>
        <w:top w:val="none" w:sz="0" w:space="0" w:color="auto"/>
        <w:left w:val="none" w:sz="0" w:space="0" w:color="auto"/>
        <w:bottom w:val="none" w:sz="0" w:space="0" w:color="auto"/>
        <w:right w:val="none" w:sz="0" w:space="0" w:color="auto"/>
      </w:divBdr>
    </w:div>
    <w:div w:id="815923387">
      <w:bodyDiv w:val="1"/>
      <w:marLeft w:val="0"/>
      <w:marRight w:val="0"/>
      <w:marTop w:val="0"/>
      <w:marBottom w:val="0"/>
      <w:divBdr>
        <w:top w:val="none" w:sz="0" w:space="0" w:color="auto"/>
        <w:left w:val="none" w:sz="0" w:space="0" w:color="auto"/>
        <w:bottom w:val="none" w:sz="0" w:space="0" w:color="auto"/>
        <w:right w:val="none" w:sz="0" w:space="0" w:color="auto"/>
      </w:divBdr>
    </w:div>
    <w:div w:id="853571299">
      <w:bodyDiv w:val="1"/>
      <w:marLeft w:val="0"/>
      <w:marRight w:val="0"/>
      <w:marTop w:val="0"/>
      <w:marBottom w:val="0"/>
      <w:divBdr>
        <w:top w:val="none" w:sz="0" w:space="0" w:color="auto"/>
        <w:left w:val="none" w:sz="0" w:space="0" w:color="auto"/>
        <w:bottom w:val="none" w:sz="0" w:space="0" w:color="auto"/>
        <w:right w:val="none" w:sz="0" w:space="0" w:color="auto"/>
      </w:divBdr>
    </w:div>
    <w:div w:id="1008946520">
      <w:bodyDiv w:val="1"/>
      <w:marLeft w:val="0"/>
      <w:marRight w:val="0"/>
      <w:marTop w:val="0"/>
      <w:marBottom w:val="0"/>
      <w:divBdr>
        <w:top w:val="none" w:sz="0" w:space="0" w:color="auto"/>
        <w:left w:val="none" w:sz="0" w:space="0" w:color="auto"/>
        <w:bottom w:val="none" w:sz="0" w:space="0" w:color="auto"/>
        <w:right w:val="none" w:sz="0" w:space="0" w:color="auto"/>
      </w:divBdr>
    </w:div>
    <w:div w:id="1077821855">
      <w:bodyDiv w:val="1"/>
      <w:marLeft w:val="0"/>
      <w:marRight w:val="0"/>
      <w:marTop w:val="0"/>
      <w:marBottom w:val="0"/>
      <w:divBdr>
        <w:top w:val="none" w:sz="0" w:space="0" w:color="auto"/>
        <w:left w:val="none" w:sz="0" w:space="0" w:color="auto"/>
        <w:bottom w:val="none" w:sz="0" w:space="0" w:color="auto"/>
        <w:right w:val="none" w:sz="0" w:space="0" w:color="auto"/>
      </w:divBdr>
    </w:div>
    <w:div w:id="1135950316">
      <w:bodyDiv w:val="1"/>
      <w:marLeft w:val="0"/>
      <w:marRight w:val="0"/>
      <w:marTop w:val="0"/>
      <w:marBottom w:val="0"/>
      <w:divBdr>
        <w:top w:val="none" w:sz="0" w:space="0" w:color="auto"/>
        <w:left w:val="none" w:sz="0" w:space="0" w:color="auto"/>
        <w:bottom w:val="none" w:sz="0" w:space="0" w:color="auto"/>
        <w:right w:val="none" w:sz="0" w:space="0" w:color="auto"/>
      </w:divBdr>
    </w:div>
    <w:div w:id="1140920098">
      <w:bodyDiv w:val="1"/>
      <w:marLeft w:val="0"/>
      <w:marRight w:val="0"/>
      <w:marTop w:val="0"/>
      <w:marBottom w:val="0"/>
      <w:divBdr>
        <w:top w:val="none" w:sz="0" w:space="0" w:color="auto"/>
        <w:left w:val="none" w:sz="0" w:space="0" w:color="auto"/>
        <w:bottom w:val="none" w:sz="0" w:space="0" w:color="auto"/>
        <w:right w:val="none" w:sz="0" w:space="0" w:color="auto"/>
      </w:divBdr>
    </w:div>
    <w:div w:id="1158766217">
      <w:bodyDiv w:val="1"/>
      <w:marLeft w:val="0"/>
      <w:marRight w:val="0"/>
      <w:marTop w:val="0"/>
      <w:marBottom w:val="0"/>
      <w:divBdr>
        <w:top w:val="none" w:sz="0" w:space="0" w:color="auto"/>
        <w:left w:val="none" w:sz="0" w:space="0" w:color="auto"/>
        <w:bottom w:val="none" w:sz="0" w:space="0" w:color="auto"/>
        <w:right w:val="none" w:sz="0" w:space="0" w:color="auto"/>
      </w:divBdr>
    </w:div>
    <w:div w:id="1167672566">
      <w:bodyDiv w:val="1"/>
      <w:marLeft w:val="0"/>
      <w:marRight w:val="0"/>
      <w:marTop w:val="0"/>
      <w:marBottom w:val="0"/>
      <w:divBdr>
        <w:top w:val="none" w:sz="0" w:space="0" w:color="auto"/>
        <w:left w:val="none" w:sz="0" w:space="0" w:color="auto"/>
        <w:bottom w:val="none" w:sz="0" w:space="0" w:color="auto"/>
        <w:right w:val="none" w:sz="0" w:space="0" w:color="auto"/>
      </w:divBdr>
    </w:div>
    <w:div w:id="1199124672">
      <w:bodyDiv w:val="1"/>
      <w:marLeft w:val="0"/>
      <w:marRight w:val="0"/>
      <w:marTop w:val="0"/>
      <w:marBottom w:val="0"/>
      <w:divBdr>
        <w:top w:val="none" w:sz="0" w:space="0" w:color="auto"/>
        <w:left w:val="none" w:sz="0" w:space="0" w:color="auto"/>
        <w:bottom w:val="none" w:sz="0" w:space="0" w:color="auto"/>
        <w:right w:val="none" w:sz="0" w:space="0" w:color="auto"/>
      </w:divBdr>
    </w:div>
    <w:div w:id="1218392814">
      <w:bodyDiv w:val="1"/>
      <w:marLeft w:val="0"/>
      <w:marRight w:val="0"/>
      <w:marTop w:val="0"/>
      <w:marBottom w:val="0"/>
      <w:divBdr>
        <w:top w:val="none" w:sz="0" w:space="0" w:color="auto"/>
        <w:left w:val="none" w:sz="0" w:space="0" w:color="auto"/>
        <w:bottom w:val="none" w:sz="0" w:space="0" w:color="auto"/>
        <w:right w:val="none" w:sz="0" w:space="0" w:color="auto"/>
      </w:divBdr>
    </w:div>
    <w:div w:id="1219243618">
      <w:bodyDiv w:val="1"/>
      <w:marLeft w:val="0"/>
      <w:marRight w:val="0"/>
      <w:marTop w:val="0"/>
      <w:marBottom w:val="0"/>
      <w:divBdr>
        <w:top w:val="none" w:sz="0" w:space="0" w:color="auto"/>
        <w:left w:val="none" w:sz="0" w:space="0" w:color="auto"/>
        <w:bottom w:val="none" w:sz="0" w:space="0" w:color="auto"/>
        <w:right w:val="none" w:sz="0" w:space="0" w:color="auto"/>
      </w:divBdr>
    </w:div>
    <w:div w:id="1231039132">
      <w:bodyDiv w:val="1"/>
      <w:marLeft w:val="0"/>
      <w:marRight w:val="0"/>
      <w:marTop w:val="0"/>
      <w:marBottom w:val="0"/>
      <w:divBdr>
        <w:top w:val="none" w:sz="0" w:space="0" w:color="auto"/>
        <w:left w:val="none" w:sz="0" w:space="0" w:color="auto"/>
        <w:bottom w:val="none" w:sz="0" w:space="0" w:color="auto"/>
        <w:right w:val="none" w:sz="0" w:space="0" w:color="auto"/>
      </w:divBdr>
    </w:div>
    <w:div w:id="1262105108">
      <w:bodyDiv w:val="1"/>
      <w:marLeft w:val="0"/>
      <w:marRight w:val="0"/>
      <w:marTop w:val="0"/>
      <w:marBottom w:val="0"/>
      <w:divBdr>
        <w:top w:val="none" w:sz="0" w:space="0" w:color="auto"/>
        <w:left w:val="none" w:sz="0" w:space="0" w:color="auto"/>
        <w:bottom w:val="none" w:sz="0" w:space="0" w:color="auto"/>
        <w:right w:val="none" w:sz="0" w:space="0" w:color="auto"/>
      </w:divBdr>
    </w:div>
    <w:div w:id="1277366613">
      <w:bodyDiv w:val="1"/>
      <w:marLeft w:val="0"/>
      <w:marRight w:val="0"/>
      <w:marTop w:val="0"/>
      <w:marBottom w:val="0"/>
      <w:divBdr>
        <w:top w:val="none" w:sz="0" w:space="0" w:color="auto"/>
        <w:left w:val="none" w:sz="0" w:space="0" w:color="auto"/>
        <w:bottom w:val="none" w:sz="0" w:space="0" w:color="auto"/>
        <w:right w:val="none" w:sz="0" w:space="0" w:color="auto"/>
      </w:divBdr>
    </w:div>
    <w:div w:id="1321428483">
      <w:bodyDiv w:val="1"/>
      <w:marLeft w:val="0"/>
      <w:marRight w:val="0"/>
      <w:marTop w:val="0"/>
      <w:marBottom w:val="0"/>
      <w:divBdr>
        <w:top w:val="none" w:sz="0" w:space="0" w:color="auto"/>
        <w:left w:val="none" w:sz="0" w:space="0" w:color="auto"/>
        <w:bottom w:val="none" w:sz="0" w:space="0" w:color="auto"/>
        <w:right w:val="none" w:sz="0" w:space="0" w:color="auto"/>
      </w:divBdr>
    </w:div>
    <w:div w:id="1331761885">
      <w:bodyDiv w:val="1"/>
      <w:marLeft w:val="0"/>
      <w:marRight w:val="0"/>
      <w:marTop w:val="0"/>
      <w:marBottom w:val="0"/>
      <w:divBdr>
        <w:top w:val="none" w:sz="0" w:space="0" w:color="auto"/>
        <w:left w:val="none" w:sz="0" w:space="0" w:color="auto"/>
        <w:bottom w:val="none" w:sz="0" w:space="0" w:color="auto"/>
        <w:right w:val="none" w:sz="0" w:space="0" w:color="auto"/>
      </w:divBdr>
    </w:div>
    <w:div w:id="1335961253">
      <w:bodyDiv w:val="1"/>
      <w:marLeft w:val="0"/>
      <w:marRight w:val="0"/>
      <w:marTop w:val="0"/>
      <w:marBottom w:val="0"/>
      <w:divBdr>
        <w:top w:val="none" w:sz="0" w:space="0" w:color="auto"/>
        <w:left w:val="none" w:sz="0" w:space="0" w:color="auto"/>
        <w:bottom w:val="none" w:sz="0" w:space="0" w:color="auto"/>
        <w:right w:val="none" w:sz="0" w:space="0" w:color="auto"/>
      </w:divBdr>
    </w:div>
    <w:div w:id="1340083740">
      <w:bodyDiv w:val="1"/>
      <w:marLeft w:val="0"/>
      <w:marRight w:val="0"/>
      <w:marTop w:val="0"/>
      <w:marBottom w:val="0"/>
      <w:divBdr>
        <w:top w:val="none" w:sz="0" w:space="0" w:color="auto"/>
        <w:left w:val="none" w:sz="0" w:space="0" w:color="auto"/>
        <w:bottom w:val="none" w:sz="0" w:space="0" w:color="auto"/>
        <w:right w:val="none" w:sz="0" w:space="0" w:color="auto"/>
      </w:divBdr>
    </w:div>
    <w:div w:id="1340280281">
      <w:bodyDiv w:val="1"/>
      <w:marLeft w:val="0"/>
      <w:marRight w:val="0"/>
      <w:marTop w:val="0"/>
      <w:marBottom w:val="0"/>
      <w:divBdr>
        <w:top w:val="none" w:sz="0" w:space="0" w:color="auto"/>
        <w:left w:val="none" w:sz="0" w:space="0" w:color="auto"/>
        <w:bottom w:val="none" w:sz="0" w:space="0" w:color="auto"/>
        <w:right w:val="none" w:sz="0" w:space="0" w:color="auto"/>
      </w:divBdr>
    </w:div>
    <w:div w:id="1427573433">
      <w:bodyDiv w:val="1"/>
      <w:marLeft w:val="0"/>
      <w:marRight w:val="0"/>
      <w:marTop w:val="0"/>
      <w:marBottom w:val="0"/>
      <w:divBdr>
        <w:top w:val="none" w:sz="0" w:space="0" w:color="auto"/>
        <w:left w:val="none" w:sz="0" w:space="0" w:color="auto"/>
        <w:bottom w:val="none" w:sz="0" w:space="0" w:color="auto"/>
        <w:right w:val="none" w:sz="0" w:space="0" w:color="auto"/>
      </w:divBdr>
    </w:div>
    <w:div w:id="1455442914">
      <w:bodyDiv w:val="1"/>
      <w:marLeft w:val="0"/>
      <w:marRight w:val="0"/>
      <w:marTop w:val="0"/>
      <w:marBottom w:val="0"/>
      <w:divBdr>
        <w:top w:val="none" w:sz="0" w:space="0" w:color="auto"/>
        <w:left w:val="none" w:sz="0" w:space="0" w:color="auto"/>
        <w:bottom w:val="none" w:sz="0" w:space="0" w:color="auto"/>
        <w:right w:val="none" w:sz="0" w:space="0" w:color="auto"/>
      </w:divBdr>
    </w:div>
    <w:div w:id="1494639443">
      <w:bodyDiv w:val="1"/>
      <w:marLeft w:val="0"/>
      <w:marRight w:val="0"/>
      <w:marTop w:val="0"/>
      <w:marBottom w:val="0"/>
      <w:divBdr>
        <w:top w:val="none" w:sz="0" w:space="0" w:color="auto"/>
        <w:left w:val="none" w:sz="0" w:space="0" w:color="auto"/>
        <w:bottom w:val="none" w:sz="0" w:space="0" w:color="auto"/>
        <w:right w:val="none" w:sz="0" w:space="0" w:color="auto"/>
      </w:divBdr>
    </w:div>
    <w:div w:id="1544517728">
      <w:bodyDiv w:val="1"/>
      <w:marLeft w:val="0"/>
      <w:marRight w:val="0"/>
      <w:marTop w:val="0"/>
      <w:marBottom w:val="0"/>
      <w:divBdr>
        <w:top w:val="none" w:sz="0" w:space="0" w:color="auto"/>
        <w:left w:val="none" w:sz="0" w:space="0" w:color="auto"/>
        <w:bottom w:val="none" w:sz="0" w:space="0" w:color="auto"/>
        <w:right w:val="none" w:sz="0" w:space="0" w:color="auto"/>
      </w:divBdr>
    </w:div>
    <w:div w:id="1622492269">
      <w:bodyDiv w:val="1"/>
      <w:marLeft w:val="0"/>
      <w:marRight w:val="0"/>
      <w:marTop w:val="0"/>
      <w:marBottom w:val="0"/>
      <w:divBdr>
        <w:top w:val="none" w:sz="0" w:space="0" w:color="auto"/>
        <w:left w:val="none" w:sz="0" w:space="0" w:color="auto"/>
        <w:bottom w:val="none" w:sz="0" w:space="0" w:color="auto"/>
        <w:right w:val="none" w:sz="0" w:space="0" w:color="auto"/>
      </w:divBdr>
    </w:div>
    <w:div w:id="1673265355">
      <w:bodyDiv w:val="1"/>
      <w:marLeft w:val="0"/>
      <w:marRight w:val="0"/>
      <w:marTop w:val="0"/>
      <w:marBottom w:val="0"/>
      <w:divBdr>
        <w:top w:val="none" w:sz="0" w:space="0" w:color="auto"/>
        <w:left w:val="none" w:sz="0" w:space="0" w:color="auto"/>
        <w:bottom w:val="none" w:sz="0" w:space="0" w:color="auto"/>
        <w:right w:val="none" w:sz="0" w:space="0" w:color="auto"/>
      </w:divBdr>
    </w:div>
    <w:div w:id="1740714523">
      <w:bodyDiv w:val="1"/>
      <w:marLeft w:val="0"/>
      <w:marRight w:val="0"/>
      <w:marTop w:val="0"/>
      <w:marBottom w:val="0"/>
      <w:divBdr>
        <w:top w:val="none" w:sz="0" w:space="0" w:color="auto"/>
        <w:left w:val="none" w:sz="0" w:space="0" w:color="auto"/>
        <w:bottom w:val="none" w:sz="0" w:space="0" w:color="auto"/>
        <w:right w:val="none" w:sz="0" w:space="0" w:color="auto"/>
      </w:divBdr>
    </w:div>
    <w:div w:id="1767577562">
      <w:bodyDiv w:val="1"/>
      <w:marLeft w:val="0"/>
      <w:marRight w:val="0"/>
      <w:marTop w:val="0"/>
      <w:marBottom w:val="0"/>
      <w:divBdr>
        <w:top w:val="none" w:sz="0" w:space="0" w:color="auto"/>
        <w:left w:val="none" w:sz="0" w:space="0" w:color="auto"/>
        <w:bottom w:val="none" w:sz="0" w:space="0" w:color="auto"/>
        <w:right w:val="none" w:sz="0" w:space="0" w:color="auto"/>
      </w:divBdr>
    </w:div>
    <w:div w:id="1793474850">
      <w:bodyDiv w:val="1"/>
      <w:marLeft w:val="0"/>
      <w:marRight w:val="0"/>
      <w:marTop w:val="0"/>
      <w:marBottom w:val="0"/>
      <w:divBdr>
        <w:top w:val="none" w:sz="0" w:space="0" w:color="auto"/>
        <w:left w:val="none" w:sz="0" w:space="0" w:color="auto"/>
        <w:bottom w:val="none" w:sz="0" w:space="0" w:color="auto"/>
        <w:right w:val="none" w:sz="0" w:space="0" w:color="auto"/>
      </w:divBdr>
    </w:div>
    <w:div w:id="1844007403">
      <w:bodyDiv w:val="1"/>
      <w:marLeft w:val="0"/>
      <w:marRight w:val="0"/>
      <w:marTop w:val="0"/>
      <w:marBottom w:val="0"/>
      <w:divBdr>
        <w:top w:val="none" w:sz="0" w:space="0" w:color="auto"/>
        <w:left w:val="none" w:sz="0" w:space="0" w:color="auto"/>
        <w:bottom w:val="none" w:sz="0" w:space="0" w:color="auto"/>
        <w:right w:val="none" w:sz="0" w:space="0" w:color="auto"/>
      </w:divBdr>
    </w:div>
    <w:div w:id="1974285268">
      <w:bodyDiv w:val="1"/>
      <w:marLeft w:val="0"/>
      <w:marRight w:val="0"/>
      <w:marTop w:val="0"/>
      <w:marBottom w:val="0"/>
      <w:divBdr>
        <w:top w:val="none" w:sz="0" w:space="0" w:color="auto"/>
        <w:left w:val="none" w:sz="0" w:space="0" w:color="auto"/>
        <w:bottom w:val="none" w:sz="0" w:space="0" w:color="auto"/>
        <w:right w:val="none" w:sz="0" w:space="0" w:color="auto"/>
      </w:divBdr>
    </w:div>
    <w:div w:id="2038507995">
      <w:bodyDiv w:val="1"/>
      <w:marLeft w:val="0"/>
      <w:marRight w:val="0"/>
      <w:marTop w:val="0"/>
      <w:marBottom w:val="0"/>
      <w:divBdr>
        <w:top w:val="none" w:sz="0" w:space="0" w:color="auto"/>
        <w:left w:val="none" w:sz="0" w:space="0" w:color="auto"/>
        <w:bottom w:val="none" w:sz="0" w:space="0" w:color="auto"/>
        <w:right w:val="none" w:sz="0" w:space="0" w:color="auto"/>
      </w:divBdr>
    </w:div>
    <w:div w:id="2050836145">
      <w:bodyDiv w:val="1"/>
      <w:marLeft w:val="0"/>
      <w:marRight w:val="0"/>
      <w:marTop w:val="0"/>
      <w:marBottom w:val="0"/>
      <w:divBdr>
        <w:top w:val="none" w:sz="0" w:space="0" w:color="auto"/>
        <w:left w:val="none" w:sz="0" w:space="0" w:color="auto"/>
        <w:bottom w:val="none" w:sz="0" w:space="0" w:color="auto"/>
        <w:right w:val="none" w:sz="0" w:space="0" w:color="auto"/>
      </w:divBdr>
    </w:div>
    <w:div w:id="2063668936">
      <w:bodyDiv w:val="1"/>
      <w:marLeft w:val="0"/>
      <w:marRight w:val="0"/>
      <w:marTop w:val="0"/>
      <w:marBottom w:val="0"/>
      <w:divBdr>
        <w:top w:val="none" w:sz="0" w:space="0" w:color="auto"/>
        <w:left w:val="none" w:sz="0" w:space="0" w:color="auto"/>
        <w:bottom w:val="none" w:sz="0" w:space="0" w:color="auto"/>
        <w:right w:val="none" w:sz="0" w:space="0" w:color="auto"/>
      </w:divBdr>
    </w:div>
    <w:div w:id="2114400791">
      <w:bodyDiv w:val="1"/>
      <w:marLeft w:val="0"/>
      <w:marRight w:val="0"/>
      <w:marTop w:val="0"/>
      <w:marBottom w:val="0"/>
      <w:divBdr>
        <w:top w:val="none" w:sz="0" w:space="0" w:color="auto"/>
        <w:left w:val="none" w:sz="0" w:space="0" w:color="auto"/>
        <w:bottom w:val="none" w:sz="0" w:space="0" w:color="auto"/>
        <w:right w:val="none" w:sz="0" w:space="0" w:color="auto"/>
      </w:divBdr>
    </w:div>
    <w:div w:id="21334000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15</Pages>
  <Words>1855</Words>
  <Characters>10575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Devesh Kumar</cp:lastModifiedBy>
  <cp:revision>4</cp:revision>
  <dcterms:created xsi:type="dcterms:W3CDTF">2025-04-13T15:03:00Z</dcterms:created>
  <dcterms:modified xsi:type="dcterms:W3CDTF">2025-04-15T05:19:00Z</dcterms:modified>
  <cp:category/>
</cp:coreProperties>
</file>