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Explain types od social network analysis</w:t>
      </w:r>
    </w:p>
    <w:p>
      <w:pPr>
        <w:pStyle w:val="Normal"/>
        <w:rPr/>
      </w:pPr>
      <w:r>
        <w:rPr/>
        <w:t xml:space="preserve">https://www.icpsr.umich.edu/icpsrweb/sumprog/courses/0213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Focus on individual rather than group outcomes. Sociocentric SNA often focuses on network structures </w:t>
      </w:r>
    </w:p>
    <w:p>
      <w:pPr>
        <w:pStyle w:val="Normal"/>
        <w:rPr/>
      </w:pPr>
      <w:r>
        <w:rPr/>
        <w:t xml:space="preserve">    </w:t>
      </w:r>
      <w:r>
        <w:rPr/>
        <w:t xml:space="preserve">of groups as predictors of group-level outcomes (e.g. concentration of power, </w:t>
      </w:r>
    </w:p>
    <w:p>
      <w:pPr>
        <w:pStyle w:val="Normal"/>
        <w:rPr/>
      </w:pPr>
      <w:r>
        <w:rPr/>
        <w:t xml:space="preserve">    </w:t>
      </w:r>
      <w:r>
        <w:rPr/>
        <w:t xml:space="preserve">resource distribution, information diffusion). </w:t>
      </w:r>
    </w:p>
    <w:p>
      <w:pPr>
        <w:pStyle w:val="Normal"/>
        <w:rPr/>
      </w:pPr>
      <w:r>
        <w:rPr/>
        <w:t xml:space="preserve">    </w:t>
      </w:r>
      <w:r>
        <w:rPr/>
        <w:t xml:space="preserve">In contrast, egocentric SNA is concerned with how people's patterns of interaction shape </w:t>
      </w:r>
    </w:p>
    <w:p>
      <w:pPr>
        <w:pStyle w:val="Normal"/>
        <w:rPr/>
      </w:pPr>
      <w:r>
        <w:rPr/>
        <w:t xml:space="preserve">    </w:t>
      </w:r>
      <w:r>
        <w:rPr/>
        <w:t xml:space="preserve">their individual-level outcomes </w:t>
      </w:r>
    </w:p>
    <w:p>
      <w:pPr>
        <w:pStyle w:val="Normal"/>
        <w:rPr/>
      </w:pPr>
      <w:r>
        <w:rPr/>
        <w:t xml:space="preserve">    </w:t>
      </w:r>
      <w:r>
        <w:rPr/>
        <w:t>(e.g. health, voting behavior, employment opportunities).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explain power and centrality</w:t>
      </w:r>
    </w:p>
    <w:p>
      <w:pPr>
        <w:pStyle w:val="Normal"/>
        <w:rPr/>
      </w:pPr>
      <w:r>
        <w:rPr/>
        <w:t>http://faculty.ucr.edu/~hanneman/nettext/C10_Centrality.html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Power - ego's power is alter's dependence;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http://danhalgin.com/yahoo_site_admin/assets/docs/Halgin__Borgatti_2012_Personal_Network_Analysis.17673301.pdf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Focal Node = ego</w:t>
      </w:r>
    </w:p>
    <w:p>
      <w:pPr>
        <w:pStyle w:val="Normal"/>
        <w:rPr/>
      </w:pPr>
      <w:r>
        <w:rPr/>
        <w:t xml:space="preserve">    </w:t>
      </w:r>
      <w:r>
        <w:rPr/>
        <w:t>ties with alters</w:t>
      </w:r>
    </w:p>
    <w:p>
      <w:pPr>
        <w:pStyle w:val="Normal"/>
        <w:rPr/>
      </w:pPr>
      <w:r>
        <w:rPr/>
        <w:t xml:space="preserve">    </w:t>
      </w:r>
      <w:r>
        <w:rPr/>
        <w:t>ties among the alters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1</Pages>
  <Words>90</Words>
  <Characters>732</Characters>
  <CharactersWithSpaces>847</CharactersWithSpaces>
  <Paragraphs>21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2017-11-02T20:40:00Z</dcterms:created>
  <dc:creator>Home</dc:creator>
  <dc:description/>
  <dc:language>en-IN</dc:language>
  <cp:lastModifiedBy/>
  <dcterms:modified xsi:type="dcterms:W3CDTF">2017-11-03T02:26:30Z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