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6D3F" w:rsidRPr="00CB6D3F" w:rsidRDefault="00CB6D3F" w:rsidP="00CB6D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B6D3F">
        <w:rPr>
          <w:rFonts w:ascii="Times New Roman" w:eastAsia="Times New Roman" w:hAnsi="Times New Roman" w:cs="Times New Roman"/>
          <w:b/>
          <w:bCs/>
          <w:kern w:val="36"/>
          <w:sz w:val="48"/>
          <w:szCs w:val="48"/>
          <w:lang w:eastAsia="en-IN"/>
        </w:rPr>
        <w:t>Employee Assistant Enterprise — Architecture and Flow Documentation</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This document explains your C#/.NET Employee Assistant project, including the Agent, Semantic Kernel, MCP Gateway, HR and IT MCP servers, backend APIs, centralized logging, and correlation ID propagation.</w:t>
      </w:r>
    </w:p>
    <w:p w:rsidR="00CB6D3F" w:rsidRPr="00CB6D3F" w:rsidRDefault="00CB6D3F" w:rsidP="00CB6D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D3F">
        <w:rPr>
          <w:rFonts w:ascii="Times New Roman" w:eastAsia="Times New Roman" w:hAnsi="Times New Roman" w:cs="Times New Roman"/>
          <w:b/>
          <w:bCs/>
          <w:sz w:val="36"/>
          <w:szCs w:val="36"/>
          <w:lang w:eastAsia="en-IN"/>
        </w:rPr>
        <w:t>1. Project overview</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The Employee Assistant is an enterprise-style AI application that allows employees to ask questions about HR and IT services using natural language.</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For example:</w:t>
      </w:r>
    </w:p>
    <w:p w:rsidR="00CB6D3F" w:rsidRPr="00CB6D3F" w:rsidRDefault="00CB6D3F" w:rsidP="00CB6D3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“What is my leave balance?”</w:t>
      </w:r>
    </w:p>
    <w:p w:rsidR="00CB6D3F" w:rsidRPr="00CB6D3F" w:rsidRDefault="00CB6D3F" w:rsidP="00CB6D3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“Show my salary slip for September.”</w:t>
      </w:r>
    </w:p>
    <w:p w:rsidR="00CB6D3F" w:rsidRPr="00CB6D3F" w:rsidRDefault="00CB6D3F" w:rsidP="00CB6D3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“Search the IT knowledge base for VPN connection issues.”</w:t>
      </w:r>
    </w:p>
    <w:p w:rsidR="00CB6D3F" w:rsidRPr="00CB6D3F" w:rsidRDefault="00CB6D3F" w:rsidP="00CB6D3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“Show my device details.”</w:t>
      </w:r>
    </w:p>
    <w:p w:rsidR="00CB6D3F" w:rsidRPr="00CB6D3F" w:rsidRDefault="00CB6D3F" w:rsidP="00CB6D3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“Run network diagnostics.”</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The AI Agent interprets the user's question, selects an appropriate tool, invokes it through the MCP Gateway, and returns a human-readable response.</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The application uses C#/.NET, Semantic Kernel, an LLM, Model Context Protocol (MCP), and separate HR and IT backend APIs.</w:t>
      </w:r>
    </w:p>
    <w:p w:rsidR="00CB6D3F" w:rsidRPr="00CB6D3F" w:rsidRDefault="00CB6D3F" w:rsidP="00CB6D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D3F">
        <w:rPr>
          <w:rFonts w:ascii="Times New Roman" w:eastAsia="Times New Roman" w:hAnsi="Times New Roman" w:cs="Times New Roman"/>
          <w:b/>
          <w:bCs/>
          <w:sz w:val="36"/>
          <w:szCs w:val="36"/>
          <w:lang w:eastAsia="en-IN"/>
        </w:rPr>
        <w:t>2. Solution architecture</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User</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Asks an employee-related question</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6D3F">
        <w:rPr>
          <w:rFonts w:ascii="Times New Roman" w:eastAsia="Times New Roman" w:hAnsi="Times New Roman" w:cs="Times New Roman"/>
          <w:sz w:val="24"/>
          <w:szCs w:val="24"/>
          <w:lang w:eastAsia="en-IN"/>
        </w:rPr>
        <w:t>EmployeeAssistant.Agent</w:t>
      </w:r>
      <w:proofErr w:type="spellEnd"/>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C# Console · Semantic Kernel · LLM</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 xml:space="preserve">Question understanding, tool selection, </w:t>
      </w:r>
      <w:proofErr w:type="gramStart"/>
      <w:r w:rsidRPr="00CB6D3F">
        <w:rPr>
          <w:rFonts w:ascii="Times New Roman" w:eastAsia="Times New Roman" w:hAnsi="Times New Roman" w:cs="Times New Roman"/>
          <w:sz w:val="24"/>
          <w:szCs w:val="24"/>
          <w:lang w:eastAsia="en-IN"/>
        </w:rPr>
        <w:t>response</w:t>
      </w:r>
      <w:proofErr w:type="gramEnd"/>
      <w:r w:rsidRPr="00CB6D3F">
        <w:rPr>
          <w:rFonts w:ascii="Times New Roman" w:eastAsia="Times New Roman" w:hAnsi="Times New Roman" w:cs="Times New Roman"/>
          <w:sz w:val="24"/>
          <w:szCs w:val="24"/>
          <w:lang w:eastAsia="en-IN"/>
        </w:rPr>
        <w:t xml:space="preserve"> generation</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MCP over HTTP · X-Correlation-ID</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6D3F">
        <w:rPr>
          <w:rFonts w:ascii="Times New Roman" w:eastAsia="Times New Roman" w:hAnsi="Times New Roman" w:cs="Times New Roman"/>
          <w:sz w:val="24"/>
          <w:szCs w:val="24"/>
          <w:lang w:eastAsia="en-IN"/>
        </w:rPr>
        <w:t>EmployeeAssistant.McpGateway</w:t>
      </w:r>
      <w:proofErr w:type="spellEnd"/>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Tool discovery · Routing · Validation · Authorization</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HR MCP Server</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Port 5201</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lastRenderedPageBreak/>
        <w:t>HR API</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Port 5101</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IT MCP Server</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Port 5202</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CB6D3F">
        <w:rPr>
          <w:rFonts w:ascii="Times New Roman" w:eastAsia="Times New Roman" w:hAnsi="Times New Roman" w:cs="Times New Roman"/>
          <w:sz w:val="24"/>
          <w:szCs w:val="24"/>
          <w:lang w:eastAsia="en-IN"/>
        </w:rPr>
        <w:t>IT</w:t>
      </w:r>
      <w:proofErr w:type="gramEnd"/>
      <w:r w:rsidRPr="00CB6D3F">
        <w:rPr>
          <w:rFonts w:ascii="Times New Roman" w:eastAsia="Times New Roman" w:hAnsi="Times New Roman" w:cs="Times New Roman"/>
          <w:sz w:val="24"/>
          <w:szCs w:val="24"/>
          <w:lang w:eastAsia="en-IN"/>
        </w:rPr>
        <w:t xml:space="preserve"> API</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Port 5102</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6D3F">
        <w:rPr>
          <w:rFonts w:ascii="Times New Roman" w:eastAsia="Times New Roman" w:hAnsi="Times New Roman" w:cs="Times New Roman"/>
          <w:sz w:val="24"/>
          <w:szCs w:val="24"/>
          <w:lang w:eastAsia="en-IN"/>
        </w:rPr>
        <w:t>EmployeeAssistant.Observability</w:t>
      </w:r>
      <w:proofErr w:type="spellEnd"/>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Shared logging · Correlation ID middleware · HTTP propagation</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Used across the services for consistent diagnostics</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The arrows show the request path. The response returns through the same layers in reverse order.</w:t>
      </w:r>
    </w:p>
    <w:p w:rsidR="00CB6D3F" w:rsidRPr="00CB6D3F" w:rsidRDefault="00CB6D3F" w:rsidP="00CB6D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D3F">
        <w:rPr>
          <w:rFonts w:ascii="Times New Roman" w:eastAsia="Times New Roman" w:hAnsi="Times New Roman" w:cs="Times New Roman"/>
          <w:b/>
          <w:bCs/>
          <w:sz w:val="36"/>
          <w:szCs w:val="36"/>
          <w:lang w:eastAsia="en-IN"/>
        </w:rPr>
        <w:t>3. Project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6"/>
        <w:gridCol w:w="5230"/>
      </w:tblGrid>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CB6D3F">
              <w:rPr>
                <w:rFonts w:ascii="Times New Roman" w:eastAsia="Times New Roman" w:hAnsi="Times New Roman" w:cs="Times New Roman"/>
                <w:b/>
                <w:bCs/>
                <w:sz w:val="24"/>
                <w:szCs w:val="24"/>
                <w:lang w:eastAsia="en-IN"/>
              </w:rPr>
              <w:t>Project</w:t>
            </w:r>
          </w:p>
        </w:tc>
        <w:tc>
          <w:tcPr>
            <w:tcW w:w="0" w:type="auto"/>
            <w:vAlign w:val="center"/>
            <w:hideMark/>
          </w:tcPr>
          <w:p w:rsidR="00CB6D3F" w:rsidRPr="00CB6D3F" w:rsidRDefault="00CB6D3F" w:rsidP="00CB6D3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CB6D3F">
              <w:rPr>
                <w:rFonts w:ascii="Times New Roman" w:eastAsia="Times New Roman" w:hAnsi="Times New Roman" w:cs="Times New Roman"/>
                <w:b/>
                <w:bCs/>
                <w:sz w:val="24"/>
                <w:szCs w:val="24"/>
                <w:lang w:eastAsia="en-IN"/>
              </w:rPr>
              <w:t>Responsibility</w:t>
            </w:r>
          </w:p>
        </w:tc>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6D3F">
              <w:rPr>
                <w:rFonts w:ascii="Courier New" w:eastAsia="Times New Roman" w:hAnsi="Courier New" w:cs="Courier New"/>
                <w:sz w:val="20"/>
                <w:szCs w:val="20"/>
                <w:lang w:eastAsia="en-IN"/>
              </w:rPr>
              <w:t>EmployeeAssistant.Agent</w:t>
            </w:r>
            <w:proofErr w:type="spellEnd"/>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Accepts questions, invokes Semantic Kernel and connects to the Gateway.</w:t>
            </w:r>
          </w:p>
        </w:tc>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6D3F">
              <w:rPr>
                <w:rFonts w:ascii="Courier New" w:eastAsia="Times New Roman" w:hAnsi="Courier New" w:cs="Courier New"/>
                <w:sz w:val="20"/>
                <w:szCs w:val="20"/>
                <w:lang w:eastAsia="en-IN"/>
              </w:rPr>
              <w:t>EmployeeAssistant.McpGateway</w:t>
            </w:r>
            <w:proofErr w:type="spellEnd"/>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Discovers backend tools and routes calls to the appropriate MCP server.</w:t>
            </w:r>
          </w:p>
        </w:tc>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6D3F">
              <w:rPr>
                <w:rFonts w:ascii="Courier New" w:eastAsia="Times New Roman" w:hAnsi="Courier New" w:cs="Courier New"/>
                <w:sz w:val="20"/>
                <w:szCs w:val="20"/>
                <w:lang w:eastAsia="en-IN"/>
              </w:rPr>
              <w:t>EmployeeAssistant.HrMcpServer</w:t>
            </w:r>
            <w:proofErr w:type="spellEnd"/>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Exposes HR operations as MCP tools and calls the HR API.</w:t>
            </w:r>
          </w:p>
        </w:tc>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6D3F">
              <w:rPr>
                <w:rFonts w:ascii="Courier New" w:eastAsia="Times New Roman" w:hAnsi="Courier New" w:cs="Courier New"/>
                <w:sz w:val="20"/>
                <w:szCs w:val="20"/>
                <w:lang w:eastAsia="en-IN"/>
              </w:rPr>
              <w:t>EmployeeAssistant.ItMcpServer</w:t>
            </w:r>
            <w:proofErr w:type="spellEnd"/>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Exposes IT operations as MCP tools and calls the IT API.</w:t>
            </w:r>
          </w:p>
        </w:tc>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6D3F">
              <w:rPr>
                <w:rFonts w:ascii="Courier New" w:eastAsia="Times New Roman" w:hAnsi="Courier New" w:cs="Courier New"/>
                <w:sz w:val="20"/>
                <w:szCs w:val="20"/>
                <w:lang w:eastAsia="en-IN"/>
              </w:rPr>
              <w:t>EmployeeAssistant.HrApi</w:t>
            </w:r>
            <w:proofErr w:type="spellEnd"/>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Implements HR business operations.</w:t>
            </w:r>
          </w:p>
        </w:tc>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6D3F">
              <w:rPr>
                <w:rFonts w:ascii="Courier New" w:eastAsia="Times New Roman" w:hAnsi="Courier New" w:cs="Courier New"/>
                <w:sz w:val="20"/>
                <w:szCs w:val="20"/>
                <w:lang w:eastAsia="en-IN"/>
              </w:rPr>
              <w:t>EmployeeAssistant.ItApi</w:t>
            </w:r>
            <w:proofErr w:type="spellEnd"/>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Implements IT business operations.</w:t>
            </w:r>
          </w:p>
        </w:tc>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6D3F">
              <w:rPr>
                <w:rFonts w:ascii="Courier New" w:eastAsia="Times New Roman" w:hAnsi="Courier New" w:cs="Courier New"/>
                <w:sz w:val="20"/>
                <w:szCs w:val="20"/>
                <w:lang w:eastAsia="en-IN"/>
              </w:rPr>
              <w:t>EmployeeAssistant.Observability</w:t>
            </w:r>
            <w:proofErr w:type="spellEnd"/>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Provides shared logging and correlation ID functionality.</w:t>
            </w:r>
          </w:p>
        </w:tc>
      </w:tr>
    </w:tbl>
    <w:p w:rsidR="00CB6D3F" w:rsidRPr="00CB6D3F" w:rsidRDefault="00CB6D3F" w:rsidP="00CB6D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D3F">
        <w:rPr>
          <w:rFonts w:ascii="Times New Roman" w:eastAsia="Times New Roman" w:hAnsi="Times New Roman" w:cs="Times New Roman"/>
          <w:b/>
          <w:bCs/>
          <w:sz w:val="27"/>
          <w:szCs w:val="27"/>
          <w:lang w:eastAsia="en-IN"/>
        </w:rPr>
        <w:t>Configured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3076"/>
      </w:tblGrid>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CB6D3F">
              <w:rPr>
                <w:rFonts w:ascii="Times New Roman" w:eastAsia="Times New Roman" w:hAnsi="Times New Roman" w:cs="Times New Roman"/>
                <w:b/>
                <w:bCs/>
                <w:sz w:val="24"/>
                <w:szCs w:val="24"/>
                <w:lang w:eastAsia="en-IN"/>
              </w:rPr>
              <w:t>Service</w:t>
            </w:r>
          </w:p>
        </w:tc>
        <w:tc>
          <w:tcPr>
            <w:tcW w:w="0" w:type="auto"/>
            <w:vAlign w:val="center"/>
            <w:hideMark/>
          </w:tcPr>
          <w:p w:rsidR="00CB6D3F" w:rsidRPr="00CB6D3F" w:rsidRDefault="00CB6D3F" w:rsidP="00CB6D3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CB6D3F">
              <w:rPr>
                <w:rFonts w:ascii="Times New Roman" w:eastAsia="Times New Roman" w:hAnsi="Times New Roman" w:cs="Times New Roman"/>
                <w:b/>
                <w:bCs/>
                <w:sz w:val="24"/>
                <w:szCs w:val="24"/>
                <w:lang w:eastAsia="en-IN"/>
              </w:rPr>
              <w:t>Endpoint</w:t>
            </w:r>
          </w:p>
        </w:tc>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MCP Gateway</w:t>
            </w:r>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Courier New" w:eastAsia="Times New Roman" w:hAnsi="Courier New" w:cs="Courier New"/>
                <w:sz w:val="20"/>
                <w:szCs w:val="20"/>
                <w:lang w:eastAsia="en-IN"/>
              </w:rPr>
              <w:t>http://localhost:5300/mcp</w:t>
            </w:r>
          </w:p>
        </w:tc>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HR MCP Server</w:t>
            </w:r>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Courier New" w:eastAsia="Times New Roman" w:hAnsi="Courier New" w:cs="Courier New"/>
                <w:sz w:val="20"/>
                <w:szCs w:val="20"/>
                <w:lang w:eastAsia="en-IN"/>
              </w:rPr>
              <w:t>http://localhost:5201/mcp</w:t>
            </w:r>
          </w:p>
        </w:tc>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IT MCP Server</w:t>
            </w:r>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Courier New" w:eastAsia="Times New Roman" w:hAnsi="Courier New" w:cs="Courier New"/>
                <w:sz w:val="20"/>
                <w:szCs w:val="20"/>
                <w:lang w:eastAsia="en-IN"/>
              </w:rPr>
              <w:t>http://localhost:5202/mcp</w:t>
            </w:r>
          </w:p>
        </w:tc>
        <w:bookmarkStart w:id="0" w:name="_GoBack"/>
        <w:bookmarkEnd w:id="0"/>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HR API</w:t>
            </w:r>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Courier New" w:eastAsia="Times New Roman" w:hAnsi="Courier New" w:cs="Courier New"/>
                <w:sz w:val="20"/>
                <w:szCs w:val="20"/>
                <w:lang w:eastAsia="en-IN"/>
              </w:rPr>
              <w:t>http://localhost:5101</w:t>
            </w:r>
          </w:p>
        </w:tc>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IT API</w:t>
            </w:r>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Courier New" w:eastAsia="Times New Roman" w:hAnsi="Courier New" w:cs="Courier New"/>
                <w:sz w:val="20"/>
                <w:szCs w:val="20"/>
                <w:lang w:eastAsia="en-IN"/>
              </w:rPr>
              <w:t>http://localhost:5102</w:t>
            </w:r>
          </w:p>
        </w:tc>
      </w:tr>
    </w:tbl>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lastRenderedPageBreak/>
        <w:t>These ports reflect the current project configuration described in our discussion.</w:t>
      </w:r>
    </w:p>
    <w:p w:rsidR="00CB6D3F" w:rsidRPr="00CB6D3F" w:rsidRDefault="00CB6D3F" w:rsidP="00CB6D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D3F">
        <w:rPr>
          <w:rFonts w:ascii="Times New Roman" w:eastAsia="Times New Roman" w:hAnsi="Times New Roman" w:cs="Times New Roman"/>
          <w:b/>
          <w:bCs/>
          <w:sz w:val="36"/>
          <w:szCs w:val="36"/>
          <w:lang w:eastAsia="en-IN"/>
        </w:rPr>
        <w:t>4. End-to-end request flow</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Let's understand the flow using this question:</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User: “Search the IT knowledge base for VPN connection issues.”</w:t>
      </w:r>
    </w:p>
    <w:p w:rsidR="00CB6D3F" w:rsidRPr="00CB6D3F" w:rsidRDefault="00CB6D3F" w:rsidP="00CB6D3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Step 1 — The Agent receives the question</w:t>
      </w:r>
    </w:p>
    <w:p w:rsidR="00CB6D3F" w:rsidRPr="00CB6D3F" w:rsidRDefault="00CB6D3F" w:rsidP="00CB6D3F">
      <w:pPr>
        <w:spacing w:before="100" w:beforeAutospacing="1" w:after="100" w:afterAutospacing="1" w:line="240" w:lineRule="auto"/>
        <w:ind w:left="720"/>
        <w:rPr>
          <w:rFonts w:ascii="Times New Roman" w:eastAsia="Times New Roman" w:hAnsi="Times New Roman" w:cs="Times New Roman"/>
          <w:sz w:val="24"/>
          <w:szCs w:val="24"/>
          <w:lang w:eastAsia="en-IN"/>
        </w:rPr>
      </w:pPr>
      <w:proofErr w:type="spellStart"/>
      <w:r w:rsidRPr="00CB6D3F">
        <w:rPr>
          <w:rFonts w:ascii="Courier New" w:eastAsia="Times New Roman" w:hAnsi="Courier New" w:cs="Courier New"/>
          <w:sz w:val="20"/>
          <w:szCs w:val="20"/>
          <w:lang w:eastAsia="en-IN"/>
        </w:rPr>
        <w:t>EmployeeAssistant.Agent</w:t>
      </w:r>
      <w:proofErr w:type="spellEnd"/>
      <w:r w:rsidRPr="00CB6D3F">
        <w:rPr>
          <w:rFonts w:ascii="Times New Roman" w:eastAsia="Times New Roman" w:hAnsi="Times New Roman" w:cs="Times New Roman"/>
          <w:sz w:val="24"/>
          <w:szCs w:val="24"/>
          <w:lang w:eastAsia="en-IN"/>
        </w:rPr>
        <w:t xml:space="preserve"> receives the user's natural-language question.</w:t>
      </w:r>
    </w:p>
    <w:p w:rsidR="00CB6D3F" w:rsidRPr="00CB6D3F" w:rsidRDefault="00CB6D3F" w:rsidP="00CB6D3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Step 2 — Generate a correlation ID</w:t>
      </w:r>
    </w:p>
    <w:p w:rsidR="00CB6D3F" w:rsidRPr="00CB6D3F" w:rsidRDefault="00CB6D3F" w:rsidP="00CB6D3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The Agent creates a unique ID for this request, for example:</w:t>
      </w:r>
    </w:p>
    <w:p w:rsidR="00CB6D3F" w:rsidRPr="00CB6D3F" w:rsidRDefault="00CB6D3F" w:rsidP="00CB6D3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B6D3F">
        <w:rPr>
          <w:rFonts w:ascii="Courier New" w:eastAsia="Times New Roman" w:hAnsi="Courier New" w:cs="Courier New"/>
          <w:sz w:val="20"/>
          <w:szCs w:val="20"/>
          <w:lang w:eastAsia="en-IN"/>
        </w:rPr>
        <w:t>9f2a7c8b4d...</w:t>
      </w:r>
    </w:p>
    <w:p w:rsidR="00CB6D3F" w:rsidRPr="00CB6D3F" w:rsidRDefault="00CB6D3F" w:rsidP="00CB6D3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This identifier is used to connect log entries across the services.</w:t>
      </w:r>
    </w:p>
    <w:p w:rsidR="00CB6D3F" w:rsidRPr="00CB6D3F" w:rsidRDefault="00CB6D3F" w:rsidP="00CB6D3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Step 3 — Connect to the MCP Gateway</w:t>
      </w:r>
    </w:p>
    <w:p w:rsidR="00CB6D3F" w:rsidRPr="00CB6D3F" w:rsidRDefault="00CB6D3F" w:rsidP="00CB6D3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 xml:space="preserve">The Agent creates an MCP client connected to </w:t>
      </w:r>
      <w:r w:rsidRPr="00CB6D3F">
        <w:rPr>
          <w:rFonts w:ascii="Courier New" w:eastAsia="Times New Roman" w:hAnsi="Courier New" w:cs="Courier New"/>
          <w:sz w:val="20"/>
          <w:szCs w:val="20"/>
          <w:lang w:eastAsia="en-IN"/>
        </w:rPr>
        <w:t>http://localhost:5300/mcp</w:t>
      </w:r>
      <w:r w:rsidRPr="00CB6D3F">
        <w:rPr>
          <w:rFonts w:ascii="Times New Roman" w:eastAsia="Times New Roman" w:hAnsi="Times New Roman" w:cs="Times New Roman"/>
          <w:sz w:val="24"/>
          <w:szCs w:val="24"/>
          <w:lang w:eastAsia="en-IN"/>
        </w:rPr>
        <w:t>.</w:t>
      </w:r>
    </w:p>
    <w:p w:rsidR="00CB6D3F" w:rsidRPr="00CB6D3F" w:rsidRDefault="00CB6D3F" w:rsidP="00CB6D3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 xml:space="preserve">It sends the </w:t>
      </w:r>
      <w:r w:rsidRPr="00CB6D3F">
        <w:rPr>
          <w:rFonts w:ascii="Courier New" w:eastAsia="Times New Roman" w:hAnsi="Courier New" w:cs="Courier New"/>
          <w:sz w:val="20"/>
          <w:szCs w:val="20"/>
          <w:lang w:eastAsia="en-IN"/>
        </w:rPr>
        <w:t>X-Correlation-ID</w:t>
      </w:r>
      <w:r w:rsidRPr="00CB6D3F">
        <w:rPr>
          <w:rFonts w:ascii="Times New Roman" w:eastAsia="Times New Roman" w:hAnsi="Times New Roman" w:cs="Times New Roman"/>
          <w:sz w:val="24"/>
          <w:szCs w:val="24"/>
          <w:lang w:eastAsia="en-IN"/>
        </w:rPr>
        <w:t xml:space="preserve"> HTTP header with the request.</w:t>
      </w:r>
    </w:p>
    <w:p w:rsidR="00CB6D3F" w:rsidRPr="00CB6D3F" w:rsidRDefault="00CB6D3F" w:rsidP="00CB6D3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Step 4 — Discover backend tools</w:t>
      </w:r>
    </w:p>
    <w:p w:rsidR="00CB6D3F" w:rsidRPr="00CB6D3F" w:rsidRDefault="00CB6D3F" w:rsidP="00CB6D3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 xml:space="preserve">The Agent calls the Gateway's </w:t>
      </w:r>
      <w:proofErr w:type="spellStart"/>
      <w:r w:rsidRPr="00CB6D3F">
        <w:rPr>
          <w:rFonts w:ascii="Courier New" w:eastAsia="Times New Roman" w:hAnsi="Courier New" w:cs="Courier New"/>
          <w:sz w:val="20"/>
          <w:szCs w:val="20"/>
          <w:lang w:eastAsia="en-IN"/>
        </w:rPr>
        <w:t>list_backend_tools</w:t>
      </w:r>
      <w:proofErr w:type="spellEnd"/>
      <w:r w:rsidRPr="00CB6D3F">
        <w:rPr>
          <w:rFonts w:ascii="Times New Roman" w:eastAsia="Times New Roman" w:hAnsi="Times New Roman" w:cs="Times New Roman"/>
          <w:sz w:val="24"/>
          <w:szCs w:val="24"/>
          <w:lang w:eastAsia="en-IN"/>
        </w:rPr>
        <w:t xml:space="preserve"> tool.</w:t>
      </w:r>
    </w:p>
    <w:p w:rsidR="00CB6D3F" w:rsidRPr="00CB6D3F" w:rsidRDefault="00CB6D3F" w:rsidP="00CB6D3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 xml:space="preserve">The Gateway provides the available HR and IT tool </w:t>
      </w:r>
      <w:proofErr w:type="spellStart"/>
      <w:r w:rsidRPr="00CB6D3F">
        <w:rPr>
          <w:rFonts w:ascii="Times New Roman" w:eastAsia="Times New Roman" w:hAnsi="Times New Roman" w:cs="Times New Roman"/>
          <w:sz w:val="24"/>
          <w:szCs w:val="24"/>
          <w:lang w:eastAsia="en-IN"/>
        </w:rPr>
        <w:t>catalog</w:t>
      </w:r>
      <w:proofErr w:type="spellEnd"/>
      <w:r w:rsidRPr="00CB6D3F">
        <w:rPr>
          <w:rFonts w:ascii="Times New Roman" w:eastAsia="Times New Roman" w:hAnsi="Times New Roman" w:cs="Times New Roman"/>
          <w:sz w:val="24"/>
          <w:szCs w:val="24"/>
          <w:lang w:eastAsia="en-IN"/>
        </w:rPr>
        <w:t>, including tool names and their expected arguments.</w:t>
      </w:r>
    </w:p>
    <w:p w:rsidR="00CB6D3F" w:rsidRPr="00CB6D3F" w:rsidRDefault="00CB6D3F" w:rsidP="00CB6D3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Step 5 — Semantic Kernel and the LLM select the tool</w:t>
      </w:r>
    </w:p>
    <w:p w:rsidR="00CB6D3F" w:rsidRPr="00CB6D3F" w:rsidRDefault="00CB6D3F" w:rsidP="00CB6D3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 xml:space="preserve">The Agent makes the question and tool </w:t>
      </w:r>
      <w:proofErr w:type="spellStart"/>
      <w:r w:rsidRPr="00CB6D3F">
        <w:rPr>
          <w:rFonts w:ascii="Times New Roman" w:eastAsia="Times New Roman" w:hAnsi="Times New Roman" w:cs="Times New Roman"/>
          <w:sz w:val="24"/>
          <w:szCs w:val="24"/>
          <w:lang w:eastAsia="en-IN"/>
        </w:rPr>
        <w:t>catalog</w:t>
      </w:r>
      <w:proofErr w:type="spellEnd"/>
      <w:r w:rsidRPr="00CB6D3F">
        <w:rPr>
          <w:rFonts w:ascii="Times New Roman" w:eastAsia="Times New Roman" w:hAnsi="Times New Roman" w:cs="Times New Roman"/>
          <w:sz w:val="24"/>
          <w:szCs w:val="24"/>
          <w:lang w:eastAsia="en-IN"/>
        </w:rPr>
        <w:t xml:space="preserve"> available to the LLM. Semantic Kernel exposes the Gateway wrapper function to the model.</w:t>
      </w:r>
    </w:p>
    <w:p w:rsidR="00CB6D3F" w:rsidRPr="00CB6D3F" w:rsidRDefault="00CB6D3F" w:rsidP="00CB6D3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 xml:space="preserve">The model determines that </w:t>
      </w:r>
      <w:proofErr w:type="spellStart"/>
      <w:r w:rsidRPr="00CB6D3F">
        <w:rPr>
          <w:rFonts w:ascii="Courier New" w:eastAsia="Times New Roman" w:hAnsi="Courier New" w:cs="Courier New"/>
          <w:sz w:val="20"/>
          <w:szCs w:val="20"/>
          <w:lang w:eastAsia="en-IN"/>
        </w:rPr>
        <w:t>search_it_knowledge</w:t>
      </w:r>
      <w:proofErr w:type="spellEnd"/>
      <w:r w:rsidRPr="00CB6D3F">
        <w:rPr>
          <w:rFonts w:ascii="Times New Roman" w:eastAsia="Times New Roman" w:hAnsi="Times New Roman" w:cs="Times New Roman"/>
          <w:sz w:val="24"/>
          <w:szCs w:val="24"/>
          <w:lang w:eastAsia="en-IN"/>
        </w:rPr>
        <w:t xml:space="preserve"> is suitable for this request.</w:t>
      </w:r>
    </w:p>
    <w:p w:rsidR="00CB6D3F" w:rsidRPr="00CB6D3F" w:rsidRDefault="00CB6D3F" w:rsidP="00CB6D3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Step 6 — Call the Gateway wrapper</w:t>
      </w:r>
    </w:p>
    <w:p w:rsidR="00CB6D3F" w:rsidRPr="00CB6D3F" w:rsidRDefault="00CB6D3F" w:rsidP="00CB6D3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 xml:space="preserve">The model requests the </w:t>
      </w:r>
      <w:proofErr w:type="spellStart"/>
      <w:r w:rsidRPr="00CB6D3F">
        <w:rPr>
          <w:rFonts w:ascii="Courier New" w:eastAsia="Times New Roman" w:hAnsi="Courier New" w:cs="Courier New"/>
          <w:sz w:val="20"/>
          <w:szCs w:val="20"/>
          <w:lang w:eastAsia="en-IN"/>
        </w:rPr>
        <w:t>call_backend_tool</w:t>
      </w:r>
      <w:proofErr w:type="spellEnd"/>
      <w:r w:rsidRPr="00CB6D3F">
        <w:rPr>
          <w:rFonts w:ascii="Times New Roman" w:eastAsia="Times New Roman" w:hAnsi="Times New Roman" w:cs="Times New Roman"/>
          <w:sz w:val="24"/>
          <w:szCs w:val="24"/>
          <w:lang w:eastAsia="en-IN"/>
        </w:rPr>
        <w:t xml:space="preserve"> function with information similar to:</w:t>
      </w:r>
    </w:p>
    <w:p w:rsidR="00CB6D3F" w:rsidRPr="00CB6D3F" w:rsidRDefault="00CB6D3F" w:rsidP="00CB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B6D3F">
        <w:rPr>
          <w:rFonts w:ascii="Courier New" w:eastAsia="Times New Roman" w:hAnsi="Courier New" w:cs="Courier New"/>
          <w:sz w:val="20"/>
          <w:szCs w:val="20"/>
          <w:lang w:eastAsia="en-IN"/>
        </w:rPr>
        <w:t>{</w:t>
      </w:r>
    </w:p>
    <w:p w:rsidR="00CB6D3F" w:rsidRPr="00CB6D3F" w:rsidRDefault="00CB6D3F" w:rsidP="00CB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B6D3F">
        <w:rPr>
          <w:rFonts w:ascii="Courier New" w:eastAsia="Times New Roman" w:hAnsi="Courier New" w:cs="Courier New"/>
          <w:sz w:val="20"/>
          <w:szCs w:val="20"/>
          <w:lang w:eastAsia="en-IN"/>
        </w:rPr>
        <w:t xml:space="preserve">  "</w:t>
      </w:r>
      <w:proofErr w:type="gramStart"/>
      <w:r w:rsidRPr="00CB6D3F">
        <w:rPr>
          <w:rFonts w:ascii="Courier New" w:eastAsia="Times New Roman" w:hAnsi="Courier New" w:cs="Courier New"/>
          <w:sz w:val="20"/>
          <w:szCs w:val="20"/>
          <w:lang w:eastAsia="en-IN"/>
        </w:rPr>
        <w:t>server</w:t>
      </w:r>
      <w:proofErr w:type="gramEnd"/>
      <w:r w:rsidRPr="00CB6D3F">
        <w:rPr>
          <w:rFonts w:ascii="Courier New" w:eastAsia="Times New Roman" w:hAnsi="Courier New" w:cs="Courier New"/>
          <w:sz w:val="20"/>
          <w:szCs w:val="20"/>
          <w:lang w:eastAsia="en-IN"/>
        </w:rPr>
        <w:t>": "it",</w:t>
      </w:r>
    </w:p>
    <w:p w:rsidR="00CB6D3F" w:rsidRPr="00CB6D3F" w:rsidRDefault="00CB6D3F" w:rsidP="00CB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B6D3F">
        <w:rPr>
          <w:rFonts w:ascii="Courier New" w:eastAsia="Times New Roman" w:hAnsi="Courier New" w:cs="Courier New"/>
          <w:sz w:val="20"/>
          <w:szCs w:val="20"/>
          <w:lang w:eastAsia="en-IN"/>
        </w:rPr>
        <w:t xml:space="preserve">  "</w:t>
      </w:r>
      <w:proofErr w:type="spellStart"/>
      <w:proofErr w:type="gramStart"/>
      <w:r w:rsidRPr="00CB6D3F">
        <w:rPr>
          <w:rFonts w:ascii="Courier New" w:eastAsia="Times New Roman" w:hAnsi="Courier New" w:cs="Courier New"/>
          <w:sz w:val="20"/>
          <w:szCs w:val="20"/>
          <w:lang w:eastAsia="en-IN"/>
        </w:rPr>
        <w:t>toolName</w:t>
      </w:r>
      <w:proofErr w:type="spellEnd"/>
      <w:proofErr w:type="gramEnd"/>
      <w:r w:rsidRPr="00CB6D3F">
        <w:rPr>
          <w:rFonts w:ascii="Courier New" w:eastAsia="Times New Roman" w:hAnsi="Courier New" w:cs="Courier New"/>
          <w:sz w:val="20"/>
          <w:szCs w:val="20"/>
          <w:lang w:eastAsia="en-IN"/>
        </w:rPr>
        <w:t>": "</w:t>
      </w:r>
      <w:proofErr w:type="spellStart"/>
      <w:r w:rsidRPr="00CB6D3F">
        <w:rPr>
          <w:rFonts w:ascii="Courier New" w:eastAsia="Times New Roman" w:hAnsi="Courier New" w:cs="Courier New"/>
          <w:sz w:val="20"/>
          <w:szCs w:val="20"/>
          <w:lang w:eastAsia="en-IN"/>
        </w:rPr>
        <w:t>search_it_knowledge</w:t>
      </w:r>
      <w:proofErr w:type="spellEnd"/>
      <w:r w:rsidRPr="00CB6D3F">
        <w:rPr>
          <w:rFonts w:ascii="Courier New" w:eastAsia="Times New Roman" w:hAnsi="Courier New" w:cs="Courier New"/>
          <w:sz w:val="20"/>
          <w:szCs w:val="20"/>
          <w:lang w:eastAsia="en-IN"/>
        </w:rPr>
        <w:t>",</w:t>
      </w:r>
    </w:p>
    <w:p w:rsidR="00CB6D3F" w:rsidRPr="00CB6D3F" w:rsidRDefault="00CB6D3F" w:rsidP="00CB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B6D3F">
        <w:rPr>
          <w:rFonts w:ascii="Courier New" w:eastAsia="Times New Roman" w:hAnsi="Courier New" w:cs="Courier New"/>
          <w:sz w:val="20"/>
          <w:szCs w:val="20"/>
          <w:lang w:eastAsia="en-IN"/>
        </w:rPr>
        <w:t xml:space="preserve">  "</w:t>
      </w:r>
      <w:proofErr w:type="gramStart"/>
      <w:r w:rsidRPr="00CB6D3F">
        <w:rPr>
          <w:rFonts w:ascii="Courier New" w:eastAsia="Times New Roman" w:hAnsi="Courier New" w:cs="Courier New"/>
          <w:sz w:val="20"/>
          <w:szCs w:val="20"/>
          <w:lang w:eastAsia="en-IN"/>
        </w:rPr>
        <w:t>arguments</w:t>
      </w:r>
      <w:proofErr w:type="gramEnd"/>
      <w:r w:rsidRPr="00CB6D3F">
        <w:rPr>
          <w:rFonts w:ascii="Courier New" w:eastAsia="Times New Roman" w:hAnsi="Courier New" w:cs="Courier New"/>
          <w:sz w:val="20"/>
          <w:szCs w:val="20"/>
          <w:lang w:eastAsia="en-IN"/>
        </w:rPr>
        <w:t>": {</w:t>
      </w:r>
    </w:p>
    <w:p w:rsidR="00CB6D3F" w:rsidRPr="00CB6D3F" w:rsidRDefault="00CB6D3F" w:rsidP="00CB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B6D3F">
        <w:rPr>
          <w:rFonts w:ascii="Courier New" w:eastAsia="Times New Roman" w:hAnsi="Courier New" w:cs="Courier New"/>
          <w:sz w:val="20"/>
          <w:szCs w:val="20"/>
          <w:lang w:eastAsia="en-IN"/>
        </w:rPr>
        <w:t xml:space="preserve">    "</w:t>
      </w:r>
      <w:proofErr w:type="gramStart"/>
      <w:r w:rsidRPr="00CB6D3F">
        <w:rPr>
          <w:rFonts w:ascii="Courier New" w:eastAsia="Times New Roman" w:hAnsi="Courier New" w:cs="Courier New"/>
          <w:sz w:val="20"/>
          <w:szCs w:val="20"/>
          <w:lang w:eastAsia="en-IN"/>
        </w:rPr>
        <w:t>query</w:t>
      </w:r>
      <w:proofErr w:type="gramEnd"/>
      <w:r w:rsidRPr="00CB6D3F">
        <w:rPr>
          <w:rFonts w:ascii="Courier New" w:eastAsia="Times New Roman" w:hAnsi="Courier New" w:cs="Courier New"/>
          <w:sz w:val="20"/>
          <w:szCs w:val="20"/>
          <w:lang w:eastAsia="en-IN"/>
        </w:rPr>
        <w:t>": "VPN connection issues"</w:t>
      </w:r>
    </w:p>
    <w:p w:rsidR="00CB6D3F" w:rsidRPr="00CB6D3F" w:rsidRDefault="00CB6D3F" w:rsidP="00CB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B6D3F">
        <w:rPr>
          <w:rFonts w:ascii="Courier New" w:eastAsia="Times New Roman" w:hAnsi="Courier New" w:cs="Courier New"/>
          <w:sz w:val="20"/>
          <w:szCs w:val="20"/>
          <w:lang w:eastAsia="en-IN"/>
        </w:rPr>
        <w:t xml:space="preserve">  }</w:t>
      </w:r>
    </w:p>
    <w:p w:rsidR="00CB6D3F" w:rsidRPr="00CB6D3F" w:rsidRDefault="00CB6D3F" w:rsidP="00CB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B6D3F">
        <w:rPr>
          <w:rFonts w:ascii="Courier New" w:eastAsia="Times New Roman" w:hAnsi="Courier New" w:cs="Courier New"/>
          <w:sz w:val="20"/>
          <w:szCs w:val="20"/>
          <w:lang w:eastAsia="en-IN"/>
        </w:rPr>
        <w:t>}</w:t>
      </w:r>
    </w:p>
    <w:p w:rsidR="00CB6D3F" w:rsidRPr="00CB6D3F" w:rsidRDefault="00CB6D3F" w:rsidP="00CB6D3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lastRenderedPageBreak/>
        <w:t>The Gateway checks the request and routes it to the IT MCP Server.</w:t>
      </w:r>
    </w:p>
    <w:p w:rsidR="00CB6D3F" w:rsidRPr="00CB6D3F" w:rsidRDefault="00CB6D3F" w:rsidP="00CB6D3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Step 7 — IT MCP Server invokes the IT API</w:t>
      </w:r>
    </w:p>
    <w:p w:rsidR="00CB6D3F" w:rsidRPr="00CB6D3F" w:rsidRDefault="00CB6D3F" w:rsidP="00CB6D3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The IT MCP Server maps the MCP tool call to the appropriate API request. The correlation ID should be forwarded in the downstream HTTP header.</w:t>
      </w:r>
    </w:p>
    <w:p w:rsidR="00CB6D3F" w:rsidRPr="00CB6D3F" w:rsidRDefault="00CB6D3F" w:rsidP="00CB6D3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Step 8 — IT API processes the request</w:t>
      </w:r>
    </w:p>
    <w:p w:rsidR="00CB6D3F" w:rsidRPr="00CB6D3F" w:rsidRDefault="00CB6D3F" w:rsidP="00CB6D3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The IT API searches the knowledge base and returns the relevant results.</w:t>
      </w:r>
    </w:p>
    <w:p w:rsidR="00CB6D3F" w:rsidRPr="00CB6D3F" w:rsidRDefault="00CB6D3F" w:rsidP="00CB6D3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Step 9 — The response returns to the Agent</w:t>
      </w:r>
    </w:p>
    <w:p w:rsidR="00CB6D3F" w:rsidRPr="00CB6D3F" w:rsidRDefault="00CB6D3F" w:rsidP="00CB6D3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The result travels through the IT MCP Server and Gateway back to Semantic Kernel. The LLM uses the result to formulate the answer for the employee.</w:t>
      </w:r>
    </w:p>
    <w:p w:rsidR="00CB6D3F" w:rsidRPr="00CB6D3F" w:rsidRDefault="00CB6D3F" w:rsidP="00CB6D3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Step 10 — Logs support troubleshooting</w:t>
      </w:r>
    </w:p>
    <w:p w:rsidR="00CB6D3F" w:rsidRPr="00CB6D3F" w:rsidRDefault="00CB6D3F" w:rsidP="00CB6D3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Search for the same correlation ID across the logs to investigate the request's execution path, latency and errors.</w:t>
      </w:r>
    </w:p>
    <w:p w:rsidR="00CB6D3F" w:rsidRPr="00CB6D3F" w:rsidRDefault="00CB6D3F" w:rsidP="00CB6D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D3F">
        <w:rPr>
          <w:rFonts w:ascii="Times New Roman" w:eastAsia="Times New Roman" w:hAnsi="Times New Roman" w:cs="Times New Roman"/>
          <w:b/>
          <w:bCs/>
          <w:sz w:val="36"/>
          <w:szCs w:val="36"/>
          <w:lang w:eastAsia="en-IN"/>
        </w:rPr>
        <w:t>5. Understanding the two MCP Gateway tools</w:t>
      </w:r>
    </w:p>
    <w:p w:rsidR="00CB6D3F" w:rsidRPr="00CB6D3F" w:rsidRDefault="00CB6D3F" w:rsidP="00CB6D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CB6D3F">
        <w:rPr>
          <w:rFonts w:ascii="Courier New" w:eastAsia="Times New Roman" w:hAnsi="Courier New" w:cs="Courier New"/>
          <w:b/>
          <w:bCs/>
          <w:sz w:val="20"/>
          <w:szCs w:val="20"/>
          <w:lang w:eastAsia="en-IN"/>
        </w:rPr>
        <w:t>list_backend_tools</w:t>
      </w:r>
      <w:proofErr w:type="spellEnd"/>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Purpose: discover which operations are available in the HR and IT backend systems.</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 xml:space="preserve">For example, the </w:t>
      </w:r>
      <w:proofErr w:type="spellStart"/>
      <w:r w:rsidRPr="00CB6D3F">
        <w:rPr>
          <w:rFonts w:ascii="Times New Roman" w:eastAsia="Times New Roman" w:hAnsi="Times New Roman" w:cs="Times New Roman"/>
          <w:sz w:val="24"/>
          <w:szCs w:val="24"/>
          <w:lang w:eastAsia="en-IN"/>
        </w:rPr>
        <w:t>catalog</w:t>
      </w:r>
      <w:proofErr w:type="spellEnd"/>
      <w:r w:rsidRPr="00CB6D3F">
        <w:rPr>
          <w:rFonts w:ascii="Times New Roman" w:eastAsia="Times New Roman" w:hAnsi="Times New Roman" w:cs="Times New Roman"/>
          <w:sz w:val="24"/>
          <w:szCs w:val="24"/>
          <w:lang w:eastAsia="en-IN"/>
        </w:rPr>
        <w:t xml:space="preserve"> may include:</w:t>
      </w:r>
    </w:p>
    <w:p w:rsidR="00CB6D3F" w:rsidRPr="00CB6D3F" w:rsidRDefault="00CB6D3F" w:rsidP="00CB6D3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6D3F">
        <w:rPr>
          <w:rFonts w:ascii="Courier New" w:eastAsia="Times New Roman" w:hAnsi="Courier New" w:cs="Courier New"/>
          <w:sz w:val="20"/>
          <w:szCs w:val="20"/>
          <w:lang w:eastAsia="en-IN"/>
        </w:rPr>
        <w:t>get_my_leave_balance</w:t>
      </w:r>
      <w:proofErr w:type="spellEnd"/>
    </w:p>
    <w:p w:rsidR="00CB6D3F" w:rsidRPr="00CB6D3F" w:rsidRDefault="00CB6D3F" w:rsidP="00CB6D3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6D3F">
        <w:rPr>
          <w:rFonts w:ascii="Courier New" w:eastAsia="Times New Roman" w:hAnsi="Courier New" w:cs="Courier New"/>
          <w:sz w:val="20"/>
          <w:szCs w:val="20"/>
          <w:lang w:eastAsia="en-IN"/>
        </w:rPr>
        <w:t>get_my_employee_profile</w:t>
      </w:r>
      <w:proofErr w:type="spellEnd"/>
    </w:p>
    <w:p w:rsidR="00CB6D3F" w:rsidRPr="00CB6D3F" w:rsidRDefault="00CB6D3F" w:rsidP="00CB6D3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6D3F">
        <w:rPr>
          <w:rFonts w:ascii="Courier New" w:eastAsia="Times New Roman" w:hAnsi="Courier New" w:cs="Courier New"/>
          <w:sz w:val="20"/>
          <w:szCs w:val="20"/>
          <w:lang w:eastAsia="en-IN"/>
        </w:rPr>
        <w:t>get_my_salary_slip</w:t>
      </w:r>
      <w:proofErr w:type="spellEnd"/>
    </w:p>
    <w:p w:rsidR="00CB6D3F" w:rsidRPr="00CB6D3F" w:rsidRDefault="00CB6D3F" w:rsidP="00CB6D3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6D3F">
        <w:rPr>
          <w:rFonts w:ascii="Courier New" w:eastAsia="Times New Roman" w:hAnsi="Courier New" w:cs="Courier New"/>
          <w:sz w:val="20"/>
          <w:szCs w:val="20"/>
          <w:lang w:eastAsia="en-IN"/>
        </w:rPr>
        <w:t>get_network_diagnostics</w:t>
      </w:r>
      <w:proofErr w:type="spellEnd"/>
    </w:p>
    <w:p w:rsidR="00CB6D3F" w:rsidRPr="00CB6D3F" w:rsidRDefault="00CB6D3F" w:rsidP="00CB6D3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6D3F">
        <w:rPr>
          <w:rFonts w:ascii="Courier New" w:eastAsia="Times New Roman" w:hAnsi="Courier New" w:cs="Courier New"/>
          <w:sz w:val="20"/>
          <w:szCs w:val="20"/>
          <w:lang w:eastAsia="en-IN"/>
        </w:rPr>
        <w:t>get_device_details</w:t>
      </w:r>
      <w:proofErr w:type="spellEnd"/>
    </w:p>
    <w:p w:rsidR="00CB6D3F" w:rsidRPr="00CB6D3F" w:rsidRDefault="00CB6D3F" w:rsidP="00CB6D3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6D3F">
        <w:rPr>
          <w:rFonts w:ascii="Courier New" w:eastAsia="Times New Roman" w:hAnsi="Courier New" w:cs="Courier New"/>
          <w:sz w:val="20"/>
          <w:szCs w:val="20"/>
          <w:lang w:eastAsia="en-IN"/>
        </w:rPr>
        <w:t>search_it_knowledge</w:t>
      </w:r>
      <w:proofErr w:type="spellEnd"/>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This makes the Agent more flexible because backend capabilities can be discovered instead of being hardcoded individually in the Agent.</w:t>
      </w:r>
    </w:p>
    <w:p w:rsidR="00CB6D3F" w:rsidRPr="00CB6D3F" w:rsidRDefault="00CB6D3F" w:rsidP="00CB6D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CB6D3F">
        <w:rPr>
          <w:rFonts w:ascii="Courier New" w:eastAsia="Times New Roman" w:hAnsi="Courier New" w:cs="Courier New"/>
          <w:b/>
          <w:bCs/>
          <w:sz w:val="20"/>
          <w:szCs w:val="20"/>
          <w:lang w:eastAsia="en-IN"/>
        </w:rPr>
        <w:t>call_backend_tool</w:t>
      </w:r>
      <w:proofErr w:type="spellEnd"/>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Purpose: provide one controlled entry point for calling backend tools.</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Its inputs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5814"/>
      </w:tblGrid>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CB6D3F">
              <w:rPr>
                <w:rFonts w:ascii="Times New Roman" w:eastAsia="Times New Roman" w:hAnsi="Times New Roman" w:cs="Times New Roman"/>
                <w:b/>
                <w:bCs/>
                <w:sz w:val="24"/>
                <w:szCs w:val="24"/>
                <w:lang w:eastAsia="en-IN"/>
              </w:rPr>
              <w:t>Parameter</w:t>
            </w:r>
          </w:p>
        </w:tc>
        <w:tc>
          <w:tcPr>
            <w:tcW w:w="0" w:type="auto"/>
            <w:vAlign w:val="center"/>
            <w:hideMark/>
          </w:tcPr>
          <w:p w:rsidR="00CB6D3F" w:rsidRPr="00CB6D3F" w:rsidRDefault="00CB6D3F" w:rsidP="00CB6D3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CB6D3F">
              <w:rPr>
                <w:rFonts w:ascii="Times New Roman" w:eastAsia="Times New Roman" w:hAnsi="Times New Roman" w:cs="Times New Roman"/>
                <w:b/>
                <w:bCs/>
                <w:sz w:val="24"/>
                <w:szCs w:val="24"/>
                <w:lang w:eastAsia="en-IN"/>
              </w:rPr>
              <w:t>Meaning</w:t>
            </w:r>
          </w:p>
        </w:tc>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Courier New" w:eastAsia="Times New Roman" w:hAnsi="Courier New" w:cs="Courier New"/>
                <w:sz w:val="20"/>
                <w:szCs w:val="20"/>
                <w:lang w:eastAsia="en-IN"/>
              </w:rPr>
              <w:t>server</w:t>
            </w:r>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 xml:space="preserve">Selects </w:t>
            </w:r>
            <w:proofErr w:type="spellStart"/>
            <w:r w:rsidRPr="00CB6D3F">
              <w:rPr>
                <w:rFonts w:ascii="Courier New" w:eastAsia="Times New Roman" w:hAnsi="Courier New" w:cs="Courier New"/>
                <w:sz w:val="20"/>
                <w:szCs w:val="20"/>
                <w:lang w:eastAsia="en-IN"/>
              </w:rPr>
              <w:t>hr</w:t>
            </w:r>
            <w:proofErr w:type="spellEnd"/>
            <w:r w:rsidRPr="00CB6D3F">
              <w:rPr>
                <w:rFonts w:ascii="Times New Roman" w:eastAsia="Times New Roman" w:hAnsi="Times New Roman" w:cs="Times New Roman"/>
                <w:sz w:val="24"/>
                <w:szCs w:val="24"/>
                <w:lang w:eastAsia="en-IN"/>
              </w:rPr>
              <w:t xml:space="preserve"> or </w:t>
            </w:r>
            <w:r w:rsidRPr="00CB6D3F">
              <w:rPr>
                <w:rFonts w:ascii="Courier New" w:eastAsia="Times New Roman" w:hAnsi="Courier New" w:cs="Courier New"/>
                <w:sz w:val="20"/>
                <w:szCs w:val="20"/>
                <w:lang w:eastAsia="en-IN"/>
              </w:rPr>
              <w:t>it</w:t>
            </w:r>
            <w:r w:rsidRPr="00CB6D3F">
              <w:rPr>
                <w:rFonts w:ascii="Times New Roman" w:eastAsia="Times New Roman" w:hAnsi="Times New Roman" w:cs="Times New Roman"/>
                <w:sz w:val="24"/>
                <w:szCs w:val="24"/>
                <w:lang w:eastAsia="en-IN"/>
              </w:rPr>
              <w:t>.</w:t>
            </w:r>
          </w:p>
        </w:tc>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6D3F">
              <w:rPr>
                <w:rFonts w:ascii="Courier New" w:eastAsia="Times New Roman" w:hAnsi="Courier New" w:cs="Courier New"/>
                <w:sz w:val="20"/>
                <w:szCs w:val="20"/>
                <w:lang w:eastAsia="en-IN"/>
              </w:rPr>
              <w:t>toolName</w:t>
            </w:r>
            <w:proofErr w:type="spellEnd"/>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Identifies the exact backend tool.</w:t>
            </w:r>
          </w:p>
        </w:tc>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Courier New" w:eastAsia="Times New Roman" w:hAnsi="Courier New" w:cs="Courier New"/>
                <w:sz w:val="20"/>
                <w:szCs w:val="20"/>
                <w:lang w:eastAsia="en-IN"/>
              </w:rPr>
              <w:t>arguments</w:t>
            </w:r>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Contains the JSON arguments required by the selected tool.</w:t>
            </w:r>
          </w:p>
        </w:tc>
      </w:tr>
    </w:tbl>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lastRenderedPageBreak/>
        <w:t>The Gateway should validate tool names and arguments, enforce authorization, and reject unknown or prohibited operations. The LLM must never be treated as the security boundary.</w:t>
      </w:r>
    </w:p>
    <w:p w:rsidR="00CB6D3F" w:rsidRPr="00CB6D3F" w:rsidRDefault="00CB6D3F" w:rsidP="00CB6D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D3F">
        <w:rPr>
          <w:rFonts w:ascii="Times New Roman" w:eastAsia="Times New Roman" w:hAnsi="Times New Roman" w:cs="Times New Roman"/>
          <w:b/>
          <w:bCs/>
          <w:sz w:val="36"/>
          <w:szCs w:val="36"/>
          <w:lang w:eastAsia="en-IN"/>
        </w:rPr>
        <w:t xml:space="preserve">6. Backend tool </w:t>
      </w:r>
      <w:proofErr w:type="spellStart"/>
      <w:r w:rsidRPr="00CB6D3F">
        <w:rPr>
          <w:rFonts w:ascii="Times New Roman" w:eastAsia="Times New Roman" w:hAnsi="Times New Roman" w:cs="Times New Roman"/>
          <w:b/>
          <w:bCs/>
          <w:sz w:val="36"/>
          <w:szCs w:val="36"/>
          <w:lang w:eastAsia="en-IN"/>
        </w:rPr>
        <w:t>catalog</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2821"/>
        <w:gridCol w:w="2135"/>
      </w:tblGrid>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CB6D3F">
              <w:rPr>
                <w:rFonts w:ascii="Times New Roman" w:eastAsia="Times New Roman" w:hAnsi="Times New Roman" w:cs="Times New Roman"/>
                <w:b/>
                <w:bCs/>
                <w:sz w:val="24"/>
                <w:szCs w:val="24"/>
                <w:lang w:eastAsia="en-IN"/>
              </w:rPr>
              <w:t>Backend</w:t>
            </w:r>
          </w:p>
        </w:tc>
        <w:tc>
          <w:tcPr>
            <w:tcW w:w="0" w:type="auto"/>
            <w:vAlign w:val="center"/>
            <w:hideMark/>
          </w:tcPr>
          <w:p w:rsidR="00CB6D3F" w:rsidRPr="00CB6D3F" w:rsidRDefault="00CB6D3F" w:rsidP="00CB6D3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CB6D3F">
              <w:rPr>
                <w:rFonts w:ascii="Times New Roman" w:eastAsia="Times New Roman" w:hAnsi="Times New Roman" w:cs="Times New Roman"/>
                <w:b/>
                <w:bCs/>
                <w:sz w:val="24"/>
                <w:szCs w:val="24"/>
                <w:lang w:eastAsia="en-IN"/>
              </w:rPr>
              <w:t>Tool</w:t>
            </w:r>
          </w:p>
        </w:tc>
        <w:tc>
          <w:tcPr>
            <w:tcW w:w="0" w:type="auto"/>
            <w:vAlign w:val="center"/>
            <w:hideMark/>
          </w:tcPr>
          <w:p w:rsidR="00CB6D3F" w:rsidRPr="00CB6D3F" w:rsidRDefault="00CB6D3F" w:rsidP="00CB6D3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CB6D3F">
              <w:rPr>
                <w:rFonts w:ascii="Times New Roman" w:eastAsia="Times New Roman" w:hAnsi="Times New Roman" w:cs="Times New Roman"/>
                <w:b/>
                <w:bCs/>
                <w:sz w:val="24"/>
                <w:szCs w:val="24"/>
                <w:lang w:eastAsia="en-IN"/>
              </w:rPr>
              <w:t>Example arguments</w:t>
            </w:r>
          </w:p>
        </w:tc>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HR</w:t>
            </w:r>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6D3F">
              <w:rPr>
                <w:rFonts w:ascii="Courier New" w:eastAsia="Times New Roman" w:hAnsi="Courier New" w:cs="Courier New"/>
                <w:sz w:val="20"/>
                <w:szCs w:val="20"/>
                <w:lang w:eastAsia="en-IN"/>
              </w:rPr>
              <w:t>get_my_leave_balance</w:t>
            </w:r>
            <w:proofErr w:type="spellEnd"/>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6D3F">
              <w:rPr>
                <w:rFonts w:ascii="Courier New" w:eastAsia="Times New Roman" w:hAnsi="Courier New" w:cs="Courier New"/>
                <w:sz w:val="20"/>
                <w:szCs w:val="20"/>
                <w:lang w:eastAsia="en-IN"/>
              </w:rPr>
              <w:t>employeeId</w:t>
            </w:r>
            <w:proofErr w:type="spellEnd"/>
          </w:p>
        </w:tc>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HR</w:t>
            </w:r>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6D3F">
              <w:rPr>
                <w:rFonts w:ascii="Courier New" w:eastAsia="Times New Roman" w:hAnsi="Courier New" w:cs="Courier New"/>
                <w:sz w:val="20"/>
                <w:szCs w:val="20"/>
                <w:lang w:eastAsia="en-IN"/>
              </w:rPr>
              <w:t>get_my_employee_profile</w:t>
            </w:r>
            <w:proofErr w:type="spellEnd"/>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6D3F">
              <w:rPr>
                <w:rFonts w:ascii="Courier New" w:eastAsia="Times New Roman" w:hAnsi="Courier New" w:cs="Courier New"/>
                <w:sz w:val="20"/>
                <w:szCs w:val="20"/>
                <w:lang w:eastAsia="en-IN"/>
              </w:rPr>
              <w:t>employeeId</w:t>
            </w:r>
            <w:proofErr w:type="spellEnd"/>
          </w:p>
        </w:tc>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HR</w:t>
            </w:r>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6D3F">
              <w:rPr>
                <w:rFonts w:ascii="Courier New" w:eastAsia="Times New Roman" w:hAnsi="Courier New" w:cs="Courier New"/>
                <w:sz w:val="20"/>
                <w:szCs w:val="20"/>
                <w:lang w:eastAsia="en-IN"/>
              </w:rPr>
              <w:t>get_my_salary_slip</w:t>
            </w:r>
            <w:proofErr w:type="spellEnd"/>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6D3F">
              <w:rPr>
                <w:rFonts w:ascii="Courier New" w:eastAsia="Times New Roman" w:hAnsi="Courier New" w:cs="Courier New"/>
                <w:sz w:val="20"/>
                <w:szCs w:val="20"/>
                <w:lang w:eastAsia="en-IN"/>
              </w:rPr>
              <w:t>employeeId</w:t>
            </w:r>
            <w:proofErr w:type="spellEnd"/>
            <w:r w:rsidRPr="00CB6D3F">
              <w:rPr>
                <w:rFonts w:ascii="Times New Roman" w:eastAsia="Times New Roman" w:hAnsi="Times New Roman" w:cs="Times New Roman"/>
                <w:sz w:val="24"/>
                <w:szCs w:val="24"/>
                <w:lang w:eastAsia="en-IN"/>
              </w:rPr>
              <w:t xml:space="preserve">, </w:t>
            </w:r>
            <w:r w:rsidRPr="00CB6D3F">
              <w:rPr>
                <w:rFonts w:ascii="Courier New" w:eastAsia="Times New Roman" w:hAnsi="Courier New" w:cs="Courier New"/>
                <w:sz w:val="20"/>
                <w:szCs w:val="20"/>
                <w:lang w:eastAsia="en-IN"/>
              </w:rPr>
              <w:t>month</w:t>
            </w:r>
          </w:p>
        </w:tc>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IT</w:t>
            </w:r>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6D3F">
              <w:rPr>
                <w:rFonts w:ascii="Courier New" w:eastAsia="Times New Roman" w:hAnsi="Courier New" w:cs="Courier New"/>
                <w:sz w:val="20"/>
                <w:szCs w:val="20"/>
                <w:lang w:eastAsia="en-IN"/>
              </w:rPr>
              <w:t>get_network_diagnostics</w:t>
            </w:r>
            <w:proofErr w:type="spellEnd"/>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6D3F">
              <w:rPr>
                <w:rFonts w:ascii="Courier New" w:eastAsia="Times New Roman" w:hAnsi="Courier New" w:cs="Courier New"/>
                <w:sz w:val="20"/>
                <w:szCs w:val="20"/>
                <w:lang w:eastAsia="en-IN"/>
              </w:rPr>
              <w:t>employeeId</w:t>
            </w:r>
            <w:proofErr w:type="spellEnd"/>
          </w:p>
        </w:tc>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IT</w:t>
            </w:r>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6D3F">
              <w:rPr>
                <w:rFonts w:ascii="Courier New" w:eastAsia="Times New Roman" w:hAnsi="Courier New" w:cs="Courier New"/>
                <w:sz w:val="20"/>
                <w:szCs w:val="20"/>
                <w:lang w:eastAsia="en-IN"/>
              </w:rPr>
              <w:t>get_device_details</w:t>
            </w:r>
            <w:proofErr w:type="spellEnd"/>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6D3F">
              <w:rPr>
                <w:rFonts w:ascii="Courier New" w:eastAsia="Times New Roman" w:hAnsi="Courier New" w:cs="Courier New"/>
                <w:sz w:val="20"/>
                <w:szCs w:val="20"/>
                <w:lang w:eastAsia="en-IN"/>
              </w:rPr>
              <w:t>employeeId</w:t>
            </w:r>
            <w:proofErr w:type="spellEnd"/>
          </w:p>
        </w:tc>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IT</w:t>
            </w:r>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6D3F">
              <w:rPr>
                <w:rFonts w:ascii="Courier New" w:eastAsia="Times New Roman" w:hAnsi="Courier New" w:cs="Courier New"/>
                <w:sz w:val="20"/>
                <w:szCs w:val="20"/>
                <w:lang w:eastAsia="en-IN"/>
              </w:rPr>
              <w:t>search_it_knowledge</w:t>
            </w:r>
            <w:proofErr w:type="spellEnd"/>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Courier New" w:eastAsia="Times New Roman" w:hAnsi="Courier New" w:cs="Courier New"/>
                <w:sz w:val="20"/>
                <w:szCs w:val="20"/>
                <w:lang w:eastAsia="en-IN"/>
              </w:rPr>
              <w:t>query</w:t>
            </w:r>
          </w:p>
        </w:tc>
      </w:tr>
    </w:tbl>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The MCP servers act as adapters between the MCP protocol and the existing business APIs. This separates AI integration from business logic.</w:t>
      </w:r>
    </w:p>
    <w:p w:rsidR="00CB6D3F" w:rsidRPr="00CB6D3F" w:rsidRDefault="00CB6D3F" w:rsidP="00CB6D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D3F">
        <w:rPr>
          <w:rFonts w:ascii="Times New Roman" w:eastAsia="Times New Roman" w:hAnsi="Times New Roman" w:cs="Times New Roman"/>
          <w:b/>
          <w:bCs/>
          <w:sz w:val="36"/>
          <w:szCs w:val="36"/>
          <w:lang w:eastAsia="en-IN"/>
        </w:rPr>
        <w:t>7. Correlation ID propagation</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A correlation ID allows you to identify logs belonging to one end-to-end request.</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The header used in this implementation is:</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Courier New" w:eastAsia="Times New Roman" w:hAnsi="Courier New" w:cs="Courier New"/>
          <w:sz w:val="20"/>
          <w:szCs w:val="20"/>
          <w:lang w:eastAsia="en-IN"/>
        </w:rPr>
        <w:t>X-Correlation-ID</w:t>
      </w:r>
    </w:p>
    <w:p w:rsidR="00CB6D3F" w:rsidRPr="00CB6D3F" w:rsidRDefault="00CB6D3F" w:rsidP="00CB6D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D3F">
        <w:rPr>
          <w:rFonts w:ascii="Times New Roman" w:eastAsia="Times New Roman" w:hAnsi="Times New Roman" w:cs="Times New Roman"/>
          <w:b/>
          <w:bCs/>
          <w:sz w:val="27"/>
          <w:szCs w:val="27"/>
          <w:lang w:eastAsia="en-IN"/>
        </w:rPr>
        <w:t>Request propagation flow</w:t>
      </w:r>
    </w:p>
    <w:p w:rsidR="00CB6D3F" w:rsidRPr="00CB6D3F" w:rsidRDefault="00CB6D3F" w:rsidP="00CB6D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D3F">
        <w:rPr>
          <w:rFonts w:ascii="Times New Roman" w:eastAsia="Times New Roman" w:hAnsi="Times New Roman" w:cs="Times New Roman"/>
          <w:b/>
          <w:bCs/>
          <w:sz w:val="27"/>
          <w:szCs w:val="27"/>
          <w:lang w:eastAsia="en-IN"/>
        </w:rPr>
        <w:t>1</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Agent</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Generates the ID</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 xml:space="preserve">Header: </w:t>
      </w:r>
      <w:r w:rsidRPr="00CB6D3F">
        <w:rPr>
          <w:rFonts w:ascii="Courier New" w:eastAsia="Times New Roman" w:hAnsi="Courier New" w:cs="Courier New"/>
          <w:sz w:val="20"/>
          <w:szCs w:val="20"/>
          <w:lang w:eastAsia="en-IN"/>
        </w:rPr>
        <w:t>X-Correlation-ID: 9f2a7c8b4d...</w:t>
      </w:r>
    </w:p>
    <w:p w:rsidR="00CB6D3F" w:rsidRPr="00CB6D3F" w:rsidRDefault="00CB6D3F" w:rsidP="00CB6D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D3F">
        <w:rPr>
          <w:rFonts w:ascii="Times New Roman" w:eastAsia="Times New Roman" w:hAnsi="Times New Roman" w:cs="Times New Roman"/>
          <w:b/>
          <w:bCs/>
          <w:sz w:val="27"/>
          <w:szCs w:val="27"/>
          <w:lang w:eastAsia="en-IN"/>
        </w:rPr>
        <w:t>2</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MCP Gateway</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Receives, logs and forwards it</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 xml:space="preserve">Header: </w:t>
      </w:r>
      <w:r w:rsidRPr="00CB6D3F">
        <w:rPr>
          <w:rFonts w:ascii="Courier New" w:eastAsia="Times New Roman" w:hAnsi="Courier New" w:cs="Courier New"/>
          <w:sz w:val="20"/>
          <w:szCs w:val="20"/>
          <w:lang w:eastAsia="en-IN"/>
        </w:rPr>
        <w:t>X-Correlation-ID: 9f2a7c8b4d...</w:t>
      </w:r>
    </w:p>
    <w:p w:rsidR="00CB6D3F" w:rsidRPr="00CB6D3F" w:rsidRDefault="00CB6D3F" w:rsidP="00CB6D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D3F">
        <w:rPr>
          <w:rFonts w:ascii="Times New Roman" w:eastAsia="Times New Roman" w:hAnsi="Times New Roman" w:cs="Times New Roman"/>
          <w:b/>
          <w:bCs/>
          <w:sz w:val="27"/>
          <w:szCs w:val="27"/>
          <w:lang w:eastAsia="en-IN"/>
        </w:rPr>
        <w:t>3</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HR / IT MCP Server</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Logs it and forwards it to the API</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lastRenderedPageBreak/>
        <w:t xml:space="preserve">Header: </w:t>
      </w:r>
      <w:r w:rsidRPr="00CB6D3F">
        <w:rPr>
          <w:rFonts w:ascii="Courier New" w:eastAsia="Times New Roman" w:hAnsi="Courier New" w:cs="Courier New"/>
          <w:sz w:val="20"/>
          <w:szCs w:val="20"/>
          <w:lang w:eastAsia="en-IN"/>
        </w:rPr>
        <w:t>X-Correlation-ID: 9f2a7c8b4d...</w:t>
      </w:r>
    </w:p>
    <w:p w:rsidR="00CB6D3F" w:rsidRPr="00CB6D3F" w:rsidRDefault="00CB6D3F" w:rsidP="00CB6D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D3F">
        <w:rPr>
          <w:rFonts w:ascii="Times New Roman" w:eastAsia="Times New Roman" w:hAnsi="Times New Roman" w:cs="Times New Roman"/>
          <w:b/>
          <w:bCs/>
          <w:sz w:val="27"/>
          <w:szCs w:val="27"/>
          <w:lang w:eastAsia="en-IN"/>
        </w:rPr>
        <w:t>4</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 xml:space="preserve">HR / </w:t>
      </w:r>
      <w:proofErr w:type="gramStart"/>
      <w:r w:rsidRPr="00CB6D3F">
        <w:rPr>
          <w:rFonts w:ascii="Times New Roman" w:eastAsia="Times New Roman" w:hAnsi="Times New Roman" w:cs="Times New Roman"/>
          <w:sz w:val="24"/>
          <w:szCs w:val="24"/>
          <w:lang w:eastAsia="en-IN"/>
        </w:rPr>
        <w:t>IT</w:t>
      </w:r>
      <w:proofErr w:type="gramEnd"/>
      <w:r w:rsidRPr="00CB6D3F">
        <w:rPr>
          <w:rFonts w:ascii="Times New Roman" w:eastAsia="Times New Roman" w:hAnsi="Times New Roman" w:cs="Times New Roman"/>
          <w:sz w:val="24"/>
          <w:szCs w:val="24"/>
          <w:lang w:eastAsia="en-IN"/>
        </w:rPr>
        <w:t xml:space="preserve"> API</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Logs it while processing the request</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 xml:space="preserve">Header: </w:t>
      </w:r>
      <w:r w:rsidRPr="00CB6D3F">
        <w:rPr>
          <w:rFonts w:ascii="Courier New" w:eastAsia="Times New Roman" w:hAnsi="Courier New" w:cs="Courier New"/>
          <w:sz w:val="20"/>
          <w:szCs w:val="20"/>
          <w:lang w:eastAsia="en-IN"/>
        </w:rPr>
        <w:t>X-Correlation-ID: 9f2a7c8b4d...</w:t>
      </w:r>
    </w:p>
    <w:p w:rsidR="00CB6D3F" w:rsidRPr="00CB6D3F" w:rsidRDefault="00CB6D3F" w:rsidP="00CB6D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D3F">
        <w:rPr>
          <w:rFonts w:ascii="Times New Roman" w:eastAsia="Times New Roman" w:hAnsi="Times New Roman" w:cs="Times New Roman"/>
          <w:b/>
          <w:bCs/>
          <w:sz w:val="27"/>
          <w:szCs w:val="27"/>
          <w:lang w:eastAsia="en-IN"/>
        </w:rPr>
        <w:t>Responsibilities of the correlation middleware</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 xml:space="preserve">The middleware in </w:t>
      </w:r>
      <w:proofErr w:type="spellStart"/>
      <w:r w:rsidRPr="00CB6D3F">
        <w:rPr>
          <w:rFonts w:ascii="Courier New" w:eastAsia="Times New Roman" w:hAnsi="Courier New" w:cs="Courier New"/>
          <w:sz w:val="20"/>
          <w:szCs w:val="20"/>
          <w:lang w:eastAsia="en-IN"/>
        </w:rPr>
        <w:t>EmployeeAssistant.Observability</w:t>
      </w:r>
      <w:proofErr w:type="spellEnd"/>
      <w:r w:rsidRPr="00CB6D3F">
        <w:rPr>
          <w:rFonts w:ascii="Times New Roman" w:eastAsia="Times New Roman" w:hAnsi="Times New Roman" w:cs="Times New Roman"/>
          <w:sz w:val="24"/>
          <w:szCs w:val="24"/>
          <w:lang w:eastAsia="en-IN"/>
        </w:rPr>
        <w:t xml:space="preserve"> should:</w:t>
      </w:r>
    </w:p>
    <w:p w:rsidR="00CB6D3F" w:rsidRPr="00CB6D3F" w:rsidRDefault="00CB6D3F" w:rsidP="00CB6D3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 xml:space="preserve">Read the incoming </w:t>
      </w:r>
      <w:r w:rsidRPr="00CB6D3F">
        <w:rPr>
          <w:rFonts w:ascii="Courier New" w:eastAsia="Times New Roman" w:hAnsi="Courier New" w:cs="Courier New"/>
          <w:sz w:val="20"/>
          <w:szCs w:val="20"/>
          <w:lang w:eastAsia="en-IN"/>
        </w:rPr>
        <w:t>X-Correlation-ID</w:t>
      </w:r>
      <w:r w:rsidRPr="00CB6D3F">
        <w:rPr>
          <w:rFonts w:ascii="Times New Roman" w:eastAsia="Times New Roman" w:hAnsi="Times New Roman" w:cs="Times New Roman"/>
          <w:sz w:val="24"/>
          <w:szCs w:val="24"/>
          <w:lang w:eastAsia="en-IN"/>
        </w:rPr>
        <w:t xml:space="preserve"> header.</w:t>
      </w:r>
    </w:p>
    <w:p w:rsidR="00CB6D3F" w:rsidRPr="00CB6D3F" w:rsidRDefault="00CB6D3F" w:rsidP="00CB6D3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Validate the supplied value.</w:t>
      </w:r>
    </w:p>
    <w:p w:rsidR="00CB6D3F" w:rsidRPr="00CB6D3F" w:rsidRDefault="00CB6D3F" w:rsidP="00CB6D3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Generate a new ID if the value is missing or invalid.</w:t>
      </w:r>
    </w:p>
    <w:p w:rsidR="00CB6D3F" w:rsidRPr="00CB6D3F" w:rsidRDefault="00CB6D3F" w:rsidP="00CB6D3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Store the ID in the current request context.</w:t>
      </w:r>
    </w:p>
    <w:p w:rsidR="00CB6D3F" w:rsidRPr="00CB6D3F" w:rsidRDefault="00CB6D3F" w:rsidP="00CB6D3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Add the ID to the response header.</w:t>
      </w:r>
    </w:p>
    <w:p w:rsidR="00CB6D3F" w:rsidRPr="00CB6D3F" w:rsidRDefault="00CB6D3F" w:rsidP="00CB6D3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Establish a logging scope that includes the ID.</w:t>
      </w:r>
    </w:p>
    <w:p w:rsidR="00CB6D3F" w:rsidRPr="00CB6D3F" w:rsidRDefault="00CB6D3F" w:rsidP="00CB6D3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Allow downstream HTTP calls to forward the same ID.</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Important: Middleware does not automatically propagate an ID to every outgoing HTTP or MCP request. Each outbound client must explicitly forward it. In particular, the Gateway must forward the incoming ID to its downstream MCP servers.</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For the current Agent, which handles one question per process, configuring the ID in the MCP transport headers is suitable. If the Agent later handles multiple questions in a single process, use a request-specific propagation mechanism so one request does not reuse another request's ID.</w:t>
      </w:r>
    </w:p>
    <w:p w:rsidR="00CB6D3F" w:rsidRPr="00CB6D3F" w:rsidRDefault="00CB6D3F" w:rsidP="00CB6D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D3F">
        <w:rPr>
          <w:rFonts w:ascii="Times New Roman" w:eastAsia="Times New Roman" w:hAnsi="Times New Roman" w:cs="Times New Roman"/>
          <w:b/>
          <w:bCs/>
          <w:sz w:val="36"/>
          <w:szCs w:val="36"/>
          <w:lang w:eastAsia="en-IN"/>
        </w:rPr>
        <w:t>8. Centralized logging design</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 xml:space="preserve">The </w:t>
      </w:r>
      <w:proofErr w:type="spellStart"/>
      <w:r w:rsidRPr="00CB6D3F">
        <w:rPr>
          <w:rFonts w:ascii="Courier New" w:eastAsia="Times New Roman" w:hAnsi="Courier New" w:cs="Courier New"/>
          <w:sz w:val="20"/>
          <w:szCs w:val="20"/>
          <w:lang w:eastAsia="en-IN"/>
        </w:rPr>
        <w:t>EmployeeAssistant.Observability</w:t>
      </w:r>
      <w:proofErr w:type="spellEnd"/>
      <w:r w:rsidRPr="00CB6D3F">
        <w:rPr>
          <w:rFonts w:ascii="Times New Roman" w:eastAsia="Times New Roman" w:hAnsi="Times New Roman" w:cs="Times New Roman"/>
          <w:sz w:val="24"/>
          <w:szCs w:val="24"/>
          <w:lang w:eastAsia="en-IN"/>
        </w:rPr>
        <w:t xml:space="preserve"> project contains shared logging configuration.</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It provides:</w:t>
      </w:r>
    </w:p>
    <w:p w:rsidR="00CB6D3F" w:rsidRPr="00CB6D3F" w:rsidRDefault="00CB6D3F" w:rsidP="00CB6D3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Consistent log formatting.</w:t>
      </w:r>
    </w:p>
    <w:p w:rsidR="00CB6D3F" w:rsidRPr="00CB6D3F" w:rsidRDefault="00CB6D3F" w:rsidP="00CB6D3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 xml:space="preserve">Service-specific names, such as </w:t>
      </w:r>
      <w:proofErr w:type="spellStart"/>
      <w:r w:rsidRPr="00CB6D3F">
        <w:rPr>
          <w:rFonts w:ascii="Courier New" w:eastAsia="Times New Roman" w:hAnsi="Courier New" w:cs="Courier New"/>
          <w:sz w:val="20"/>
          <w:szCs w:val="20"/>
          <w:lang w:eastAsia="en-IN"/>
        </w:rPr>
        <w:t>EmployeeAssistant.Agent</w:t>
      </w:r>
      <w:proofErr w:type="spellEnd"/>
      <w:r w:rsidRPr="00CB6D3F">
        <w:rPr>
          <w:rFonts w:ascii="Times New Roman" w:eastAsia="Times New Roman" w:hAnsi="Times New Roman" w:cs="Times New Roman"/>
          <w:sz w:val="24"/>
          <w:szCs w:val="24"/>
          <w:lang w:eastAsia="en-IN"/>
        </w:rPr>
        <w:t xml:space="preserve"> and </w:t>
      </w:r>
      <w:proofErr w:type="spellStart"/>
      <w:r w:rsidRPr="00CB6D3F">
        <w:rPr>
          <w:rFonts w:ascii="Courier New" w:eastAsia="Times New Roman" w:hAnsi="Courier New" w:cs="Courier New"/>
          <w:sz w:val="20"/>
          <w:szCs w:val="20"/>
          <w:lang w:eastAsia="en-IN"/>
        </w:rPr>
        <w:t>EmployeeAssistant.ItApi</w:t>
      </w:r>
      <w:proofErr w:type="spellEnd"/>
      <w:r w:rsidRPr="00CB6D3F">
        <w:rPr>
          <w:rFonts w:ascii="Times New Roman" w:eastAsia="Times New Roman" w:hAnsi="Times New Roman" w:cs="Times New Roman"/>
          <w:sz w:val="24"/>
          <w:szCs w:val="24"/>
          <w:lang w:eastAsia="en-IN"/>
        </w:rPr>
        <w:t>.</w:t>
      </w:r>
    </w:p>
    <w:p w:rsidR="00CB6D3F" w:rsidRPr="00CB6D3F" w:rsidRDefault="00CB6D3F" w:rsidP="00CB6D3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Console logging.</w:t>
      </w:r>
    </w:p>
    <w:p w:rsidR="00CB6D3F" w:rsidRPr="00CB6D3F" w:rsidRDefault="00CB6D3F" w:rsidP="00CB6D3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Daily rolling log files.</w:t>
      </w:r>
    </w:p>
    <w:p w:rsidR="00CB6D3F" w:rsidRPr="00CB6D3F" w:rsidRDefault="00CB6D3F" w:rsidP="00CB6D3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 xml:space="preserve">Structured properties such as </w:t>
      </w:r>
      <w:proofErr w:type="spellStart"/>
      <w:r w:rsidRPr="00CB6D3F">
        <w:rPr>
          <w:rFonts w:ascii="Courier New" w:eastAsia="Times New Roman" w:hAnsi="Courier New" w:cs="Courier New"/>
          <w:sz w:val="20"/>
          <w:szCs w:val="20"/>
          <w:lang w:eastAsia="en-IN"/>
        </w:rPr>
        <w:t>CorrelationId</w:t>
      </w:r>
      <w:proofErr w:type="spellEnd"/>
      <w:r w:rsidRPr="00CB6D3F">
        <w:rPr>
          <w:rFonts w:ascii="Times New Roman" w:eastAsia="Times New Roman" w:hAnsi="Times New Roman" w:cs="Times New Roman"/>
          <w:sz w:val="24"/>
          <w:szCs w:val="24"/>
          <w:lang w:eastAsia="en-IN"/>
        </w:rPr>
        <w:t xml:space="preserve">, </w:t>
      </w:r>
      <w:proofErr w:type="spellStart"/>
      <w:r w:rsidRPr="00CB6D3F">
        <w:rPr>
          <w:rFonts w:ascii="Courier New" w:eastAsia="Times New Roman" w:hAnsi="Courier New" w:cs="Courier New"/>
          <w:sz w:val="20"/>
          <w:szCs w:val="20"/>
          <w:lang w:eastAsia="en-IN"/>
        </w:rPr>
        <w:t>ToolName</w:t>
      </w:r>
      <w:proofErr w:type="spellEnd"/>
      <w:r w:rsidRPr="00CB6D3F">
        <w:rPr>
          <w:rFonts w:ascii="Times New Roman" w:eastAsia="Times New Roman" w:hAnsi="Times New Roman" w:cs="Times New Roman"/>
          <w:sz w:val="24"/>
          <w:szCs w:val="24"/>
          <w:lang w:eastAsia="en-IN"/>
        </w:rPr>
        <w:t xml:space="preserve">, </w:t>
      </w:r>
      <w:proofErr w:type="spellStart"/>
      <w:r w:rsidRPr="00CB6D3F">
        <w:rPr>
          <w:rFonts w:ascii="Courier New" w:eastAsia="Times New Roman" w:hAnsi="Courier New" w:cs="Courier New"/>
          <w:sz w:val="20"/>
          <w:szCs w:val="20"/>
          <w:lang w:eastAsia="en-IN"/>
        </w:rPr>
        <w:t>DurationMs</w:t>
      </w:r>
      <w:proofErr w:type="spellEnd"/>
      <w:r w:rsidRPr="00CB6D3F">
        <w:rPr>
          <w:rFonts w:ascii="Times New Roman" w:eastAsia="Times New Roman" w:hAnsi="Times New Roman" w:cs="Times New Roman"/>
          <w:sz w:val="24"/>
          <w:szCs w:val="24"/>
          <w:lang w:eastAsia="en-IN"/>
        </w:rPr>
        <w:t xml:space="preserve"> and </w:t>
      </w:r>
      <w:proofErr w:type="spellStart"/>
      <w:r w:rsidRPr="00CB6D3F">
        <w:rPr>
          <w:rFonts w:ascii="Courier New" w:eastAsia="Times New Roman" w:hAnsi="Courier New" w:cs="Courier New"/>
          <w:sz w:val="20"/>
          <w:szCs w:val="20"/>
          <w:lang w:eastAsia="en-IN"/>
        </w:rPr>
        <w:t>StatusCode</w:t>
      </w:r>
      <w:proofErr w:type="spellEnd"/>
      <w:r w:rsidRPr="00CB6D3F">
        <w:rPr>
          <w:rFonts w:ascii="Times New Roman" w:eastAsia="Times New Roman" w:hAnsi="Times New Roman" w:cs="Times New Roman"/>
          <w:sz w:val="24"/>
          <w:szCs w:val="24"/>
          <w:lang w:eastAsia="en-IN"/>
        </w:rPr>
        <w:t>.</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Example log format:</w:t>
      </w:r>
    </w:p>
    <w:p w:rsidR="00CB6D3F" w:rsidRPr="00CB6D3F" w:rsidRDefault="00CB6D3F" w:rsidP="00CB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D3F">
        <w:rPr>
          <w:rFonts w:ascii="Courier New" w:eastAsia="Times New Roman" w:hAnsi="Courier New" w:cs="Courier New"/>
          <w:sz w:val="20"/>
          <w:szCs w:val="20"/>
          <w:lang w:eastAsia="en-IN"/>
        </w:rPr>
        <w:t>2026-10-17 11:00:00.123 +05:30 [INF]</w:t>
      </w:r>
    </w:p>
    <w:p w:rsidR="00CB6D3F" w:rsidRPr="00CB6D3F" w:rsidRDefault="00CB6D3F" w:rsidP="00CB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D3F">
        <w:rPr>
          <w:rFonts w:ascii="Courier New" w:eastAsia="Times New Roman" w:hAnsi="Courier New" w:cs="Courier New"/>
          <w:sz w:val="20"/>
          <w:szCs w:val="20"/>
          <w:lang w:eastAsia="en-IN"/>
        </w:rPr>
        <w:t>[</w:t>
      </w:r>
      <w:proofErr w:type="spellStart"/>
      <w:r w:rsidRPr="00CB6D3F">
        <w:rPr>
          <w:rFonts w:ascii="Courier New" w:eastAsia="Times New Roman" w:hAnsi="Courier New" w:cs="Courier New"/>
          <w:sz w:val="20"/>
          <w:szCs w:val="20"/>
          <w:lang w:eastAsia="en-IN"/>
        </w:rPr>
        <w:t>EmployeeAssistant.ItMcpServer</w:t>
      </w:r>
      <w:proofErr w:type="spellEnd"/>
      <w:r w:rsidRPr="00CB6D3F">
        <w:rPr>
          <w:rFonts w:ascii="Courier New" w:eastAsia="Times New Roman" w:hAnsi="Courier New" w:cs="Courier New"/>
          <w:sz w:val="20"/>
          <w:szCs w:val="20"/>
          <w:lang w:eastAsia="en-IN"/>
        </w:rPr>
        <w:t>]</w:t>
      </w:r>
    </w:p>
    <w:p w:rsidR="00CB6D3F" w:rsidRPr="00CB6D3F" w:rsidRDefault="00CB6D3F" w:rsidP="00CB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D3F">
        <w:rPr>
          <w:rFonts w:ascii="Courier New" w:eastAsia="Times New Roman" w:hAnsi="Courier New" w:cs="Courier New"/>
          <w:sz w:val="20"/>
          <w:szCs w:val="20"/>
          <w:lang w:eastAsia="en-IN"/>
        </w:rPr>
        <w:lastRenderedPageBreak/>
        <w:t>Backend tool call completed</w:t>
      </w:r>
    </w:p>
    <w:p w:rsidR="00CB6D3F" w:rsidRPr="00CB6D3F" w:rsidRDefault="00CB6D3F" w:rsidP="00CB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CB6D3F">
        <w:rPr>
          <w:rFonts w:ascii="Courier New" w:eastAsia="Times New Roman" w:hAnsi="Courier New" w:cs="Courier New"/>
          <w:sz w:val="20"/>
          <w:szCs w:val="20"/>
          <w:lang w:eastAsia="en-IN"/>
        </w:rPr>
        <w:t xml:space="preserve">{ </w:t>
      </w:r>
      <w:proofErr w:type="spellStart"/>
      <w:r w:rsidRPr="00CB6D3F">
        <w:rPr>
          <w:rFonts w:ascii="Courier New" w:eastAsia="Times New Roman" w:hAnsi="Courier New" w:cs="Courier New"/>
          <w:sz w:val="20"/>
          <w:szCs w:val="20"/>
          <w:lang w:eastAsia="en-IN"/>
        </w:rPr>
        <w:t>CorrelationId</w:t>
      </w:r>
      <w:proofErr w:type="spellEnd"/>
      <w:proofErr w:type="gramEnd"/>
      <w:r w:rsidRPr="00CB6D3F">
        <w:rPr>
          <w:rFonts w:ascii="Courier New" w:eastAsia="Times New Roman" w:hAnsi="Courier New" w:cs="Courier New"/>
          <w:sz w:val="20"/>
          <w:szCs w:val="20"/>
          <w:lang w:eastAsia="en-IN"/>
        </w:rPr>
        <w:t xml:space="preserve">: "9f2a...", </w:t>
      </w:r>
      <w:proofErr w:type="spellStart"/>
      <w:r w:rsidRPr="00CB6D3F">
        <w:rPr>
          <w:rFonts w:ascii="Courier New" w:eastAsia="Times New Roman" w:hAnsi="Courier New" w:cs="Courier New"/>
          <w:sz w:val="20"/>
          <w:szCs w:val="20"/>
          <w:lang w:eastAsia="en-IN"/>
        </w:rPr>
        <w:t>ToolName</w:t>
      </w:r>
      <w:proofErr w:type="spellEnd"/>
      <w:r w:rsidRPr="00CB6D3F">
        <w:rPr>
          <w:rFonts w:ascii="Courier New" w:eastAsia="Times New Roman" w:hAnsi="Courier New" w:cs="Courier New"/>
          <w:sz w:val="20"/>
          <w:szCs w:val="20"/>
          <w:lang w:eastAsia="en-IN"/>
        </w:rPr>
        <w:t>: "</w:t>
      </w:r>
      <w:proofErr w:type="spellStart"/>
      <w:r w:rsidRPr="00CB6D3F">
        <w:rPr>
          <w:rFonts w:ascii="Courier New" w:eastAsia="Times New Roman" w:hAnsi="Courier New" w:cs="Courier New"/>
          <w:sz w:val="20"/>
          <w:szCs w:val="20"/>
          <w:lang w:eastAsia="en-IN"/>
        </w:rPr>
        <w:t>search_it_knowledge</w:t>
      </w:r>
      <w:proofErr w:type="spellEnd"/>
      <w:r w:rsidRPr="00CB6D3F">
        <w:rPr>
          <w:rFonts w:ascii="Courier New" w:eastAsia="Times New Roman" w:hAnsi="Courier New" w:cs="Courier New"/>
          <w:sz w:val="20"/>
          <w:szCs w:val="20"/>
          <w:lang w:eastAsia="en-IN"/>
        </w:rPr>
        <w:t>",</w:t>
      </w:r>
    </w:p>
    <w:p w:rsidR="00CB6D3F" w:rsidRPr="00CB6D3F" w:rsidRDefault="00CB6D3F" w:rsidP="00CB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D3F">
        <w:rPr>
          <w:rFonts w:ascii="Courier New" w:eastAsia="Times New Roman" w:hAnsi="Courier New" w:cs="Courier New"/>
          <w:sz w:val="20"/>
          <w:szCs w:val="20"/>
          <w:lang w:eastAsia="en-IN"/>
        </w:rPr>
        <w:t xml:space="preserve">  </w:t>
      </w:r>
      <w:proofErr w:type="spellStart"/>
      <w:r w:rsidRPr="00CB6D3F">
        <w:rPr>
          <w:rFonts w:ascii="Courier New" w:eastAsia="Times New Roman" w:hAnsi="Courier New" w:cs="Courier New"/>
          <w:sz w:val="20"/>
          <w:szCs w:val="20"/>
          <w:lang w:eastAsia="en-IN"/>
        </w:rPr>
        <w:t>DurationMs</w:t>
      </w:r>
      <w:proofErr w:type="spellEnd"/>
      <w:r w:rsidRPr="00CB6D3F">
        <w:rPr>
          <w:rFonts w:ascii="Courier New" w:eastAsia="Times New Roman" w:hAnsi="Courier New" w:cs="Courier New"/>
          <w:sz w:val="20"/>
          <w:szCs w:val="20"/>
          <w:lang w:eastAsia="en-IN"/>
        </w:rPr>
        <w:t xml:space="preserve">: </w:t>
      </w:r>
      <w:proofErr w:type="gramStart"/>
      <w:r w:rsidRPr="00CB6D3F">
        <w:rPr>
          <w:rFonts w:ascii="Courier New" w:eastAsia="Times New Roman" w:hAnsi="Courier New" w:cs="Courier New"/>
          <w:sz w:val="20"/>
          <w:szCs w:val="20"/>
          <w:lang w:eastAsia="en-IN"/>
        </w:rPr>
        <w:t>145 }</w:t>
      </w:r>
      <w:proofErr w:type="gramEnd"/>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The current local configuration writes logs to:</w:t>
      </w:r>
    </w:p>
    <w:p w:rsidR="00CB6D3F" w:rsidRPr="00CB6D3F" w:rsidRDefault="00CB6D3F" w:rsidP="00CB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D3F">
        <w:rPr>
          <w:rFonts w:ascii="Courier New" w:eastAsia="Times New Roman" w:hAnsi="Courier New" w:cs="Courier New"/>
          <w:sz w:val="20"/>
          <w:szCs w:val="20"/>
          <w:lang w:eastAsia="en-IN"/>
        </w:rPr>
        <w:t>%LOCALAPPDATA%\</w:t>
      </w:r>
      <w:proofErr w:type="spellStart"/>
      <w:r w:rsidRPr="00CB6D3F">
        <w:rPr>
          <w:rFonts w:ascii="Courier New" w:eastAsia="Times New Roman" w:hAnsi="Courier New" w:cs="Courier New"/>
          <w:sz w:val="20"/>
          <w:szCs w:val="20"/>
          <w:lang w:eastAsia="en-IN"/>
        </w:rPr>
        <w:t>EmployeeAssistant</w:t>
      </w:r>
      <w:proofErr w:type="spellEnd"/>
      <w:r w:rsidRPr="00CB6D3F">
        <w:rPr>
          <w:rFonts w:ascii="Courier New" w:eastAsia="Times New Roman" w:hAnsi="Courier New" w:cs="Courier New"/>
          <w:sz w:val="20"/>
          <w:szCs w:val="20"/>
          <w:lang w:eastAsia="en-IN"/>
        </w:rPr>
        <w:t>\logs\</w:t>
      </w:r>
    </w:p>
    <w:p w:rsidR="00CB6D3F" w:rsidRPr="00CB6D3F" w:rsidRDefault="00CB6D3F" w:rsidP="00CB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D3F">
        <w:rPr>
          <w:rFonts w:ascii="Courier New" w:eastAsia="Times New Roman" w:hAnsi="Courier New" w:cs="Courier New"/>
          <w:sz w:val="20"/>
          <w:szCs w:val="20"/>
          <w:lang w:eastAsia="en-IN"/>
        </w:rPr>
        <w:t xml:space="preserve">    </w:t>
      </w:r>
      <w:proofErr w:type="gramStart"/>
      <w:r w:rsidRPr="00CB6D3F">
        <w:rPr>
          <w:rFonts w:ascii="Courier New" w:eastAsia="Times New Roman" w:hAnsi="Courier New" w:cs="Courier New"/>
          <w:sz w:val="20"/>
          <w:szCs w:val="20"/>
          <w:lang w:eastAsia="en-IN"/>
        </w:rPr>
        <w:t>employee-assistant-YYYYMMDD.log</w:t>
      </w:r>
      <w:proofErr w:type="gramEnd"/>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The exact log output depends on which properties are configured in each logging scope and template.</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 xml:space="preserve">Terminology: The current implementation centralizes logging conventions and writes logs to a shared local file location. It is not yet a centralized remote logging platform. For production or multi-machine deployments, logs can be exported to Application Insights, </w:t>
      </w:r>
      <w:proofErr w:type="spellStart"/>
      <w:r w:rsidRPr="00CB6D3F">
        <w:rPr>
          <w:rFonts w:ascii="Times New Roman" w:eastAsia="Times New Roman" w:hAnsi="Times New Roman" w:cs="Times New Roman"/>
          <w:sz w:val="24"/>
          <w:szCs w:val="24"/>
          <w:lang w:eastAsia="en-IN"/>
        </w:rPr>
        <w:t>Seq</w:t>
      </w:r>
      <w:proofErr w:type="spellEnd"/>
      <w:r w:rsidRPr="00CB6D3F">
        <w:rPr>
          <w:rFonts w:ascii="Times New Roman" w:eastAsia="Times New Roman" w:hAnsi="Times New Roman" w:cs="Times New Roman"/>
          <w:sz w:val="24"/>
          <w:szCs w:val="24"/>
          <w:lang w:eastAsia="en-IN"/>
        </w:rPr>
        <w:t xml:space="preserve"> or an </w:t>
      </w:r>
      <w:proofErr w:type="spellStart"/>
      <w:r w:rsidRPr="00CB6D3F">
        <w:rPr>
          <w:rFonts w:ascii="Times New Roman" w:eastAsia="Times New Roman" w:hAnsi="Times New Roman" w:cs="Times New Roman"/>
          <w:sz w:val="24"/>
          <w:szCs w:val="24"/>
          <w:lang w:eastAsia="en-IN"/>
        </w:rPr>
        <w:t>OpenTelemetry</w:t>
      </w:r>
      <w:proofErr w:type="spellEnd"/>
      <w:r w:rsidRPr="00CB6D3F">
        <w:rPr>
          <w:rFonts w:ascii="Times New Roman" w:eastAsia="Times New Roman" w:hAnsi="Times New Roman" w:cs="Times New Roman"/>
          <w:sz w:val="24"/>
          <w:szCs w:val="24"/>
          <w:lang w:eastAsia="en-IN"/>
        </w:rPr>
        <w:t xml:space="preserve">-compatible </w:t>
      </w:r>
      <w:proofErr w:type="spellStart"/>
      <w:r w:rsidRPr="00CB6D3F">
        <w:rPr>
          <w:rFonts w:ascii="Times New Roman" w:eastAsia="Times New Roman" w:hAnsi="Times New Roman" w:cs="Times New Roman"/>
          <w:sz w:val="24"/>
          <w:szCs w:val="24"/>
          <w:lang w:eastAsia="en-IN"/>
        </w:rPr>
        <w:t>observability</w:t>
      </w:r>
      <w:proofErr w:type="spellEnd"/>
      <w:r w:rsidRPr="00CB6D3F">
        <w:rPr>
          <w:rFonts w:ascii="Times New Roman" w:eastAsia="Times New Roman" w:hAnsi="Times New Roman" w:cs="Times New Roman"/>
          <w:sz w:val="24"/>
          <w:szCs w:val="24"/>
          <w:lang w:eastAsia="en-IN"/>
        </w:rPr>
        <w:t xml:space="preserve"> platform.</w:t>
      </w:r>
    </w:p>
    <w:p w:rsidR="00CB6D3F" w:rsidRPr="00CB6D3F" w:rsidRDefault="00CB6D3F" w:rsidP="00CB6D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D3F">
        <w:rPr>
          <w:rFonts w:ascii="Times New Roman" w:eastAsia="Times New Roman" w:hAnsi="Times New Roman" w:cs="Times New Roman"/>
          <w:b/>
          <w:bCs/>
          <w:sz w:val="36"/>
          <w:szCs w:val="36"/>
          <w:lang w:eastAsia="en-IN"/>
        </w:rPr>
        <w:t>9. Security and enterprise responsibilities</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The system separates AI decision-making from the execution of business operations.</w:t>
      </w:r>
    </w:p>
    <w:p w:rsidR="00CB6D3F" w:rsidRPr="00CB6D3F" w:rsidRDefault="00CB6D3F" w:rsidP="00CB6D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Authentication: Verify the identity of the employee or calling service.</w:t>
      </w:r>
    </w:p>
    <w:p w:rsidR="00CB6D3F" w:rsidRPr="00CB6D3F" w:rsidRDefault="00CB6D3F" w:rsidP="00CB6D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Authorization: Check whether the employee can access the requested resource.</w:t>
      </w:r>
    </w:p>
    <w:p w:rsidR="00CB6D3F" w:rsidRPr="00CB6D3F" w:rsidRDefault="00CB6D3F" w:rsidP="00CB6D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Tool validation: Allow only registered tools and valid argument schemas.</w:t>
      </w:r>
    </w:p>
    <w:p w:rsidR="00CB6D3F" w:rsidRPr="00CB6D3F" w:rsidRDefault="00CB6D3F" w:rsidP="00CB6D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Data protection: Protect salary slips, employee profiles and other sensitive HR information.</w:t>
      </w:r>
    </w:p>
    <w:p w:rsidR="00CB6D3F" w:rsidRPr="00CB6D3F" w:rsidRDefault="00CB6D3F" w:rsidP="00CB6D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Logging: Avoid recording access tokens, API keys, full prompts containing personal data or complete sensitive results.</w:t>
      </w:r>
    </w:p>
    <w:p w:rsidR="00CB6D3F" w:rsidRPr="00CB6D3F" w:rsidRDefault="00CB6D3F" w:rsidP="00CB6D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Reliability: Apply timeouts, cancellation, bounded retries and clear error handling.</w:t>
      </w:r>
    </w:p>
    <w:p w:rsidR="00CB6D3F" w:rsidRPr="00CB6D3F" w:rsidRDefault="00CB6D3F" w:rsidP="00CB6D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Write operations: Require appropriate confirmation and authorization before modifying business data.</w:t>
      </w:r>
    </w:p>
    <w:p w:rsidR="00CB6D3F" w:rsidRPr="00CB6D3F" w:rsidRDefault="00CB6D3F" w:rsidP="00CB6D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Network security: Protect MCP endpoints and APIs when moving beyond local development.</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 xml:space="preserve">For example, an LLM may select </w:t>
      </w:r>
      <w:proofErr w:type="spellStart"/>
      <w:r w:rsidRPr="00CB6D3F">
        <w:rPr>
          <w:rFonts w:ascii="Courier New" w:eastAsia="Times New Roman" w:hAnsi="Courier New" w:cs="Courier New"/>
          <w:sz w:val="20"/>
          <w:szCs w:val="20"/>
          <w:lang w:eastAsia="en-IN"/>
        </w:rPr>
        <w:t>get_my_salary_slip</w:t>
      </w:r>
      <w:proofErr w:type="spellEnd"/>
      <w:r w:rsidRPr="00CB6D3F">
        <w:rPr>
          <w:rFonts w:ascii="Times New Roman" w:eastAsia="Times New Roman" w:hAnsi="Times New Roman" w:cs="Times New Roman"/>
          <w:sz w:val="24"/>
          <w:szCs w:val="24"/>
          <w:lang w:eastAsia="en-IN"/>
        </w:rPr>
        <w:t>, but the backend must still verify that the caller is authorized to retrieve that employee's salary slip.</w:t>
      </w:r>
    </w:p>
    <w:p w:rsidR="00CB6D3F" w:rsidRPr="00CB6D3F" w:rsidRDefault="00CB6D3F" w:rsidP="00CB6D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D3F">
        <w:rPr>
          <w:rFonts w:ascii="Times New Roman" w:eastAsia="Times New Roman" w:hAnsi="Times New Roman" w:cs="Times New Roman"/>
          <w:b/>
          <w:bCs/>
          <w:sz w:val="36"/>
          <w:szCs w:val="36"/>
          <w:lang w:eastAsia="en-IN"/>
        </w:rPr>
        <w:t>10. Troubleshooting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gridCol w:w="6549"/>
      </w:tblGrid>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CB6D3F">
              <w:rPr>
                <w:rFonts w:ascii="Times New Roman" w:eastAsia="Times New Roman" w:hAnsi="Times New Roman" w:cs="Times New Roman"/>
                <w:b/>
                <w:bCs/>
                <w:sz w:val="24"/>
                <w:szCs w:val="24"/>
                <w:lang w:eastAsia="en-IN"/>
              </w:rPr>
              <w:t>Problem</w:t>
            </w:r>
          </w:p>
        </w:tc>
        <w:tc>
          <w:tcPr>
            <w:tcW w:w="0" w:type="auto"/>
            <w:vAlign w:val="center"/>
            <w:hideMark/>
          </w:tcPr>
          <w:p w:rsidR="00CB6D3F" w:rsidRPr="00CB6D3F" w:rsidRDefault="00CB6D3F" w:rsidP="00CB6D3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CB6D3F">
              <w:rPr>
                <w:rFonts w:ascii="Times New Roman" w:eastAsia="Times New Roman" w:hAnsi="Times New Roman" w:cs="Times New Roman"/>
                <w:b/>
                <w:bCs/>
                <w:sz w:val="24"/>
                <w:szCs w:val="24"/>
                <w:lang w:eastAsia="en-IN"/>
              </w:rPr>
              <w:t>What to check</w:t>
            </w:r>
          </w:p>
        </w:tc>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Agent cannot connect to Gateway</w:t>
            </w:r>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Gateway process, endpoint URL and port 5300.</w:t>
            </w:r>
          </w:p>
        </w:tc>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 xml:space="preserve">Tool </w:t>
            </w:r>
            <w:proofErr w:type="spellStart"/>
            <w:r w:rsidRPr="00CB6D3F">
              <w:rPr>
                <w:rFonts w:ascii="Times New Roman" w:eastAsia="Times New Roman" w:hAnsi="Times New Roman" w:cs="Times New Roman"/>
                <w:sz w:val="24"/>
                <w:szCs w:val="24"/>
                <w:lang w:eastAsia="en-IN"/>
              </w:rPr>
              <w:t>catalog</w:t>
            </w:r>
            <w:proofErr w:type="spellEnd"/>
            <w:r w:rsidRPr="00CB6D3F">
              <w:rPr>
                <w:rFonts w:ascii="Times New Roman" w:eastAsia="Times New Roman" w:hAnsi="Times New Roman" w:cs="Times New Roman"/>
                <w:sz w:val="24"/>
                <w:szCs w:val="24"/>
                <w:lang w:eastAsia="en-IN"/>
              </w:rPr>
              <w:t xml:space="preserve"> is empty</w:t>
            </w:r>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6D3F">
              <w:rPr>
                <w:rFonts w:ascii="Courier New" w:eastAsia="Times New Roman" w:hAnsi="Courier New" w:cs="Courier New"/>
                <w:sz w:val="20"/>
                <w:szCs w:val="20"/>
                <w:lang w:eastAsia="en-IN"/>
              </w:rPr>
              <w:t>list_backend_tools</w:t>
            </w:r>
            <w:proofErr w:type="spellEnd"/>
            <w:r w:rsidRPr="00CB6D3F">
              <w:rPr>
                <w:rFonts w:ascii="Times New Roman" w:eastAsia="Times New Roman" w:hAnsi="Times New Roman" w:cs="Times New Roman"/>
                <w:sz w:val="24"/>
                <w:szCs w:val="24"/>
                <w:lang w:eastAsia="en-IN"/>
              </w:rPr>
              <w:t>, backend MCP connectivity and tool discovery.</w:t>
            </w:r>
          </w:p>
        </w:tc>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Incorrect tool is called</w:t>
            </w:r>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 xml:space="preserve">Tool </w:t>
            </w:r>
            <w:proofErr w:type="spellStart"/>
            <w:r w:rsidRPr="00CB6D3F">
              <w:rPr>
                <w:rFonts w:ascii="Times New Roman" w:eastAsia="Times New Roman" w:hAnsi="Times New Roman" w:cs="Times New Roman"/>
                <w:sz w:val="24"/>
                <w:szCs w:val="24"/>
                <w:lang w:eastAsia="en-IN"/>
              </w:rPr>
              <w:t>catalog</w:t>
            </w:r>
            <w:proofErr w:type="spellEnd"/>
            <w:r w:rsidRPr="00CB6D3F">
              <w:rPr>
                <w:rFonts w:ascii="Times New Roman" w:eastAsia="Times New Roman" w:hAnsi="Times New Roman" w:cs="Times New Roman"/>
                <w:sz w:val="24"/>
                <w:szCs w:val="24"/>
                <w:lang w:eastAsia="en-IN"/>
              </w:rPr>
              <w:t>, exact tool names and Gateway routing rules.</w:t>
            </w:r>
          </w:p>
        </w:tc>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MCP call fails</w:t>
            </w:r>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Server name, tool name, JSON arguments and MCP server logs.</w:t>
            </w:r>
          </w:p>
        </w:tc>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API returns an error</w:t>
            </w:r>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API URL, port, application configuration and sanitized error details.</w:t>
            </w:r>
          </w:p>
        </w:tc>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lastRenderedPageBreak/>
              <w:t>Correlation ID is missing</w:t>
            </w:r>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Incoming header, middleware order and outgoing propagation handler.</w:t>
            </w:r>
          </w:p>
        </w:tc>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Log file is missing</w:t>
            </w:r>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 xml:space="preserve">Logging configuration before </w:t>
            </w:r>
            <w:proofErr w:type="gramStart"/>
            <w:r w:rsidRPr="00CB6D3F">
              <w:rPr>
                <w:rFonts w:ascii="Courier New" w:eastAsia="Times New Roman" w:hAnsi="Courier New" w:cs="Courier New"/>
                <w:sz w:val="20"/>
                <w:szCs w:val="20"/>
                <w:lang w:eastAsia="en-IN"/>
              </w:rPr>
              <w:t>Build(</w:t>
            </w:r>
            <w:proofErr w:type="gramEnd"/>
            <w:r w:rsidRPr="00CB6D3F">
              <w:rPr>
                <w:rFonts w:ascii="Courier New" w:eastAsia="Times New Roman" w:hAnsi="Courier New" w:cs="Courier New"/>
                <w:sz w:val="20"/>
                <w:szCs w:val="20"/>
                <w:lang w:eastAsia="en-IN"/>
              </w:rPr>
              <w:t>)</w:t>
            </w:r>
            <w:r w:rsidRPr="00CB6D3F">
              <w:rPr>
                <w:rFonts w:ascii="Times New Roman" w:eastAsia="Times New Roman" w:hAnsi="Times New Roman" w:cs="Times New Roman"/>
                <w:sz w:val="24"/>
                <w:szCs w:val="24"/>
                <w:lang w:eastAsia="en-IN"/>
              </w:rPr>
              <w:t xml:space="preserve">, file permissions and </w:t>
            </w:r>
            <w:proofErr w:type="spellStart"/>
            <w:r w:rsidRPr="00CB6D3F">
              <w:rPr>
                <w:rFonts w:ascii="Times New Roman" w:eastAsia="Times New Roman" w:hAnsi="Times New Roman" w:cs="Times New Roman"/>
                <w:sz w:val="24"/>
                <w:szCs w:val="24"/>
                <w:lang w:eastAsia="en-IN"/>
              </w:rPr>
              <w:t>startup</w:t>
            </w:r>
            <w:proofErr w:type="spellEnd"/>
            <w:r w:rsidRPr="00CB6D3F">
              <w:rPr>
                <w:rFonts w:ascii="Times New Roman" w:eastAsia="Times New Roman" w:hAnsi="Times New Roman" w:cs="Times New Roman"/>
                <w:sz w:val="24"/>
                <w:szCs w:val="24"/>
                <w:lang w:eastAsia="en-IN"/>
              </w:rPr>
              <w:t xml:space="preserve"> errors.</w:t>
            </w:r>
          </w:p>
        </w:tc>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Request is slow</w:t>
            </w:r>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Compare durations across Agent, Gateway, MCP Server and API using the same correlation ID.</w:t>
            </w:r>
          </w:p>
        </w:tc>
      </w:tr>
    </w:tbl>
    <w:p w:rsidR="00CB6D3F" w:rsidRPr="00CB6D3F" w:rsidRDefault="00CB6D3F" w:rsidP="00CB6D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D3F">
        <w:rPr>
          <w:rFonts w:ascii="Times New Roman" w:eastAsia="Times New Roman" w:hAnsi="Times New Roman" w:cs="Times New Roman"/>
          <w:b/>
          <w:bCs/>
          <w:sz w:val="36"/>
          <w:szCs w:val="36"/>
          <w:lang w:eastAsia="en-IN"/>
        </w:rPr>
        <w:t>11. Recommended execution order</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Start the projects in this order so that downstream dependencies are available before upstream components use them.</w:t>
      </w:r>
    </w:p>
    <w:p w:rsidR="00CB6D3F" w:rsidRPr="00CB6D3F" w:rsidRDefault="00CB6D3F" w:rsidP="00CB6D3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 xml:space="preserve">Start and verify </w:t>
      </w:r>
      <w:proofErr w:type="spellStart"/>
      <w:r w:rsidRPr="00CB6D3F">
        <w:rPr>
          <w:rFonts w:ascii="Courier New" w:eastAsia="Times New Roman" w:hAnsi="Courier New" w:cs="Courier New"/>
          <w:sz w:val="20"/>
          <w:szCs w:val="20"/>
          <w:lang w:eastAsia="en-IN"/>
        </w:rPr>
        <w:t>EmployeeAssistant.HrApi</w:t>
      </w:r>
      <w:proofErr w:type="spellEnd"/>
      <w:r w:rsidRPr="00CB6D3F">
        <w:rPr>
          <w:rFonts w:ascii="Times New Roman" w:eastAsia="Times New Roman" w:hAnsi="Times New Roman" w:cs="Times New Roman"/>
          <w:sz w:val="24"/>
          <w:szCs w:val="24"/>
          <w:lang w:eastAsia="en-IN"/>
        </w:rPr>
        <w:t xml:space="preserve"> and </w:t>
      </w:r>
      <w:proofErr w:type="spellStart"/>
      <w:r w:rsidRPr="00CB6D3F">
        <w:rPr>
          <w:rFonts w:ascii="Courier New" w:eastAsia="Times New Roman" w:hAnsi="Courier New" w:cs="Courier New"/>
          <w:sz w:val="20"/>
          <w:szCs w:val="20"/>
          <w:lang w:eastAsia="en-IN"/>
        </w:rPr>
        <w:t>EmployeeAssistant.ItApi</w:t>
      </w:r>
      <w:proofErr w:type="spellEnd"/>
      <w:r w:rsidRPr="00CB6D3F">
        <w:rPr>
          <w:rFonts w:ascii="Times New Roman" w:eastAsia="Times New Roman" w:hAnsi="Times New Roman" w:cs="Times New Roman"/>
          <w:sz w:val="24"/>
          <w:szCs w:val="24"/>
          <w:lang w:eastAsia="en-IN"/>
        </w:rPr>
        <w:t>.</w:t>
      </w:r>
    </w:p>
    <w:p w:rsidR="00CB6D3F" w:rsidRPr="00CB6D3F" w:rsidRDefault="00CB6D3F" w:rsidP="00CB6D3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 xml:space="preserve">Start and verify </w:t>
      </w:r>
      <w:proofErr w:type="spellStart"/>
      <w:r w:rsidRPr="00CB6D3F">
        <w:rPr>
          <w:rFonts w:ascii="Courier New" w:eastAsia="Times New Roman" w:hAnsi="Courier New" w:cs="Courier New"/>
          <w:sz w:val="20"/>
          <w:szCs w:val="20"/>
          <w:lang w:eastAsia="en-IN"/>
        </w:rPr>
        <w:t>EmployeeAssistant.HrMcpServer</w:t>
      </w:r>
      <w:proofErr w:type="spellEnd"/>
      <w:r w:rsidRPr="00CB6D3F">
        <w:rPr>
          <w:rFonts w:ascii="Times New Roman" w:eastAsia="Times New Roman" w:hAnsi="Times New Roman" w:cs="Times New Roman"/>
          <w:sz w:val="24"/>
          <w:szCs w:val="24"/>
          <w:lang w:eastAsia="en-IN"/>
        </w:rPr>
        <w:t xml:space="preserve"> and </w:t>
      </w:r>
      <w:proofErr w:type="spellStart"/>
      <w:r w:rsidRPr="00CB6D3F">
        <w:rPr>
          <w:rFonts w:ascii="Courier New" w:eastAsia="Times New Roman" w:hAnsi="Courier New" w:cs="Courier New"/>
          <w:sz w:val="20"/>
          <w:szCs w:val="20"/>
          <w:lang w:eastAsia="en-IN"/>
        </w:rPr>
        <w:t>EmployeeAssistant.ItMcpServer</w:t>
      </w:r>
      <w:proofErr w:type="spellEnd"/>
      <w:r w:rsidRPr="00CB6D3F">
        <w:rPr>
          <w:rFonts w:ascii="Times New Roman" w:eastAsia="Times New Roman" w:hAnsi="Times New Roman" w:cs="Times New Roman"/>
          <w:sz w:val="24"/>
          <w:szCs w:val="24"/>
          <w:lang w:eastAsia="en-IN"/>
        </w:rPr>
        <w:t>.</w:t>
      </w:r>
    </w:p>
    <w:p w:rsidR="00CB6D3F" w:rsidRPr="00CB6D3F" w:rsidRDefault="00CB6D3F" w:rsidP="00CB6D3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 xml:space="preserve">Start </w:t>
      </w:r>
      <w:proofErr w:type="spellStart"/>
      <w:r w:rsidRPr="00CB6D3F">
        <w:rPr>
          <w:rFonts w:ascii="Courier New" w:eastAsia="Times New Roman" w:hAnsi="Courier New" w:cs="Courier New"/>
          <w:sz w:val="20"/>
          <w:szCs w:val="20"/>
          <w:lang w:eastAsia="en-IN"/>
        </w:rPr>
        <w:t>EmployeeAssistant.McpGateway</w:t>
      </w:r>
      <w:proofErr w:type="spellEnd"/>
      <w:r w:rsidRPr="00CB6D3F">
        <w:rPr>
          <w:rFonts w:ascii="Times New Roman" w:eastAsia="Times New Roman" w:hAnsi="Times New Roman" w:cs="Times New Roman"/>
          <w:sz w:val="24"/>
          <w:szCs w:val="24"/>
          <w:lang w:eastAsia="en-IN"/>
        </w:rPr>
        <w:t xml:space="preserve"> and test both </w:t>
      </w:r>
      <w:proofErr w:type="spellStart"/>
      <w:r w:rsidRPr="00CB6D3F">
        <w:rPr>
          <w:rFonts w:ascii="Courier New" w:eastAsia="Times New Roman" w:hAnsi="Courier New" w:cs="Courier New"/>
          <w:sz w:val="20"/>
          <w:szCs w:val="20"/>
          <w:lang w:eastAsia="en-IN"/>
        </w:rPr>
        <w:t>list_backend_tools</w:t>
      </w:r>
      <w:proofErr w:type="spellEnd"/>
      <w:r w:rsidRPr="00CB6D3F">
        <w:rPr>
          <w:rFonts w:ascii="Times New Roman" w:eastAsia="Times New Roman" w:hAnsi="Times New Roman" w:cs="Times New Roman"/>
          <w:sz w:val="24"/>
          <w:szCs w:val="24"/>
          <w:lang w:eastAsia="en-IN"/>
        </w:rPr>
        <w:t xml:space="preserve"> and </w:t>
      </w:r>
      <w:proofErr w:type="spellStart"/>
      <w:r w:rsidRPr="00CB6D3F">
        <w:rPr>
          <w:rFonts w:ascii="Courier New" w:eastAsia="Times New Roman" w:hAnsi="Courier New" w:cs="Courier New"/>
          <w:sz w:val="20"/>
          <w:szCs w:val="20"/>
          <w:lang w:eastAsia="en-IN"/>
        </w:rPr>
        <w:t>call_backend_tool</w:t>
      </w:r>
      <w:proofErr w:type="spellEnd"/>
      <w:r w:rsidRPr="00CB6D3F">
        <w:rPr>
          <w:rFonts w:ascii="Times New Roman" w:eastAsia="Times New Roman" w:hAnsi="Times New Roman" w:cs="Times New Roman"/>
          <w:sz w:val="24"/>
          <w:szCs w:val="24"/>
          <w:lang w:eastAsia="en-IN"/>
        </w:rPr>
        <w:t>.</w:t>
      </w:r>
    </w:p>
    <w:p w:rsidR="00CB6D3F" w:rsidRPr="00CB6D3F" w:rsidRDefault="00CB6D3F" w:rsidP="00CB6D3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 xml:space="preserve">Run </w:t>
      </w:r>
      <w:proofErr w:type="spellStart"/>
      <w:r w:rsidRPr="00CB6D3F">
        <w:rPr>
          <w:rFonts w:ascii="Courier New" w:eastAsia="Times New Roman" w:hAnsi="Courier New" w:cs="Courier New"/>
          <w:sz w:val="20"/>
          <w:szCs w:val="20"/>
          <w:lang w:eastAsia="en-IN"/>
        </w:rPr>
        <w:t>EmployeeAssistant.Agent</w:t>
      </w:r>
      <w:proofErr w:type="spellEnd"/>
      <w:r w:rsidRPr="00CB6D3F">
        <w:rPr>
          <w:rFonts w:ascii="Times New Roman" w:eastAsia="Times New Roman" w:hAnsi="Times New Roman" w:cs="Times New Roman"/>
          <w:sz w:val="24"/>
          <w:szCs w:val="24"/>
          <w:lang w:eastAsia="en-IN"/>
        </w:rPr>
        <w:t xml:space="preserve"> and test one IT query and one HR query.</w:t>
      </w:r>
    </w:p>
    <w:p w:rsidR="00CB6D3F" w:rsidRPr="00CB6D3F" w:rsidRDefault="00CB6D3F" w:rsidP="00CB6D3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Verify centralized logging for every service.</w:t>
      </w:r>
    </w:p>
    <w:p w:rsidR="00CB6D3F" w:rsidRPr="00CB6D3F" w:rsidRDefault="00CB6D3F" w:rsidP="00CB6D3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Verify that the same correlation ID appears in the logs from every layer involved in a request.</w:t>
      </w:r>
    </w:p>
    <w:p w:rsidR="00CB6D3F" w:rsidRPr="00CB6D3F" w:rsidRDefault="00CB6D3F" w:rsidP="00CB6D3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 xml:space="preserve">Add production-grade authentication, authorization, health checks, </w:t>
      </w:r>
      <w:proofErr w:type="gramStart"/>
      <w:r w:rsidRPr="00CB6D3F">
        <w:rPr>
          <w:rFonts w:ascii="Times New Roman" w:eastAsia="Times New Roman" w:hAnsi="Times New Roman" w:cs="Times New Roman"/>
          <w:sz w:val="24"/>
          <w:szCs w:val="24"/>
          <w:lang w:eastAsia="en-IN"/>
        </w:rPr>
        <w:t>telemetry</w:t>
      </w:r>
      <w:proofErr w:type="gramEnd"/>
      <w:r w:rsidRPr="00CB6D3F">
        <w:rPr>
          <w:rFonts w:ascii="Times New Roman" w:eastAsia="Times New Roman" w:hAnsi="Times New Roman" w:cs="Times New Roman"/>
          <w:sz w:val="24"/>
          <w:szCs w:val="24"/>
          <w:lang w:eastAsia="en-IN"/>
        </w:rPr>
        <w:t xml:space="preserve"> export and integration tests before deployment.</w:t>
      </w:r>
    </w:p>
    <w:p w:rsidR="00CB6D3F" w:rsidRPr="00CB6D3F" w:rsidRDefault="00CB6D3F" w:rsidP="00CB6D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D3F">
        <w:rPr>
          <w:rFonts w:ascii="Times New Roman" w:eastAsia="Times New Roman" w:hAnsi="Times New Roman" w:cs="Times New Roman"/>
          <w:b/>
          <w:bCs/>
          <w:sz w:val="36"/>
          <w:szCs w:val="36"/>
          <w:lang w:eastAsia="en-IN"/>
        </w:rPr>
        <w:t>12. Correlation ID versus distributed tracing</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These concepts are related, but they are not identical.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2811"/>
        <w:gridCol w:w="4247"/>
      </w:tblGrid>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CB6D3F">
              <w:rPr>
                <w:rFonts w:ascii="Times New Roman" w:eastAsia="Times New Roman" w:hAnsi="Times New Roman" w:cs="Times New Roman"/>
                <w:b/>
                <w:bCs/>
                <w:sz w:val="24"/>
                <w:szCs w:val="24"/>
                <w:lang w:eastAsia="en-IN"/>
              </w:rPr>
              <w:t>Feature</w:t>
            </w:r>
          </w:p>
        </w:tc>
        <w:tc>
          <w:tcPr>
            <w:tcW w:w="0" w:type="auto"/>
            <w:vAlign w:val="center"/>
            <w:hideMark/>
          </w:tcPr>
          <w:p w:rsidR="00CB6D3F" w:rsidRPr="00CB6D3F" w:rsidRDefault="00CB6D3F" w:rsidP="00CB6D3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CB6D3F">
              <w:rPr>
                <w:rFonts w:ascii="Times New Roman" w:eastAsia="Times New Roman" w:hAnsi="Times New Roman" w:cs="Times New Roman"/>
                <w:b/>
                <w:bCs/>
                <w:sz w:val="24"/>
                <w:szCs w:val="24"/>
                <w:lang w:eastAsia="en-IN"/>
              </w:rPr>
              <w:t>Correlation ID</w:t>
            </w:r>
          </w:p>
        </w:tc>
        <w:tc>
          <w:tcPr>
            <w:tcW w:w="0" w:type="auto"/>
            <w:vAlign w:val="center"/>
            <w:hideMark/>
          </w:tcPr>
          <w:p w:rsidR="00CB6D3F" w:rsidRPr="00CB6D3F" w:rsidRDefault="00CB6D3F" w:rsidP="00CB6D3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CB6D3F">
              <w:rPr>
                <w:rFonts w:ascii="Times New Roman" w:eastAsia="Times New Roman" w:hAnsi="Times New Roman" w:cs="Times New Roman"/>
                <w:b/>
                <w:bCs/>
                <w:sz w:val="24"/>
                <w:szCs w:val="24"/>
                <w:lang w:eastAsia="en-IN"/>
              </w:rPr>
              <w:t>Distributed tracing</w:t>
            </w:r>
          </w:p>
        </w:tc>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Primary purpose</w:t>
            </w:r>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Link log entries</w:t>
            </w:r>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Trace execution across services</w:t>
            </w:r>
          </w:p>
        </w:tc>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Typical identifier</w:t>
            </w:r>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Courier New" w:eastAsia="Times New Roman" w:hAnsi="Courier New" w:cs="Courier New"/>
                <w:sz w:val="20"/>
                <w:szCs w:val="20"/>
                <w:lang w:eastAsia="en-IN"/>
              </w:rPr>
              <w:t>X-Correlation-ID</w:t>
            </w:r>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 xml:space="preserve">W3C trace context, including </w:t>
            </w:r>
            <w:proofErr w:type="spellStart"/>
            <w:r w:rsidRPr="00CB6D3F">
              <w:rPr>
                <w:rFonts w:ascii="Courier New" w:eastAsia="Times New Roman" w:hAnsi="Courier New" w:cs="Courier New"/>
                <w:sz w:val="20"/>
                <w:szCs w:val="20"/>
                <w:lang w:eastAsia="en-IN"/>
              </w:rPr>
              <w:t>traceparent</w:t>
            </w:r>
            <w:proofErr w:type="spellEnd"/>
          </w:p>
        </w:tc>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Latency breakdown</w:t>
            </w:r>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Requires manual timing logs</w:t>
            </w:r>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Provides spans and timing relationships</w:t>
            </w:r>
          </w:p>
        </w:tc>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Visualization</w:t>
            </w:r>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Usually log search</w:t>
            </w:r>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Trace timeline and dependency map</w:t>
            </w:r>
          </w:p>
        </w:tc>
      </w:tr>
      <w:tr w:rsidR="00CB6D3F" w:rsidRPr="00CB6D3F" w:rsidTr="00CB6D3F">
        <w:trPr>
          <w:tblCellSpacing w:w="15" w:type="dxa"/>
        </w:trPr>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Suggested use</w:t>
            </w:r>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Implement now</w:t>
            </w:r>
          </w:p>
        </w:tc>
        <w:tc>
          <w:tcPr>
            <w:tcW w:w="0" w:type="auto"/>
            <w:vAlign w:val="center"/>
            <w:hideMark/>
          </w:tcPr>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 xml:space="preserve">Add as the </w:t>
            </w:r>
            <w:proofErr w:type="spellStart"/>
            <w:r w:rsidRPr="00CB6D3F">
              <w:rPr>
                <w:rFonts w:ascii="Times New Roman" w:eastAsia="Times New Roman" w:hAnsi="Times New Roman" w:cs="Times New Roman"/>
                <w:sz w:val="24"/>
                <w:szCs w:val="24"/>
                <w:lang w:eastAsia="en-IN"/>
              </w:rPr>
              <w:t>observability</w:t>
            </w:r>
            <w:proofErr w:type="spellEnd"/>
            <w:r w:rsidRPr="00CB6D3F">
              <w:rPr>
                <w:rFonts w:ascii="Times New Roman" w:eastAsia="Times New Roman" w:hAnsi="Times New Roman" w:cs="Times New Roman"/>
                <w:sz w:val="24"/>
                <w:szCs w:val="24"/>
                <w:lang w:eastAsia="en-IN"/>
              </w:rPr>
              <w:t xml:space="preserve"> system matures</w:t>
            </w:r>
          </w:p>
        </w:tc>
      </w:tr>
    </w:tbl>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 xml:space="preserve">A correlation ID is a good first step. </w:t>
      </w:r>
      <w:proofErr w:type="spellStart"/>
      <w:r w:rsidRPr="00CB6D3F">
        <w:rPr>
          <w:rFonts w:ascii="Times New Roman" w:eastAsia="Times New Roman" w:hAnsi="Times New Roman" w:cs="Times New Roman"/>
          <w:sz w:val="24"/>
          <w:szCs w:val="24"/>
          <w:lang w:eastAsia="en-IN"/>
        </w:rPr>
        <w:t>OpenTelemetry</w:t>
      </w:r>
      <w:proofErr w:type="spellEnd"/>
      <w:r w:rsidRPr="00CB6D3F">
        <w:rPr>
          <w:rFonts w:ascii="Times New Roman" w:eastAsia="Times New Roman" w:hAnsi="Times New Roman" w:cs="Times New Roman"/>
          <w:sz w:val="24"/>
          <w:szCs w:val="24"/>
          <w:lang w:eastAsia="en-IN"/>
        </w:rPr>
        <w:t xml:space="preserve"> can later provide richer distributed tracing across the Agent, Gateway, MCP servers and APIs.</w:t>
      </w:r>
    </w:p>
    <w:p w:rsidR="00CB6D3F" w:rsidRPr="00CB6D3F" w:rsidRDefault="00CB6D3F" w:rsidP="00CB6D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D3F">
        <w:rPr>
          <w:rFonts w:ascii="Times New Roman" w:eastAsia="Times New Roman" w:hAnsi="Times New Roman" w:cs="Times New Roman"/>
          <w:b/>
          <w:bCs/>
          <w:sz w:val="36"/>
          <w:szCs w:val="36"/>
          <w:lang w:eastAsia="en-IN"/>
        </w:rPr>
        <w:t>13. Final summary</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The Employee Assistant follows a layered architecture:</w:t>
      </w:r>
    </w:p>
    <w:p w:rsidR="00CB6D3F" w:rsidRPr="00CB6D3F" w:rsidRDefault="00CB6D3F" w:rsidP="00CB6D3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Agent: understands the question and selects a tool.</w:t>
      </w:r>
    </w:p>
    <w:p w:rsidR="00CB6D3F" w:rsidRPr="00CB6D3F" w:rsidRDefault="00CB6D3F" w:rsidP="00CB6D3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lastRenderedPageBreak/>
        <w:t>Semantic Kernel: integrates the LLM with the application's function-calling workflow.</w:t>
      </w:r>
    </w:p>
    <w:p w:rsidR="00CB6D3F" w:rsidRPr="00CB6D3F" w:rsidRDefault="00CB6D3F" w:rsidP="00CB6D3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MCP Gateway: provides a common routing interface to backend tools.</w:t>
      </w:r>
    </w:p>
    <w:p w:rsidR="00CB6D3F" w:rsidRPr="00CB6D3F" w:rsidRDefault="00CB6D3F" w:rsidP="00CB6D3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HR and IT MCP Servers: expose backend operations through MCP.</w:t>
      </w:r>
    </w:p>
    <w:p w:rsidR="00CB6D3F" w:rsidRPr="00CB6D3F" w:rsidRDefault="00CB6D3F" w:rsidP="00CB6D3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HR and IT APIs: execute the business logic and enforce business-level rules.</w:t>
      </w:r>
    </w:p>
    <w:p w:rsidR="00CB6D3F" w:rsidRPr="00CB6D3F" w:rsidRDefault="00CB6D3F" w:rsidP="00CB6D3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B6D3F">
        <w:rPr>
          <w:rFonts w:ascii="Times New Roman" w:eastAsia="Times New Roman" w:hAnsi="Times New Roman" w:cs="Times New Roman"/>
          <w:sz w:val="24"/>
          <w:szCs w:val="24"/>
          <w:lang w:eastAsia="en-IN"/>
        </w:rPr>
        <w:t>Observability</w:t>
      </w:r>
      <w:proofErr w:type="spellEnd"/>
      <w:r w:rsidRPr="00CB6D3F">
        <w:rPr>
          <w:rFonts w:ascii="Times New Roman" w:eastAsia="Times New Roman" w:hAnsi="Times New Roman" w:cs="Times New Roman"/>
          <w:sz w:val="24"/>
          <w:szCs w:val="24"/>
          <w:lang w:eastAsia="en-IN"/>
        </w:rPr>
        <w:t>: standardizes logs and enables request correlation across services.</w:t>
      </w:r>
    </w:p>
    <w:p w:rsidR="00CB6D3F" w:rsidRPr="00CB6D3F" w:rsidRDefault="00CB6D3F" w:rsidP="00CB6D3F">
      <w:pPr>
        <w:spacing w:before="100" w:beforeAutospacing="1" w:after="100" w:afterAutospacing="1" w:line="240" w:lineRule="auto"/>
        <w:rPr>
          <w:rFonts w:ascii="Times New Roman" w:eastAsia="Times New Roman" w:hAnsi="Times New Roman" w:cs="Times New Roman"/>
          <w:sz w:val="24"/>
          <w:szCs w:val="24"/>
          <w:lang w:eastAsia="en-IN"/>
        </w:rPr>
      </w:pPr>
      <w:r w:rsidRPr="00CB6D3F">
        <w:rPr>
          <w:rFonts w:ascii="Times New Roman" w:eastAsia="Times New Roman" w:hAnsi="Times New Roman" w:cs="Times New Roman"/>
          <w:sz w:val="24"/>
          <w:szCs w:val="24"/>
          <w:lang w:eastAsia="en-IN"/>
        </w:rPr>
        <w:t>The key architectural principle is that the AI decides which permitted action to request, while the application and backend services control how that action is validated, authorized and executed.</w:t>
      </w:r>
    </w:p>
    <w:p w:rsidR="00E07499" w:rsidRDefault="00E07499"/>
    <w:sectPr w:rsidR="00E074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4C25E8"/>
    <w:multiLevelType w:val="multilevel"/>
    <w:tmpl w:val="C2665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664031"/>
    <w:multiLevelType w:val="multilevel"/>
    <w:tmpl w:val="CF86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2D349D"/>
    <w:multiLevelType w:val="multilevel"/>
    <w:tmpl w:val="5130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42078DD"/>
    <w:multiLevelType w:val="multilevel"/>
    <w:tmpl w:val="0F1E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42D51F5"/>
    <w:multiLevelType w:val="multilevel"/>
    <w:tmpl w:val="B046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B1C0615"/>
    <w:multiLevelType w:val="multilevel"/>
    <w:tmpl w:val="0EE23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2CE0C42"/>
    <w:multiLevelType w:val="multilevel"/>
    <w:tmpl w:val="0342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8762B8D"/>
    <w:multiLevelType w:val="multilevel"/>
    <w:tmpl w:val="01FA4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5"/>
  </w:num>
  <w:num w:numId="3">
    <w:abstractNumId w:val="3"/>
  </w:num>
  <w:num w:numId="4">
    <w:abstractNumId w:val="7"/>
  </w:num>
  <w:num w:numId="5">
    <w:abstractNumId w:val="1"/>
  </w:num>
  <w:num w:numId="6">
    <w:abstractNumId w:val="4"/>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D3F"/>
    <w:rsid w:val="00891733"/>
    <w:rsid w:val="00CB6D3F"/>
    <w:rsid w:val="00E074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EB4B2F-54F6-42DC-8007-4CB59D700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B6D3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B6D3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B6D3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D3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B6D3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B6D3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B6D3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CB6D3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B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B6D3F"/>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1934361">
      <w:bodyDiv w:val="1"/>
      <w:marLeft w:val="0"/>
      <w:marRight w:val="0"/>
      <w:marTop w:val="0"/>
      <w:marBottom w:val="0"/>
      <w:divBdr>
        <w:top w:val="none" w:sz="0" w:space="0" w:color="auto"/>
        <w:left w:val="none" w:sz="0" w:space="0" w:color="auto"/>
        <w:bottom w:val="none" w:sz="0" w:space="0" w:color="auto"/>
        <w:right w:val="none" w:sz="0" w:space="0" w:color="auto"/>
      </w:divBdr>
      <w:divsChild>
        <w:div w:id="1601182660">
          <w:marLeft w:val="0"/>
          <w:marRight w:val="0"/>
          <w:marTop w:val="0"/>
          <w:marBottom w:val="0"/>
          <w:divBdr>
            <w:top w:val="none" w:sz="0" w:space="0" w:color="auto"/>
            <w:left w:val="none" w:sz="0" w:space="0" w:color="auto"/>
            <w:bottom w:val="none" w:sz="0" w:space="0" w:color="auto"/>
            <w:right w:val="none" w:sz="0" w:space="0" w:color="auto"/>
          </w:divBdr>
          <w:divsChild>
            <w:div w:id="1399980885">
              <w:marLeft w:val="0"/>
              <w:marRight w:val="0"/>
              <w:marTop w:val="0"/>
              <w:marBottom w:val="0"/>
              <w:divBdr>
                <w:top w:val="none" w:sz="0" w:space="0" w:color="auto"/>
                <w:left w:val="none" w:sz="0" w:space="0" w:color="auto"/>
                <w:bottom w:val="none" w:sz="0" w:space="0" w:color="auto"/>
                <w:right w:val="none" w:sz="0" w:space="0" w:color="auto"/>
              </w:divBdr>
            </w:div>
          </w:divsChild>
        </w:div>
        <w:div w:id="625820929">
          <w:marLeft w:val="0"/>
          <w:marRight w:val="0"/>
          <w:marTop w:val="0"/>
          <w:marBottom w:val="0"/>
          <w:divBdr>
            <w:top w:val="none" w:sz="0" w:space="0" w:color="auto"/>
            <w:left w:val="none" w:sz="0" w:space="0" w:color="auto"/>
            <w:bottom w:val="none" w:sz="0" w:space="0" w:color="auto"/>
            <w:right w:val="none" w:sz="0" w:space="0" w:color="auto"/>
          </w:divBdr>
          <w:divsChild>
            <w:div w:id="1325234679">
              <w:marLeft w:val="0"/>
              <w:marRight w:val="0"/>
              <w:marTop w:val="0"/>
              <w:marBottom w:val="0"/>
              <w:divBdr>
                <w:top w:val="none" w:sz="0" w:space="0" w:color="auto"/>
                <w:left w:val="none" w:sz="0" w:space="0" w:color="auto"/>
                <w:bottom w:val="none" w:sz="0" w:space="0" w:color="auto"/>
                <w:right w:val="none" w:sz="0" w:space="0" w:color="auto"/>
              </w:divBdr>
            </w:div>
          </w:divsChild>
        </w:div>
        <w:div w:id="1820031990">
          <w:marLeft w:val="0"/>
          <w:marRight w:val="0"/>
          <w:marTop w:val="0"/>
          <w:marBottom w:val="0"/>
          <w:divBdr>
            <w:top w:val="none" w:sz="0" w:space="0" w:color="auto"/>
            <w:left w:val="none" w:sz="0" w:space="0" w:color="auto"/>
            <w:bottom w:val="none" w:sz="0" w:space="0" w:color="auto"/>
            <w:right w:val="none" w:sz="0" w:space="0" w:color="auto"/>
          </w:divBdr>
          <w:divsChild>
            <w:div w:id="1485927842">
              <w:marLeft w:val="0"/>
              <w:marRight w:val="0"/>
              <w:marTop w:val="0"/>
              <w:marBottom w:val="0"/>
              <w:divBdr>
                <w:top w:val="none" w:sz="0" w:space="0" w:color="auto"/>
                <w:left w:val="none" w:sz="0" w:space="0" w:color="auto"/>
                <w:bottom w:val="none" w:sz="0" w:space="0" w:color="auto"/>
                <w:right w:val="none" w:sz="0" w:space="0" w:color="auto"/>
              </w:divBdr>
            </w:div>
          </w:divsChild>
        </w:div>
        <w:div w:id="1859856426">
          <w:marLeft w:val="0"/>
          <w:marRight w:val="0"/>
          <w:marTop w:val="0"/>
          <w:marBottom w:val="0"/>
          <w:divBdr>
            <w:top w:val="none" w:sz="0" w:space="0" w:color="auto"/>
            <w:left w:val="none" w:sz="0" w:space="0" w:color="auto"/>
            <w:bottom w:val="none" w:sz="0" w:space="0" w:color="auto"/>
            <w:right w:val="none" w:sz="0" w:space="0" w:color="auto"/>
          </w:divBdr>
          <w:divsChild>
            <w:div w:id="1084911630">
              <w:marLeft w:val="0"/>
              <w:marRight w:val="0"/>
              <w:marTop w:val="0"/>
              <w:marBottom w:val="0"/>
              <w:divBdr>
                <w:top w:val="none" w:sz="0" w:space="0" w:color="auto"/>
                <w:left w:val="none" w:sz="0" w:space="0" w:color="auto"/>
                <w:bottom w:val="none" w:sz="0" w:space="0" w:color="auto"/>
                <w:right w:val="none" w:sz="0" w:space="0" w:color="auto"/>
              </w:divBdr>
            </w:div>
          </w:divsChild>
        </w:div>
        <w:div w:id="1046177326">
          <w:marLeft w:val="0"/>
          <w:marRight w:val="0"/>
          <w:marTop w:val="0"/>
          <w:marBottom w:val="0"/>
          <w:divBdr>
            <w:top w:val="none" w:sz="0" w:space="0" w:color="auto"/>
            <w:left w:val="none" w:sz="0" w:space="0" w:color="auto"/>
            <w:bottom w:val="none" w:sz="0" w:space="0" w:color="auto"/>
            <w:right w:val="none" w:sz="0" w:space="0" w:color="auto"/>
          </w:divBdr>
          <w:divsChild>
            <w:div w:id="1514688129">
              <w:marLeft w:val="0"/>
              <w:marRight w:val="0"/>
              <w:marTop w:val="0"/>
              <w:marBottom w:val="0"/>
              <w:divBdr>
                <w:top w:val="none" w:sz="0" w:space="0" w:color="auto"/>
                <w:left w:val="none" w:sz="0" w:space="0" w:color="auto"/>
                <w:bottom w:val="none" w:sz="0" w:space="0" w:color="auto"/>
                <w:right w:val="none" w:sz="0" w:space="0" w:color="auto"/>
              </w:divBdr>
            </w:div>
          </w:divsChild>
        </w:div>
        <w:div w:id="256064104">
          <w:marLeft w:val="0"/>
          <w:marRight w:val="0"/>
          <w:marTop w:val="0"/>
          <w:marBottom w:val="0"/>
          <w:divBdr>
            <w:top w:val="none" w:sz="0" w:space="0" w:color="auto"/>
            <w:left w:val="none" w:sz="0" w:space="0" w:color="auto"/>
            <w:bottom w:val="none" w:sz="0" w:space="0" w:color="auto"/>
            <w:right w:val="none" w:sz="0" w:space="0" w:color="auto"/>
          </w:divBdr>
          <w:divsChild>
            <w:div w:id="315115798">
              <w:marLeft w:val="0"/>
              <w:marRight w:val="0"/>
              <w:marTop w:val="0"/>
              <w:marBottom w:val="0"/>
              <w:divBdr>
                <w:top w:val="none" w:sz="0" w:space="0" w:color="auto"/>
                <w:left w:val="none" w:sz="0" w:space="0" w:color="auto"/>
                <w:bottom w:val="none" w:sz="0" w:space="0" w:color="auto"/>
                <w:right w:val="none" w:sz="0" w:space="0" w:color="auto"/>
              </w:divBdr>
            </w:div>
            <w:div w:id="1656376666">
              <w:marLeft w:val="0"/>
              <w:marRight w:val="0"/>
              <w:marTop w:val="0"/>
              <w:marBottom w:val="0"/>
              <w:divBdr>
                <w:top w:val="none" w:sz="0" w:space="0" w:color="auto"/>
                <w:left w:val="none" w:sz="0" w:space="0" w:color="auto"/>
                <w:bottom w:val="none" w:sz="0" w:space="0" w:color="auto"/>
                <w:right w:val="none" w:sz="0" w:space="0" w:color="auto"/>
              </w:divBdr>
            </w:div>
            <w:div w:id="480003926">
              <w:marLeft w:val="0"/>
              <w:marRight w:val="0"/>
              <w:marTop w:val="0"/>
              <w:marBottom w:val="0"/>
              <w:divBdr>
                <w:top w:val="none" w:sz="0" w:space="0" w:color="auto"/>
                <w:left w:val="none" w:sz="0" w:space="0" w:color="auto"/>
                <w:bottom w:val="none" w:sz="0" w:space="0" w:color="auto"/>
                <w:right w:val="none" w:sz="0" w:space="0" w:color="auto"/>
              </w:divBdr>
            </w:div>
            <w:div w:id="1128468656">
              <w:marLeft w:val="0"/>
              <w:marRight w:val="0"/>
              <w:marTop w:val="0"/>
              <w:marBottom w:val="0"/>
              <w:divBdr>
                <w:top w:val="none" w:sz="0" w:space="0" w:color="auto"/>
                <w:left w:val="none" w:sz="0" w:space="0" w:color="auto"/>
                <w:bottom w:val="none" w:sz="0" w:space="0" w:color="auto"/>
                <w:right w:val="none" w:sz="0" w:space="0" w:color="auto"/>
              </w:divBdr>
            </w:div>
            <w:div w:id="1347054250">
              <w:marLeft w:val="0"/>
              <w:marRight w:val="0"/>
              <w:marTop w:val="0"/>
              <w:marBottom w:val="0"/>
              <w:divBdr>
                <w:top w:val="none" w:sz="0" w:space="0" w:color="auto"/>
                <w:left w:val="none" w:sz="0" w:space="0" w:color="auto"/>
                <w:bottom w:val="none" w:sz="0" w:space="0" w:color="auto"/>
                <w:right w:val="none" w:sz="0" w:space="0" w:color="auto"/>
              </w:divBdr>
              <w:divsChild>
                <w:div w:id="822088167">
                  <w:marLeft w:val="0"/>
                  <w:marRight w:val="0"/>
                  <w:marTop w:val="0"/>
                  <w:marBottom w:val="0"/>
                  <w:divBdr>
                    <w:top w:val="none" w:sz="0" w:space="0" w:color="auto"/>
                    <w:left w:val="none" w:sz="0" w:space="0" w:color="auto"/>
                    <w:bottom w:val="none" w:sz="0" w:space="0" w:color="auto"/>
                    <w:right w:val="none" w:sz="0" w:space="0" w:color="auto"/>
                  </w:divBdr>
                  <w:divsChild>
                    <w:div w:id="1184980918">
                      <w:marLeft w:val="0"/>
                      <w:marRight w:val="0"/>
                      <w:marTop w:val="0"/>
                      <w:marBottom w:val="0"/>
                      <w:divBdr>
                        <w:top w:val="none" w:sz="0" w:space="0" w:color="auto"/>
                        <w:left w:val="none" w:sz="0" w:space="0" w:color="auto"/>
                        <w:bottom w:val="none" w:sz="0" w:space="0" w:color="auto"/>
                        <w:right w:val="none" w:sz="0" w:space="0" w:color="auto"/>
                      </w:divBdr>
                    </w:div>
                    <w:div w:id="1929117931">
                      <w:marLeft w:val="0"/>
                      <w:marRight w:val="0"/>
                      <w:marTop w:val="0"/>
                      <w:marBottom w:val="0"/>
                      <w:divBdr>
                        <w:top w:val="none" w:sz="0" w:space="0" w:color="auto"/>
                        <w:left w:val="none" w:sz="0" w:space="0" w:color="auto"/>
                        <w:bottom w:val="none" w:sz="0" w:space="0" w:color="auto"/>
                        <w:right w:val="none" w:sz="0" w:space="0" w:color="auto"/>
                      </w:divBdr>
                    </w:div>
                  </w:divsChild>
                </w:div>
                <w:div w:id="1361857570">
                  <w:marLeft w:val="0"/>
                  <w:marRight w:val="0"/>
                  <w:marTop w:val="0"/>
                  <w:marBottom w:val="0"/>
                  <w:divBdr>
                    <w:top w:val="none" w:sz="0" w:space="0" w:color="auto"/>
                    <w:left w:val="none" w:sz="0" w:space="0" w:color="auto"/>
                    <w:bottom w:val="none" w:sz="0" w:space="0" w:color="auto"/>
                    <w:right w:val="none" w:sz="0" w:space="0" w:color="auto"/>
                  </w:divBdr>
                  <w:divsChild>
                    <w:div w:id="1611477077">
                      <w:marLeft w:val="0"/>
                      <w:marRight w:val="0"/>
                      <w:marTop w:val="0"/>
                      <w:marBottom w:val="0"/>
                      <w:divBdr>
                        <w:top w:val="none" w:sz="0" w:space="0" w:color="auto"/>
                        <w:left w:val="none" w:sz="0" w:space="0" w:color="auto"/>
                        <w:bottom w:val="none" w:sz="0" w:space="0" w:color="auto"/>
                        <w:right w:val="none" w:sz="0" w:space="0" w:color="auto"/>
                      </w:divBdr>
                    </w:div>
                    <w:div w:id="124776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978355">
              <w:marLeft w:val="0"/>
              <w:marRight w:val="0"/>
              <w:marTop w:val="0"/>
              <w:marBottom w:val="0"/>
              <w:divBdr>
                <w:top w:val="none" w:sz="0" w:space="0" w:color="auto"/>
                <w:left w:val="none" w:sz="0" w:space="0" w:color="auto"/>
                <w:bottom w:val="none" w:sz="0" w:space="0" w:color="auto"/>
                <w:right w:val="none" w:sz="0" w:space="0" w:color="auto"/>
              </w:divBdr>
            </w:div>
          </w:divsChild>
        </w:div>
        <w:div w:id="2007778607">
          <w:marLeft w:val="0"/>
          <w:marRight w:val="0"/>
          <w:marTop w:val="0"/>
          <w:marBottom w:val="0"/>
          <w:divBdr>
            <w:top w:val="none" w:sz="0" w:space="0" w:color="auto"/>
            <w:left w:val="none" w:sz="0" w:space="0" w:color="auto"/>
            <w:bottom w:val="none" w:sz="0" w:space="0" w:color="auto"/>
            <w:right w:val="none" w:sz="0" w:space="0" w:color="auto"/>
          </w:divBdr>
        </w:div>
        <w:div w:id="1775587269">
          <w:marLeft w:val="0"/>
          <w:marRight w:val="0"/>
          <w:marTop w:val="0"/>
          <w:marBottom w:val="0"/>
          <w:divBdr>
            <w:top w:val="none" w:sz="0" w:space="0" w:color="auto"/>
            <w:left w:val="none" w:sz="0" w:space="0" w:color="auto"/>
            <w:bottom w:val="none" w:sz="0" w:space="0" w:color="auto"/>
            <w:right w:val="none" w:sz="0" w:space="0" w:color="auto"/>
          </w:divBdr>
        </w:div>
        <w:div w:id="7172882">
          <w:marLeft w:val="0"/>
          <w:marRight w:val="0"/>
          <w:marTop w:val="0"/>
          <w:marBottom w:val="0"/>
          <w:divBdr>
            <w:top w:val="none" w:sz="0" w:space="0" w:color="auto"/>
            <w:left w:val="none" w:sz="0" w:space="0" w:color="auto"/>
            <w:bottom w:val="none" w:sz="0" w:space="0" w:color="auto"/>
            <w:right w:val="none" w:sz="0" w:space="0" w:color="auto"/>
          </w:divBdr>
          <w:divsChild>
            <w:div w:id="173302030">
              <w:marLeft w:val="0"/>
              <w:marRight w:val="0"/>
              <w:marTop w:val="0"/>
              <w:marBottom w:val="0"/>
              <w:divBdr>
                <w:top w:val="none" w:sz="0" w:space="0" w:color="auto"/>
                <w:left w:val="none" w:sz="0" w:space="0" w:color="auto"/>
                <w:bottom w:val="none" w:sz="0" w:space="0" w:color="auto"/>
                <w:right w:val="none" w:sz="0" w:space="0" w:color="auto"/>
              </w:divBdr>
            </w:div>
          </w:divsChild>
        </w:div>
        <w:div w:id="1504511197">
          <w:marLeft w:val="0"/>
          <w:marRight w:val="0"/>
          <w:marTop w:val="0"/>
          <w:marBottom w:val="0"/>
          <w:divBdr>
            <w:top w:val="none" w:sz="0" w:space="0" w:color="auto"/>
            <w:left w:val="none" w:sz="0" w:space="0" w:color="auto"/>
            <w:bottom w:val="none" w:sz="0" w:space="0" w:color="auto"/>
            <w:right w:val="none" w:sz="0" w:space="0" w:color="auto"/>
          </w:divBdr>
          <w:divsChild>
            <w:div w:id="720716697">
              <w:marLeft w:val="0"/>
              <w:marRight w:val="0"/>
              <w:marTop w:val="0"/>
              <w:marBottom w:val="0"/>
              <w:divBdr>
                <w:top w:val="none" w:sz="0" w:space="0" w:color="auto"/>
                <w:left w:val="none" w:sz="0" w:space="0" w:color="auto"/>
                <w:bottom w:val="none" w:sz="0" w:space="0" w:color="auto"/>
                <w:right w:val="none" w:sz="0" w:space="0" w:color="auto"/>
              </w:divBdr>
            </w:div>
          </w:divsChild>
        </w:div>
        <w:div w:id="1358508583">
          <w:marLeft w:val="0"/>
          <w:marRight w:val="0"/>
          <w:marTop w:val="0"/>
          <w:marBottom w:val="0"/>
          <w:divBdr>
            <w:top w:val="none" w:sz="0" w:space="0" w:color="auto"/>
            <w:left w:val="none" w:sz="0" w:space="0" w:color="auto"/>
            <w:bottom w:val="none" w:sz="0" w:space="0" w:color="auto"/>
            <w:right w:val="none" w:sz="0" w:space="0" w:color="auto"/>
          </w:divBdr>
          <w:divsChild>
            <w:div w:id="652880324">
              <w:marLeft w:val="0"/>
              <w:marRight w:val="0"/>
              <w:marTop w:val="0"/>
              <w:marBottom w:val="0"/>
              <w:divBdr>
                <w:top w:val="none" w:sz="0" w:space="0" w:color="auto"/>
                <w:left w:val="none" w:sz="0" w:space="0" w:color="auto"/>
                <w:bottom w:val="none" w:sz="0" w:space="0" w:color="auto"/>
                <w:right w:val="none" w:sz="0" w:space="0" w:color="auto"/>
              </w:divBdr>
            </w:div>
          </w:divsChild>
        </w:div>
        <w:div w:id="1560049568">
          <w:marLeft w:val="0"/>
          <w:marRight w:val="0"/>
          <w:marTop w:val="0"/>
          <w:marBottom w:val="0"/>
          <w:divBdr>
            <w:top w:val="none" w:sz="0" w:space="0" w:color="auto"/>
            <w:left w:val="none" w:sz="0" w:space="0" w:color="auto"/>
            <w:bottom w:val="none" w:sz="0" w:space="0" w:color="auto"/>
            <w:right w:val="none" w:sz="0" w:space="0" w:color="auto"/>
          </w:divBdr>
          <w:divsChild>
            <w:div w:id="341052216">
              <w:marLeft w:val="0"/>
              <w:marRight w:val="0"/>
              <w:marTop w:val="0"/>
              <w:marBottom w:val="0"/>
              <w:divBdr>
                <w:top w:val="none" w:sz="0" w:space="0" w:color="auto"/>
                <w:left w:val="none" w:sz="0" w:space="0" w:color="auto"/>
                <w:bottom w:val="none" w:sz="0" w:space="0" w:color="auto"/>
                <w:right w:val="none" w:sz="0" w:space="0" w:color="auto"/>
              </w:divBdr>
            </w:div>
          </w:divsChild>
        </w:div>
        <w:div w:id="2016572199">
          <w:marLeft w:val="0"/>
          <w:marRight w:val="0"/>
          <w:marTop w:val="0"/>
          <w:marBottom w:val="0"/>
          <w:divBdr>
            <w:top w:val="none" w:sz="0" w:space="0" w:color="auto"/>
            <w:left w:val="none" w:sz="0" w:space="0" w:color="auto"/>
            <w:bottom w:val="none" w:sz="0" w:space="0" w:color="auto"/>
            <w:right w:val="none" w:sz="0" w:space="0" w:color="auto"/>
          </w:divBdr>
          <w:divsChild>
            <w:div w:id="1924220249">
              <w:marLeft w:val="0"/>
              <w:marRight w:val="0"/>
              <w:marTop w:val="0"/>
              <w:marBottom w:val="0"/>
              <w:divBdr>
                <w:top w:val="none" w:sz="0" w:space="0" w:color="auto"/>
                <w:left w:val="none" w:sz="0" w:space="0" w:color="auto"/>
                <w:bottom w:val="none" w:sz="0" w:space="0" w:color="auto"/>
                <w:right w:val="none" w:sz="0" w:space="0" w:color="auto"/>
              </w:divBdr>
            </w:div>
          </w:divsChild>
        </w:div>
        <w:div w:id="1606116382">
          <w:marLeft w:val="0"/>
          <w:marRight w:val="0"/>
          <w:marTop w:val="0"/>
          <w:marBottom w:val="0"/>
          <w:divBdr>
            <w:top w:val="none" w:sz="0" w:space="0" w:color="auto"/>
            <w:left w:val="none" w:sz="0" w:space="0" w:color="auto"/>
            <w:bottom w:val="none" w:sz="0" w:space="0" w:color="auto"/>
            <w:right w:val="none" w:sz="0" w:space="0" w:color="auto"/>
          </w:divBdr>
          <w:divsChild>
            <w:div w:id="480271472">
              <w:marLeft w:val="0"/>
              <w:marRight w:val="0"/>
              <w:marTop w:val="0"/>
              <w:marBottom w:val="0"/>
              <w:divBdr>
                <w:top w:val="none" w:sz="0" w:space="0" w:color="auto"/>
                <w:left w:val="none" w:sz="0" w:space="0" w:color="auto"/>
                <w:bottom w:val="none" w:sz="0" w:space="0" w:color="auto"/>
                <w:right w:val="none" w:sz="0" w:space="0" w:color="auto"/>
              </w:divBdr>
              <w:divsChild>
                <w:div w:id="544945023">
                  <w:marLeft w:val="0"/>
                  <w:marRight w:val="0"/>
                  <w:marTop w:val="0"/>
                  <w:marBottom w:val="0"/>
                  <w:divBdr>
                    <w:top w:val="none" w:sz="0" w:space="0" w:color="auto"/>
                    <w:left w:val="none" w:sz="0" w:space="0" w:color="auto"/>
                    <w:bottom w:val="none" w:sz="0" w:space="0" w:color="auto"/>
                    <w:right w:val="none" w:sz="0" w:space="0" w:color="auto"/>
                  </w:divBdr>
                  <w:divsChild>
                    <w:div w:id="100375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585569">
          <w:marLeft w:val="0"/>
          <w:marRight w:val="0"/>
          <w:marTop w:val="0"/>
          <w:marBottom w:val="0"/>
          <w:divBdr>
            <w:top w:val="none" w:sz="0" w:space="0" w:color="auto"/>
            <w:left w:val="none" w:sz="0" w:space="0" w:color="auto"/>
            <w:bottom w:val="none" w:sz="0" w:space="0" w:color="auto"/>
            <w:right w:val="none" w:sz="0" w:space="0" w:color="auto"/>
          </w:divBdr>
          <w:divsChild>
            <w:div w:id="101072420">
              <w:marLeft w:val="0"/>
              <w:marRight w:val="0"/>
              <w:marTop w:val="0"/>
              <w:marBottom w:val="0"/>
              <w:divBdr>
                <w:top w:val="none" w:sz="0" w:space="0" w:color="auto"/>
                <w:left w:val="none" w:sz="0" w:space="0" w:color="auto"/>
                <w:bottom w:val="none" w:sz="0" w:space="0" w:color="auto"/>
                <w:right w:val="none" w:sz="0" w:space="0" w:color="auto"/>
              </w:divBdr>
            </w:div>
          </w:divsChild>
        </w:div>
        <w:div w:id="179707078">
          <w:marLeft w:val="0"/>
          <w:marRight w:val="0"/>
          <w:marTop w:val="0"/>
          <w:marBottom w:val="0"/>
          <w:divBdr>
            <w:top w:val="none" w:sz="0" w:space="0" w:color="auto"/>
            <w:left w:val="none" w:sz="0" w:space="0" w:color="auto"/>
            <w:bottom w:val="none" w:sz="0" w:space="0" w:color="auto"/>
            <w:right w:val="none" w:sz="0" w:space="0" w:color="auto"/>
          </w:divBdr>
          <w:divsChild>
            <w:div w:id="715541336">
              <w:marLeft w:val="0"/>
              <w:marRight w:val="0"/>
              <w:marTop w:val="0"/>
              <w:marBottom w:val="0"/>
              <w:divBdr>
                <w:top w:val="none" w:sz="0" w:space="0" w:color="auto"/>
                <w:left w:val="none" w:sz="0" w:space="0" w:color="auto"/>
                <w:bottom w:val="none" w:sz="0" w:space="0" w:color="auto"/>
                <w:right w:val="none" w:sz="0" w:space="0" w:color="auto"/>
              </w:divBdr>
            </w:div>
          </w:divsChild>
        </w:div>
        <w:div w:id="97457441">
          <w:marLeft w:val="0"/>
          <w:marRight w:val="0"/>
          <w:marTop w:val="0"/>
          <w:marBottom w:val="0"/>
          <w:divBdr>
            <w:top w:val="none" w:sz="0" w:space="0" w:color="auto"/>
            <w:left w:val="none" w:sz="0" w:space="0" w:color="auto"/>
            <w:bottom w:val="none" w:sz="0" w:space="0" w:color="auto"/>
            <w:right w:val="none" w:sz="0" w:space="0" w:color="auto"/>
          </w:divBdr>
          <w:divsChild>
            <w:div w:id="1903057416">
              <w:marLeft w:val="0"/>
              <w:marRight w:val="0"/>
              <w:marTop w:val="0"/>
              <w:marBottom w:val="0"/>
              <w:divBdr>
                <w:top w:val="none" w:sz="0" w:space="0" w:color="auto"/>
                <w:left w:val="none" w:sz="0" w:space="0" w:color="auto"/>
                <w:bottom w:val="none" w:sz="0" w:space="0" w:color="auto"/>
                <w:right w:val="none" w:sz="0" w:space="0" w:color="auto"/>
              </w:divBdr>
            </w:div>
          </w:divsChild>
        </w:div>
        <w:div w:id="71702798">
          <w:marLeft w:val="0"/>
          <w:marRight w:val="0"/>
          <w:marTop w:val="0"/>
          <w:marBottom w:val="0"/>
          <w:divBdr>
            <w:top w:val="none" w:sz="0" w:space="0" w:color="auto"/>
            <w:left w:val="none" w:sz="0" w:space="0" w:color="auto"/>
            <w:bottom w:val="none" w:sz="0" w:space="0" w:color="auto"/>
            <w:right w:val="none" w:sz="0" w:space="0" w:color="auto"/>
          </w:divBdr>
          <w:divsChild>
            <w:div w:id="745148013">
              <w:marLeft w:val="0"/>
              <w:marRight w:val="0"/>
              <w:marTop w:val="0"/>
              <w:marBottom w:val="0"/>
              <w:divBdr>
                <w:top w:val="none" w:sz="0" w:space="0" w:color="auto"/>
                <w:left w:val="none" w:sz="0" w:space="0" w:color="auto"/>
                <w:bottom w:val="none" w:sz="0" w:space="0" w:color="auto"/>
                <w:right w:val="none" w:sz="0" w:space="0" w:color="auto"/>
              </w:divBdr>
            </w:div>
          </w:divsChild>
        </w:div>
        <w:div w:id="272784308">
          <w:marLeft w:val="0"/>
          <w:marRight w:val="0"/>
          <w:marTop w:val="0"/>
          <w:marBottom w:val="0"/>
          <w:divBdr>
            <w:top w:val="none" w:sz="0" w:space="0" w:color="auto"/>
            <w:left w:val="none" w:sz="0" w:space="0" w:color="auto"/>
            <w:bottom w:val="none" w:sz="0" w:space="0" w:color="auto"/>
            <w:right w:val="none" w:sz="0" w:space="0" w:color="auto"/>
          </w:divBdr>
          <w:divsChild>
            <w:div w:id="747188932">
              <w:marLeft w:val="0"/>
              <w:marRight w:val="0"/>
              <w:marTop w:val="0"/>
              <w:marBottom w:val="0"/>
              <w:divBdr>
                <w:top w:val="none" w:sz="0" w:space="0" w:color="auto"/>
                <w:left w:val="none" w:sz="0" w:space="0" w:color="auto"/>
                <w:bottom w:val="none" w:sz="0" w:space="0" w:color="auto"/>
                <w:right w:val="none" w:sz="0" w:space="0" w:color="auto"/>
              </w:divBdr>
            </w:div>
          </w:divsChild>
        </w:div>
        <w:div w:id="1699968045">
          <w:marLeft w:val="0"/>
          <w:marRight w:val="0"/>
          <w:marTop w:val="0"/>
          <w:marBottom w:val="0"/>
          <w:divBdr>
            <w:top w:val="none" w:sz="0" w:space="0" w:color="auto"/>
            <w:left w:val="none" w:sz="0" w:space="0" w:color="auto"/>
            <w:bottom w:val="none" w:sz="0" w:space="0" w:color="auto"/>
            <w:right w:val="none" w:sz="0" w:space="0" w:color="auto"/>
          </w:divBdr>
          <w:divsChild>
            <w:div w:id="457916226">
              <w:marLeft w:val="0"/>
              <w:marRight w:val="0"/>
              <w:marTop w:val="0"/>
              <w:marBottom w:val="0"/>
              <w:divBdr>
                <w:top w:val="none" w:sz="0" w:space="0" w:color="auto"/>
                <w:left w:val="none" w:sz="0" w:space="0" w:color="auto"/>
                <w:bottom w:val="none" w:sz="0" w:space="0" w:color="auto"/>
                <w:right w:val="none" w:sz="0" w:space="0" w:color="auto"/>
              </w:divBdr>
            </w:div>
          </w:divsChild>
        </w:div>
        <w:div w:id="788008616">
          <w:marLeft w:val="0"/>
          <w:marRight w:val="0"/>
          <w:marTop w:val="0"/>
          <w:marBottom w:val="0"/>
          <w:divBdr>
            <w:top w:val="none" w:sz="0" w:space="0" w:color="auto"/>
            <w:left w:val="none" w:sz="0" w:space="0" w:color="auto"/>
            <w:bottom w:val="none" w:sz="0" w:space="0" w:color="auto"/>
            <w:right w:val="none" w:sz="0" w:space="0" w:color="auto"/>
          </w:divBdr>
          <w:divsChild>
            <w:div w:id="104080494">
              <w:marLeft w:val="0"/>
              <w:marRight w:val="0"/>
              <w:marTop w:val="0"/>
              <w:marBottom w:val="0"/>
              <w:divBdr>
                <w:top w:val="none" w:sz="0" w:space="0" w:color="auto"/>
                <w:left w:val="none" w:sz="0" w:space="0" w:color="auto"/>
                <w:bottom w:val="none" w:sz="0" w:space="0" w:color="auto"/>
                <w:right w:val="none" w:sz="0" w:space="0" w:color="auto"/>
              </w:divBdr>
            </w:div>
          </w:divsChild>
        </w:div>
        <w:div w:id="474295205">
          <w:marLeft w:val="0"/>
          <w:marRight w:val="0"/>
          <w:marTop w:val="0"/>
          <w:marBottom w:val="0"/>
          <w:divBdr>
            <w:top w:val="none" w:sz="0" w:space="0" w:color="auto"/>
            <w:left w:val="none" w:sz="0" w:space="0" w:color="auto"/>
            <w:bottom w:val="none" w:sz="0" w:space="0" w:color="auto"/>
            <w:right w:val="none" w:sz="0" w:space="0" w:color="auto"/>
          </w:divBdr>
          <w:divsChild>
            <w:div w:id="1209495337">
              <w:marLeft w:val="0"/>
              <w:marRight w:val="0"/>
              <w:marTop w:val="0"/>
              <w:marBottom w:val="0"/>
              <w:divBdr>
                <w:top w:val="none" w:sz="0" w:space="0" w:color="auto"/>
                <w:left w:val="none" w:sz="0" w:space="0" w:color="auto"/>
                <w:bottom w:val="none" w:sz="0" w:space="0" w:color="auto"/>
                <w:right w:val="none" w:sz="0" w:space="0" w:color="auto"/>
              </w:divBdr>
            </w:div>
          </w:divsChild>
        </w:div>
        <w:div w:id="1205097833">
          <w:marLeft w:val="0"/>
          <w:marRight w:val="0"/>
          <w:marTop w:val="0"/>
          <w:marBottom w:val="0"/>
          <w:divBdr>
            <w:top w:val="none" w:sz="0" w:space="0" w:color="auto"/>
            <w:left w:val="none" w:sz="0" w:space="0" w:color="auto"/>
            <w:bottom w:val="none" w:sz="0" w:space="0" w:color="auto"/>
            <w:right w:val="none" w:sz="0" w:space="0" w:color="auto"/>
          </w:divBdr>
          <w:divsChild>
            <w:div w:id="1739402795">
              <w:marLeft w:val="0"/>
              <w:marRight w:val="0"/>
              <w:marTop w:val="0"/>
              <w:marBottom w:val="0"/>
              <w:divBdr>
                <w:top w:val="none" w:sz="0" w:space="0" w:color="auto"/>
                <w:left w:val="none" w:sz="0" w:space="0" w:color="auto"/>
                <w:bottom w:val="none" w:sz="0" w:space="0" w:color="auto"/>
                <w:right w:val="none" w:sz="0" w:space="0" w:color="auto"/>
              </w:divBdr>
            </w:div>
          </w:divsChild>
        </w:div>
        <w:div w:id="1428232686">
          <w:marLeft w:val="0"/>
          <w:marRight w:val="0"/>
          <w:marTop w:val="0"/>
          <w:marBottom w:val="0"/>
          <w:divBdr>
            <w:top w:val="none" w:sz="0" w:space="0" w:color="auto"/>
            <w:left w:val="none" w:sz="0" w:space="0" w:color="auto"/>
            <w:bottom w:val="none" w:sz="0" w:space="0" w:color="auto"/>
            <w:right w:val="none" w:sz="0" w:space="0" w:color="auto"/>
          </w:divBdr>
          <w:divsChild>
            <w:div w:id="1115833454">
              <w:marLeft w:val="0"/>
              <w:marRight w:val="0"/>
              <w:marTop w:val="0"/>
              <w:marBottom w:val="0"/>
              <w:divBdr>
                <w:top w:val="none" w:sz="0" w:space="0" w:color="auto"/>
                <w:left w:val="none" w:sz="0" w:space="0" w:color="auto"/>
                <w:bottom w:val="none" w:sz="0" w:space="0" w:color="auto"/>
                <w:right w:val="none" w:sz="0" w:space="0" w:color="auto"/>
              </w:divBdr>
            </w:div>
          </w:divsChild>
        </w:div>
        <w:div w:id="1464350504">
          <w:marLeft w:val="0"/>
          <w:marRight w:val="0"/>
          <w:marTop w:val="0"/>
          <w:marBottom w:val="0"/>
          <w:divBdr>
            <w:top w:val="none" w:sz="0" w:space="0" w:color="auto"/>
            <w:left w:val="none" w:sz="0" w:space="0" w:color="auto"/>
            <w:bottom w:val="none" w:sz="0" w:space="0" w:color="auto"/>
            <w:right w:val="none" w:sz="0" w:space="0" w:color="auto"/>
          </w:divBdr>
        </w:div>
        <w:div w:id="848298502">
          <w:marLeft w:val="0"/>
          <w:marRight w:val="0"/>
          <w:marTop w:val="0"/>
          <w:marBottom w:val="0"/>
          <w:divBdr>
            <w:top w:val="none" w:sz="0" w:space="0" w:color="auto"/>
            <w:left w:val="none" w:sz="0" w:space="0" w:color="auto"/>
            <w:bottom w:val="none" w:sz="0" w:space="0" w:color="auto"/>
            <w:right w:val="none" w:sz="0" w:space="0" w:color="auto"/>
          </w:divBdr>
        </w:div>
        <w:div w:id="1640110015">
          <w:marLeft w:val="0"/>
          <w:marRight w:val="0"/>
          <w:marTop w:val="0"/>
          <w:marBottom w:val="0"/>
          <w:divBdr>
            <w:top w:val="none" w:sz="0" w:space="0" w:color="auto"/>
            <w:left w:val="none" w:sz="0" w:space="0" w:color="auto"/>
            <w:bottom w:val="none" w:sz="0" w:space="0" w:color="auto"/>
            <w:right w:val="none" w:sz="0" w:space="0" w:color="auto"/>
          </w:divBdr>
          <w:divsChild>
            <w:div w:id="427044135">
              <w:marLeft w:val="0"/>
              <w:marRight w:val="0"/>
              <w:marTop w:val="0"/>
              <w:marBottom w:val="0"/>
              <w:divBdr>
                <w:top w:val="none" w:sz="0" w:space="0" w:color="auto"/>
                <w:left w:val="none" w:sz="0" w:space="0" w:color="auto"/>
                <w:bottom w:val="none" w:sz="0" w:space="0" w:color="auto"/>
                <w:right w:val="none" w:sz="0" w:space="0" w:color="auto"/>
              </w:divBdr>
              <w:divsChild>
                <w:div w:id="808743771">
                  <w:marLeft w:val="0"/>
                  <w:marRight w:val="0"/>
                  <w:marTop w:val="0"/>
                  <w:marBottom w:val="0"/>
                  <w:divBdr>
                    <w:top w:val="none" w:sz="0" w:space="0" w:color="auto"/>
                    <w:left w:val="none" w:sz="0" w:space="0" w:color="auto"/>
                    <w:bottom w:val="none" w:sz="0" w:space="0" w:color="auto"/>
                    <w:right w:val="none" w:sz="0" w:space="0" w:color="auto"/>
                  </w:divBdr>
                  <w:divsChild>
                    <w:div w:id="664673799">
                      <w:marLeft w:val="0"/>
                      <w:marRight w:val="0"/>
                      <w:marTop w:val="0"/>
                      <w:marBottom w:val="0"/>
                      <w:divBdr>
                        <w:top w:val="none" w:sz="0" w:space="0" w:color="auto"/>
                        <w:left w:val="none" w:sz="0" w:space="0" w:color="auto"/>
                        <w:bottom w:val="none" w:sz="0" w:space="0" w:color="auto"/>
                        <w:right w:val="none" w:sz="0" w:space="0" w:color="auto"/>
                      </w:divBdr>
                    </w:div>
                    <w:div w:id="25686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22659">
              <w:marLeft w:val="0"/>
              <w:marRight w:val="0"/>
              <w:marTop w:val="0"/>
              <w:marBottom w:val="0"/>
              <w:divBdr>
                <w:top w:val="none" w:sz="0" w:space="0" w:color="auto"/>
                <w:left w:val="none" w:sz="0" w:space="0" w:color="auto"/>
                <w:bottom w:val="none" w:sz="0" w:space="0" w:color="auto"/>
                <w:right w:val="none" w:sz="0" w:space="0" w:color="auto"/>
              </w:divBdr>
              <w:divsChild>
                <w:div w:id="221404260">
                  <w:marLeft w:val="0"/>
                  <w:marRight w:val="0"/>
                  <w:marTop w:val="0"/>
                  <w:marBottom w:val="0"/>
                  <w:divBdr>
                    <w:top w:val="none" w:sz="0" w:space="0" w:color="auto"/>
                    <w:left w:val="none" w:sz="0" w:space="0" w:color="auto"/>
                    <w:bottom w:val="none" w:sz="0" w:space="0" w:color="auto"/>
                    <w:right w:val="none" w:sz="0" w:space="0" w:color="auto"/>
                  </w:divBdr>
                  <w:divsChild>
                    <w:div w:id="1144422331">
                      <w:marLeft w:val="0"/>
                      <w:marRight w:val="0"/>
                      <w:marTop w:val="0"/>
                      <w:marBottom w:val="0"/>
                      <w:divBdr>
                        <w:top w:val="none" w:sz="0" w:space="0" w:color="auto"/>
                        <w:left w:val="none" w:sz="0" w:space="0" w:color="auto"/>
                        <w:bottom w:val="none" w:sz="0" w:space="0" w:color="auto"/>
                        <w:right w:val="none" w:sz="0" w:space="0" w:color="auto"/>
                      </w:divBdr>
                    </w:div>
                    <w:div w:id="172012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06400">
              <w:marLeft w:val="0"/>
              <w:marRight w:val="0"/>
              <w:marTop w:val="0"/>
              <w:marBottom w:val="0"/>
              <w:divBdr>
                <w:top w:val="none" w:sz="0" w:space="0" w:color="auto"/>
                <w:left w:val="none" w:sz="0" w:space="0" w:color="auto"/>
                <w:bottom w:val="none" w:sz="0" w:space="0" w:color="auto"/>
                <w:right w:val="none" w:sz="0" w:space="0" w:color="auto"/>
              </w:divBdr>
              <w:divsChild>
                <w:div w:id="57368250">
                  <w:marLeft w:val="0"/>
                  <w:marRight w:val="0"/>
                  <w:marTop w:val="0"/>
                  <w:marBottom w:val="0"/>
                  <w:divBdr>
                    <w:top w:val="none" w:sz="0" w:space="0" w:color="auto"/>
                    <w:left w:val="none" w:sz="0" w:space="0" w:color="auto"/>
                    <w:bottom w:val="none" w:sz="0" w:space="0" w:color="auto"/>
                    <w:right w:val="none" w:sz="0" w:space="0" w:color="auto"/>
                  </w:divBdr>
                  <w:divsChild>
                    <w:div w:id="199709675">
                      <w:marLeft w:val="0"/>
                      <w:marRight w:val="0"/>
                      <w:marTop w:val="0"/>
                      <w:marBottom w:val="0"/>
                      <w:divBdr>
                        <w:top w:val="none" w:sz="0" w:space="0" w:color="auto"/>
                        <w:left w:val="none" w:sz="0" w:space="0" w:color="auto"/>
                        <w:bottom w:val="none" w:sz="0" w:space="0" w:color="auto"/>
                        <w:right w:val="none" w:sz="0" w:space="0" w:color="auto"/>
                      </w:divBdr>
                    </w:div>
                    <w:div w:id="7217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74427">
              <w:marLeft w:val="0"/>
              <w:marRight w:val="0"/>
              <w:marTop w:val="0"/>
              <w:marBottom w:val="0"/>
              <w:divBdr>
                <w:top w:val="none" w:sz="0" w:space="0" w:color="auto"/>
                <w:left w:val="none" w:sz="0" w:space="0" w:color="auto"/>
                <w:bottom w:val="none" w:sz="0" w:space="0" w:color="auto"/>
                <w:right w:val="none" w:sz="0" w:space="0" w:color="auto"/>
              </w:divBdr>
              <w:divsChild>
                <w:div w:id="534119119">
                  <w:marLeft w:val="0"/>
                  <w:marRight w:val="0"/>
                  <w:marTop w:val="0"/>
                  <w:marBottom w:val="0"/>
                  <w:divBdr>
                    <w:top w:val="none" w:sz="0" w:space="0" w:color="auto"/>
                    <w:left w:val="none" w:sz="0" w:space="0" w:color="auto"/>
                    <w:bottom w:val="none" w:sz="0" w:space="0" w:color="auto"/>
                    <w:right w:val="none" w:sz="0" w:space="0" w:color="auto"/>
                  </w:divBdr>
                  <w:divsChild>
                    <w:div w:id="1018967070">
                      <w:marLeft w:val="0"/>
                      <w:marRight w:val="0"/>
                      <w:marTop w:val="0"/>
                      <w:marBottom w:val="0"/>
                      <w:divBdr>
                        <w:top w:val="none" w:sz="0" w:space="0" w:color="auto"/>
                        <w:left w:val="none" w:sz="0" w:space="0" w:color="auto"/>
                        <w:bottom w:val="none" w:sz="0" w:space="0" w:color="auto"/>
                        <w:right w:val="none" w:sz="0" w:space="0" w:color="auto"/>
                      </w:divBdr>
                    </w:div>
                    <w:div w:id="7343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219532">
          <w:marLeft w:val="0"/>
          <w:marRight w:val="0"/>
          <w:marTop w:val="0"/>
          <w:marBottom w:val="0"/>
          <w:divBdr>
            <w:top w:val="none" w:sz="0" w:space="0" w:color="auto"/>
            <w:left w:val="none" w:sz="0" w:space="0" w:color="auto"/>
            <w:bottom w:val="none" w:sz="0" w:space="0" w:color="auto"/>
            <w:right w:val="none" w:sz="0" w:space="0" w:color="auto"/>
          </w:divBdr>
          <w:divsChild>
            <w:div w:id="1045056973">
              <w:marLeft w:val="0"/>
              <w:marRight w:val="0"/>
              <w:marTop w:val="0"/>
              <w:marBottom w:val="0"/>
              <w:divBdr>
                <w:top w:val="none" w:sz="0" w:space="0" w:color="auto"/>
                <w:left w:val="none" w:sz="0" w:space="0" w:color="auto"/>
                <w:bottom w:val="none" w:sz="0" w:space="0" w:color="auto"/>
                <w:right w:val="none" w:sz="0" w:space="0" w:color="auto"/>
              </w:divBdr>
            </w:div>
          </w:divsChild>
        </w:div>
        <w:div w:id="347028189">
          <w:marLeft w:val="0"/>
          <w:marRight w:val="0"/>
          <w:marTop w:val="0"/>
          <w:marBottom w:val="0"/>
          <w:divBdr>
            <w:top w:val="none" w:sz="0" w:space="0" w:color="auto"/>
            <w:left w:val="none" w:sz="0" w:space="0" w:color="auto"/>
            <w:bottom w:val="none" w:sz="0" w:space="0" w:color="auto"/>
            <w:right w:val="none" w:sz="0" w:space="0" w:color="auto"/>
          </w:divBdr>
          <w:divsChild>
            <w:div w:id="1722366400">
              <w:marLeft w:val="0"/>
              <w:marRight w:val="0"/>
              <w:marTop w:val="0"/>
              <w:marBottom w:val="0"/>
              <w:divBdr>
                <w:top w:val="none" w:sz="0" w:space="0" w:color="auto"/>
                <w:left w:val="none" w:sz="0" w:space="0" w:color="auto"/>
                <w:bottom w:val="none" w:sz="0" w:space="0" w:color="auto"/>
                <w:right w:val="none" w:sz="0" w:space="0" w:color="auto"/>
              </w:divBdr>
            </w:div>
          </w:divsChild>
        </w:div>
        <w:div w:id="1006440141">
          <w:marLeft w:val="0"/>
          <w:marRight w:val="0"/>
          <w:marTop w:val="0"/>
          <w:marBottom w:val="0"/>
          <w:divBdr>
            <w:top w:val="none" w:sz="0" w:space="0" w:color="auto"/>
            <w:left w:val="none" w:sz="0" w:space="0" w:color="auto"/>
            <w:bottom w:val="none" w:sz="0" w:space="0" w:color="auto"/>
            <w:right w:val="none" w:sz="0" w:space="0" w:color="auto"/>
          </w:divBdr>
          <w:divsChild>
            <w:div w:id="1477606620">
              <w:marLeft w:val="0"/>
              <w:marRight w:val="0"/>
              <w:marTop w:val="0"/>
              <w:marBottom w:val="0"/>
              <w:divBdr>
                <w:top w:val="none" w:sz="0" w:space="0" w:color="auto"/>
                <w:left w:val="none" w:sz="0" w:space="0" w:color="auto"/>
                <w:bottom w:val="none" w:sz="0" w:space="0" w:color="auto"/>
                <w:right w:val="none" w:sz="0" w:space="0" w:color="auto"/>
              </w:divBdr>
            </w:div>
          </w:divsChild>
        </w:div>
        <w:div w:id="1034188447">
          <w:marLeft w:val="0"/>
          <w:marRight w:val="0"/>
          <w:marTop w:val="0"/>
          <w:marBottom w:val="0"/>
          <w:divBdr>
            <w:top w:val="none" w:sz="0" w:space="0" w:color="auto"/>
            <w:left w:val="none" w:sz="0" w:space="0" w:color="auto"/>
            <w:bottom w:val="none" w:sz="0" w:space="0" w:color="auto"/>
            <w:right w:val="none" w:sz="0" w:space="0" w:color="auto"/>
          </w:divBdr>
          <w:divsChild>
            <w:div w:id="1665862625">
              <w:marLeft w:val="0"/>
              <w:marRight w:val="0"/>
              <w:marTop w:val="0"/>
              <w:marBottom w:val="0"/>
              <w:divBdr>
                <w:top w:val="none" w:sz="0" w:space="0" w:color="auto"/>
                <w:left w:val="none" w:sz="0" w:space="0" w:color="auto"/>
                <w:bottom w:val="none" w:sz="0" w:space="0" w:color="auto"/>
                <w:right w:val="none" w:sz="0" w:space="0" w:color="auto"/>
              </w:divBdr>
            </w:div>
          </w:divsChild>
        </w:div>
        <w:div w:id="1823159665">
          <w:marLeft w:val="0"/>
          <w:marRight w:val="0"/>
          <w:marTop w:val="0"/>
          <w:marBottom w:val="0"/>
          <w:divBdr>
            <w:top w:val="none" w:sz="0" w:space="0" w:color="auto"/>
            <w:left w:val="none" w:sz="0" w:space="0" w:color="auto"/>
            <w:bottom w:val="none" w:sz="0" w:space="0" w:color="auto"/>
            <w:right w:val="none" w:sz="0" w:space="0" w:color="auto"/>
          </w:divBdr>
          <w:divsChild>
            <w:div w:id="1467091037">
              <w:marLeft w:val="0"/>
              <w:marRight w:val="0"/>
              <w:marTop w:val="0"/>
              <w:marBottom w:val="0"/>
              <w:divBdr>
                <w:top w:val="none" w:sz="0" w:space="0" w:color="auto"/>
                <w:left w:val="none" w:sz="0" w:space="0" w:color="auto"/>
                <w:bottom w:val="none" w:sz="0" w:space="0" w:color="auto"/>
                <w:right w:val="none" w:sz="0" w:space="0" w:color="auto"/>
              </w:divBdr>
            </w:div>
          </w:divsChild>
        </w:div>
        <w:div w:id="1479373679">
          <w:marLeft w:val="0"/>
          <w:marRight w:val="0"/>
          <w:marTop w:val="0"/>
          <w:marBottom w:val="0"/>
          <w:divBdr>
            <w:top w:val="none" w:sz="0" w:space="0" w:color="auto"/>
            <w:left w:val="none" w:sz="0" w:space="0" w:color="auto"/>
            <w:bottom w:val="none" w:sz="0" w:space="0" w:color="auto"/>
            <w:right w:val="none" w:sz="0" w:space="0" w:color="auto"/>
          </w:divBdr>
          <w:divsChild>
            <w:div w:id="1120295367">
              <w:marLeft w:val="0"/>
              <w:marRight w:val="0"/>
              <w:marTop w:val="0"/>
              <w:marBottom w:val="0"/>
              <w:divBdr>
                <w:top w:val="none" w:sz="0" w:space="0" w:color="auto"/>
                <w:left w:val="none" w:sz="0" w:space="0" w:color="auto"/>
                <w:bottom w:val="none" w:sz="0" w:space="0" w:color="auto"/>
                <w:right w:val="none" w:sz="0" w:space="0" w:color="auto"/>
              </w:divBdr>
            </w:div>
          </w:divsChild>
        </w:div>
        <w:div w:id="1179273808">
          <w:marLeft w:val="0"/>
          <w:marRight w:val="0"/>
          <w:marTop w:val="0"/>
          <w:marBottom w:val="0"/>
          <w:divBdr>
            <w:top w:val="none" w:sz="0" w:space="0" w:color="auto"/>
            <w:left w:val="none" w:sz="0" w:space="0" w:color="auto"/>
            <w:bottom w:val="none" w:sz="0" w:space="0" w:color="auto"/>
            <w:right w:val="none" w:sz="0" w:space="0" w:color="auto"/>
          </w:divBdr>
          <w:divsChild>
            <w:div w:id="391123294">
              <w:marLeft w:val="0"/>
              <w:marRight w:val="0"/>
              <w:marTop w:val="0"/>
              <w:marBottom w:val="0"/>
              <w:divBdr>
                <w:top w:val="none" w:sz="0" w:space="0" w:color="auto"/>
                <w:left w:val="none" w:sz="0" w:space="0" w:color="auto"/>
                <w:bottom w:val="none" w:sz="0" w:space="0" w:color="auto"/>
                <w:right w:val="none" w:sz="0" w:space="0" w:color="auto"/>
              </w:divBdr>
            </w:div>
          </w:divsChild>
        </w:div>
        <w:div w:id="1941066643">
          <w:marLeft w:val="0"/>
          <w:marRight w:val="0"/>
          <w:marTop w:val="0"/>
          <w:marBottom w:val="0"/>
          <w:divBdr>
            <w:top w:val="none" w:sz="0" w:space="0" w:color="auto"/>
            <w:left w:val="none" w:sz="0" w:space="0" w:color="auto"/>
            <w:bottom w:val="none" w:sz="0" w:space="0" w:color="auto"/>
            <w:right w:val="none" w:sz="0" w:space="0" w:color="auto"/>
          </w:divBdr>
          <w:divsChild>
            <w:div w:id="1943953511">
              <w:marLeft w:val="0"/>
              <w:marRight w:val="0"/>
              <w:marTop w:val="0"/>
              <w:marBottom w:val="0"/>
              <w:divBdr>
                <w:top w:val="none" w:sz="0" w:space="0" w:color="auto"/>
                <w:left w:val="none" w:sz="0" w:space="0" w:color="auto"/>
                <w:bottom w:val="none" w:sz="0" w:space="0" w:color="auto"/>
                <w:right w:val="none" w:sz="0" w:space="0" w:color="auto"/>
              </w:divBdr>
            </w:div>
          </w:divsChild>
        </w:div>
        <w:div w:id="156118681">
          <w:marLeft w:val="0"/>
          <w:marRight w:val="0"/>
          <w:marTop w:val="0"/>
          <w:marBottom w:val="0"/>
          <w:divBdr>
            <w:top w:val="none" w:sz="0" w:space="0" w:color="auto"/>
            <w:left w:val="none" w:sz="0" w:space="0" w:color="auto"/>
            <w:bottom w:val="none" w:sz="0" w:space="0" w:color="auto"/>
            <w:right w:val="none" w:sz="0" w:space="0" w:color="auto"/>
          </w:divBdr>
          <w:divsChild>
            <w:div w:id="1369917742">
              <w:marLeft w:val="0"/>
              <w:marRight w:val="0"/>
              <w:marTop w:val="0"/>
              <w:marBottom w:val="0"/>
              <w:divBdr>
                <w:top w:val="none" w:sz="0" w:space="0" w:color="auto"/>
                <w:left w:val="none" w:sz="0" w:space="0" w:color="auto"/>
                <w:bottom w:val="none" w:sz="0" w:space="0" w:color="auto"/>
                <w:right w:val="none" w:sz="0" w:space="0" w:color="auto"/>
              </w:divBdr>
            </w:div>
          </w:divsChild>
        </w:div>
        <w:div w:id="288703877">
          <w:marLeft w:val="0"/>
          <w:marRight w:val="0"/>
          <w:marTop w:val="0"/>
          <w:marBottom w:val="0"/>
          <w:divBdr>
            <w:top w:val="none" w:sz="0" w:space="0" w:color="auto"/>
            <w:left w:val="none" w:sz="0" w:space="0" w:color="auto"/>
            <w:bottom w:val="none" w:sz="0" w:space="0" w:color="auto"/>
            <w:right w:val="none" w:sz="0" w:space="0" w:color="auto"/>
          </w:divBdr>
          <w:divsChild>
            <w:div w:id="839154086">
              <w:marLeft w:val="0"/>
              <w:marRight w:val="0"/>
              <w:marTop w:val="0"/>
              <w:marBottom w:val="0"/>
              <w:divBdr>
                <w:top w:val="none" w:sz="0" w:space="0" w:color="auto"/>
                <w:left w:val="none" w:sz="0" w:space="0" w:color="auto"/>
                <w:bottom w:val="none" w:sz="0" w:space="0" w:color="auto"/>
                <w:right w:val="none" w:sz="0" w:space="0" w:color="auto"/>
              </w:divBdr>
            </w:div>
          </w:divsChild>
        </w:div>
        <w:div w:id="1295478512">
          <w:marLeft w:val="0"/>
          <w:marRight w:val="0"/>
          <w:marTop w:val="0"/>
          <w:marBottom w:val="0"/>
          <w:divBdr>
            <w:top w:val="none" w:sz="0" w:space="0" w:color="auto"/>
            <w:left w:val="none" w:sz="0" w:space="0" w:color="auto"/>
            <w:bottom w:val="none" w:sz="0" w:space="0" w:color="auto"/>
            <w:right w:val="none" w:sz="0" w:space="0" w:color="auto"/>
          </w:divBdr>
          <w:divsChild>
            <w:div w:id="244804854">
              <w:marLeft w:val="0"/>
              <w:marRight w:val="0"/>
              <w:marTop w:val="0"/>
              <w:marBottom w:val="0"/>
              <w:divBdr>
                <w:top w:val="none" w:sz="0" w:space="0" w:color="auto"/>
                <w:left w:val="none" w:sz="0" w:space="0" w:color="auto"/>
                <w:bottom w:val="none" w:sz="0" w:space="0" w:color="auto"/>
                <w:right w:val="none" w:sz="0" w:space="0" w:color="auto"/>
              </w:divBdr>
            </w:div>
          </w:divsChild>
        </w:div>
        <w:div w:id="909998703">
          <w:marLeft w:val="0"/>
          <w:marRight w:val="0"/>
          <w:marTop w:val="0"/>
          <w:marBottom w:val="0"/>
          <w:divBdr>
            <w:top w:val="none" w:sz="0" w:space="0" w:color="auto"/>
            <w:left w:val="none" w:sz="0" w:space="0" w:color="auto"/>
            <w:bottom w:val="none" w:sz="0" w:space="0" w:color="auto"/>
            <w:right w:val="none" w:sz="0" w:space="0" w:color="auto"/>
          </w:divBdr>
          <w:divsChild>
            <w:div w:id="665670363">
              <w:marLeft w:val="0"/>
              <w:marRight w:val="0"/>
              <w:marTop w:val="0"/>
              <w:marBottom w:val="0"/>
              <w:divBdr>
                <w:top w:val="none" w:sz="0" w:space="0" w:color="auto"/>
                <w:left w:val="none" w:sz="0" w:space="0" w:color="auto"/>
                <w:bottom w:val="none" w:sz="0" w:space="0" w:color="auto"/>
                <w:right w:val="none" w:sz="0" w:space="0" w:color="auto"/>
              </w:divBdr>
            </w:div>
          </w:divsChild>
        </w:div>
        <w:div w:id="1854563034">
          <w:marLeft w:val="0"/>
          <w:marRight w:val="0"/>
          <w:marTop w:val="0"/>
          <w:marBottom w:val="0"/>
          <w:divBdr>
            <w:top w:val="none" w:sz="0" w:space="0" w:color="auto"/>
            <w:left w:val="none" w:sz="0" w:space="0" w:color="auto"/>
            <w:bottom w:val="none" w:sz="0" w:space="0" w:color="auto"/>
            <w:right w:val="none" w:sz="0" w:space="0" w:color="auto"/>
          </w:divBdr>
          <w:divsChild>
            <w:div w:id="510609993">
              <w:marLeft w:val="0"/>
              <w:marRight w:val="0"/>
              <w:marTop w:val="0"/>
              <w:marBottom w:val="0"/>
              <w:divBdr>
                <w:top w:val="none" w:sz="0" w:space="0" w:color="auto"/>
                <w:left w:val="none" w:sz="0" w:space="0" w:color="auto"/>
                <w:bottom w:val="none" w:sz="0" w:space="0" w:color="auto"/>
                <w:right w:val="none" w:sz="0" w:space="0" w:color="auto"/>
              </w:divBdr>
            </w:div>
          </w:divsChild>
        </w:div>
        <w:div w:id="1932660762">
          <w:marLeft w:val="0"/>
          <w:marRight w:val="0"/>
          <w:marTop w:val="0"/>
          <w:marBottom w:val="0"/>
          <w:divBdr>
            <w:top w:val="none" w:sz="0" w:space="0" w:color="auto"/>
            <w:left w:val="none" w:sz="0" w:space="0" w:color="auto"/>
            <w:bottom w:val="none" w:sz="0" w:space="0" w:color="auto"/>
            <w:right w:val="none" w:sz="0" w:space="0" w:color="auto"/>
          </w:divBdr>
          <w:divsChild>
            <w:div w:id="1991979111">
              <w:marLeft w:val="0"/>
              <w:marRight w:val="0"/>
              <w:marTop w:val="0"/>
              <w:marBottom w:val="0"/>
              <w:divBdr>
                <w:top w:val="none" w:sz="0" w:space="0" w:color="auto"/>
                <w:left w:val="none" w:sz="0" w:space="0" w:color="auto"/>
                <w:bottom w:val="none" w:sz="0" w:space="0" w:color="auto"/>
                <w:right w:val="none" w:sz="0" w:space="0" w:color="auto"/>
              </w:divBdr>
            </w:div>
          </w:divsChild>
        </w:div>
        <w:div w:id="269624022">
          <w:marLeft w:val="0"/>
          <w:marRight w:val="0"/>
          <w:marTop w:val="0"/>
          <w:marBottom w:val="0"/>
          <w:divBdr>
            <w:top w:val="none" w:sz="0" w:space="0" w:color="auto"/>
            <w:left w:val="none" w:sz="0" w:space="0" w:color="auto"/>
            <w:bottom w:val="none" w:sz="0" w:space="0" w:color="auto"/>
            <w:right w:val="none" w:sz="0" w:space="0" w:color="auto"/>
          </w:divBdr>
          <w:divsChild>
            <w:div w:id="772289326">
              <w:marLeft w:val="0"/>
              <w:marRight w:val="0"/>
              <w:marTop w:val="0"/>
              <w:marBottom w:val="0"/>
              <w:divBdr>
                <w:top w:val="none" w:sz="0" w:space="0" w:color="auto"/>
                <w:left w:val="none" w:sz="0" w:space="0" w:color="auto"/>
                <w:bottom w:val="none" w:sz="0" w:space="0" w:color="auto"/>
                <w:right w:val="none" w:sz="0" w:space="0" w:color="auto"/>
              </w:divBdr>
            </w:div>
          </w:divsChild>
        </w:div>
        <w:div w:id="1946575579">
          <w:marLeft w:val="0"/>
          <w:marRight w:val="0"/>
          <w:marTop w:val="0"/>
          <w:marBottom w:val="0"/>
          <w:divBdr>
            <w:top w:val="none" w:sz="0" w:space="0" w:color="auto"/>
            <w:left w:val="none" w:sz="0" w:space="0" w:color="auto"/>
            <w:bottom w:val="none" w:sz="0" w:space="0" w:color="auto"/>
            <w:right w:val="none" w:sz="0" w:space="0" w:color="auto"/>
          </w:divBdr>
          <w:divsChild>
            <w:div w:id="1910655715">
              <w:marLeft w:val="0"/>
              <w:marRight w:val="0"/>
              <w:marTop w:val="0"/>
              <w:marBottom w:val="0"/>
              <w:divBdr>
                <w:top w:val="none" w:sz="0" w:space="0" w:color="auto"/>
                <w:left w:val="none" w:sz="0" w:space="0" w:color="auto"/>
                <w:bottom w:val="none" w:sz="0" w:space="0" w:color="auto"/>
                <w:right w:val="none" w:sz="0" w:space="0" w:color="auto"/>
              </w:divBdr>
            </w:div>
          </w:divsChild>
        </w:div>
        <w:div w:id="95371811">
          <w:marLeft w:val="0"/>
          <w:marRight w:val="0"/>
          <w:marTop w:val="0"/>
          <w:marBottom w:val="0"/>
          <w:divBdr>
            <w:top w:val="none" w:sz="0" w:space="0" w:color="auto"/>
            <w:left w:val="none" w:sz="0" w:space="0" w:color="auto"/>
            <w:bottom w:val="none" w:sz="0" w:space="0" w:color="auto"/>
            <w:right w:val="none" w:sz="0" w:space="0" w:color="auto"/>
          </w:divBdr>
          <w:divsChild>
            <w:div w:id="64647870">
              <w:marLeft w:val="0"/>
              <w:marRight w:val="0"/>
              <w:marTop w:val="0"/>
              <w:marBottom w:val="0"/>
              <w:divBdr>
                <w:top w:val="none" w:sz="0" w:space="0" w:color="auto"/>
                <w:left w:val="none" w:sz="0" w:space="0" w:color="auto"/>
                <w:bottom w:val="none" w:sz="0" w:space="0" w:color="auto"/>
                <w:right w:val="none" w:sz="0" w:space="0" w:color="auto"/>
              </w:divBdr>
            </w:div>
          </w:divsChild>
        </w:div>
        <w:div w:id="1530027707">
          <w:marLeft w:val="0"/>
          <w:marRight w:val="0"/>
          <w:marTop w:val="0"/>
          <w:marBottom w:val="0"/>
          <w:divBdr>
            <w:top w:val="none" w:sz="0" w:space="0" w:color="auto"/>
            <w:left w:val="none" w:sz="0" w:space="0" w:color="auto"/>
            <w:bottom w:val="none" w:sz="0" w:space="0" w:color="auto"/>
            <w:right w:val="none" w:sz="0" w:space="0" w:color="auto"/>
          </w:divBdr>
          <w:divsChild>
            <w:div w:id="1303345073">
              <w:marLeft w:val="0"/>
              <w:marRight w:val="0"/>
              <w:marTop w:val="0"/>
              <w:marBottom w:val="0"/>
              <w:divBdr>
                <w:top w:val="none" w:sz="0" w:space="0" w:color="auto"/>
                <w:left w:val="none" w:sz="0" w:space="0" w:color="auto"/>
                <w:bottom w:val="none" w:sz="0" w:space="0" w:color="auto"/>
                <w:right w:val="none" w:sz="0" w:space="0" w:color="auto"/>
              </w:divBdr>
            </w:div>
          </w:divsChild>
        </w:div>
        <w:div w:id="995768862">
          <w:marLeft w:val="0"/>
          <w:marRight w:val="0"/>
          <w:marTop w:val="0"/>
          <w:marBottom w:val="0"/>
          <w:divBdr>
            <w:top w:val="none" w:sz="0" w:space="0" w:color="auto"/>
            <w:left w:val="none" w:sz="0" w:space="0" w:color="auto"/>
            <w:bottom w:val="none" w:sz="0" w:space="0" w:color="auto"/>
            <w:right w:val="none" w:sz="0" w:space="0" w:color="auto"/>
          </w:divBdr>
          <w:divsChild>
            <w:div w:id="1628732336">
              <w:marLeft w:val="0"/>
              <w:marRight w:val="0"/>
              <w:marTop w:val="0"/>
              <w:marBottom w:val="0"/>
              <w:divBdr>
                <w:top w:val="none" w:sz="0" w:space="0" w:color="auto"/>
                <w:left w:val="none" w:sz="0" w:space="0" w:color="auto"/>
                <w:bottom w:val="none" w:sz="0" w:space="0" w:color="auto"/>
                <w:right w:val="none" w:sz="0" w:space="0" w:color="auto"/>
              </w:divBdr>
            </w:div>
          </w:divsChild>
        </w:div>
        <w:div w:id="83887362">
          <w:marLeft w:val="0"/>
          <w:marRight w:val="0"/>
          <w:marTop w:val="0"/>
          <w:marBottom w:val="0"/>
          <w:divBdr>
            <w:top w:val="none" w:sz="0" w:space="0" w:color="auto"/>
            <w:left w:val="none" w:sz="0" w:space="0" w:color="auto"/>
            <w:bottom w:val="none" w:sz="0" w:space="0" w:color="auto"/>
            <w:right w:val="none" w:sz="0" w:space="0" w:color="auto"/>
          </w:divBdr>
          <w:divsChild>
            <w:div w:id="819346580">
              <w:marLeft w:val="0"/>
              <w:marRight w:val="0"/>
              <w:marTop w:val="0"/>
              <w:marBottom w:val="0"/>
              <w:divBdr>
                <w:top w:val="none" w:sz="0" w:space="0" w:color="auto"/>
                <w:left w:val="none" w:sz="0" w:space="0" w:color="auto"/>
                <w:bottom w:val="none" w:sz="0" w:space="0" w:color="auto"/>
                <w:right w:val="none" w:sz="0" w:space="0" w:color="auto"/>
              </w:divBdr>
            </w:div>
          </w:divsChild>
        </w:div>
        <w:div w:id="458113889">
          <w:marLeft w:val="0"/>
          <w:marRight w:val="0"/>
          <w:marTop w:val="0"/>
          <w:marBottom w:val="0"/>
          <w:divBdr>
            <w:top w:val="none" w:sz="0" w:space="0" w:color="auto"/>
            <w:left w:val="none" w:sz="0" w:space="0" w:color="auto"/>
            <w:bottom w:val="none" w:sz="0" w:space="0" w:color="auto"/>
            <w:right w:val="none" w:sz="0" w:space="0" w:color="auto"/>
          </w:divBdr>
          <w:divsChild>
            <w:div w:id="579367538">
              <w:marLeft w:val="0"/>
              <w:marRight w:val="0"/>
              <w:marTop w:val="0"/>
              <w:marBottom w:val="0"/>
              <w:divBdr>
                <w:top w:val="none" w:sz="0" w:space="0" w:color="auto"/>
                <w:left w:val="none" w:sz="0" w:space="0" w:color="auto"/>
                <w:bottom w:val="none" w:sz="0" w:space="0" w:color="auto"/>
                <w:right w:val="none" w:sz="0" w:space="0" w:color="auto"/>
              </w:divBdr>
            </w:div>
          </w:divsChild>
        </w:div>
        <w:div w:id="1453983747">
          <w:marLeft w:val="0"/>
          <w:marRight w:val="0"/>
          <w:marTop w:val="0"/>
          <w:marBottom w:val="0"/>
          <w:divBdr>
            <w:top w:val="none" w:sz="0" w:space="0" w:color="auto"/>
            <w:left w:val="none" w:sz="0" w:space="0" w:color="auto"/>
            <w:bottom w:val="none" w:sz="0" w:space="0" w:color="auto"/>
            <w:right w:val="none" w:sz="0" w:space="0" w:color="auto"/>
          </w:divBdr>
          <w:divsChild>
            <w:div w:id="1781728799">
              <w:marLeft w:val="0"/>
              <w:marRight w:val="0"/>
              <w:marTop w:val="0"/>
              <w:marBottom w:val="0"/>
              <w:divBdr>
                <w:top w:val="none" w:sz="0" w:space="0" w:color="auto"/>
                <w:left w:val="none" w:sz="0" w:space="0" w:color="auto"/>
                <w:bottom w:val="none" w:sz="0" w:space="0" w:color="auto"/>
                <w:right w:val="none" w:sz="0" w:space="0" w:color="auto"/>
              </w:divBdr>
            </w:div>
          </w:divsChild>
        </w:div>
        <w:div w:id="316080889">
          <w:marLeft w:val="0"/>
          <w:marRight w:val="0"/>
          <w:marTop w:val="0"/>
          <w:marBottom w:val="0"/>
          <w:divBdr>
            <w:top w:val="none" w:sz="0" w:space="0" w:color="auto"/>
            <w:left w:val="none" w:sz="0" w:space="0" w:color="auto"/>
            <w:bottom w:val="none" w:sz="0" w:space="0" w:color="auto"/>
            <w:right w:val="none" w:sz="0" w:space="0" w:color="auto"/>
          </w:divBdr>
        </w:div>
        <w:div w:id="1198543759">
          <w:marLeft w:val="0"/>
          <w:marRight w:val="0"/>
          <w:marTop w:val="0"/>
          <w:marBottom w:val="0"/>
          <w:divBdr>
            <w:top w:val="none" w:sz="0" w:space="0" w:color="auto"/>
            <w:left w:val="none" w:sz="0" w:space="0" w:color="auto"/>
            <w:bottom w:val="none" w:sz="0" w:space="0" w:color="auto"/>
            <w:right w:val="none" w:sz="0" w:space="0" w:color="auto"/>
          </w:divBdr>
          <w:divsChild>
            <w:div w:id="962224143">
              <w:marLeft w:val="0"/>
              <w:marRight w:val="0"/>
              <w:marTop w:val="0"/>
              <w:marBottom w:val="0"/>
              <w:divBdr>
                <w:top w:val="none" w:sz="0" w:space="0" w:color="auto"/>
                <w:left w:val="none" w:sz="0" w:space="0" w:color="auto"/>
                <w:bottom w:val="none" w:sz="0" w:space="0" w:color="auto"/>
                <w:right w:val="none" w:sz="0" w:space="0" w:color="auto"/>
              </w:divBdr>
            </w:div>
          </w:divsChild>
        </w:div>
        <w:div w:id="25377249">
          <w:marLeft w:val="0"/>
          <w:marRight w:val="0"/>
          <w:marTop w:val="0"/>
          <w:marBottom w:val="0"/>
          <w:divBdr>
            <w:top w:val="none" w:sz="0" w:space="0" w:color="auto"/>
            <w:left w:val="none" w:sz="0" w:space="0" w:color="auto"/>
            <w:bottom w:val="none" w:sz="0" w:space="0" w:color="auto"/>
            <w:right w:val="none" w:sz="0" w:space="0" w:color="auto"/>
          </w:divBdr>
          <w:divsChild>
            <w:div w:id="1020739065">
              <w:marLeft w:val="0"/>
              <w:marRight w:val="0"/>
              <w:marTop w:val="0"/>
              <w:marBottom w:val="0"/>
              <w:divBdr>
                <w:top w:val="none" w:sz="0" w:space="0" w:color="auto"/>
                <w:left w:val="none" w:sz="0" w:space="0" w:color="auto"/>
                <w:bottom w:val="none" w:sz="0" w:space="0" w:color="auto"/>
                <w:right w:val="none" w:sz="0" w:space="0" w:color="auto"/>
              </w:divBdr>
            </w:div>
          </w:divsChild>
        </w:div>
        <w:div w:id="70010519">
          <w:marLeft w:val="0"/>
          <w:marRight w:val="0"/>
          <w:marTop w:val="0"/>
          <w:marBottom w:val="0"/>
          <w:divBdr>
            <w:top w:val="none" w:sz="0" w:space="0" w:color="auto"/>
            <w:left w:val="none" w:sz="0" w:space="0" w:color="auto"/>
            <w:bottom w:val="none" w:sz="0" w:space="0" w:color="auto"/>
            <w:right w:val="none" w:sz="0" w:space="0" w:color="auto"/>
          </w:divBdr>
          <w:divsChild>
            <w:div w:id="164590573">
              <w:marLeft w:val="0"/>
              <w:marRight w:val="0"/>
              <w:marTop w:val="0"/>
              <w:marBottom w:val="0"/>
              <w:divBdr>
                <w:top w:val="none" w:sz="0" w:space="0" w:color="auto"/>
                <w:left w:val="none" w:sz="0" w:space="0" w:color="auto"/>
                <w:bottom w:val="none" w:sz="0" w:space="0" w:color="auto"/>
                <w:right w:val="none" w:sz="0" w:space="0" w:color="auto"/>
              </w:divBdr>
            </w:div>
          </w:divsChild>
        </w:div>
        <w:div w:id="1923101754">
          <w:marLeft w:val="0"/>
          <w:marRight w:val="0"/>
          <w:marTop w:val="0"/>
          <w:marBottom w:val="0"/>
          <w:divBdr>
            <w:top w:val="none" w:sz="0" w:space="0" w:color="auto"/>
            <w:left w:val="none" w:sz="0" w:space="0" w:color="auto"/>
            <w:bottom w:val="none" w:sz="0" w:space="0" w:color="auto"/>
            <w:right w:val="none" w:sz="0" w:space="0" w:color="auto"/>
          </w:divBdr>
          <w:divsChild>
            <w:div w:id="988439732">
              <w:marLeft w:val="0"/>
              <w:marRight w:val="0"/>
              <w:marTop w:val="0"/>
              <w:marBottom w:val="0"/>
              <w:divBdr>
                <w:top w:val="none" w:sz="0" w:space="0" w:color="auto"/>
                <w:left w:val="none" w:sz="0" w:space="0" w:color="auto"/>
                <w:bottom w:val="none" w:sz="0" w:space="0" w:color="auto"/>
                <w:right w:val="none" w:sz="0" w:space="0" w:color="auto"/>
              </w:divBdr>
            </w:div>
          </w:divsChild>
        </w:div>
        <w:div w:id="1298411990">
          <w:marLeft w:val="0"/>
          <w:marRight w:val="0"/>
          <w:marTop w:val="0"/>
          <w:marBottom w:val="0"/>
          <w:divBdr>
            <w:top w:val="none" w:sz="0" w:space="0" w:color="auto"/>
            <w:left w:val="none" w:sz="0" w:space="0" w:color="auto"/>
            <w:bottom w:val="none" w:sz="0" w:space="0" w:color="auto"/>
            <w:right w:val="none" w:sz="0" w:space="0" w:color="auto"/>
          </w:divBdr>
          <w:divsChild>
            <w:div w:id="602225914">
              <w:marLeft w:val="0"/>
              <w:marRight w:val="0"/>
              <w:marTop w:val="0"/>
              <w:marBottom w:val="0"/>
              <w:divBdr>
                <w:top w:val="none" w:sz="0" w:space="0" w:color="auto"/>
                <w:left w:val="none" w:sz="0" w:space="0" w:color="auto"/>
                <w:bottom w:val="none" w:sz="0" w:space="0" w:color="auto"/>
                <w:right w:val="none" w:sz="0" w:space="0" w:color="auto"/>
              </w:divBdr>
            </w:div>
          </w:divsChild>
        </w:div>
        <w:div w:id="2094810495">
          <w:marLeft w:val="0"/>
          <w:marRight w:val="0"/>
          <w:marTop w:val="0"/>
          <w:marBottom w:val="0"/>
          <w:divBdr>
            <w:top w:val="none" w:sz="0" w:space="0" w:color="auto"/>
            <w:left w:val="none" w:sz="0" w:space="0" w:color="auto"/>
            <w:bottom w:val="none" w:sz="0" w:space="0" w:color="auto"/>
            <w:right w:val="none" w:sz="0" w:space="0" w:color="auto"/>
          </w:divBdr>
          <w:divsChild>
            <w:div w:id="1774204938">
              <w:marLeft w:val="0"/>
              <w:marRight w:val="0"/>
              <w:marTop w:val="0"/>
              <w:marBottom w:val="0"/>
              <w:divBdr>
                <w:top w:val="none" w:sz="0" w:space="0" w:color="auto"/>
                <w:left w:val="none" w:sz="0" w:space="0" w:color="auto"/>
                <w:bottom w:val="none" w:sz="0" w:space="0" w:color="auto"/>
                <w:right w:val="none" w:sz="0" w:space="0" w:color="auto"/>
              </w:divBdr>
            </w:div>
          </w:divsChild>
        </w:div>
        <w:div w:id="506679842">
          <w:marLeft w:val="0"/>
          <w:marRight w:val="0"/>
          <w:marTop w:val="0"/>
          <w:marBottom w:val="0"/>
          <w:divBdr>
            <w:top w:val="none" w:sz="0" w:space="0" w:color="auto"/>
            <w:left w:val="none" w:sz="0" w:space="0" w:color="auto"/>
            <w:bottom w:val="none" w:sz="0" w:space="0" w:color="auto"/>
            <w:right w:val="none" w:sz="0" w:space="0" w:color="auto"/>
          </w:divBdr>
          <w:divsChild>
            <w:div w:id="657927308">
              <w:marLeft w:val="0"/>
              <w:marRight w:val="0"/>
              <w:marTop w:val="0"/>
              <w:marBottom w:val="0"/>
              <w:divBdr>
                <w:top w:val="none" w:sz="0" w:space="0" w:color="auto"/>
                <w:left w:val="none" w:sz="0" w:space="0" w:color="auto"/>
                <w:bottom w:val="none" w:sz="0" w:space="0" w:color="auto"/>
                <w:right w:val="none" w:sz="0" w:space="0" w:color="auto"/>
              </w:divBdr>
            </w:div>
          </w:divsChild>
        </w:div>
        <w:div w:id="1617130957">
          <w:marLeft w:val="0"/>
          <w:marRight w:val="0"/>
          <w:marTop w:val="0"/>
          <w:marBottom w:val="0"/>
          <w:divBdr>
            <w:top w:val="none" w:sz="0" w:space="0" w:color="auto"/>
            <w:left w:val="none" w:sz="0" w:space="0" w:color="auto"/>
            <w:bottom w:val="none" w:sz="0" w:space="0" w:color="auto"/>
            <w:right w:val="none" w:sz="0" w:space="0" w:color="auto"/>
          </w:divBdr>
        </w:div>
        <w:div w:id="1420832835">
          <w:marLeft w:val="0"/>
          <w:marRight w:val="0"/>
          <w:marTop w:val="0"/>
          <w:marBottom w:val="0"/>
          <w:divBdr>
            <w:top w:val="none" w:sz="0" w:space="0" w:color="auto"/>
            <w:left w:val="none" w:sz="0" w:space="0" w:color="auto"/>
            <w:bottom w:val="none" w:sz="0" w:space="0" w:color="auto"/>
            <w:right w:val="none" w:sz="0" w:space="0" w:color="auto"/>
          </w:divBdr>
          <w:divsChild>
            <w:div w:id="1876036321">
              <w:marLeft w:val="0"/>
              <w:marRight w:val="0"/>
              <w:marTop w:val="0"/>
              <w:marBottom w:val="0"/>
              <w:divBdr>
                <w:top w:val="none" w:sz="0" w:space="0" w:color="auto"/>
                <w:left w:val="none" w:sz="0" w:space="0" w:color="auto"/>
                <w:bottom w:val="none" w:sz="0" w:space="0" w:color="auto"/>
                <w:right w:val="none" w:sz="0" w:space="0" w:color="auto"/>
              </w:divBdr>
            </w:div>
          </w:divsChild>
        </w:div>
        <w:div w:id="991297948">
          <w:marLeft w:val="0"/>
          <w:marRight w:val="0"/>
          <w:marTop w:val="0"/>
          <w:marBottom w:val="0"/>
          <w:divBdr>
            <w:top w:val="none" w:sz="0" w:space="0" w:color="auto"/>
            <w:left w:val="none" w:sz="0" w:space="0" w:color="auto"/>
            <w:bottom w:val="none" w:sz="0" w:space="0" w:color="auto"/>
            <w:right w:val="none" w:sz="0" w:space="0" w:color="auto"/>
          </w:divBdr>
          <w:divsChild>
            <w:div w:id="439646018">
              <w:marLeft w:val="0"/>
              <w:marRight w:val="0"/>
              <w:marTop w:val="0"/>
              <w:marBottom w:val="0"/>
              <w:divBdr>
                <w:top w:val="none" w:sz="0" w:space="0" w:color="auto"/>
                <w:left w:val="none" w:sz="0" w:space="0" w:color="auto"/>
                <w:bottom w:val="none" w:sz="0" w:space="0" w:color="auto"/>
                <w:right w:val="none" w:sz="0" w:space="0" w:color="auto"/>
              </w:divBdr>
            </w:div>
          </w:divsChild>
        </w:div>
        <w:div w:id="1516923014">
          <w:marLeft w:val="0"/>
          <w:marRight w:val="0"/>
          <w:marTop w:val="0"/>
          <w:marBottom w:val="0"/>
          <w:divBdr>
            <w:top w:val="none" w:sz="0" w:space="0" w:color="auto"/>
            <w:left w:val="none" w:sz="0" w:space="0" w:color="auto"/>
            <w:bottom w:val="none" w:sz="0" w:space="0" w:color="auto"/>
            <w:right w:val="none" w:sz="0" w:space="0" w:color="auto"/>
          </w:divBdr>
          <w:divsChild>
            <w:div w:id="1429501622">
              <w:marLeft w:val="0"/>
              <w:marRight w:val="0"/>
              <w:marTop w:val="0"/>
              <w:marBottom w:val="0"/>
              <w:divBdr>
                <w:top w:val="none" w:sz="0" w:space="0" w:color="auto"/>
                <w:left w:val="none" w:sz="0" w:space="0" w:color="auto"/>
                <w:bottom w:val="none" w:sz="0" w:space="0" w:color="auto"/>
                <w:right w:val="none" w:sz="0" w:space="0" w:color="auto"/>
              </w:divBdr>
            </w:div>
          </w:divsChild>
        </w:div>
        <w:div w:id="1839232068">
          <w:marLeft w:val="0"/>
          <w:marRight w:val="0"/>
          <w:marTop w:val="0"/>
          <w:marBottom w:val="0"/>
          <w:divBdr>
            <w:top w:val="none" w:sz="0" w:space="0" w:color="auto"/>
            <w:left w:val="none" w:sz="0" w:space="0" w:color="auto"/>
            <w:bottom w:val="none" w:sz="0" w:space="0" w:color="auto"/>
            <w:right w:val="none" w:sz="0" w:space="0" w:color="auto"/>
          </w:divBdr>
          <w:divsChild>
            <w:div w:id="1997687272">
              <w:marLeft w:val="0"/>
              <w:marRight w:val="0"/>
              <w:marTop w:val="0"/>
              <w:marBottom w:val="0"/>
              <w:divBdr>
                <w:top w:val="none" w:sz="0" w:space="0" w:color="auto"/>
                <w:left w:val="none" w:sz="0" w:space="0" w:color="auto"/>
                <w:bottom w:val="none" w:sz="0" w:space="0" w:color="auto"/>
                <w:right w:val="none" w:sz="0" w:space="0" w:color="auto"/>
              </w:divBdr>
            </w:div>
          </w:divsChild>
        </w:div>
        <w:div w:id="586811329">
          <w:marLeft w:val="0"/>
          <w:marRight w:val="0"/>
          <w:marTop w:val="0"/>
          <w:marBottom w:val="0"/>
          <w:divBdr>
            <w:top w:val="none" w:sz="0" w:space="0" w:color="auto"/>
            <w:left w:val="none" w:sz="0" w:space="0" w:color="auto"/>
            <w:bottom w:val="none" w:sz="0" w:space="0" w:color="auto"/>
            <w:right w:val="none" w:sz="0" w:space="0" w:color="auto"/>
          </w:divBdr>
          <w:divsChild>
            <w:div w:id="252904823">
              <w:marLeft w:val="0"/>
              <w:marRight w:val="0"/>
              <w:marTop w:val="0"/>
              <w:marBottom w:val="0"/>
              <w:divBdr>
                <w:top w:val="none" w:sz="0" w:space="0" w:color="auto"/>
                <w:left w:val="none" w:sz="0" w:space="0" w:color="auto"/>
                <w:bottom w:val="none" w:sz="0" w:space="0" w:color="auto"/>
                <w:right w:val="none" w:sz="0" w:space="0" w:color="auto"/>
              </w:divBdr>
            </w:div>
          </w:divsChild>
        </w:div>
        <w:div w:id="1919095939">
          <w:marLeft w:val="0"/>
          <w:marRight w:val="0"/>
          <w:marTop w:val="0"/>
          <w:marBottom w:val="0"/>
          <w:divBdr>
            <w:top w:val="none" w:sz="0" w:space="0" w:color="auto"/>
            <w:left w:val="none" w:sz="0" w:space="0" w:color="auto"/>
            <w:bottom w:val="none" w:sz="0" w:space="0" w:color="auto"/>
            <w:right w:val="none" w:sz="0" w:space="0" w:color="auto"/>
          </w:divBdr>
          <w:divsChild>
            <w:div w:id="14713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479</TotalTime>
  <Pages>1</Pages>
  <Words>1818</Words>
  <Characters>10364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2026-10-17T18:54:00Z</dcterms:created>
  <dcterms:modified xsi:type="dcterms:W3CDTF">2026-10-18T02:53:00Z</dcterms:modified>
</cp:coreProperties>
</file>