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E29" w:rsidRPr="001D3E29" w:rsidRDefault="001D3E29" w:rsidP="001D3E29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1D3E2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</w:t>
      </w:r>
      <w:proofErr w:type="gramStart"/>
      <w:r w:rsidRPr="001D3E2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mod(</w:t>
      </w:r>
      <w:proofErr w:type="gramEnd"/>
      <w:r w:rsidRPr="001D3E2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) MySQL Numeric Function</w:t>
      </w:r>
    </w:p>
    <w:p w:rsidR="001D3E29" w:rsidRPr="001D3E29" w:rsidRDefault="001D3E29" w:rsidP="001D3E29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1D3E29" w:rsidRPr="001D3E29" w:rsidRDefault="001D3E29" w:rsidP="001D3E29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1D3E29">
        <w:rPr>
          <w:rFonts w:ascii="Segoe UI" w:eastAsia="Times New Roman" w:hAnsi="Segoe UI" w:cs="Segoe UI"/>
          <w:color w:val="333333"/>
          <w:sz w:val="21"/>
          <w:szCs w:val="21"/>
        </w:rPr>
        <w:t>One of the built-in functions of MySQL</w:t>
      </w:r>
    </w:p>
    <w:p w:rsidR="001D3E29" w:rsidRPr="001D3E29" w:rsidRDefault="001D3E29" w:rsidP="001D3E29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1D3E29">
        <w:rPr>
          <w:rFonts w:ascii="Segoe UI" w:eastAsia="Times New Roman" w:hAnsi="Segoe UI" w:cs="Segoe UI"/>
          <w:color w:val="333333"/>
          <w:sz w:val="21"/>
          <w:szCs w:val="21"/>
        </w:rPr>
        <w:t>Returns the reminder value of the numeric data of the specified column</w:t>
      </w:r>
    </w:p>
    <w:p w:rsidR="001D3E29" w:rsidRPr="001D3E29" w:rsidRDefault="001D3E29" w:rsidP="001D3E29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1D3E29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1D3E29"/>
    <w:p w:rsidR="001D3E29" w:rsidRDefault="001D3E29"/>
    <w:p w:rsidR="001D3E29" w:rsidRDefault="001D3E29">
      <w:bookmarkStart w:id="0" w:name="_GoBack"/>
      <w:bookmarkEnd w:id="0"/>
    </w:p>
    <w:sectPr w:rsidR="001D3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65713"/>
    <w:multiLevelType w:val="multilevel"/>
    <w:tmpl w:val="567EB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3F0"/>
    <w:rsid w:val="001D3E29"/>
    <w:rsid w:val="002133F0"/>
    <w:rsid w:val="00480B11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5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2022-09-10T10:12:00Z</dcterms:created>
  <dcterms:modified xsi:type="dcterms:W3CDTF">2022-09-10T10:12:00Z</dcterms:modified>
</cp:coreProperties>
</file>