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-171450</wp:posOffset>
            </wp:positionH>
            <wp:positionV relativeFrom="paragraph">
              <wp:posOffset>104775</wp:posOffset>
            </wp:positionV>
            <wp:extent cx="6120130" cy="33096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dummy patient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-171450</wp:posOffset>
            </wp:positionH>
            <wp:positionV relativeFrom="paragraph">
              <wp:posOffset>32385</wp:posOffset>
            </wp:positionV>
            <wp:extent cx="6120130" cy="32448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Encrypt the file using GPG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Sucessfully encrypted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Generate hash and simulate tampering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Generating Key and </w:t>
      </w:r>
      <w:r>
        <w:rPr/>
        <w:t>Digitally sign the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Simulate running secure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Decrypt and open encrypted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Installing </w:t>
      </w:r>
      <w:r>
        <w:rPr/>
        <w:t>sipcalc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checking subnets</w:t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subnets tables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installing vlan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creating </w:t>
      </w:r>
      <w:r>
        <w:rPr/>
        <w:t>VLAN interfaces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Assign</w:t>
      </w:r>
      <w:r>
        <w:rPr/>
        <w:t>ing</w:t>
      </w:r>
      <w:r>
        <w:rPr/>
        <w:t xml:space="preserve"> IP addresses to VLAN interfaces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Bring up the VLAN interfaces</w:t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Verify that VLANs are active and assigned correctly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36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TEXT-BASED NETWORK ARCHITECTURE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installing wireshark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Starting wireshark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France24 homepage opened fully in your browser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wireshark ui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saving file </w:t>
      </w:r>
      <w:r>
        <w:rPr/>
        <w:t>france24_capture.pcapng</w:t>
        <w:br/>
        <w:br/>
        <w:br/>
        <w:b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locates the tls handshake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locates the tcp handshake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566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Locates the IP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LibreOffice/24.2.7.2$Linux_X86_64 LibreOffice_project/420$Build-2</Application>
  <AppVersion>15.0000</AppVersion>
  <Pages>13</Pages>
  <Words>92</Words>
  <Characters>577</Characters>
  <CharactersWithSpaces>660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2025-07-28T12:23:25Z</dcterms:created>
  <dc:creator/>
  <dc:description/>
  <dc:language>en-US</dc:language>
  <cp:lastModifiedBy/>
  <dcterms:modified xsi:type="dcterms:W3CDTF">2025-07-28T12:48:35Z</dcterms:modified>
  <cp:revision>1</cp:revision>
  <dc:subject/>
  <dc:title/>
</cp:coreProperties>
</file>