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48" w:lineRule="auto" w:before="81"/>
        <w:ind w:left="107" w:right="373" w:firstLine="0"/>
        <w:jc w:val="left"/>
        <w:rPr>
          <w:i/>
          <w:sz w:val="19"/>
        </w:rPr>
      </w:pPr>
      <w:r>
        <w:rPr>
          <w:i/>
          <w:sz w:val="19"/>
        </w:rPr>
        <w:t>Age | Gender: 26y | M </w:t>
      </w:r>
      <w:r>
        <w:rPr>
          <w:i/>
          <w:spacing w:val="-4"/>
          <w:sz w:val="19"/>
        </w:rPr>
        <w:t>Experience:</w:t>
      </w:r>
      <w:r>
        <w:rPr>
          <w:i/>
          <w:spacing w:val="-6"/>
          <w:sz w:val="19"/>
        </w:rPr>
        <w:t> </w:t>
      </w:r>
      <w:r>
        <w:rPr>
          <w:i/>
          <w:spacing w:val="-4"/>
          <w:sz w:val="19"/>
        </w:rPr>
        <w:t>48</w:t>
      </w:r>
      <w:r>
        <w:rPr>
          <w:i/>
          <w:spacing w:val="-7"/>
          <w:sz w:val="19"/>
        </w:rPr>
        <w:t> </w:t>
      </w:r>
      <w:r>
        <w:rPr>
          <w:i/>
          <w:spacing w:val="-4"/>
          <w:sz w:val="19"/>
        </w:rPr>
        <w:t>Months </w:t>
      </w:r>
      <w:hyperlink r:id="rId6">
        <w:r>
          <w:rPr>
            <w:i/>
            <w:color w:val="0B54D3"/>
            <w:spacing w:val="-2"/>
            <w:sz w:val="19"/>
          </w:rPr>
          <w:t>LinkedIn</w:t>
        </w:r>
      </w:hyperlink>
    </w:p>
    <w:p>
      <w:pPr>
        <w:spacing w:before="127"/>
        <w:ind w:left="107" w:right="0" w:firstLine="0"/>
        <w:jc w:val="left"/>
        <w:rPr>
          <w:b/>
          <w:sz w:val="31"/>
        </w:rPr>
      </w:pPr>
      <w:r>
        <w:rPr>
          <w:b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2195448</wp:posOffset>
                </wp:positionH>
                <wp:positionV relativeFrom="paragraph">
                  <wp:posOffset>173760</wp:posOffset>
                </wp:positionV>
                <wp:extent cx="5113655" cy="476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11365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3655" h="47625">
                              <a:moveTo>
                                <a:pt x="5113401" y="0"/>
                              </a:moveTo>
                              <a:lnTo>
                                <a:pt x="0" y="0"/>
                              </a:lnTo>
                              <a:lnTo>
                                <a:pt x="0" y="47625"/>
                              </a:lnTo>
                              <a:lnTo>
                                <a:pt x="5113401" y="47625"/>
                              </a:lnTo>
                              <a:lnTo>
                                <a:pt x="5113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A7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2.869995pt;margin-top:13.681929pt;width:402.63pt;height:3.75pt;mso-position-horizontal-relative:page;mso-position-vertical-relative:paragraph;z-index:15729152" id="docshape4" filled="true" fillcolor="#18a7d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1"/>
        </w:rPr>
        <w:t>PROFILE</w:t>
      </w:r>
      <w:r>
        <w:rPr>
          <w:b/>
          <w:spacing w:val="6"/>
          <w:sz w:val="31"/>
        </w:rPr>
        <w:t> </w:t>
      </w:r>
      <w:r>
        <w:rPr>
          <w:b/>
          <w:spacing w:val="-2"/>
          <w:sz w:val="31"/>
        </w:rPr>
        <w:t>SUMMARY</w:t>
      </w:r>
    </w:p>
    <w:p>
      <w:pPr>
        <w:pStyle w:val="Heading1"/>
      </w:pPr>
      <w:r>
        <w:rPr>
          <w:b w:val="0"/>
        </w:rPr>
        <w:br w:type="column"/>
      </w:r>
      <w:r>
        <w:rPr/>
        <w:t>DEVESH</w:t>
      </w:r>
      <w:r>
        <w:rPr>
          <w:spacing w:val="-8"/>
        </w:rPr>
        <w:t> </w:t>
      </w:r>
      <w:r>
        <w:rPr>
          <w:spacing w:val="-4"/>
        </w:rPr>
        <w:t>SETY</w:t>
      </w:r>
    </w:p>
    <w:p>
      <w:pPr>
        <w:pStyle w:val="Heading1"/>
        <w:spacing w:after="0"/>
        <w:sectPr>
          <w:footerReference w:type="default" r:id="rId5"/>
          <w:type w:val="continuous"/>
          <w:pgSz w:w="11900" w:h="16840"/>
          <w:pgMar w:header="0" w:footer="1109" w:top="240" w:bottom="1300" w:left="283" w:right="283"/>
          <w:pgNumType w:start="1"/>
          <w:cols w:num="2" w:equalWidth="0">
            <w:col w:w="3020" w:space="1487"/>
            <w:col w:w="6827"/>
          </w:cols>
        </w:sectPr>
      </w:pPr>
    </w:p>
    <w:p>
      <w:pPr>
        <w:pStyle w:val="BodyText"/>
        <w:spacing w:line="252" w:lineRule="auto" w:before="173"/>
        <w:ind w:left="92" w:right="474" w:firstLine="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6642100</wp:posOffset>
            </wp:positionH>
            <wp:positionV relativeFrom="paragraph">
              <wp:posOffset>-950608</wp:posOffset>
            </wp:positionV>
            <wp:extent cx="666750" cy="66420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4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Coordinator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workstreams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enterprise</w:t>
      </w:r>
      <w:r>
        <w:rPr>
          <w:spacing w:val="-5"/>
        </w:rPr>
        <w:t> </w:t>
      </w:r>
      <w:r>
        <w:rPr/>
        <w:t>clients,</w:t>
      </w:r>
      <w:r>
        <w:rPr>
          <w:spacing w:val="-5"/>
        </w:rPr>
        <w:t> </w:t>
      </w:r>
      <w:r>
        <w:rPr/>
        <w:t>translating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architecture strategies, applying CRM expertise and agentic AI to drive delivery timelines and outcomes.</w:t>
      </w:r>
    </w:p>
    <w:p>
      <w:pPr>
        <w:pStyle w:val="BodyText"/>
        <w:spacing w:after="0" w:line="252" w:lineRule="auto"/>
        <w:sectPr>
          <w:type w:val="continuous"/>
          <w:pgSz w:w="11900" w:h="16840"/>
          <w:pgMar w:header="0" w:footer="1109" w:top="240" w:bottom="1300" w:left="283" w:right="283"/>
        </w:sectPr>
      </w:pPr>
    </w:p>
    <w:p>
      <w:pPr>
        <w:pStyle w:val="Heading2"/>
        <w:spacing w:before="164"/>
      </w:pPr>
      <w:r>
        <w:rPr/>
        <w:t>PROFESSIONAL</w:t>
      </w:r>
      <w:r>
        <w:rPr>
          <w:spacing w:val="44"/>
        </w:rPr>
        <w:t> </w:t>
      </w:r>
      <w:r>
        <w:rPr>
          <w:spacing w:val="-2"/>
        </w:rPr>
        <w:t>EXPERIENCE</w:t>
      </w:r>
    </w:p>
    <w:p>
      <w:pPr>
        <w:tabs>
          <w:tab w:pos="4661" w:val="left" w:leader="none"/>
        </w:tabs>
        <w:spacing w:before="113"/>
        <w:ind w:left="122" w:right="0" w:firstLine="0"/>
        <w:jc w:val="left"/>
        <w:rPr>
          <w:b/>
          <w:sz w:val="20"/>
        </w:rPr>
      </w:pPr>
      <w:r>
        <w:rPr>
          <w:rFonts w:ascii="Roboto Cn"/>
          <w:b/>
          <w:i/>
          <w:color w:val="1F3F6B"/>
          <w:sz w:val="20"/>
        </w:rPr>
        <w:t>Backend</w:t>
      </w:r>
      <w:r>
        <w:rPr>
          <w:rFonts w:ascii="Roboto Cn"/>
          <w:b/>
          <w:i/>
          <w:color w:val="1F3F6B"/>
          <w:spacing w:val="54"/>
          <w:sz w:val="20"/>
        </w:rPr>
        <w:t> </w:t>
      </w:r>
      <w:r>
        <w:rPr>
          <w:rFonts w:ascii="Roboto Cn"/>
          <w:b/>
          <w:i/>
          <w:color w:val="1F3F6B"/>
          <w:sz w:val="20"/>
        </w:rPr>
        <w:t>Developer</w:t>
      </w:r>
      <w:r>
        <w:rPr>
          <w:rFonts w:ascii="Roboto Cn"/>
          <w:b/>
          <w:i/>
          <w:color w:val="1F3F6B"/>
          <w:spacing w:val="54"/>
          <w:sz w:val="20"/>
        </w:rPr>
        <w:t> </w:t>
      </w:r>
      <w:r>
        <w:rPr>
          <w:rFonts w:ascii="Roboto Cn"/>
          <w:b/>
          <w:i/>
          <w:color w:val="1F3F6B"/>
          <w:sz w:val="20"/>
        </w:rPr>
        <w:t>A3</w:t>
      </w:r>
      <w:r>
        <w:rPr>
          <w:rFonts w:ascii="Roboto Cn"/>
          <w:b/>
          <w:i/>
          <w:color w:val="1F3F6B"/>
          <w:spacing w:val="59"/>
          <w:sz w:val="20"/>
        </w:rPr>
        <w:t> </w:t>
      </w:r>
      <w:r>
        <w:rPr>
          <w:b/>
          <w:color w:val="1F3F6B"/>
          <w:sz w:val="20"/>
        </w:rPr>
        <w:t>,</w:t>
      </w:r>
      <w:r>
        <w:rPr>
          <w:b/>
          <w:color w:val="1F3F6B"/>
          <w:spacing w:val="50"/>
          <w:sz w:val="20"/>
        </w:rPr>
        <w:t> </w:t>
      </w:r>
      <w:r>
        <w:rPr>
          <w:b/>
          <w:color w:val="1F3F6B"/>
          <w:sz w:val="20"/>
        </w:rPr>
        <w:t>OSF</w:t>
      </w:r>
      <w:r>
        <w:rPr>
          <w:b/>
          <w:color w:val="1F3F6B"/>
          <w:spacing w:val="50"/>
          <w:sz w:val="20"/>
        </w:rPr>
        <w:t> </w:t>
      </w:r>
      <w:r>
        <w:rPr>
          <w:b/>
          <w:color w:val="1F3F6B"/>
          <w:spacing w:val="-2"/>
          <w:sz w:val="20"/>
        </w:rPr>
        <w:t>Digital</w:t>
      </w:r>
      <w:r>
        <w:rPr>
          <w:b/>
          <w:color w:val="1F3F6B"/>
          <w:sz w:val="20"/>
        </w:rPr>
        <w:tab/>
        <w:t>Feb</w:t>
      </w:r>
      <w:r>
        <w:rPr>
          <w:b/>
          <w:color w:val="1F3F6B"/>
          <w:spacing w:val="14"/>
          <w:sz w:val="20"/>
        </w:rPr>
        <w:t> </w:t>
      </w:r>
      <w:r>
        <w:rPr>
          <w:b/>
          <w:color w:val="1F3F6B"/>
          <w:sz w:val="20"/>
        </w:rPr>
        <w:t>2025-Apr</w:t>
      </w:r>
      <w:r>
        <w:rPr>
          <w:b/>
          <w:color w:val="1F3F6B"/>
          <w:spacing w:val="14"/>
          <w:sz w:val="20"/>
        </w:rPr>
        <w:t> </w:t>
      </w:r>
      <w:r>
        <w:rPr>
          <w:b/>
          <w:color w:val="1F3F6B"/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52" w:lineRule="auto" w:before="98" w:after="0"/>
        <w:ind w:left="347" w:right="539" w:hanging="142"/>
        <w:jc w:val="left"/>
        <w:rPr>
          <w:sz w:val="19"/>
        </w:rPr>
      </w:pPr>
      <w:r>
        <w:rPr>
          <w:sz w:val="19"/>
        </w:rPr>
        <w:t>Directed the shift to a stronger, </w:t>
      </w:r>
      <w:r>
        <w:rPr>
          <w:b/>
          <w:sz w:val="19"/>
        </w:rPr>
        <w:t>multi-step payment verification process</w:t>
      </w:r>
      <w:r>
        <w:rPr>
          <w:b/>
          <w:spacing w:val="-11"/>
          <w:sz w:val="19"/>
        </w:rPr>
        <w:t> </w:t>
      </w:r>
      <w:r>
        <w:rPr>
          <w:sz w:val="19"/>
        </w:rPr>
        <w:t>after</w:t>
      </w:r>
      <w:r>
        <w:rPr>
          <w:spacing w:val="-11"/>
          <w:sz w:val="19"/>
        </w:rPr>
        <w:t> </w:t>
      </w:r>
      <w:r>
        <w:rPr>
          <w:sz w:val="19"/>
        </w:rPr>
        <w:t>assessing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current-state</w:t>
      </w:r>
      <w:r>
        <w:rPr>
          <w:spacing w:val="-11"/>
          <w:sz w:val="19"/>
        </w:rPr>
        <w:t> </w:t>
      </w:r>
      <w:r>
        <w:rPr>
          <w:sz w:val="19"/>
        </w:rPr>
        <w:t>gap</w:t>
      </w:r>
      <w:r>
        <w:rPr>
          <w:spacing w:val="-11"/>
          <w:sz w:val="19"/>
        </w:rPr>
        <w:t> </w:t>
      </w:r>
      <w:r>
        <w:rPr>
          <w:sz w:val="19"/>
        </w:rPr>
        <w:t>against</w:t>
      </w:r>
      <w:r>
        <w:rPr>
          <w:spacing w:val="-11"/>
          <w:sz w:val="19"/>
        </w:rPr>
        <w:t> </w:t>
      </w:r>
      <w:r>
        <w:rPr>
          <w:sz w:val="19"/>
        </w:rPr>
        <w:t>rising</w:t>
      </w:r>
      <w:r>
        <w:rPr>
          <w:spacing w:val="-11"/>
          <w:sz w:val="19"/>
        </w:rPr>
        <w:t> </w:t>
      </w:r>
      <w:r>
        <w:rPr>
          <w:sz w:val="19"/>
        </w:rPr>
        <w:t>security standards, </w:t>
      </w:r>
      <w:r>
        <w:rPr>
          <w:b/>
          <w:sz w:val="19"/>
        </w:rPr>
        <w:t>securing 100% </w:t>
      </w:r>
      <w:r>
        <w:rPr>
          <w:sz w:val="19"/>
        </w:rPr>
        <w:t>of customer CC transactions.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52" w:lineRule="auto" w:before="47" w:after="0"/>
        <w:ind w:left="347" w:right="142" w:hanging="142"/>
        <w:jc w:val="left"/>
        <w:rPr>
          <w:sz w:val="19"/>
        </w:rPr>
      </w:pPr>
      <w:r>
        <w:rPr>
          <w:sz w:val="19"/>
        </w:rPr>
        <w:t>Coordinated</w:t>
      </w:r>
      <w:r>
        <w:rPr>
          <w:spacing w:val="-3"/>
          <w:sz w:val="19"/>
        </w:rPr>
        <w:t> </w:t>
      </w:r>
      <w:r>
        <w:rPr>
          <w:sz w:val="19"/>
        </w:rPr>
        <w:t>scrum</w:t>
      </w:r>
      <w:r>
        <w:rPr>
          <w:spacing w:val="-3"/>
          <w:sz w:val="19"/>
        </w:rPr>
        <w:t> </w:t>
      </w:r>
      <w:r>
        <w:rPr>
          <w:sz w:val="19"/>
        </w:rPr>
        <w:t>calls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JIRA</w:t>
      </w:r>
      <w:r>
        <w:rPr>
          <w:spacing w:val="-3"/>
          <w:sz w:val="19"/>
        </w:rPr>
        <w:t> </w:t>
      </w:r>
      <w:r>
        <w:rPr>
          <w:sz w:val="19"/>
        </w:rPr>
        <w:t>tracking</w:t>
      </w:r>
      <w:r>
        <w:rPr>
          <w:spacing w:val="-3"/>
          <w:sz w:val="19"/>
        </w:rPr>
        <w:t> </w:t>
      </w:r>
      <w:r>
        <w:rPr>
          <w:sz w:val="19"/>
        </w:rPr>
        <w:t>across</w:t>
      </w:r>
      <w:r>
        <w:rPr>
          <w:spacing w:val="-2"/>
          <w:sz w:val="19"/>
        </w:rPr>
        <w:t> </w:t>
      </w:r>
      <w:r>
        <w:rPr>
          <w:b/>
          <w:sz w:val="19"/>
        </w:rPr>
        <w:t>global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localized teams</w:t>
      </w:r>
      <w:r>
        <w:rPr>
          <w:sz w:val="19"/>
        </w:rPr>
        <w:t>, closing delivery misalignment during critical cycles</w:t>
      </w:r>
      <w:r>
        <w:rPr>
          <w:b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52" w:lineRule="auto" w:before="46" w:after="0"/>
        <w:ind w:left="347" w:right="234" w:hanging="142"/>
        <w:jc w:val="left"/>
        <w:rPr>
          <w:sz w:val="19"/>
        </w:rPr>
      </w:pPr>
      <w:r>
        <w:rPr>
          <w:sz w:val="19"/>
        </w:rPr>
        <w:t>Overhauled standard order reporting into automated, customizable formats</w:t>
      </w:r>
      <w:r>
        <w:rPr>
          <w:spacing w:val="-2"/>
          <w:sz w:val="19"/>
        </w:rPr>
        <w:t> </w:t>
      </w:r>
      <w:r>
        <w:rPr>
          <w:sz w:val="19"/>
        </w:rPr>
        <w:t>aligned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business</w:t>
      </w:r>
      <w:r>
        <w:rPr>
          <w:spacing w:val="-2"/>
          <w:sz w:val="19"/>
        </w:rPr>
        <w:t> </w:t>
      </w:r>
      <w:r>
        <w:rPr>
          <w:sz w:val="19"/>
        </w:rPr>
        <w:t>analysis</w:t>
      </w:r>
      <w:r>
        <w:rPr>
          <w:spacing w:val="-2"/>
          <w:sz w:val="19"/>
        </w:rPr>
        <w:t> </w:t>
      </w:r>
      <w:r>
        <w:rPr>
          <w:sz w:val="19"/>
        </w:rPr>
        <w:t>needs,</w:t>
      </w:r>
      <w:r>
        <w:rPr>
          <w:spacing w:val="-2"/>
          <w:sz w:val="19"/>
        </w:rPr>
        <w:t> </w:t>
      </w:r>
      <w:r>
        <w:rPr>
          <w:b/>
          <w:sz w:val="19"/>
        </w:rPr>
        <w:t>cutting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report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generation time </w:t>
      </w:r>
      <w:r>
        <w:rPr>
          <w:sz w:val="19"/>
        </w:rPr>
        <w:t>by </w:t>
      </w:r>
      <w:r>
        <w:rPr>
          <w:b/>
          <w:sz w:val="19"/>
        </w:rPr>
        <w:t>80% </w:t>
      </w:r>
      <w:r>
        <w:rPr>
          <w:sz w:val="19"/>
        </w:rPr>
        <w:t>every cycle.</w:t>
      </w:r>
    </w:p>
    <w:p>
      <w:pPr>
        <w:tabs>
          <w:tab w:pos="4624" w:val="left" w:leader="none"/>
        </w:tabs>
        <w:spacing w:before="166"/>
        <w:ind w:left="122" w:right="0" w:firstLine="0"/>
        <w:jc w:val="left"/>
        <w:rPr>
          <w:b/>
          <w:sz w:val="20"/>
        </w:rPr>
      </w:pPr>
      <w:r>
        <w:rPr>
          <w:rFonts w:ascii="Roboto Cn"/>
          <w:b/>
          <w:i/>
          <w:color w:val="1F3F6B"/>
          <w:sz w:val="20"/>
        </w:rPr>
        <w:t>Backend</w:t>
      </w:r>
      <w:r>
        <w:rPr>
          <w:rFonts w:ascii="Roboto Cn"/>
          <w:b/>
          <w:i/>
          <w:color w:val="1F3F6B"/>
          <w:spacing w:val="53"/>
          <w:sz w:val="20"/>
        </w:rPr>
        <w:t> </w:t>
      </w:r>
      <w:r>
        <w:rPr>
          <w:rFonts w:ascii="Roboto Cn"/>
          <w:b/>
          <w:i/>
          <w:color w:val="1F3F6B"/>
          <w:sz w:val="20"/>
        </w:rPr>
        <w:t>Developer</w:t>
      </w:r>
      <w:r>
        <w:rPr>
          <w:rFonts w:ascii="Roboto Cn"/>
          <w:b/>
          <w:i/>
          <w:color w:val="1F3F6B"/>
          <w:spacing w:val="54"/>
          <w:sz w:val="20"/>
        </w:rPr>
        <w:t> </w:t>
      </w:r>
      <w:r>
        <w:rPr>
          <w:rFonts w:ascii="Roboto Cn"/>
          <w:b/>
          <w:i/>
          <w:color w:val="1F3F6B"/>
          <w:sz w:val="20"/>
        </w:rPr>
        <w:t>Junior</w:t>
      </w:r>
      <w:r>
        <w:rPr>
          <w:rFonts w:ascii="Roboto Cn"/>
          <w:b/>
          <w:i/>
          <w:color w:val="1F3F6B"/>
          <w:spacing w:val="53"/>
          <w:sz w:val="20"/>
        </w:rPr>
        <w:t> </w:t>
      </w:r>
      <w:r>
        <w:rPr>
          <w:rFonts w:ascii="Roboto Cn"/>
          <w:b/>
          <w:i/>
          <w:color w:val="1F3F6B"/>
          <w:sz w:val="20"/>
        </w:rPr>
        <w:t>2</w:t>
      </w:r>
      <w:r>
        <w:rPr>
          <w:rFonts w:ascii="Roboto Cn"/>
          <w:b/>
          <w:i/>
          <w:color w:val="1F3F6B"/>
          <w:spacing w:val="58"/>
          <w:sz w:val="20"/>
        </w:rPr>
        <w:t> </w:t>
      </w:r>
      <w:r>
        <w:rPr>
          <w:b/>
          <w:color w:val="1F3F6B"/>
          <w:sz w:val="20"/>
        </w:rPr>
        <w:t>,</w:t>
      </w:r>
      <w:r>
        <w:rPr>
          <w:b/>
          <w:color w:val="1F3F6B"/>
          <w:spacing w:val="49"/>
          <w:sz w:val="20"/>
        </w:rPr>
        <w:t> </w:t>
      </w:r>
      <w:r>
        <w:rPr>
          <w:b/>
          <w:color w:val="1F3F6B"/>
          <w:sz w:val="20"/>
        </w:rPr>
        <w:t>OSF</w:t>
      </w:r>
      <w:r>
        <w:rPr>
          <w:b/>
          <w:color w:val="1F3F6B"/>
          <w:spacing w:val="49"/>
          <w:sz w:val="20"/>
        </w:rPr>
        <w:t> </w:t>
      </w:r>
      <w:r>
        <w:rPr>
          <w:b/>
          <w:color w:val="1F3F6B"/>
          <w:spacing w:val="-2"/>
          <w:sz w:val="20"/>
        </w:rPr>
        <w:t>Digital</w:t>
      </w:r>
      <w:r>
        <w:rPr>
          <w:b/>
          <w:color w:val="1F3F6B"/>
          <w:sz w:val="20"/>
        </w:rPr>
        <w:tab/>
        <w:t>Mar</w:t>
      </w:r>
      <w:r>
        <w:rPr>
          <w:b/>
          <w:color w:val="1F3F6B"/>
          <w:spacing w:val="12"/>
          <w:sz w:val="20"/>
        </w:rPr>
        <w:t> </w:t>
      </w:r>
      <w:r>
        <w:rPr>
          <w:b/>
          <w:color w:val="1F3F6B"/>
          <w:sz w:val="20"/>
        </w:rPr>
        <w:t>2023-Feb</w:t>
      </w:r>
      <w:r>
        <w:rPr>
          <w:b/>
          <w:color w:val="1F3F6B"/>
          <w:spacing w:val="12"/>
          <w:sz w:val="20"/>
        </w:rPr>
        <w:t> </w:t>
      </w:r>
      <w:r>
        <w:rPr>
          <w:b/>
          <w:color w:val="1F3F6B"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52" w:lineRule="auto" w:before="99" w:after="0"/>
        <w:ind w:left="347" w:right="113" w:hanging="142"/>
        <w:jc w:val="left"/>
        <w:rPr>
          <w:sz w:val="19"/>
        </w:rPr>
      </w:pPr>
      <w:r>
        <w:rPr>
          <w:sz w:val="19"/>
        </w:rPr>
        <w:t>Recommended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up-sell</w:t>
      </w:r>
      <w:r>
        <w:rPr>
          <w:spacing w:val="-8"/>
          <w:sz w:val="19"/>
        </w:rPr>
        <w:t> </w:t>
      </w:r>
      <w:r>
        <w:rPr>
          <w:sz w:val="19"/>
        </w:rPr>
        <w:t>feature</w:t>
      </w:r>
      <w:r>
        <w:rPr>
          <w:spacing w:val="-8"/>
          <w:sz w:val="19"/>
        </w:rPr>
        <w:t> </w:t>
      </w:r>
      <w:r>
        <w:rPr>
          <w:sz w:val="19"/>
        </w:rPr>
        <w:t>after</w:t>
      </w:r>
      <w:r>
        <w:rPr>
          <w:spacing w:val="-8"/>
          <w:sz w:val="19"/>
        </w:rPr>
        <w:t> </w:t>
      </w:r>
      <w:r>
        <w:rPr>
          <w:sz w:val="19"/>
        </w:rPr>
        <w:t>spotting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gap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subscription flow, partnered with stakeholders to </w:t>
      </w:r>
      <w:r>
        <w:rPr>
          <w:b/>
          <w:sz w:val="19"/>
        </w:rPr>
        <w:t>design and launch </w:t>
      </w:r>
      <w:r>
        <w:rPr>
          <w:sz w:val="19"/>
        </w:rPr>
        <w:t>it, lifting </w:t>
      </w:r>
      <w:r>
        <w:rPr>
          <w:b/>
          <w:sz w:val="19"/>
        </w:rPr>
        <w:t>attach rates </w:t>
      </w:r>
      <w:r>
        <w:rPr>
          <w:sz w:val="19"/>
        </w:rPr>
        <w:t>by </w:t>
      </w:r>
      <w:r>
        <w:rPr>
          <w:b/>
          <w:sz w:val="19"/>
        </w:rPr>
        <w:t>15-20% </w:t>
      </w:r>
      <w:r>
        <w:rPr>
          <w:sz w:val="19"/>
        </w:rPr>
        <w:t>and boosting subscription revenue per customer.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52" w:lineRule="auto" w:before="46" w:after="0"/>
        <w:ind w:left="347" w:right="239" w:hanging="142"/>
        <w:jc w:val="left"/>
        <w:rPr>
          <w:sz w:val="19"/>
        </w:rPr>
      </w:pPr>
      <w:r>
        <w:rPr>
          <w:sz w:val="19"/>
        </w:rPr>
        <w:t>Implemented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b/>
          <w:sz w:val="19"/>
        </w:rPr>
        <w:t>save-for-later</w:t>
      </w:r>
      <w:r>
        <w:rPr>
          <w:b/>
          <w:spacing w:val="-9"/>
          <w:sz w:val="19"/>
        </w:rPr>
        <w:t> </w:t>
      </w:r>
      <w:r>
        <w:rPr>
          <w:sz w:val="19"/>
        </w:rPr>
        <w:t>capability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b/>
          <w:sz w:val="19"/>
        </w:rPr>
        <w:t>re-engage</w:t>
      </w:r>
      <w:r>
        <w:rPr>
          <w:b/>
          <w:spacing w:val="-10"/>
          <w:sz w:val="19"/>
        </w:rPr>
        <w:t> </w:t>
      </w:r>
      <w:r>
        <w:rPr>
          <w:sz w:val="19"/>
        </w:rPr>
        <w:t>users</w:t>
      </w:r>
      <w:r>
        <w:rPr>
          <w:spacing w:val="-9"/>
          <w:sz w:val="19"/>
        </w:rPr>
        <w:t> </w:t>
      </w:r>
      <w:r>
        <w:rPr>
          <w:sz w:val="19"/>
        </w:rPr>
        <w:t>post-visit, contributing to </w:t>
      </w:r>
      <w:r>
        <w:rPr>
          <w:b/>
          <w:sz w:val="19"/>
        </w:rPr>
        <w:t>Average Order Value growth</w:t>
      </w:r>
      <w:r>
        <w:rPr>
          <w:sz w:val="19"/>
        </w:rPr>
        <w:t>.</w:t>
      </w:r>
    </w:p>
    <w:p>
      <w:pPr>
        <w:tabs>
          <w:tab w:pos="4570" w:val="left" w:leader="none"/>
        </w:tabs>
        <w:spacing w:before="167"/>
        <w:ind w:left="122" w:right="0" w:firstLine="0"/>
        <w:jc w:val="left"/>
        <w:rPr>
          <w:b/>
          <w:sz w:val="20"/>
        </w:rPr>
      </w:pPr>
      <w:r>
        <w:rPr>
          <w:rFonts w:ascii="Roboto Cn"/>
          <w:b/>
          <w:i/>
          <w:color w:val="1F3F6B"/>
          <w:sz w:val="20"/>
        </w:rPr>
        <w:t>Backend</w:t>
      </w:r>
      <w:r>
        <w:rPr>
          <w:rFonts w:ascii="Roboto Cn"/>
          <w:b/>
          <w:i/>
          <w:color w:val="1F3F6B"/>
          <w:spacing w:val="53"/>
          <w:sz w:val="20"/>
        </w:rPr>
        <w:t> </w:t>
      </w:r>
      <w:r>
        <w:rPr>
          <w:rFonts w:ascii="Roboto Cn"/>
          <w:b/>
          <w:i/>
          <w:color w:val="1F3F6B"/>
          <w:sz w:val="20"/>
        </w:rPr>
        <w:t>Developer</w:t>
      </w:r>
      <w:r>
        <w:rPr>
          <w:rFonts w:ascii="Roboto Cn"/>
          <w:b/>
          <w:i/>
          <w:color w:val="1F3F6B"/>
          <w:spacing w:val="54"/>
          <w:sz w:val="20"/>
        </w:rPr>
        <w:t> </w:t>
      </w:r>
      <w:r>
        <w:rPr>
          <w:rFonts w:ascii="Roboto Cn"/>
          <w:b/>
          <w:i/>
          <w:color w:val="1F3F6B"/>
          <w:sz w:val="20"/>
        </w:rPr>
        <w:t>Junior</w:t>
      </w:r>
      <w:r>
        <w:rPr>
          <w:rFonts w:ascii="Roboto Cn"/>
          <w:b/>
          <w:i/>
          <w:color w:val="1F3F6B"/>
          <w:spacing w:val="53"/>
          <w:sz w:val="20"/>
        </w:rPr>
        <w:t> </w:t>
      </w:r>
      <w:r>
        <w:rPr>
          <w:rFonts w:ascii="Roboto Cn"/>
          <w:b/>
          <w:i/>
          <w:color w:val="1F3F6B"/>
          <w:sz w:val="20"/>
        </w:rPr>
        <w:t>1</w:t>
      </w:r>
      <w:r>
        <w:rPr>
          <w:rFonts w:ascii="Roboto Cn"/>
          <w:b/>
          <w:i/>
          <w:color w:val="1F3F6B"/>
          <w:spacing w:val="58"/>
          <w:sz w:val="20"/>
        </w:rPr>
        <w:t> </w:t>
      </w:r>
      <w:r>
        <w:rPr>
          <w:b/>
          <w:color w:val="1F3F6B"/>
          <w:sz w:val="20"/>
        </w:rPr>
        <w:t>,</w:t>
      </w:r>
      <w:r>
        <w:rPr>
          <w:b/>
          <w:color w:val="1F3F6B"/>
          <w:spacing w:val="49"/>
          <w:sz w:val="20"/>
        </w:rPr>
        <w:t> </w:t>
      </w:r>
      <w:r>
        <w:rPr>
          <w:b/>
          <w:color w:val="1F3F6B"/>
          <w:sz w:val="20"/>
        </w:rPr>
        <w:t>OSF</w:t>
      </w:r>
      <w:r>
        <w:rPr>
          <w:b/>
          <w:color w:val="1F3F6B"/>
          <w:spacing w:val="49"/>
          <w:sz w:val="20"/>
        </w:rPr>
        <w:t> </w:t>
      </w:r>
      <w:r>
        <w:rPr>
          <w:b/>
          <w:color w:val="1F3F6B"/>
          <w:spacing w:val="-2"/>
          <w:sz w:val="20"/>
        </w:rPr>
        <w:t>Digital</w:t>
      </w:r>
      <w:r>
        <w:rPr>
          <w:b/>
          <w:color w:val="1F3F6B"/>
          <w:sz w:val="20"/>
        </w:rPr>
        <w:tab/>
        <w:t>May</w:t>
      </w:r>
      <w:r>
        <w:rPr>
          <w:b/>
          <w:color w:val="1F3F6B"/>
          <w:spacing w:val="11"/>
          <w:sz w:val="20"/>
        </w:rPr>
        <w:t> </w:t>
      </w:r>
      <w:r>
        <w:rPr>
          <w:b/>
          <w:color w:val="1F3F6B"/>
          <w:sz w:val="20"/>
        </w:rPr>
        <w:t>2022-Mar</w:t>
      </w:r>
      <w:r>
        <w:rPr>
          <w:b/>
          <w:color w:val="1F3F6B"/>
          <w:spacing w:val="11"/>
          <w:sz w:val="20"/>
        </w:rPr>
        <w:t> </w:t>
      </w:r>
      <w:r>
        <w:rPr>
          <w:b/>
          <w:color w:val="1F3F6B"/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52" w:lineRule="auto" w:before="98" w:after="0"/>
        <w:ind w:left="347" w:right="491" w:hanging="142"/>
        <w:jc w:val="left"/>
        <w:rPr>
          <w:sz w:val="19"/>
        </w:rPr>
      </w:pPr>
      <w:r>
        <w:rPr>
          <w:sz w:val="19"/>
        </w:rPr>
        <w:t>Streamlined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product</w:t>
      </w:r>
      <w:r>
        <w:rPr>
          <w:spacing w:val="-7"/>
          <w:sz w:val="19"/>
        </w:rPr>
        <w:t> </w:t>
      </w:r>
      <w:r>
        <w:rPr>
          <w:sz w:val="19"/>
        </w:rPr>
        <w:t>listing</w:t>
      </w:r>
      <w:r>
        <w:rPr>
          <w:spacing w:val="-7"/>
          <w:sz w:val="19"/>
        </w:rPr>
        <w:t> </w:t>
      </w:r>
      <w:r>
        <w:rPr>
          <w:sz w:val="19"/>
        </w:rPr>
        <w:t>page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persist</w:t>
      </w:r>
      <w:r>
        <w:rPr>
          <w:spacing w:val="-7"/>
          <w:sz w:val="19"/>
        </w:rPr>
        <w:t> </w:t>
      </w:r>
      <w:r>
        <w:rPr>
          <w:sz w:val="19"/>
        </w:rPr>
        <w:t>filter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navigation state across sessions, improving </w:t>
      </w:r>
      <w:r>
        <w:rPr>
          <w:b/>
          <w:sz w:val="19"/>
        </w:rPr>
        <w:t>return-visit engagement</w:t>
      </w:r>
      <w:r>
        <w:rPr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52" w:lineRule="auto" w:before="46" w:after="0"/>
        <w:ind w:left="347" w:right="362" w:hanging="142"/>
        <w:jc w:val="both"/>
        <w:rPr>
          <w:sz w:val="19"/>
        </w:rPr>
      </w:pPr>
      <w:r>
        <w:rPr>
          <w:sz w:val="19"/>
        </w:rPr>
        <w:t>Architected a </w:t>
      </w:r>
      <w:r>
        <w:rPr>
          <w:b/>
          <w:sz w:val="19"/>
        </w:rPr>
        <w:t>scalable inventory foundation </w:t>
      </w:r>
      <w:r>
        <w:rPr>
          <w:sz w:val="19"/>
        </w:rPr>
        <w:t>that gave the brand the flexibility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b/>
          <w:sz w:val="19"/>
        </w:rPr>
        <w:t>expand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its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catalogue</w:t>
      </w:r>
      <w:r>
        <w:rPr>
          <w:b/>
          <w:spacing w:val="-5"/>
          <w:sz w:val="19"/>
        </w:rPr>
        <w:t> </w:t>
      </w:r>
      <w:r>
        <w:rPr>
          <w:sz w:val="19"/>
        </w:rPr>
        <w:t>on</w:t>
      </w:r>
      <w:r>
        <w:rPr>
          <w:spacing w:val="-5"/>
          <w:sz w:val="19"/>
        </w:rPr>
        <w:t> </w:t>
      </w:r>
      <w:r>
        <w:rPr>
          <w:sz w:val="19"/>
        </w:rPr>
        <w:t>demand,</w:t>
      </w:r>
      <w:r>
        <w:rPr>
          <w:spacing w:val="-5"/>
          <w:sz w:val="19"/>
        </w:rPr>
        <w:t> </w:t>
      </w:r>
      <w:r>
        <w:rPr>
          <w:sz w:val="19"/>
        </w:rPr>
        <w:t>shortening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runway from </w:t>
      </w:r>
      <w:r>
        <w:rPr>
          <w:b/>
          <w:sz w:val="19"/>
        </w:rPr>
        <w:t>product concept to market launch.</w:t>
      </w:r>
    </w:p>
    <w:p>
      <w:pPr>
        <w:pStyle w:val="Heading2"/>
        <w:spacing w:before="210"/>
      </w:pPr>
      <w:r>
        <w:rPr/>
        <w:t>ACADEMIC</w:t>
      </w:r>
      <w:r>
        <w:rPr>
          <w:spacing w:val="38"/>
        </w:rPr>
        <w:t> </w:t>
      </w:r>
      <w:r>
        <w:rPr>
          <w:spacing w:val="-2"/>
        </w:rPr>
        <w:t>PROJECTS/TRAINING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52" w:lineRule="auto" w:before="98" w:after="0"/>
        <w:ind w:left="347" w:right="252" w:hanging="142"/>
        <w:jc w:val="left"/>
        <w:rPr>
          <w:sz w:val="19"/>
        </w:rPr>
      </w:pPr>
      <w:r>
        <w:rPr>
          <w:sz w:val="19"/>
        </w:rPr>
        <w:t>Ideated an </w:t>
      </w:r>
      <w:r>
        <w:rPr>
          <w:b/>
          <w:sz w:val="19"/>
        </w:rPr>
        <w:t>ERP readiness tool</w:t>
      </w:r>
      <w:r>
        <w:rPr>
          <w:sz w:val="19"/>
        </w:rPr>
        <w:t>, designing an </w:t>
      </w:r>
      <w:r>
        <w:rPr>
          <w:b/>
          <w:sz w:val="19"/>
        </w:rPr>
        <w:t>agentic AI workflow </w:t>
      </w:r>
      <w:r>
        <w:rPr>
          <w:sz w:val="19"/>
        </w:rPr>
        <w:t>with phase-gated QA checkpoints that autonomously validated each development</w:t>
      </w:r>
      <w:r>
        <w:rPr>
          <w:spacing w:val="-9"/>
          <w:sz w:val="19"/>
        </w:rPr>
        <w:t> </w:t>
      </w:r>
      <w:r>
        <w:rPr>
          <w:sz w:val="19"/>
        </w:rPr>
        <w:t>phase,</w:t>
      </w:r>
      <w:r>
        <w:rPr>
          <w:spacing w:val="-9"/>
          <w:sz w:val="19"/>
        </w:rPr>
        <w:t> </w:t>
      </w:r>
      <w:r>
        <w:rPr>
          <w:sz w:val="19"/>
        </w:rPr>
        <w:t>condensing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multi-week</w:t>
      </w:r>
      <w:r>
        <w:rPr>
          <w:spacing w:val="-9"/>
          <w:sz w:val="19"/>
        </w:rPr>
        <w:t> </w:t>
      </w:r>
      <w:r>
        <w:rPr>
          <w:sz w:val="19"/>
        </w:rPr>
        <w:t>review</w:t>
      </w:r>
      <w:r>
        <w:rPr>
          <w:spacing w:val="-9"/>
          <w:sz w:val="19"/>
        </w:rPr>
        <w:t> </w:t>
      </w:r>
      <w:r>
        <w:rPr>
          <w:sz w:val="19"/>
        </w:rPr>
        <w:t>into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b/>
          <w:sz w:val="19"/>
        </w:rPr>
        <w:t>same-day turnaround</w:t>
      </w:r>
      <w:r>
        <w:rPr>
          <w:sz w:val="19"/>
        </w:rPr>
        <w:t>, GLIM C, 2026.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52" w:lineRule="auto" w:before="47" w:after="0"/>
        <w:ind w:left="347" w:right="201" w:hanging="142"/>
        <w:jc w:val="left"/>
        <w:rPr>
          <w:sz w:val="19"/>
        </w:rPr>
      </w:pPr>
      <w:r>
        <w:rPr>
          <w:sz w:val="19"/>
        </w:rPr>
        <w:t>Analyzed manual </w:t>
      </w:r>
      <w:r>
        <w:rPr>
          <w:b/>
          <w:sz w:val="19"/>
        </w:rPr>
        <w:t>process flow bottlenecks </w:t>
      </w:r>
      <w:r>
        <w:rPr>
          <w:sz w:val="19"/>
        </w:rPr>
        <w:t>in cast nylon manufacturing,</w:t>
      </w:r>
      <w:r>
        <w:rPr>
          <w:spacing w:val="-5"/>
          <w:sz w:val="19"/>
        </w:rPr>
        <w:t> </w:t>
      </w:r>
      <w:r>
        <w:rPr>
          <w:sz w:val="19"/>
        </w:rPr>
        <w:t>building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b/>
          <w:sz w:val="19"/>
        </w:rPr>
        <w:t>simulation-based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framework</w:t>
      </w:r>
      <w:r>
        <w:rPr>
          <w:b/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identify</w:t>
      </w:r>
      <w:r>
        <w:rPr>
          <w:spacing w:val="-6"/>
          <w:sz w:val="19"/>
        </w:rPr>
        <w:t> </w:t>
      </w:r>
      <w:r>
        <w:rPr>
          <w:sz w:val="19"/>
        </w:rPr>
        <w:t>and test improvement scenarios, aiming to </w:t>
      </w:r>
      <w:r>
        <w:rPr>
          <w:b/>
          <w:sz w:val="19"/>
        </w:rPr>
        <w:t>reduce cycle time </w:t>
      </w:r>
      <w:r>
        <w:rPr>
          <w:sz w:val="19"/>
        </w:rPr>
        <w:t>and </w:t>
      </w:r>
      <w:r>
        <w:rPr>
          <w:b/>
          <w:sz w:val="19"/>
        </w:rPr>
        <w:t>manual dependency </w:t>
      </w:r>
      <w:r>
        <w:rPr>
          <w:sz w:val="19"/>
        </w:rPr>
        <w:t>in production, GLIM C, ongoing</w:t>
      </w:r>
    </w:p>
    <w:p>
      <w:pPr>
        <w:pStyle w:val="Heading2"/>
        <w:spacing w:before="2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209613</wp:posOffset>
                </wp:positionH>
                <wp:positionV relativeFrom="paragraph">
                  <wp:posOffset>446880</wp:posOffset>
                </wp:positionV>
                <wp:extent cx="4124325" cy="166497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124325" cy="1664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6E6E6E"/>
                                <w:left w:val="single" w:sz="6" w:space="0" w:color="6E6E6E"/>
                                <w:bottom w:val="single" w:sz="6" w:space="0" w:color="6E6E6E"/>
                                <w:right w:val="single" w:sz="6" w:space="0" w:color="6E6E6E"/>
                                <w:insideH w:val="single" w:sz="6" w:space="0" w:color="6E6E6E"/>
                                <w:insideV w:val="single" w:sz="6" w:space="0" w:color="6E6E6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99"/>
                              <w:gridCol w:w="3371"/>
                              <w:gridCol w:w="954"/>
                              <w:gridCol w:w="636"/>
                            </w:tblGrid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7"/>
                                    </w:rPr>
                                    <w:t>Degree</w:t>
                                  </w:r>
                                </w:p>
                              </w:tc>
                              <w:tc>
                                <w:tcPr>
                                  <w:tcW w:w="3371" w:type="dxa"/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Institute/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University/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7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ind w:left="0" w:right="127"/>
                                    <w:jc w:val="right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7"/>
                                    </w:rPr>
                                    <w:t>%/CGPA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7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0" w:hRule="atLeast"/>
                              </w:trPr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spacing w:before="207"/>
                                    <w:ind w:right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MBA</w:t>
                                  </w:r>
                                  <w:r>
                                    <w:rPr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(PGPM)</w:t>
                                  </w:r>
                                </w:p>
                              </w:tc>
                              <w:tc>
                                <w:tcPr>
                                  <w:tcW w:w="337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92"/>
                                    <w:ind w:left="730" w:right="311" w:hanging="39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Great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Lakes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Institute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of Management,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Chennai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before="207"/>
                                    <w:ind w:left="289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2.93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spacing w:before="207"/>
                                    <w:ind w:left="1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2027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BE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(Electronics)</w:t>
                                  </w:r>
                                </w:p>
                              </w:tc>
                              <w:tc>
                                <w:tcPr>
                                  <w:tcW w:w="337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101"/>
                                    <w:ind w:left="703" w:right="311" w:hanging="36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Vivekanand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Education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Society's Institute of Technology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before="216"/>
                                    <w:ind w:left="0" w:right="149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65.63%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spacing w:before="216"/>
                                    <w:ind w:left="1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2021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12th</w:t>
                                  </w:r>
                                </w:p>
                              </w:tc>
                              <w:tc>
                                <w:tcPr>
                                  <w:tcW w:w="3371" w:type="dxa"/>
                                </w:tcPr>
                                <w:p>
                                  <w:pPr>
                                    <w:pStyle w:val="TableParagraph"/>
                                    <w:ind w:left="16" w:right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DAV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Public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School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Airoli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ind w:left="0" w:right="202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74.4%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2017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1399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10th</w:t>
                                  </w:r>
                                </w:p>
                              </w:tc>
                              <w:tc>
                                <w:tcPr>
                                  <w:tcW w:w="3371" w:type="dxa"/>
                                </w:tcPr>
                                <w:p>
                                  <w:pPr>
                                    <w:pStyle w:val="TableParagraph"/>
                                    <w:ind w:left="16" w:right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DAV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Public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School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Airoli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ind w:left="0" w:right="202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89.3%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2015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504999pt;margin-top:35.187435pt;width:324.75pt;height:131.1pt;mso-position-horizontal-relative:page;mso-position-vertical-relative:paragraph;z-index:15729664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6E6E6E"/>
                          <w:left w:val="single" w:sz="6" w:space="0" w:color="6E6E6E"/>
                          <w:bottom w:val="single" w:sz="6" w:space="0" w:color="6E6E6E"/>
                          <w:right w:val="single" w:sz="6" w:space="0" w:color="6E6E6E"/>
                          <w:insideH w:val="single" w:sz="6" w:space="0" w:color="6E6E6E"/>
                          <w:insideV w:val="single" w:sz="6" w:space="0" w:color="6E6E6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99"/>
                        <w:gridCol w:w="3371"/>
                        <w:gridCol w:w="954"/>
                        <w:gridCol w:w="636"/>
                      </w:tblGrid>
                      <w:tr>
                        <w:trPr>
                          <w:trHeight w:val="392" w:hRule="atLeast"/>
                        </w:trPr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7"/>
                              </w:rPr>
                              <w:t>Degree</w:t>
                            </w:r>
                          </w:p>
                        </w:tc>
                        <w:tc>
                          <w:tcPr>
                            <w:tcW w:w="3371" w:type="dxa"/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Institute/</w:t>
                            </w:r>
                            <w:r>
                              <w:rPr>
                                <w:b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University/</w:t>
                            </w:r>
                            <w:r>
                              <w:rPr>
                                <w:b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7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ind w:left="0" w:right="127"/>
                              <w:jc w:val="righ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7"/>
                              </w:rPr>
                              <w:t>%/CGPA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7"/>
                              </w:rPr>
                              <w:t>Year</w:t>
                            </w:r>
                          </w:p>
                        </w:tc>
                      </w:tr>
                      <w:tr>
                        <w:trPr>
                          <w:trHeight w:val="640" w:hRule="atLeast"/>
                        </w:trPr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spacing w:before="207"/>
                              <w:ind w:right="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MBA</w:t>
                            </w:r>
                            <w:r>
                              <w:rPr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(PGPM)</w:t>
                            </w:r>
                          </w:p>
                        </w:tc>
                        <w:tc>
                          <w:tcPr>
                            <w:tcW w:w="3371" w:type="dxa"/>
                          </w:tcPr>
                          <w:p>
                            <w:pPr>
                              <w:pStyle w:val="TableParagraph"/>
                              <w:spacing w:line="242" w:lineRule="auto" w:before="92"/>
                              <w:ind w:left="730" w:right="311" w:hanging="39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Great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Lakes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Institute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of Management,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Chennai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before="207"/>
                              <w:ind w:left="289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2.93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spacing w:before="207"/>
                              <w:ind w:left="1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2027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BE</w:t>
                            </w:r>
                          </w:p>
                          <w:p>
                            <w:pPr>
                              <w:pStyle w:val="TableParagraph"/>
                              <w:spacing w:before="12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(Electronics)</w:t>
                            </w:r>
                          </w:p>
                        </w:tc>
                        <w:tc>
                          <w:tcPr>
                            <w:tcW w:w="3371" w:type="dxa"/>
                          </w:tcPr>
                          <w:p>
                            <w:pPr>
                              <w:pStyle w:val="TableParagraph"/>
                              <w:spacing w:line="242" w:lineRule="auto" w:before="101"/>
                              <w:ind w:left="703" w:right="311" w:hanging="36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Vivekanand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Education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Society's Institute of Technology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before="216"/>
                              <w:ind w:left="0" w:right="149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65.63%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spacing w:before="216"/>
                              <w:ind w:left="1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2021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12th</w:t>
                            </w:r>
                          </w:p>
                        </w:tc>
                        <w:tc>
                          <w:tcPr>
                            <w:tcW w:w="3371" w:type="dxa"/>
                          </w:tcPr>
                          <w:p>
                            <w:pPr>
                              <w:pStyle w:val="TableParagraph"/>
                              <w:ind w:left="16" w:right="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DAV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School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Airoli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ind w:left="0" w:right="202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74.4%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2017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1399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10th</w:t>
                            </w:r>
                          </w:p>
                        </w:tc>
                        <w:tc>
                          <w:tcPr>
                            <w:tcW w:w="3371" w:type="dxa"/>
                          </w:tcPr>
                          <w:p>
                            <w:pPr>
                              <w:pStyle w:val="TableParagraph"/>
                              <w:ind w:left="16" w:right="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DAV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Public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School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Airoli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ind w:left="0" w:right="202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89.3%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2015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 w:firstLin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QUALIFICATIONS</w:t>
      </w:r>
    </w:p>
    <w:p>
      <w:pPr>
        <w:spacing w:before="164"/>
        <w:ind w:left="107" w:right="0" w:firstLine="0"/>
        <w:jc w:val="left"/>
        <w:rPr>
          <w:b/>
          <w:sz w:val="31"/>
        </w:rPr>
      </w:pPr>
      <w:r>
        <w:rPr/>
        <w:br w:type="column"/>
      </w:r>
      <w:r>
        <w:rPr>
          <w:b/>
          <w:sz w:val="31"/>
        </w:rPr>
        <w:t>KEY</w:t>
      </w:r>
      <w:r>
        <w:rPr>
          <w:b/>
          <w:spacing w:val="-2"/>
          <w:sz w:val="31"/>
        </w:rPr>
        <w:t> SKILLS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98" w:after="0"/>
        <w:ind w:left="346" w:right="0" w:hanging="145"/>
        <w:jc w:val="left"/>
        <w:rPr>
          <w:b/>
          <w:color w:val="1F3F6B"/>
          <w:sz w:val="19"/>
        </w:rPr>
      </w:pPr>
      <w:r>
        <w:rPr>
          <w:b/>
          <w:color w:val="1F3F6B"/>
          <w:sz w:val="19"/>
        </w:rPr>
        <w:t>IDENTIFYING</w:t>
      </w:r>
      <w:r>
        <w:rPr>
          <w:b/>
          <w:color w:val="1F3F6B"/>
          <w:spacing w:val="1"/>
          <w:sz w:val="19"/>
        </w:rPr>
        <w:t> </w:t>
      </w:r>
      <w:r>
        <w:rPr>
          <w:b/>
          <w:color w:val="1F3F6B"/>
          <w:spacing w:val="-4"/>
          <w:sz w:val="19"/>
        </w:rPr>
        <w:t>GAPS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57" w:after="0"/>
        <w:ind w:left="346" w:right="0" w:hanging="145"/>
        <w:jc w:val="left"/>
        <w:rPr>
          <w:b/>
          <w:color w:val="1F3F6B"/>
          <w:sz w:val="19"/>
        </w:rPr>
      </w:pPr>
      <w:r>
        <w:rPr>
          <w:b/>
          <w:color w:val="1F3F6B"/>
          <w:sz w:val="19"/>
        </w:rPr>
        <w:t>STAKEHOLDER</w:t>
      </w:r>
      <w:r>
        <w:rPr>
          <w:b/>
          <w:color w:val="1F3F6B"/>
          <w:spacing w:val="15"/>
          <w:sz w:val="19"/>
        </w:rPr>
        <w:t> </w:t>
      </w:r>
      <w:r>
        <w:rPr>
          <w:b/>
          <w:color w:val="1F3F6B"/>
          <w:spacing w:val="-2"/>
          <w:sz w:val="19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57" w:after="0"/>
        <w:ind w:left="346" w:right="0" w:hanging="145"/>
        <w:jc w:val="left"/>
        <w:rPr>
          <w:b/>
          <w:color w:val="1F3F6B"/>
          <w:sz w:val="19"/>
        </w:rPr>
      </w:pPr>
      <w:r>
        <w:rPr>
          <w:b/>
          <w:color w:val="1F3F6B"/>
          <w:sz w:val="19"/>
        </w:rPr>
        <w:t>RESULT</w:t>
      </w:r>
      <w:r>
        <w:rPr>
          <w:b/>
          <w:color w:val="1F3F6B"/>
          <w:spacing w:val="1"/>
          <w:sz w:val="19"/>
        </w:rPr>
        <w:t> </w:t>
      </w:r>
      <w:r>
        <w:rPr>
          <w:b/>
          <w:color w:val="1F3F6B"/>
          <w:spacing w:val="-2"/>
          <w:sz w:val="19"/>
        </w:rPr>
        <w:t>ORIENTED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56" w:after="0"/>
        <w:ind w:left="346" w:right="0" w:hanging="145"/>
        <w:jc w:val="left"/>
        <w:rPr>
          <w:b/>
          <w:color w:val="1F3F6B"/>
          <w:sz w:val="19"/>
        </w:rPr>
      </w:pPr>
      <w:r>
        <w:rPr>
          <w:b/>
          <w:color w:val="1F3F6B"/>
          <w:sz w:val="19"/>
        </w:rPr>
        <w:t>STRUCTURED</w:t>
      </w:r>
      <w:r>
        <w:rPr>
          <w:b/>
          <w:color w:val="1F3F6B"/>
          <w:spacing w:val="2"/>
          <w:sz w:val="19"/>
        </w:rPr>
        <w:t> </w:t>
      </w:r>
      <w:r>
        <w:rPr>
          <w:b/>
          <w:color w:val="1F3F6B"/>
          <w:sz w:val="19"/>
        </w:rPr>
        <w:t>PROBLEM</w:t>
      </w:r>
      <w:r>
        <w:rPr>
          <w:b/>
          <w:color w:val="1F3F6B"/>
          <w:spacing w:val="3"/>
          <w:sz w:val="19"/>
        </w:rPr>
        <w:t> </w:t>
      </w:r>
      <w:r>
        <w:rPr>
          <w:b/>
          <w:color w:val="1F3F6B"/>
          <w:spacing w:val="-2"/>
          <w:sz w:val="19"/>
        </w:rPr>
        <w:t>SOLVING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57" w:after="0"/>
        <w:ind w:left="346" w:right="0" w:hanging="145"/>
        <w:jc w:val="left"/>
        <w:rPr>
          <w:b/>
          <w:color w:val="1F3F6B"/>
          <w:sz w:val="19"/>
        </w:rPr>
      </w:pPr>
      <w:r>
        <w:rPr>
          <w:b/>
          <w:color w:val="1F3F6B"/>
          <w:sz w:val="19"/>
        </w:rPr>
        <w:t>COMMERCIAL</w:t>
      </w:r>
      <w:r>
        <w:rPr>
          <w:b/>
          <w:color w:val="1F3F6B"/>
          <w:spacing w:val="24"/>
          <w:sz w:val="19"/>
        </w:rPr>
        <w:t> </w:t>
      </w:r>
      <w:r>
        <w:rPr>
          <w:b/>
          <w:color w:val="1F3F6B"/>
          <w:spacing w:val="-2"/>
          <w:sz w:val="19"/>
        </w:rPr>
        <w:t>JUDGMENT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57" w:after="0"/>
        <w:ind w:left="346" w:right="0" w:hanging="145"/>
        <w:jc w:val="left"/>
        <w:rPr>
          <w:b/>
          <w:color w:val="1F3F6B"/>
          <w:sz w:val="19"/>
        </w:rPr>
      </w:pPr>
      <w:r>
        <w:rPr>
          <w:b/>
          <w:color w:val="1F3F6B"/>
          <w:sz w:val="19"/>
        </w:rPr>
        <w:t>AGILE</w:t>
      </w:r>
      <w:r>
        <w:rPr>
          <w:b/>
          <w:color w:val="1F3F6B"/>
          <w:spacing w:val="9"/>
          <w:sz w:val="19"/>
        </w:rPr>
        <w:t> </w:t>
      </w:r>
      <w:r>
        <w:rPr>
          <w:b/>
          <w:color w:val="1F3F6B"/>
          <w:sz w:val="19"/>
        </w:rPr>
        <w:t>PROGRAM</w:t>
      </w:r>
      <w:r>
        <w:rPr>
          <w:b/>
          <w:color w:val="1F3F6B"/>
          <w:spacing w:val="9"/>
          <w:sz w:val="19"/>
        </w:rPr>
        <w:t> </w:t>
      </w:r>
      <w:r>
        <w:rPr>
          <w:b/>
          <w:color w:val="1F3F6B"/>
          <w:spacing w:val="-2"/>
          <w:sz w:val="19"/>
        </w:rPr>
        <w:t>COORDINATION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57" w:after="0"/>
        <w:ind w:left="346" w:right="0" w:hanging="145"/>
        <w:jc w:val="left"/>
        <w:rPr>
          <w:b/>
          <w:color w:val="1F3F6B"/>
          <w:sz w:val="19"/>
        </w:rPr>
      </w:pPr>
      <w:r>
        <w:rPr>
          <w:b/>
          <w:color w:val="1F3F6B"/>
          <w:spacing w:val="-2"/>
          <w:w w:val="105"/>
          <w:sz w:val="19"/>
        </w:rPr>
        <w:t>AGENTIC</w:t>
      </w:r>
      <w:r>
        <w:rPr>
          <w:b/>
          <w:color w:val="1F3F6B"/>
          <w:spacing w:val="-3"/>
          <w:w w:val="105"/>
          <w:sz w:val="19"/>
        </w:rPr>
        <w:t> </w:t>
      </w:r>
      <w:r>
        <w:rPr>
          <w:b/>
          <w:color w:val="1F3F6B"/>
          <w:spacing w:val="-5"/>
          <w:w w:val="105"/>
          <w:sz w:val="19"/>
        </w:rPr>
        <w:t>AI</w:t>
      </w:r>
    </w:p>
    <w:p>
      <w:pPr>
        <w:pStyle w:val="Heading2"/>
      </w:pPr>
      <w:r>
        <w:rPr>
          <w:spacing w:val="-2"/>
          <w:w w:val="105"/>
        </w:rPr>
        <w:t>CERTIFICATES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98" w:after="0"/>
        <w:ind w:left="346" w:right="0" w:hanging="141"/>
        <w:jc w:val="left"/>
        <w:rPr>
          <w:sz w:val="19"/>
        </w:rPr>
      </w:pPr>
      <w:r>
        <w:rPr>
          <w:sz w:val="19"/>
        </w:rPr>
        <w:t>Salesforce</w:t>
      </w:r>
      <w:r>
        <w:rPr>
          <w:spacing w:val="-5"/>
          <w:sz w:val="19"/>
        </w:rPr>
        <w:t> </w:t>
      </w:r>
      <w:r>
        <w:rPr>
          <w:sz w:val="19"/>
        </w:rPr>
        <w:t>B2C</w:t>
      </w:r>
      <w:r>
        <w:rPr>
          <w:spacing w:val="-4"/>
          <w:sz w:val="19"/>
        </w:rPr>
        <w:t> </w:t>
      </w:r>
      <w:r>
        <w:rPr>
          <w:sz w:val="19"/>
        </w:rPr>
        <w:t>developer</w:t>
      </w:r>
      <w:r>
        <w:rPr>
          <w:spacing w:val="-4"/>
          <w:sz w:val="19"/>
        </w:rPr>
        <w:t> </w:t>
      </w:r>
      <w:r>
        <w:rPr>
          <w:sz w:val="19"/>
        </w:rPr>
        <w:t>|</w:t>
      </w:r>
      <w:r>
        <w:rPr>
          <w:spacing w:val="-4"/>
          <w:sz w:val="19"/>
        </w:rPr>
        <w:t> </w:t>
      </w:r>
      <w:r>
        <w:rPr>
          <w:sz w:val="19"/>
        </w:rPr>
        <w:t>salesforce</w:t>
      </w:r>
      <w:r>
        <w:rPr>
          <w:spacing w:val="-5"/>
          <w:sz w:val="19"/>
        </w:rPr>
        <w:t> </w:t>
      </w:r>
      <w:r>
        <w:rPr>
          <w:sz w:val="19"/>
        </w:rPr>
        <w:t>|</w:t>
      </w:r>
      <w:r>
        <w:rPr>
          <w:spacing w:val="-4"/>
          <w:sz w:val="19"/>
        </w:rPr>
        <w:t> 2022</w:t>
      </w:r>
    </w:p>
    <w:p>
      <w:pPr>
        <w:pStyle w:val="Heading2"/>
      </w:pPr>
      <w:r>
        <w:rPr/>
        <w:t>AWARDS</w:t>
      </w:r>
      <w:r>
        <w:rPr>
          <w:spacing w:val="11"/>
        </w:rPr>
        <w:t> </w:t>
      </w:r>
      <w:r>
        <w:rPr/>
        <w:t>&amp;</w:t>
      </w:r>
      <w:r>
        <w:rPr>
          <w:spacing w:val="11"/>
        </w:rPr>
        <w:t> </w:t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98" w:after="0"/>
        <w:ind w:left="346" w:right="0" w:hanging="141"/>
        <w:jc w:val="left"/>
        <w:rPr>
          <w:sz w:val="19"/>
        </w:rPr>
      </w:pPr>
      <w:r>
        <w:rPr>
          <w:sz w:val="19"/>
        </w:rPr>
        <w:t>Rising</w:t>
      </w:r>
      <w:r>
        <w:rPr>
          <w:spacing w:val="-4"/>
          <w:sz w:val="19"/>
        </w:rPr>
        <w:t> </w:t>
      </w:r>
      <w:r>
        <w:rPr>
          <w:sz w:val="19"/>
        </w:rPr>
        <w:t>Star</w:t>
      </w:r>
      <w:r>
        <w:rPr>
          <w:spacing w:val="-4"/>
          <w:sz w:val="19"/>
        </w:rPr>
        <w:t> </w:t>
      </w:r>
      <w:r>
        <w:rPr>
          <w:sz w:val="19"/>
        </w:rPr>
        <w:t>by</w:t>
      </w:r>
      <w:r>
        <w:rPr>
          <w:spacing w:val="-4"/>
          <w:sz w:val="19"/>
        </w:rPr>
        <w:t> </w:t>
      </w:r>
      <w:r>
        <w:rPr>
          <w:sz w:val="19"/>
        </w:rPr>
        <w:t>CEO</w:t>
      </w:r>
      <w:r>
        <w:rPr>
          <w:spacing w:val="-4"/>
          <w:sz w:val="19"/>
        </w:rPr>
        <w:t> </w:t>
      </w:r>
      <w:r>
        <w:rPr>
          <w:sz w:val="19"/>
        </w:rPr>
        <w:t>|</w:t>
      </w:r>
      <w:r>
        <w:rPr>
          <w:spacing w:val="-4"/>
          <w:sz w:val="19"/>
        </w:rPr>
        <w:t> </w:t>
      </w:r>
      <w:r>
        <w:rPr>
          <w:sz w:val="19"/>
        </w:rPr>
        <w:t>OSF</w:t>
      </w:r>
      <w:r>
        <w:rPr>
          <w:spacing w:val="-4"/>
          <w:sz w:val="19"/>
        </w:rPr>
        <w:t> </w:t>
      </w:r>
      <w:r>
        <w:rPr>
          <w:sz w:val="19"/>
        </w:rPr>
        <w:t>|</w:t>
      </w:r>
      <w:r>
        <w:rPr>
          <w:spacing w:val="-4"/>
          <w:sz w:val="19"/>
        </w:rPr>
        <w:t> 2022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52" w:lineRule="auto" w:before="57" w:after="0"/>
        <w:ind w:left="347" w:right="277" w:hanging="142"/>
        <w:jc w:val="left"/>
        <w:rPr>
          <w:sz w:val="19"/>
        </w:rPr>
      </w:pPr>
      <w:r>
        <w:rPr>
          <w:sz w:val="19"/>
        </w:rPr>
        <w:t>Second</w:t>
      </w:r>
      <w:r>
        <w:rPr>
          <w:spacing w:val="-9"/>
          <w:sz w:val="19"/>
        </w:rPr>
        <w:t> </w:t>
      </w:r>
      <w:r>
        <w:rPr>
          <w:sz w:val="19"/>
        </w:rPr>
        <w:t>runner</w:t>
      </w:r>
      <w:r>
        <w:rPr>
          <w:spacing w:val="-9"/>
          <w:sz w:val="19"/>
        </w:rPr>
        <w:t> </w:t>
      </w:r>
      <w:r>
        <w:rPr>
          <w:sz w:val="19"/>
        </w:rPr>
        <w:t>up</w:t>
      </w:r>
      <w:r>
        <w:rPr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national</w:t>
      </w:r>
      <w:r>
        <w:rPr>
          <w:spacing w:val="-9"/>
          <w:sz w:val="19"/>
        </w:rPr>
        <w:t> </w:t>
      </w:r>
      <w:r>
        <w:rPr>
          <w:sz w:val="19"/>
        </w:rPr>
        <w:t>Level</w:t>
      </w:r>
      <w:r>
        <w:rPr>
          <w:spacing w:val="-9"/>
          <w:sz w:val="19"/>
        </w:rPr>
        <w:t> </w:t>
      </w:r>
      <w:r>
        <w:rPr>
          <w:sz w:val="19"/>
        </w:rPr>
        <w:t>Table</w:t>
      </w:r>
      <w:r>
        <w:rPr>
          <w:spacing w:val="-9"/>
          <w:sz w:val="19"/>
        </w:rPr>
        <w:t> </w:t>
      </w:r>
      <w:r>
        <w:rPr>
          <w:sz w:val="19"/>
        </w:rPr>
        <w:t>tennis tournament | 2017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</w:tabs>
        <w:spacing w:line="252" w:lineRule="auto" w:before="46" w:after="0"/>
        <w:ind w:left="347" w:right="321" w:hanging="142"/>
        <w:jc w:val="left"/>
        <w:rPr>
          <w:sz w:val="19"/>
        </w:rPr>
      </w:pPr>
      <w:r>
        <w:rPr>
          <w:sz w:val="19"/>
        </w:rPr>
        <w:t>Winner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zonal</w:t>
      </w:r>
      <w:r>
        <w:rPr>
          <w:spacing w:val="-8"/>
          <w:sz w:val="19"/>
        </w:rPr>
        <w:t> </w:t>
      </w:r>
      <w:r>
        <w:rPr>
          <w:sz w:val="19"/>
        </w:rPr>
        <w:t>level</w:t>
      </w:r>
      <w:r>
        <w:rPr>
          <w:spacing w:val="-8"/>
          <w:sz w:val="19"/>
        </w:rPr>
        <w:t> </w:t>
      </w:r>
      <w:r>
        <w:rPr>
          <w:sz w:val="19"/>
        </w:rPr>
        <w:t>TableTennis</w:t>
      </w:r>
      <w:r>
        <w:rPr>
          <w:spacing w:val="-8"/>
          <w:sz w:val="19"/>
        </w:rPr>
        <w:t> </w:t>
      </w:r>
      <w:r>
        <w:rPr>
          <w:sz w:val="19"/>
        </w:rPr>
        <w:t>tournament</w:t>
      </w:r>
      <w:r>
        <w:rPr>
          <w:spacing w:val="-8"/>
          <w:sz w:val="19"/>
        </w:rPr>
        <w:t> </w:t>
      </w:r>
      <w:r>
        <w:rPr>
          <w:sz w:val="19"/>
        </w:rPr>
        <w:t>| </w:t>
      </w:r>
      <w:r>
        <w:rPr>
          <w:spacing w:val="-4"/>
          <w:sz w:val="19"/>
        </w:rPr>
        <w:t>2015</w:t>
      </w:r>
    </w:p>
    <w:p>
      <w:pPr>
        <w:pStyle w:val="Heading2"/>
        <w:spacing w:line="244" w:lineRule="auto" w:before="209"/>
        <w:ind w:right="135"/>
      </w:pPr>
      <w:r>
        <w:rPr/>
        <w:t>POSITIONS OF </w:t>
      </w:r>
      <w:r>
        <w:rPr>
          <w:spacing w:val="-2"/>
        </w:rPr>
        <w:t>RESPONSIBILITY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89" w:after="0"/>
        <w:ind w:left="346" w:right="0" w:hanging="141"/>
        <w:jc w:val="left"/>
        <w:rPr>
          <w:sz w:val="19"/>
        </w:rPr>
      </w:pPr>
      <w:r>
        <w:rPr>
          <w:sz w:val="19"/>
        </w:rPr>
        <w:t>Sports</w:t>
      </w:r>
      <w:r>
        <w:rPr>
          <w:spacing w:val="-3"/>
          <w:sz w:val="19"/>
        </w:rPr>
        <w:t> </w:t>
      </w:r>
      <w:r>
        <w:rPr>
          <w:sz w:val="19"/>
        </w:rPr>
        <w:t>committee</w:t>
      </w:r>
      <w:r>
        <w:rPr>
          <w:spacing w:val="-2"/>
          <w:sz w:val="19"/>
        </w:rPr>
        <w:t> </w:t>
      </w:r>
      <w:r>
        <w:rPr>
          <w:sz w:val="19"/>
        </w:rPr>
        <w:t>PGPM</w:t>
      </w:r>
      <w:r>
        <w:rPr>
          <w:spacing w:val="-3"/>
          <w:sz w:val="19"/>
        </w:rPr>
        <w:t> </w:t>
      </w:r>
      <w:r>
        <w:rPr>
          <w:sz w:val="19"/>
        </w:rPr>
        <w:t>|</w:t>
      </w:r>
      <w:r>
        <w:rPr>
          <w:spacing w:val="-2"/>
          <w:sz w:val="19"/>
        </w:rPr>
        <w:t> </w:t>
      </w:r>
      <w:r>
        <w:rPr>
          <w:sz w:val="19"/>
        </w:rPr>
        <w:t>GLIM</w:t>
      </w:r>
      <w:r>
        <w:rPr>
          <w:spacing w:val="-2"/>
          <w:sz w:val="19"/>
        </w:rPr>
        <w:t> </w:t>
      </w:r>
      <w:r>
        <w:rPr>
          <w:sz w:val="19"/>
        </w:rPr>
        <w:t>|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2026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57" w:after="0"/>
        <w:ind w:left="346" w:right="0" w:hanging="141"/>
        <w:jc w:val="left"/>
        <w:rPr>
          <w:sz w:val="19"/>
        </w:rPr>
      </w:pPr>
      <w:r>
        <w:rPr>
          <w:sz w:val="19"/>
        </w:rPr>
        <w:t>Table</w:t>
      </w:r>
      <w:r>
        <w:rPr>
          <w:spacing w:val="-8"/>
          <w:sz w:val="19"/>
        </w:rPr>
        <w:t> </w:t>
      </w:r>
      <w:r>
        <w:rPr>
          <w:sz w:val="19"/>
        </w:rPr>
        <w:t>tennis</w:t>
      </w:r>
      <w:r>
        <w:rPr>
          <w:spacing w:val="-8"/>
          <w:sz w:val="19"/>
        </w:rPr>
        <w:t> </w:t>
      </w:r>
      <w:r>
        <w:rPr>
          <w:sz w:val="19"/>
        </w:rPr>
        <w:t>captain</w:t>
      </w:r>
      <w:r>
        <w:rPr>
          <w:spacing w:val="-7"/>
          <w:sz w:val="19"/>
        </w:rPr>
        <w:t> </w:t>
      </w:r>
      <w:r>
        <w:rPr>
          <w:sz w:val="19"/>
        </w:rPr>
        <w:t>college</w:t>
      </w:r>
      <w:r>
        <w:rPr>
          <w:spacing w:val="-8"/>
          <w:sz w:val="19"/>
        </w:rPr>
        <w:t> </w:t>
      </w:r>
      <w:r>
        <w:rPr>
          <w:sz w:val="19"/>
        </w:rPr>
        <w:t>|</w:t>
      </w:r>
      <w:r>
        <w:rPr>
          <w:spacing w:val="-7"/>
          <w:sz w:val="19"/>
        </w:rPr>
        <w:t> </w:t>
      </w:r>
      <w:r>
        <w:rPr>
          <w:sz w:val="19"/>
        </w:rPr>
        <w:t>VESIT</w:t>
      </w:r>
      <w:r>
        <w:rPr>
          <w:spacing w:val="-8"/>
          <w:sz w:val="19"/>
        </w:rPr>
        <w:t> </w:t>
      </w:r>
      <w:r>
        <w:rPr>
          <w:sz w:val="19"/>
        </w:rPr>
        <w:t>|</w:t>
      </w:r>
      <w:r>
        <w:rPr>
          <w:spacing w:val="-7"/>
          <w:sz w:val="19"/>
        </w:rPr>
        <w:t> </w:t>
      </w:r>
      <w:r>
        <w:rPr>
          <w:sz w:val="19"/>
        </w:rPr>
        <w:t>2017-</w:t>
      </w:r>
      <w:r>
        <w:rPr>
          <w:spacing w:val="-4"/>
          <w:sz w:val="19"/>
        </w:rPr>
        <w:t>2021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57" w:after="0"/>
        <w:ind w:left="346" w:right="0" w:hanging="141"/>
        <w:jc w:val="left"/>
        <w:rPr>
          <w:sz w:val="19"/>
        </w:rPr>
      </w:pPr>
      <w:r>
        <w:rPr>
          <w:sz w:val="19"/>
        </w:rPr>
        <w:t>School</w:t>
      </w:r>
      <w:r>
        <w:rPr>
          <w:spacing w:val="-6"/>
          <w:sz w:val="19"/>
        </w:rPr>
        <w:t> </w:t>
      </w:r>
      <w:r>
        <w:rPr>
          <w:sz w:val="19"/>
        </w:rPr>
        <w:t>sports</w:t>
      </w:r>
      <w:r>
        <w:rPr>
          <w:spacing w:val="-5"/>
          <w:sz w:val="19"/>
        </w:rPr>
        <w:t> </w:t>
      </w:r>
      <w:r>
        <w:rPr>
          <w:sz w:val="19"/>
        </w:rPr>
        <w:t>captain</w:t>
      </w:r>
      <w:r>
        <w:rPr>
          <w:spacing w:val="-6"/>
          <w:sz w:val="19"/>
        </w:rPr>
        <w:t> </w:t>
      </w:r>
      <w:r>
        <w:rPr>
          <w:sz w:val="19"/>
        </w:rPr>
        <w:t>|</w:t>
      </w:r>
      <w:r>
        <w:rPr>
          <w:spacing w:val="-5"/>
          <w:sz w:val="19"/>
        </w:rPr>
        <w:t> </w:t>
      </w:r>
      <w:r>
        <w:rPr>
          <w:sz w:val="19"/>
        </w:rPr>
        <w:t>DAV</w:t>
      </w:r>
      <w:r>
        <w:rPr>
          <w:spacing w:val="-6"/>
          <w:sz w:val="19"/>
        </w:rPr>
        <w:t> </w:t>
      </w:r>
      <w:r>
        <w:rPr>
          <w:sz w:val="19"/>
        </w:rPr>
        <w:t>|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2017</w:t>
      </w:r>
    </w:p>
    <w:p>
      <w:pPr>
        <w:pStyle w:val="Heading2"/>
      </w:pPr>
      <w:r>
        <w:rPr/>
        <w:t>EXTRA-</w:t>
      </w:r>
      <w:r>
        <w:rPr>
          <w:spacing w:val="-2"/>
        </w:rPr>
        <w:t>CURRICULARS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98" w:after="0"/>
        <w:ind w:left="346" w:right="0" w:hanging="141"/>
        <w:jc w:val="left"/>
        <w:rPr>
          <w:sz w:val="19"/>
        </w:rPr>
      </w:pPr>
      <w:r>
        <w:rPr>
          <w:sz w:val="19"/>
        </w:rPr>
        <w:t>Coffee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brewing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57" w:after="0"/>
        <w:ind w:left="346" w:right="0" w:hanging="141"/>
        <w:jc w:val="left"/>
        <w:rPr>
          <w:sz w:val="19"/>
        </w:rPr>
      </w:pPr>
      <w:r>
        <w:rPr>
          <w:spacing w:val="-2"/>
          <w:sz w:val="19"/>
        </w:rPr>
        <w:t>Football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57" w:after="0"/>
        <w:ind w:left="346" w:right="0" w:hanging="141"/>
        <w:jc w:val="left"/>
        <w:rPr>
          <w:sz w:val="19"/>
        </w:rPr>
      </w:pPr>
      <w:r>
        <w:rPr>
          <w:spacing w:val="-7"/>
          <w:sz w:val="19"/>
        </w:rPr>
        <w:t>E-</w:t>
      </w:r>
      <w:r>
        <w:rPr>
          <w:spacing w:val="-2"/>
          <w:sz w:val="19"/>
        </w:rPr>
        <w:t>sports</w:t>
      </w:r>
    </w:p>
    <w:p>
      <w:pPr>
        <w:pStyle w:val="Heading2"/>
      </w:pPr>
      <w:r>
        <w:rPr/>
        <w:t>LANGUAGES</w:t>
      </w:r>
      <w:r>
        <w:rPr>
          <w:spacing w:val="27"/>
        </w:rPr>
        <w:t> </w:t>
      </w:r>
      <w:r>
        <w:rPr>
          <w:spacing w:val="-2"/>
        </w:rPr>
        <w:t>KNOWN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98" w:after="0"/>
        <w:ind w:left="346" w:right="0" w:hanging="141"/>
        <w:jc w:val="left"/>
        <w:rPr>
          <w:sz w:val="19"/>
        </w:rPr>
      </w:pPr>
      <w:r>
        <w:rPr>
          <w:spacing w:val="-4"/>
          <w:sz w:val="19"/>
        </w:rPr>
        <w:t>English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-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Advanced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57" w:after="0"/>
        <w:ind w:left="346" w:right="0" w:hanging="141"/>
        <w:jc w:val="left"/>
        <w:rPr>
          <w:sz w:val="19"/>
        </w:rPr>
      </w:pPr>
      <w:r>
        <w:rPr>
          <w:sz w:val="19"/>
        </w:rPr>
        <w:t>Hindi</w:t>
      </w:r>
      <w:r>
        <w:rPr>
          <w:spacing w:val="-12"/>
          <w:sz w:val="19"/>
        </w:rPr>
        <w:t> </w:t>
      </w:r>
      <w:r>
        <w:rPr>
          <w:sz w:val="19"/>
        </w:rPr>
        <w:t>-</w:t>
      </w:r>
      <w:r>
        <w:rPr>
          <w:spacing w:val="-12"/>
          <w:sz w:val="19"/>
        </w:rPr>
        <w:t> </w:t>
      </w:r>
      <w:r>
        <w:rPr>
          <w:sz w:val="19"/>
        </w:rPr>
        <w:t>Native</w:t>
      </w:r>
      <w:r>
        <w:rPr>
          <w:spacing w:val="-12"/>
          <w:sz w:val="19"/>
        </w:rPr>
        <w:t> </w:t>
      </w:r>
      <w:r>
        <w:rPr>
          <w:sz w:val="19"/>
        </w:rPr>
        <w:t>/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Bilingual</w:t>
      </w:r>
    </w:p>
    <w:p>
      <w:pPr>
        <w:pStyle w:val="ListParagraph"/>
        <w:numPr>
          <w:ilvl w:val="0"/>
          <w:numId w:val="1"/>
        </w:numPr>
        <w:tabs>
          <w:tab w:pos="346" w:val="left" w:leader="none"/>
        </w:tabs>
        <w:spacing w:line="240" w:lineRule="auto" w:before="57" w:after="0"/>
        <w:ind w:left="346" w:right="0" w:hanging="141"/>
        <w:jc w:val="left"/>
        <w:rPr>
          <w:sz w:val="19"/>
        </w:rPr>
      </w:pPr>
      <w:r>
        <w:rPr>
          <w:spacing w:val="-4"/>
          <w:sz w:val="19"/>
        </w:rPr>
        <w:t>Marathi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-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Intermediate</w:t>
      </w:r>
    </w:p>
    <w:sectPr>
      <w:type w:val="continuous"/>
      <w:pgSz w:w="11900" w:h="16840"/>
      <w:pgMar w:header="0" w:footer="1109" w:top="240" w:bottom="1300" w:left="283" w:right="283"/>
      <w:cols w:num="2" w:equalWidth="0">
        <w:col w:w="6508" w:space="182"/>
        <w:col w:w="464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Roboto Cn">
    <w:altName w:val="Roboto Cn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238125</wp:posOffset>
              </wp:positionH>
              <wp:positionV relativeFrom="page">
                <wp:posOffset>9811131</wp:posOffset>
              </wp:positionV>
              <wp:extent cx="7080250" cy="571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080250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80250" h="57150">
                            <a:moveTo>
                              <a:pt x="7080250" y="0"/>
                            </a:moveTo>
                            <a:lnTo>
                              <a:pt x="0" y="0"/>
                            </a:lnTo>
                            <a:lnTo>
                              <a:pt x="0" y="57150"/>
                            </a:lnTo>
                            <a:lnTo>
                              <a:pt x="7080250" y="57150"/>
                            </a:lnTo>
                            <a:lnTo>
                              <a:pt x="7080250" y="0"/>
                            </a:lnTo>
                            <a:close/>
                          </a:path>
                        </a:pathLst>
                      </a:custGeom>
                      <a:solidFill>
                        <a:srgbClr val="18A7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8.75pt;margin-top:772.530029pt;width:557.5pt;height:4.5pt;mso-position-horizontal-relative:page;mso-position-vertical-relative:page;z-index:-15810560" id="docshape1" filled="true" fillcolor="#18a7d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234950</wp:posOffset>
              </wp:positionH>
              <wp:positionV relativeFrom="page">
                <wp:posOffset>9944211</wp:posOffset>
              </wp:positionV>
              <wp:extent cx="609600" cy="1822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960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i/>
                              <w:sz w:val="21"/>
                            </w:rPr>
                          </w:pPr>
                          <w:r>
                            <w:rPr>
                              <w:i/>
                              <w:spacing w:val="-4"/>
                              <w:sz w:val="21"/>
                            </w:rPr>
                            <w:t>FT272029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.5pt;margin-top:783.008789pt;width:48pt;height:14.35pt;mso-position-horizontal-relative:page;mso-position-vertical-relative:page;z-index:-1581004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pacing w:val="-4"/>
                        <w:sz w:val="21"/>
                      </w:rPr>
                      <w:t>FT272029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944">
              <wp:simplePos x="0" y="0"/>
              <wp:positionH relativeFrom="page">
                <wp:posOffset>6098794</wp:posOffset>
              </wp:positionH>
              <wp:positionV relativeFrom="page">
                <wp:posOffset>9944211</wp:posOffset>
              </wp:positionV>
              <wp:extent cx="1223010" cy="1822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230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i/>
                              <w:sz w:val="21"/>
                            </w:rPr>
                          </w:pPr>
                          <w:r>
                            <w:rPr>
                              <w:i/>
                              <w:spacing w:val="-6"/>
                              <w:sz w:val="21"/>
                            </w:rPr>
                            <w:t>Batch</w:t>
                          </w:r>
                          <w:r>
                            <w:rPr>
                              <w:i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i/>
                              <w:spacing w:val="-6"/>
                              <w:sz w:val="21"/>
                            </w:rPr>
                            <w:t>of</w:t>
                          </w:r>
                          <w:r>
                            <w:rPr>
                              <w:i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i/>
                              <w:spacing w:val="-6"/>
                              <w:sz w:val="21"/>
                            </w:rPr>
                            <w:t>2026</w:t>
                          </w:r>
                          <w:r>
                            <w:rPr>
                              <w:i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i/>
                              <w:spacing w:val="-6"/>
                              <w:sz w:val="21"/>
                            </w:rPr>
                            <w:t>-</w:t>
                          </w:r>
                          <w:r>
                            <w:rPr>
                              <w:i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i/>
                              <w:spacing w:val="-6"/>
                              <w:sz w:val="21"/>
                            </w:rPr>
                            <w:t>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220001pt;margin-top:783.008789pt;width:96.3pt;height:14.35pt;mso-position-horizontal-relative:page;mso-position-vertical-relative:page;z-index:-15809536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pacing w:val="-6"/>
                        <w:sz w:val="21"/>
                      </w:rPr>
                      <w:t>Batch</w:t>
                    </w:r>
                    <w:r>
                      <w:rPr>
                        <w:i/>
                        <w:spacing w:val="-7"/>
                        <w:sz w:val="21"/>
                      </w:rPr>
                      <w:t> </w:t>
                    </w:r>
                    <w:r>
                      <w:rPr>
                        <w:i/>
                        <w:spacing w:val="-6"/>
                        <w:sz w:val="21"/>
                      </w:rPr>
                      <w:t>of</w:t>
                    </w:r>
                    <w:r>
                      <w:rPr>
                        <w:i/>
                        <w:spacing w:val="-7"/>
                        <w:sz w:val="21"/>
                      </w:rPr>
                      <w:t> </w:t>
                    </w:r>
                    <w:r>
                      <w:rPr>
                        <w:i/>
                        <w:spacing w:val="-6"/>
                        <w:sz w:val="21"/>
                      </w:rPr>
                      <w:t>2026</w:t>
                    </w:r>
                    <w:r>
                      <w:rPr>
                        <w:i/>
                        <w:spacing w:val="-7"/>
                        <w:sz w:val="21"/>
                      </w:rPr>
                      <w:t> </w:t>
                    </w:r>
                    <w:r>
                      <w:rPr>
                        <w:i/>
                        <w:spacing w:val="-6"/>
                        <w:sz w:val="21"/>
                      </w:rPr>
                      <w:t>-</w:t>
                    </w:r>
                    <w:r>
                      <w:rPr>
                        <w:i/>
                        <w:spacing w:val="-7"/>
                        <w:sz w:val="21"/>
                      </w:rPr>
                      <w:t> </w:t>
                    </w:r>
                    <w:r>
                      <w:rPr>
                        <w:i/>
                        <w:spacing w:val="-6"/>
                        <w:sz w:val="21"/>
                      </w:rPr>
                      <w:t>2027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47" w:hanging="142"/>
      </w:pPr>
      <w:rPr>
        <w:rFonts w:hint="default" w:ascii="Roboto" w:hAnsi="Roboto" w:eastAsia="Roboto" w:cs="Roboto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6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3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0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7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3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7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4" w:hanging="14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7"/>
      <w:ind w:left="346" w:hanging="141"/>
    </w:pPr>
    <w:rPr>
      <w:rFonts w:ascii="Roboto" w:hAnsi="Roboto" w:eastAsia="Roboto" w:cs="Roboto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0"/>
      <w:ind w:left="106"/>
      <w:outlineLvl w:val="1"/>
    </w:pPr>
    <w:rPr>
      <w:rFonts w:ascii="Roboto" w:hAnsi="Roboto" w:eastAsia="Roboto" w:cs="Roboto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0"/>
      <w:ind w:left="107"/>
      <w:outlineLvl w:val="2"/>
    </w:pPr>
    <w:rPr>
      <w:rFonts w:ascii="Roboto" w:hAnsi="Roboto" w:eastAsia="Roboto" w:cs="Roboto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7"/>
      <w:ind w:left="346" w:hanging="142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6"/>
      <w:ind w:left="15"/>
      <w:jc w:val="center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linkedin.com/in/devesh-sety-a08367215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terms:created xsi:type="dcterms:W3CDTF">2026-09-03T05:38:41Z</dcterms:created>
  <dcterms:modified xsi:type="dcterms:W3CDTF">2026-09-03T05:38:41Z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iText® pdfHTML 5.0.1 (AGPL version) ©2000-2023 Apryse Group NV</vt:lpwstr>
  </property>
</Properties>
</file>