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E4A7E"/>
          <w:sz w:val="30"/>
        </w:rPr>
        <w:t>TERAPIA</w:t>
      </w:r>
    </w:p>
    <w:p>
      <w:pPr>
        <w:jc w:val="center"/>
      </w:pPr>
      <w:r>
        <w:rPr>
          <w:b/>
          <w:color w:val="3E7B84"/>
          <w:sz w:val="19"/>
        </w:rPr>
        <w:t>RELATÓRIO EXECUTIVO</w:t>
      </w:r>
    </w:p>
    <w:p>
      <w:pPr>
        <w:spacing w:before="360"/>
        <w:jc w:val="center"/>
      </w:pPr>
      <w:r>
        <w:rPr>
          <w:b/>
          <w:color w:val="4B2D67"/>
          <w:sz w:val="46"/>
        </w:rPr>
        <w:t>Relatório Executivo de Resultados</w:t>
      </w:r>
    </w:p>
    <w:p>
      <w:pPr>
        <w:jc w:val="center"/>
      </w:pPr>
      <w:r>
        <w:rPr>
          <w:color w:val="6E4A7E"/>
          <w:sz w:val="23"/>
        </w:rPr>
        <w:t>Síntese para gestão, avaliação e divulgação institucional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TerapIA: Plataforma Móvel para apoio mental com Inteligência Artificial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Coordenador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Carlos Gracioli Neto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Instituição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Instituto Federal de Educação, Ciência e Tecnologia de Mato Grosso - IFMT - Campus Várzea Grande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01/09/2025 a 31/08/2026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Referência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Projeto de Pesquisa 138/2025 - PROPES/IFMT</w:t>
            </w:r>
          </w:p>
        </w:tc>
      </w:tr>
    </w:tbl>
    <w:p>
      <w:pPr>
        <w:spacing w:before="200"/>
        <w:jc w:val="center"/>
      </w:pPr>
      <w:r>
        <w:rPr>
          <w:b/>
        </w:rPr>
        <w:t xml:space="preserve">Repositório técnico e documentação: </w:t>
      </w:r>
      <w:hyperlink r:id="rId11">
        <w:r>
          <w:rPr>
            <w:color w:val="5B3C88"/>
            <w:u w:val="single"/>
          </w:rPr>
          <w:t>https://github.com/devfullstackNeto/terapia</w:t>
        </w:r>
      </w:hyperlink>
    </w:p>
    <w:p>
      <w:pPr>
        <w:jc w:val="center"/>
      </w:pPr>
      <w:r>
        <w:rPr>
          <w:color w:val="666A73"/>
          <w:sz w:val="18"/>
        </w:rPr>
        <w:t>Entrega final - 2026</w:t>
      </w:r>
    </w:p>
    <w:p>
      <w:r>
        <w:br w:type="page"/>
      </w:r>
    </w:p>
    <w:p>
      <w:pPr>
        <w:pStyle w:val="Heading1"/>
      </w:pPr>
      <w:r>
        <w:t>1. Visão geral</w:t>
      </w:r>
    </w:p>
    <w:p>
      <w:pPr>
        <w:jc w:val="both"/>
      </w:pPr>
      <w:r>
        <w:t>O TerapIA consolidou uma plataforma de apoio emocional complementar com segurança, privacidade, rastreabilidade e integração humana incorporadas à arquitetura. O produto foi validado tecnicamente em ambiente controlado e acompanhado por documentação de engenharia, IA responsável e pesquisa.</w:t>
      </w:r>
    </w:p>
    <w:p>
      <w:pPr>
        <w:pStyle w:val="Heading1"/>
      </w:pPr>
      <w:r>
        <w:t>2. Resultados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780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_metric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78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A73"/>
          <w:sz w:val="18"/>
        </w:rPr>
        <w:t>Resultados consolidados de QA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Eixo</w:t>
            </w:r>
          </w:p>
        </w:tc>
        <w:tc>
          <w:tcPr>
            <w:tcW w:type="dxa" w:w="4910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Entrega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Produto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Check-in, diário, autocuidado, assistente, agenda, segurança, privacidade, administração e pesquisa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Arquitetura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React/TypeScript, FastAPI, PostgreSQL, Redis e Docker Compose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IA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Base aprovada, fontes, políticas, antidependência e múltiplos provedores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Pesquisa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Dados sintéticos, modelos experimentais e ficha do modelo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Governança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RIPD, LINDDUN, STRIDE, auditoria e gestão de mudanças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Ciência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MSL e dois manuscritos científicos</w:t>
            </w:r>
          </w:p>
        </w:tc>
      </w:tr>
    </w:tbl>
    <w:p>
      <w:pPr>
        <w:pStyle w:val="Heading1"/>
      </w:pPr>
      <w:r>
        <w:t>3. Diferenciais</w:t>
      </w:r>
    </w:p>
    <w:p>
      <w:pPr>
        <w:pStyle w:val="ListBullet"/>
        <w:jc w:val="both"/>
      </w:pPr>
      <w:r>
        <w:t>Separação entre apoio digital, cuidado profissional e pesquisa.</w:t>
      </w:r>
    </w:p>
    <w:p>
      <w:pPr>
        <w:pStyle w:val="ListBullet"/>
        <w:jc w:val="both"/>
      </w:pPr>
      <w:r>
        <w:t>Segurança crítica independente do modelo generativo.</w:t>
      </w:r>
    </w:p>
    <w:p>
      <w:pPr>
        <w:pStyle w:val="ListBullet"/>
        <w:jc w:val="both"/>
      </w:pPr>
      <w:r>
        <w:t>Diário isolado da IA e das análises por padrão.</w:t>
      </w:r>
    </w:p>
    <w:p>
      <w:pPr>
        <w:pStyle w:val="ListBullet"/>
        <w:jc w:val="both"/>
      </w:pPr>
      <w:r>
        <w:t>Controles de privacidade visíveis ao titular.</w:t>
      </w:r>
    </w:p>
    <w:p>
      <w:pPr>
        <w:pStyle w:val="ListBullet"/>
        <w:jc w:val="both"/>
      </w:pPr>
      <w:r>
        <w:t>Conjunto dourado de IA com 100/100 casos aprovados.</w:t>
      </w:r>
    </w:p>
    <w:p>
      <w:pPr>
        <w:pStyle w:val="ListBullet"/>
        <w:jc w:val="both"/>
      </w:pPr>
      <w:r>
        <w:t>GitHub como repositório de código e documentação: https://github.com/devfullstackNeto/terapia</w:t>
      </w:r>
    </w:p>
    <w:p>
      <w:pPr>
        <w:pStyle w:val="Heading1"/>
      </w:pPr>
      <w:r>
        <w:t>4. Próximos passos institucionais</w:t>
      </w:r>
    </w:p>
    <w:p>
      <w:pPr>
        <w:pStyle w:val="ListBullet"/>
        <w:jc w:val="both"/>
      </w:pPr>
      <w:r>
        <w:t>Avaliação ética/jurídica antes de uso com participantes reais.</w:t>
      </w:r>
    </w:p>
    <w:p>
      <w:pPr>
        <w:pStyle w:val="ListBullet"/>
        <w:jc w:val="both"/>
      </w:pPr>
      <w:r>
        <w:t>Validação de usabilidade e segurança com desenho controlado.</w:t>
      </w:r>
    </w:p>
    <w:p>
      <w:pPr>
        <w:pStyle w:val="ListBullet"/>
        <w:jc w:val="both"/>
      </w:pPr>
      <w:r>
        <w:t>Validação de contatos regionais de ajuda.</w:t>
      </w:r>
    </w:p>
    <w:p>
      <w:pPr>
        <w:pStyle w:val="ListBullet"/>
        <w:jc w:val="both"/>
      </w:pPr>
      <w:r>
        <w:t>TLS, gerenciamento institucional de segredos e MFA administrativo em ambiente de produção.</w:t>
      </w:r>
    </w:p>
    <w:p>
      <w:pPr>
        <w:pStyle w:val="ListBullet"/>
        <w:jc w:val="both"/>
      </w:pPr>
      <w:r>
        <w:t>Avaliação de acessibilidade com participantes.</w:t>
      </w:r>
    </w:p>
    <w:sectPr>
      <w:headerReference w:type="default" r:id="rId9"/>
      <w:footerReference w:type="default" r:id="rId10"/>
      <w:pgSz w:w="12240" w:h="15840"/>
      <w:pgMar w:top="1152" w:right="1123" w:bottom="112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A73"/>
        <w:sz w:val="16"/>
      </w:rPr>
      <w:t xml:space="preserve">IFMT | Pesquisa Aplicada |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A73"/>
        <w:sz w:val="16"/>
      </w:rPr>
      <w:t>IFMT | TerapIA |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B2D6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E4A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4B2D6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devfullstackNeto/terapia" TargetMode="Externa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