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0CE" w:rsidRDefault="002C30CE" w:rsidP="002C30CE">
      <w:pPr>
        <w:pStyle w:val="Titel"/>
        <w:jc w:val="right"/>
        <w:rPr>
          <w:b/>
          <w:sz w:val="72"/>
          <w:szCs w:val="72"/>
        </w:rPr>
      </w:pPr>
    </w:p>
    <w:p w:rsidR="002C30CE" w:rsidRDefault="002C30CE" w:rsidP="002C30CE">
      <w:pPr>
        <w:pStyle w:val="Titel"/>
        <w:jc w:val="right"/>
        <w:rPr>
          <w:b/>
          <w:sz w:val="72"/>
          <w:szCs w:val="72"/>
        </w:rPr>
      </w:pPr>
    </w:p>
    <w:p w:rsidR="002C30CE" w:rsidRDefault="002C30CE" w:rsidP="002C30CE">
      <w:pPr>
        <w:pStyle w:val="Titel"/>
        <w:jc w:val="right"/>
        <w:rPr>
          <w:b/>
          <w:sz w:val="72"/>
          <w:szCs w:val="72"/>
        </w:rPr>
      </w:pPr>
    </w:p>
    <w:p w:rsidR="008A5004" w:rsidRPr="002C30CE" w:rsidRDefault="002C30CE" w:rsidP="002C30CE">
      <w:pPr>
        <w:pStyle w:val="Titel"/>
        <w:jc w:val="right"/>
        <w:rPr>
          <w:b/>
          <w:sz w:val="72"/>
          <w:szCs w:val="72"/>
        </w:rPr>
      </w:pPr>
      <w:proofErr w:type="spellStart"/>
      <w:r w:rsidRPr="002C30CE">
        <w:rPr>
          <w:b/>
          <w:sz w:val="72"/>
          <w:szCs w:val="72"/>
        </w:rPr>
        <w:t>int_wirecard</w:t>
      </w:r>
      <w:proofErr w:type="spellEnd"/>
    </w:p>
    <w:p w:rsidR="002C30CE" w:rsidRDefault="002C30CE"/>
    <w:p w:rsidR="002C30CE" w:rsidRPr="002C30CE" w:rsidRDefault="002C30CE" w:rsidP="002C30CE">
      <w:pPr>
        <w:pStyle w:val="Standard1"/>
        <w:keepNext/>
        <w:spacing w:before="480" w:after="240" w:line="240" w:lineRule="auto"/>
        <w:jc w:val="right"/>
        <w:rPr>
          <w:rFonts w:ascii="Cambria" w:eastAsia="Cambria" w:hAnsi="Cambria" w:cs="Cambria"/>
          <w:b/>
          <w:i/>
          <w:sz w:val="24"/>
          <w:szCs w:val="24"/>
        </w:rPr>
      </w:pPr>
      <w:r w:rsidRPr="002C30CE">
        <w:rPr>
          <w:rFonts w:ascii="Cambria" w:eastAsia="Cambria" w:hAnsi="Cambria" w:cs="Cambria"/>
          <w:b/>
          <w:i/>
          <w:sz w:val="24"/>
          <w:szCs w:val="24"/>
        </w:rPr>
        <w:t>Version &lt;</w:t>
      </w:r>
      <w:r w:rsidRPr="002C30CE">
        <w:rPr>
          <w:rFonts w:ascii="Cambria" w:eastAsia="Cambria" w:hAnsi="Cambria" w:cs="Cambria"/>
          <w:b/>
          <w:i/>
          <w:color w:val="808080" w:themeColor="background1" w:themeShade="80"/>
          <w:sz w:val="24"/>
          <w:szCs w:val="24"/>
        </w:rPr>
        <w:t>19.1.0</w:t>
      </w:r>
      <w:r w:rsidRPr="002C30CE">
        <w:rPr>
          <w:rFonts w:ascii="Cambria" w:eastAsia="Cambria" w:hAnsi="Cambria" w:cs="Cambria"/>
          <w:b/>
          <w:i/>
          <w:sz w:val="24"/>
          <w:szCs w:val="24"/>
        </w:rPr>
        <w:t>&gt;</w:t>
      </w:r>
    </w:p>
    <w:p w:rsidR="002C30CE" w:rsidRDefault="002C30CE"/>
    <w:p w:rsidR="002C30CE" w:rsidRDefault="002C30CE">
      <w:r>
        <w:rPr>
          <w:noProof/>
          <w:lang w:val="en-GB" w:eastAsia="en-GB"/>
        </w:rPr>
        <w:drawing>
          <wp:inline distT="114300" distB="114300" distL="114300" distR="114300" wp14:anchorId="09E64B82" wp14:editId="62EB6C21">
            <wp:extent cx="5756910" cy="1402324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4023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C0D37" w:rsidRDefault="00CC0D37">
      <w:r>
        <w:br w:type="page"/>
      </w:r>
    </w:p>
    <w:sdt>
      <w:sdtPr>
        <w:id w:val="110154142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eastAsia="en-US"/>
        </w:rPr>
      </w:sdtEndPr>
      <w:sdtContent>
        <w:p w:rsidR="003D630A" w:rsidRDefault="003D630A">
          <w:pPr>
            <w:pStyle w:val="Inhaltsverzeichnisberschrift"/>
          </w:pPr>
          <w:r>
            <w:t>Inhaltsverzeichnis</w:t>
          </w:r>
        </w:p>
        <w:p w:rsidR="00766329" w:rsidRDefault="003D630A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5697545" w:history="1">
            <w:r w:rsidR="00766329" w:rsidRPr="00237B57">
              <w:rPr>
                <w:rStyle w:val="Hyperlink"/>
                <w:noProof/>
                <w:lang w:val="en-US"/>
              </w:rPr>
              <w:t>1.</w:t>
            </w:r>
            <w:r w:rsidR="00766329"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="00766329" w:rsidRPr="00237B57">
              <w:rPr>
                <w:rStyle w:val="Hyperlink"/>
                <w:noProof/>
                <w:lang w:val="en-US"/>
              </w:rPr>
              <w:t>Summary</w:t>
            </w:r>
            <w:r w:rsidR="00766329">
              <w:rPr>
                <w:noProof/>
                <w:webHidden/>
              </w:rPr>
              <w:tab/>
            </w:r>
            <w:r w:rsidR="00766329">
              <w:rPr>
                <w:noProof/>
                <w:webHidden/>
              </w:rPr>
              <w:fldChar w:fldCharType="begin"/>
            </w:r>
            <w:r w:rsidR="00766329">
              <w:rPr>
                <w:noProof/>
                <w:webHidden/>
              </w:rPr>
              <w:instrText xml:space="preserve"> PAGEREF _Toc5697545 \h </w:instrText>
            </w:r>
            <w:r w:rsidR="00766329">
              <w:rPr>
                <w:noProof/>
                <w:webHidden/>
              </w:rPr>
            </w:r>
            <w:r w:rsidR="00766329">
              <w:rPr>
                <w:noProof/>
                <w:webHidden/>
              </w:rPr>
              <w:fldChar w:fldCharType="separate"/>
            </w:r>
            <w:r w:rsidR="00766329">
              <w:rPr>
                <w:noProof/>
                <w:webHidden/>
              </w:rPr>
              <w:t>3</w:t>
            </w:r>
            <w:r w:rsidR="00766329"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697546" w:history="1">
            <w:r w:rsidRPr="00237B57">
              <w:rPr>
                <w:rStyle w:val="Hyperlink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Component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47" w:history="1">
            <w:r w:rsidRPr="00237B57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Functional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48" w:history="1">
            <w:r w:rsidRPr="00237B57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49" w:history="1">
            <w:r w:rsidRPr="00237B57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Compatibility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697550" w:history="1">
            <w:r w:rsidRPr="00237B57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Implementation guide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51" w:history="1">
            <w:r w:rsidRPr="00237B57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52" w:history="1">
            <w:r w:rsidRPr="00237B57">
              <w:rPr>
                <w:rStyle w:val="Hyperlink"/>
                <w:noProof/>
                <w:lang w:val="en-US"/>
              </w:rPr>
              <w:t>3.2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53" w:history="1">
            <w:r w:rsidRPr="00237B57">
              <w:rPr>
                <w:rStyle w:val="Hyperlink"/>
                <w:noProof/>
                <w:lang w:val="en-US"/>
              </w:rPr>
              <w:t>3.2.1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Add cartridges to site(s)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54" w:history="1">
            <w:r w:rsidRPr="00237B57">
              <w:rPr>
                <w:rStyle w:val="Hyperlink"/>
                <w:noProof/>
                <w:lang w:val="en-US"/>
              </w:rPr>
              <w:t>3.2.2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Import metadata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55" w:history="1">
            <w:r w:rsidRPr="00237B57">
              <w:rPr>
                <w:rStyle w:val="Hyperlink"/>
                <w:noProof/>
                <w:lang w:val="en-US"/>
              </w:rPr>
              <w:t>3.3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Custom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56" w:history="1">
            <w:r w:rsidRPr="00237B57">
              <w:rPr>
                <w:rStyle w:val="Hyperlink"/>
                <w:noProof/>
                <w:lang w:val="en-US"/>
              </w:rPr>
              <w:t>3.3.1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forms/default/billing.xml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57" w:history="1">
            <w:r w:rsidRPr="00237B57">
              <w:rPr>
                <w:rStyle w:val="Hyperlink"/>
                <w:noProof/>
                <w:lang w:val="en-US"/>
              </w:rPr>
              <w:t>3.3.2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template/default/checkout/billing/paymentmethods.isml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58" w:history="1">
            <w:r w:rsidRPr="00237B57">
              <w:rPr>
                <w:rStyle w:val="Hyperlink"/>
                <w:noProof/>
                <w:lang w:val="en-US"/>
              </w:rPr>
              <w:t>3.3.3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controllers/COBilling.js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left" w:pos="1200"/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59" w:history="1">
            <w:r w:rsidRPr="00237B57">
              <w:rPr>
                <w:rStyle w:val="Hyperlink"/>
                <w:noProof/>
                <w:lang w:val="en-US"/>
              </w:rPr>
              <w:t>3.3.4</w:t>
            </w:r>
            <w:r>
              <w:rPr>
                <w:rFonts w:eastAsiaTheme="minorEastAsia" w:cstheme="minorBidi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Controllers/COPlaceOrder.js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3"/>
            <w:tabs>
              <w:tab w:val="right" w:leader="dot" w:pos="9056"/>
            </w:tabs>
            <w:rPr>
              <w:rFonts w:eastAsiaTheme="minorEastAsia" w:cstheme="minorBidi"/>
              <w:noProof/>
              <w:sz w:val="24"/>
              <w:szCs w:val="24"/>
              <w:lang w:eastAsia="de-DE"/>
            </w:rPr>
          </w:pPr>
          <w:hyperlink w:anchor="_Toc5697560" w:history="1">
            <w:r w:rsidRPr="00237B57">
              <w:rPr>
                <w:rStyle w:val="Hyperlink"/>
                <w:noProof/>
                <w:lang w:val="en-US"/>
              </w:rPr>
              <w:t>3.3.5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697561" w:history="1">
            <w:r w:rsidRPr="00237B57">
              <w:rPr>
                <w:rStyle w:val="Hyperlink"/>
                <w:noProof/>
                <w:lang w:val="en-US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Maintenance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2"/>
            <w:tabs>
              <w:tab w:val="left" w:pos="960"/>
              <w:tab w:val="right" w:leader="dot" w:pos="9056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de-DE"/>
            </w:rPr>
          </w:pPr>
          <w:hyperlink w:anchor="_Toc5697562" w:history="1">
            <w:r w:rsidRPr="00237B57">
              <w:rPr>
                <w:rStyle w:val="Hyperlink"/>
                <w:noProof/>
                <w:lang w:val="en-US"/>
              </w:rPr>
              <w:t>4.1</w:t>
            </w:r>
            <w:r>
              <w:rPr>
                <w:rFonts w:eastAsiaTheme="minorEastAsia" w:cstheme="minorBidi"/>
                <w:i w:val="0"/>
                <w:i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Custom site preferences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697563" w:history="1">
            <w:r w:rsidRPr="00237B57">
              <w:rPr>
                <w:rStyle w:val="Hyperlink"/>
                <w:noProof/>
                <w:lang w:val="en-US"/>
              </w:rPr>
              <w:t>5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6329" w:rsidRDefault="00766329">
          <w:pPr>
            <w:pStyle w:val="Verzeichnis1"/>
            <w:tabs>
              <w:tab w:val="left" w:pos="480"/>
              <w:tab w:val="right" w:leader="dot" w:pos="905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de-DE"/>
            </w:rPr>
          </w:pPr>
          <w:hyperlink w:anchor="_Toc5697564" w:history="1">
            <w:r w:rsidRPr="00237B57">
              <w:rPr>
                <w:rStyle w:val="Hyperlink"/>
                <w:noProof/>
                <w:lang w:val="en-US"/>
              </w:rPr>
              <w:t>6</w:t>
            </w:r>
            <w:r>
              <w:rPr>
                <w:rFonts w:eastAsiaTheme="minorEastAsia" w:cstheme="minorBidi"/>
                <w:b w:val="0"/>
                <w:bCs w:val="0"/>
                <w:noProof/>
                <w:sz w:val="24"/>
                <w:szCs w:val="24"/>
                <w:lang w:eastAsia="de-DE"/>
              </w:rPr>
              <w:tab/>
            </w:r>
            <w:r w:rsidRPr="00237B57">
              <w:rPr>
                <w:rStyle w:val="Hyperlink"/>
                <w:noProof/>
                <w:lang w:val="en-US"/>
              </w:rPr>
              <w:t>Release 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_Toc5697564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30A" w:rsidRDefault="003D630A">
          <w:r>
            <w:rPr>
              <w:b/>
              <w:bCs/>
              <w:noProof/>
            </w:rPr>
            <w:fldChar w:fldCharType="end"/>
          </w:r>
        </w:p>
      </w:sdtContent>
    </w:sdt>
    <w:p w:rsidR="00DB7289" w:rsidRDefault="00DB7289">
      <w:r>
        <w:br w:type="page"/>
      </w:r>
      <w:bookmarkStart w:id="0" w:name="_GoBack"/>
      <w:bookmarkEnd w:id="0"/>
    </w:p>
    <w:p w:rsidR="002C30CE" w:rsidRPr="002C30CE" w:rsidRDefault="002C30CE" w:rsidP="002C30CE">
      <w:pPr>
        <w:pStyle w:val="berschrift1"/>
        <w:numPr>
          <w:ilvl w:val="0"/>
          <w:numId w:val="1"/>
        </w:numPr>
        <w:spacing w:after="240"/>
        <w:rPr>
          <w:sz w:val="28"/>
          <w:szCs w:val="28"/>
          <w:lang w:val="en-US"/>
        </w:rPr>
      </w:pPr>
      <w:bookmarkStart w:id="1" w:name="_Toc5697545"/>
      <w:r w:rsidRPr="002C30CE">
        <w:rPr>
          <w:sz w:val="28"/>
          <w:szCs w:val="28"/>
          <w:lang w:val="en-US"/>
        </w:rPr>
        <w:lastRenderedPageBreak/>
        <w:t>Summary</w:t>
      </w:r>
      <w:bookmarkEnd w:id="1"/>
    </w:p>
    <w:p w:rsidR="002C30CE" w:rsidRPr="002C30CE" w:rsidRDefault="002C30CE" w:rsidP="00C87839">
      <w:pPr>
        <w:ind w:left="426"/>
        <w:rPr>
          <w:rFonts w:cstheme="minorHAnsi"/>
          <w:lang w:val="en-US"/>
        </w:rPr>
      </w:pPr>
      <w:r w:rsidRPr="002C30CE">
        <w:rPr>
          <w:rFonts w:eastAsia="Times New Roman" w:cstheme="minorHAnsi"/>
          <w:iCs/>
          <w:lang w:val="en-US" w:eastAsia="en-GB"/>
        </w:rPr>
        <w:t xml:space="preserve">Lorem ipsum dolor sit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amet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,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consetetur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sadipscing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elitr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,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sed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diam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nonumy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eirmod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tempor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invidunt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ut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labore</w:t>
      </w:r>
      <w:proofErr w:type="spellEnd"/>
      <w:r w:rsidRPr="002C30CE">
        <w:rPr>
          <w:rFonts w:cstheme="minorHAnsi"/>
          <w:lang w:val="en-US"/>
        </w:rPr>
        <w:t xml:space="preserve"> et dolore magna </w:t>
      </w:r>
      <w:proofErr w:type="spellStart"/>
      <w:r w:rsidRPr="002C30CE">
        <w:rPr>
          <w:rFonts w:cstheme="minorHAnsi"/>
          <w:lang w:val="en-US"/>
        </w:rPr>
        <w:t>aliquyam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erat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sed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diam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voluptua</w:t>
      </w:r>
      <w:proofErr w:type="spellEnd"/>
      <w:r w:rsidRPr="002C30CE">
        <w:rPr>
          <w:rFonts w:cstheme="minorHAnsi"/>
          <w:lang w:val="en-US"/>
        </w:rPr>
        <w:t xml:space="preserve">. At </w:t>
      </w:r>
      <w:proofErr w:type="spellStart"/>
      <w:r w:rsidRPr="002C30CE">
        <w:rPr>
          <w:rFonts w:cstheme="minorHAnsi"/>
          <w:lang w:val="en-US"/>
        </w:rPr>
        <w:t>vero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eos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accusam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et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justo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duo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dolores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et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ea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rebum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. Stet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clita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kasd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gubergren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, no sea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takimata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sanctus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</w:t>
      </w:r>
      <w:proofErr w:type="spellStart"/>
      <w:r w:rsidRPr="002C30CE">
        <w:rPr>
          <w:rFonts w:eastAsia="Times New Roman" w:cstheme="minorHAnsi"/>
          <w:iCs/>
          <w:lang w:val="en-US" w:eastAsia="en-GB"/>
        </w:rPr>
        <w:t>est</w:t>
      </w:r>
      <w:proofErr w:type="spellEnd"/>
      <w:r w:rsidRPr="002C30CE">
        <w:rPr>
          <w:rFonts w:eastAsia="Times New Roman" w:cstheme="minorHAnsi"/>
          <w:iCs/>
          <w:lang w:val="en-US" w:eastAsia="en-GB"/>
        </w:rPr>
        <w:t xml:space="preserve"> Lorem ipsum</w:t>
      </w:r>
      <w:r w:rsidRPr="002C30CE">
        <w:rPr>
          <w:rFonts w:cstheme="minorHAnsi"/>
          <w:lang w:val="en-US"/>
        </w:rPr>
        <w:t xml:space="preserve"> dolor sit </w:t>
      </w:r>
      <w:proofErr w:type="spellStart"/>
      <w:r w:rsidRPr="002C30CE">
        <w:rPr>
          <w:rFonts w:cstheme="minorHAnsi"/>
          <w:lang w:val="en-US"/>
        </w:rPr>
        <w:t>amet</w:t>
      </w:r>
      <w:proofErr w:type="spellEnd"/>
      <w:r w:rsidRPr="002C30CE">
        <w:rPr>
          <w:rFonts w:cstheme="minorHAnsi"/>
          <w:lang w:val="en-US"/>
        </w:rPr>
        <w:t xml:space="preserve">. Lorem ipsum dolor sit </w:t>
      </w:r>
      <w:proofErr w:type="spellStart"/>
      <w:r w:rsidRPr="002C30CE">
        <w:rPr>
          <w:rFonts w:cstheme="minorHAnsi"/>
          <w:lang w:val="en-US"/>
        </w:rPr>
        <w:t>amet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consetetur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sadipscing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elitr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sed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diam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nonumy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eirmod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tempor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invidunt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ut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labore</w:t>
      </w:r>
      <w:proofErr w:type="spellEnd"/>
      <w:r w:rsidRPr="002C30CE">
        <w:rPr>
          <w:rFonts w:cstheme="minorHAnsi"/>
          <w:lang w:val="en-US"/>
        </w:rPr>
        <w:t xml:space="preserve"> et dolore magna </w:t>
      </w:r>
      <w:proofErr w:type="spellStart"/>
      <w:r w:rsidRPr="002C30CE">
        <w:rPr>
          <w:rFonts w:cstheme="minorHAnsi"/>
          <w:lang w:val="en-US"/>
        </w:rPr>
        <w:t>aliquyam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erat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sed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diam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voluptua</w:t>
      </w:r>
      <w:proofErr w:type="spellEnd"/>
      <w:r w:rsidRPr="002C30CE">
        <w:rPr>
          <w:rFonts w:cstheme="minorHAnsi"/>
          <w:lang w:val="en-US"/>
        </w:rPr>
        <w:t xml:space="preserve">. At </w:t>
      </w:r>
      <w:proofErr w:type="spellStart"/>
      <w:r w:rsidRPr="002C30CE">
        <w:rPr>
          <w:rFonts w:cstheme="minorHAnsi"/>
          <w:lang w:val="en-US"/>
        </w:rPr>
        <w:t>vero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eos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cstheme="minorHAnsi"/>
          <w:lang w:val="en-US"/>
        </w:rPr>
        <w:t>accusam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cstheme="minorHAnsi"/>
          <w:lang w:val="en-US"/>
        </w:rPr>
        <w:t>justo</w:t>
      </w:r>
      <w:proofErr w:type="spellEnd"/>
      <w:r w:rsidRPr="002C30CE">
        <w:rPr>
          <w:rFonts w:cstheme="minorHAnsi"/>
          <w:lang w:val="en-US"/>
        </w:rPr>
        <w:t xml:space="preserve"> duo </w:t>
      </w:r>
      <w:proofErr w:type="spellStart"/>
      <w:r w:rsidRPr="002C30CE">
        <w:rPr>
          <w:rFonts w:cstheme="minorHAnsi"/>
          <w:lang w:val="en-US"/>
        </w:rPr>
        <w:t>dolores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cstheme="minorHAnsi"/>
          <w:lang w:val="en-US"/>
        </w:rPr>
        <w:t>ea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rebum</w:t>
      </w:r>
      <w:proofErr w:type="spellEnd"/>
      <w:r w:rsidRPr="002C30CE">
        <w:rPr>
          <w:rFonts w:cstheme="minorHAnsi"/>
          <w:lang w:val="en-US"/>
        </w:rPr>
        <w:t xml:space="preserve">. Stet </w:t>
      </w:r>
      <w:proofErr w:type="spellStart"/>
      <w:r w:rsidRPr="002C30CE">
        <w:rPr>
          <w:rFonts w:cstheme="minorHAnsi"/>
          <w:lang w:val="en-US"/>
        </w:rPr>
        <w:t>clita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kasd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gubergren</w:t>
      </w:r>
      <w:proofErr w:type="spellEnd"/>
      <w:r w:rsidRPr="002C30CE">
        <w:rPr>
          <w:rFonts w:cstheme="minorHAnsi"/>
          <w:lang w:val="en-US"/>
        </w:rPr>
        <w:t xml:space="preserve">, no sea </w:t>
      </w:r>
      <w:proofErr w:type="spellStart"/>
      <w:r w:rsidRPr="002C30CE">
        <w:rPr>
          <w:rFonts w:cstheme="minorHAnsi"/>
          <w:lang w:val="en-US"/>
        </w:rPr>
        <w:t>takimata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sanctus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est</w:t>
      </w:r>
      <w:proofErr w:type="spellEnd"/>
      <w:r w:rsidRPr="002C30CE">
        <w:rPr>
          <w:rFonts w:cstheme="minorHAnsi"/>
          <w:lang w:val="en-US"/>
        </w:rPr>
        <w:t xml:space="preserve"> Lorem ipsum dolor sit </w:t>
      </w:r>
      <w:proofErr w:type="spellStart"/>
      <w:r w:rsidRPr="002C30CE">
        <w:rPr>
          <w:rFonts w:cstheme="minorHAnsi"/>
          <w:lang w:val="en-US"/>
        </w:rPr>
        <w:t>amet</w:t>
      </w:r>
      <w:proofErr w:type="spellEnd"/>
      <w:r w:rsidRPr="002C30CE">
        <w:rPr>
          <w:rFonts w:cstheme="minorHAnsi"/>
          <w:lang w:val="en-US"/>
        </w:rPr>
        <w:t xml:space="preserve">. Lorem ipsum dolor sit </w:t>
      </w:r>
      <w:proofErr w:type="spellStart"/>
      <w:r w:rsidRPr="002C30CE">
        <w:rPr>
          <w:rFonts w:cstheme="minorHAnsi"/>
          <w:lang w:val="en-US"/>
        </w:rPr>
        <w:t>amet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consetetur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sadipscing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elitr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sed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diam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nonumy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eirmod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tempor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invidunt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ut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labore</w:t>
      </w:r>
      <w:proofErr w:type="spellEnd"/>
      <w:r w:rsidRPr="002C30CE">
        <w:rPr>
          <w:rFonts w:cstheme="minorHAnsi"/>
          <w:lang w:val="en-US"/>
        </w:rPr>
        <w:t xml:space="preserve"> et dolore magna </w:t>
      </w:r>
      <w:proofErr w:type="spellStart"/>
      <w:r w:rsidRPr="002C30CE">
        <w:rPr>
          <w:rFonts w:cstheme="minorHAnsi"/>
          <w:lang w:val="en-US"/>
        </w:rPr>
        <w:t>aliquyam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erat</w:t>
      </w:r>
      <w:proofErr w:type="spellEnd"/>
      <w:r w:rsidRPr="002C30CE">
        <w:rPr>
          <w:rFonts w:cstheme="minorHAnsi"/>
          <w:lang w:val="en-US"/>
        </w:rPr>
        <w:t xml:space="preserve">, </w:t>
      </w:r>
      <w:proofErr w:type="spellStart"/>
      <w:r w:rsidRPr="002C30CE">
        <w:rPr>
          <w:rFonts w:cstheme="minorHAnsi"/>
          <w:lang w:val="en-US"/>
        </w:rPr>
        <w:t>sed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diam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voluptua</w:t>
      </w:r>
      <w:proofErr w:type="spellEnd"/>
      <w:r w:rsidRPr="002C30CE">
        <w:rPr>
          <w:rFonts w:cstheme="minorHAnsi"/>
          <w:lang w:val="en-US"/>
        </w:rPr>
        <w:t xml:space="preserve">. At </w:t>
      </w:r>
      <w:proofErr w:type="spellStart"/>
      <w:r w:rsidRPr="002C30CE">
        <w:rPr>
          <w:rFonts w:cstheme="minorHAnsi"/>
          <w:lang w:val="en-US"/>
        </w:rPr>
        <w:t>vero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eos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cstheme="minorHAnsi"/>
          <w:lang w:val="en-US"/>
        </w:rPr>
        <w:t>accusam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cstheme="minorHAnsi"/>
          <w:lang w:val="en-US"/>
        </w:rPr>
        <w:t>justo</w:t>
      </w:r>
      <w:proofErr w:type="spellEnd"/>
      <w:r w:rsidRPr="002C30CE">
        <w:rPr>
          <w:rFonts w:cstheme="minorHAnsi"/>
          <w:lang w:val="en-US"/>
        </w:rPr>
        <w:t xml:space="preserve"> duo </w:t>
      </w:r>
      <w:proofErr w:type="spellStart"/>
      <w:r w:rsidRPr="002C30CE">
        <w:rPr>
          <w:rFonts w:cstheme="minorHAnsi"/>
          <w:lang w:val="en-US"/>
        </w:rPr>
        <w:t>dolores</w:t>
      </w:r>
      <w:proofErr w:type="spellEnd"/>
      <w:r w:rsidRPr="002C30CE">
        <w:rPr>
          <w:rFonts w:cstheme="minorHAnsi"/>
          <w:lang w:val="en-US"/>
        </w:rPr>
        <w:t xml:space="preserve"> et </w:t>
      </w:r>
      <w:proofErr w:type="spellStart"/>
      <w:r w:rsidRPr="002C30CE">
        <w:rPr>
          <w:rFonts w:cstheme="minorHAnsi"/>
          <w:lang w:val="en-US"/>
        </w:rPr>
        <w:t>ea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rebum</w:t>
      </w:r>
      <w:proofErr w:type="spellEnd"/>
      <w:r w:rsidRPr="002C30CE">
        <w:rPr>
          <w:rFonts w:cstheme="minorHAnsi"/>
          <w:lang w:val="en-US"/>
        </w:rPr>
        <w:t xml:space="preserve">. Stet </w:t>
      </w:r>
      <w:proofErr w:type="spellStart"/>
      <w:r w:rsidRPr="002C30CE">
        <w:rPr>
          <w:rFonts w:cstheme="minorHAnsi"/>
          <w:lang w:val="en-US"/>
        </w:rPr>
        <w:t>clita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kasd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gubergren</w:t>
      </w:r>
      <w:proofErr w:type="spellEnd"/>
      <w:r w:rsidRPr="002C30CE">
        <w:rPr>
          <w:rFonts w:cstheme="minorHAnsi"/>
          <w:lang w:val="en-US"/>
        </w:rPr>
        <w:t xml:space="preserve">, no sea </w:t>
      </w:r>
      <w:proofErr w:type="spellStart"/>
      <w:r w:rsidRPr="002C30CE">
        <w:rPr>
          <w:rFonts w:cstheme="minorHAnsi"/>
          <w:lang w:val="en-US"/>
        </w:rPr>
        <w:t>takimata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sanctus</w:t>
      </w:r>
      <w:proofErr w:type="spellEnd"/>
      <w:r w:rsidRPr="002C30CE">
        <w:rPr>
          <w:rFonts w:cstheme="minorHAnsi"/>
          <w:lang w:val="en-US"/>
        </w:rPr>
        <w:t xml:space="preserve"> </w:t>
      </w:r>
      <w:proofErr w:type="spellStart"/>
      <w:r w:rsidRPr="002C30CE">
        <w:rPr>
          <w:rFonts w:cstheme="minorHAnsi"/>
          <w:lang w:val="en-US"/>
        </w:rPr>
        <w:t>est</w:t>
      </w:r>
      <w:proofErr w:type="spellEnd"/>
      <w:r w:rsidRPr="002C30CE">
        <w:rPr>
          <w:rFonts w:cstheme="minorHAnsi"/>
          <w:lang w:val="en-US"/>
        </w:rPr>
        <w:t xml:space="preserve"> Lorem ipsum dolor sit </w:t>
      </w:r>
      <w:proofErr w:type="spellStart"/>
      <w:r w:rsidRPr="002C30CE">
        <w:rPr>
          <w:rFonts w:cstheme="minorHAnsi"/>
          <w:lang w:val="en-US"/>
        </w:rPr>
        <w:t>amet</w:t>
      </w:r>
      <w:proofErr w:type="spellEnd"/>
      <w:r w:rsidRPr="002C30CE">
        <w:rPr>
          <w:rFonts w:cstheme="minorHAnsi"/>
          <w:lang w:val="en-US"/>
        </w:rPr>
        <w:t xml:space="preserve">.   </w:t>
      </w:r>
    </w:p>
    <w:p w:rsidR="002C30CE" w:rsidRPr="002C30CE" w:rsidRDefault="002C30CE" w:rsidP="00C87839">
      <w:pPr>
        <w:ind w:left="426"/>
        <w:rPr>
          <w:lang w:val="en-US"/>
        </w:rPr>
      </w:pPr>
    </w:p>
    <w:p w:rsidR="002C30CE" w:rsidRDefault="002C30CE" w:rsidP="002C30CE">
      <w:pPr>
        <w:rPr>
          <w:lang w:val="en-US"/>
        </w:rPr>
      </w:pPr>
    </w:p>
    <w:p w:rsidR="002C30CE" w:rsidRPr="002C30CE" w:rsidRDefault="002C30CE" w:rsidP="002C30CE">
      <w:pPr>
        <w:pStyle w:val="berschrift1"/>
        <w:numPr>
          <w:ilvl w:val="0"/>
          <w:numId w:val="1"/>
        </w:numPr>
        <w:spacing w:after="240"/>
        <w:rPr>
          <w:sz w:val="28"/>
          <w:szCs w:val="28"/>
          <w:lang w:val="en-US"/>
        </w:rPr>
      </w:pPr>
      <w:bookmarkStart w:id="2" w:name="_Toc5697546"/>
      <w:r w:rsidRPr="002C30CE">
        <w:rPr>
          <w:sz w:val="28"/>
          <w:szCs w:val="28"/>
          <w:lang w:val="en-US"/>
        </w:rPr>
        <w:t>Component Overview</w:t>
      </w:r>
      <w:bookmarkEnd w:id="2"/>
    </w:p>
    <w:p w:rsidR="002C30CE" w:rsidRDefault="002C30CE" w:rsidP="002C30CE">
      <w:pPr>
        <w:ind w:left="357"/>
        <w:rPr>
          <w:lang w:val="en-US"/>
        </w:rPr>
      </w:pPr>
    </w:p>
    <w:p w:rsidR="002C30CE" w:rsidRPr="00C87839" w:rsidRDefault="002C30CE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3" w:name="_Toc5697547"/>
      <w:r w:rsidRPr="00C87839">
        <w:rPr>
          <w:lang w:val="en-US"/>
        </w:rPr>
        <w:t>Functional Overview</w:t>
      </w:r>
      <w:bookmarkEnd w:id="3"/>
    </w:p>
    <w:p w:rsidR="002C30CE" w:rsidRPr="002C30CE" w:rsidRDefault="002C30CE" w:rsidP="002C30CE">
      <w:pPr>
        <w:ind w:left="357"/>
        <w:rPr>
          <w:lang w:val="en-US"/>
        </w:rPr>
      </w:pPr>
    </w:p>
    <w:p w:rsidR="004405CD" w:rsidRPr="004405CD" w:rsidRDefault="002C30CE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4" w:name="_Toc5697548"/>
      <w:r w:rsidRPr="00E322ED">
        <w:rPr>
          <w:lang w:val="en-US"/>
        </w:rPr>
        <w:t>Limitations</w:t>
      </w:r>
      <w:bookmarkEnd w:id="4"/>
    </w:p>
    <w:p w:rsidR="002C30CE" w:rsidRPr="002C30CE" w:rsidRDefault="002C30CE" w:rsidP="00E322ED">
      <w:pPr>
        <w:pStyle w:val="berschrift2"/>
        <w:ind w:firstLine="357"/>
        <w:rPr>
          <w:lang w:val="en-US"/>
        </w:rPr>
      </w:pPr>
    </w:p>
    <w:p w:rsidR="002C30CE" w:rsidRPr="00E322ED" w:rsidRDefault="002C30CE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5" w:name="_Toc5697549"/>
      <w:r w:rsidRPr="00E322ED">
        <w:rPr>
          <w:lang w:val="en-US"/>
        </w:rPr>
        <w:t>Compatibility</w:t>
      </w:r>
      <w:bookmarkEnd w:id="5"/>
    </w:p>
    <w:p w:rsidR="002C30CE" w:rsidRPr="002C30CE" w:rsidRDefault="002C30CE" w:rsidP="002C30CE">
      <w:pPr>
        <w:pStyle w:val="Listenabsatz"/>
        <w:rPr>
          <w:lang w:val="en-US"/>
        </w:rPr>
      </w:pPr>
    </w:p>
    <w:p w:rsidR="002C30CE" w:rsidRPr="002C30CE" w:rsidRDefault="002C30CE" w:rsidP="00E322ED">
      <w:pPr>
        <w:pStyle w:val="berschrift1"/>
        <w:numPr>
          <w:ilvl w:val="0"/>
          <w:numId w:val="7"/>
        </w:numPr>
        <w:spacing w:after="240"/>
        <w:rPr>
          <w:sz w:val="28"/>
          <w:szCs w:val="28"/>
          <w:lang w:val="en-US"/>
        </w:rPr>
      </w:pPr>
      <w:bookmarkStart w:id="6" w:name="_Toc5697550"/>
      <w:r w:rsidRPr="002C30CE">
        <w:rPr>
          <w:sz w:val="28"/>
          <w:szCs w:val="28"/>
          <w:lang w:val="en-US"/>
        </w:rPr>
        <w:t>Implementation guide</w:t>
      </w:r>
      <w:bookmarkEnd w:id="6"/>
    </w:p>
    <w:p w:rsidR="002C30CE" w:rsidRPr="00865866" w:rsidRDefault="002C30CE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7" w:name="_Toc5697551"/>
      <w:r w:rsidRPr="00865866">
        <w:rPr>
          <w:lang w:val="en-US"/>
        </w:rPr>
        <w:t>Setup</w:t>
      </w:r>
      <w:bookmarkEnd w:id="7"/>
    </w:p>
    <w:p w:rsidR="002C30CE" w:rsidRPr="002C30CE" w:rsidRDefault="00C87839" w:rsidP="00C87839">
      <w:pPr>
        <w:pStyle w:val="Standard1"/>
        <w:spacing w:after="120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For the integration of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wirecard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 a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sitegenesis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storefront you have to import the cartridges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int_wirecard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 and 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int_wirecard_controllers</w:t>
      </w:r>
      <w:proofErr w:type="spellEnd"/>
      <w:r w:rsidR="002C30CE" w:rsidRPr="002C30C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2C30CE" w:rsidRPr="002C30CE" w:rsidRDefault="002C30CE" w:rsidP="00C87839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C30CE">
        <w:rPr>
          <w:rFonts w:asciiTheme="minorHAnsi" w:hAnsiTheme="minorHAnsi" w:cstheme="minorHAnsi"/>
          <w:sz w:val="24"/>
          <w:szCs w:val="24"/>
          <w:lang w:val="en-US"/>
        </w:rPr>
        <w:t>In order to deploy the cartridge</w:t>
      </w:r>
      <w:r w:rsidR="00C87839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>, import the cartridge</w:t>
      </w:r>
      <w:r w:rsidR="00C87839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into UX Studio by following these steps:</w:t>
      </w:r>
    </w:p>
    <w:p w:rsidR="002C30CE" w:rsidRPr="002C30CE" w:rsidRDefault="002C30CE" w:rsidP="00C87839">
      <w:pPr>
        <w:pStyle w:val="Standard1"/>
        <w:widowControl/>
        <w:numPr>
          <w:ilvl w:val="0"/>
          <w:numId w:val="2"/>
        </w:numPr>
        <w:spacing w:after="120"/>
        <w:ind w:left="1276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C87839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In UX Studio select from the menu File </w:t>
      </w:r>
      <w:r w:rsidRPr="00C87839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sym w:font="Wingdings" w:char="F0E0"/>
      </w:r>
      <w:r w:rsidRPr="00C87839">
        <w:rPr>
          <w:rFonts w:asciiTheme="minorHAnsi" w:eastAsiaTheme="minorHAnsi" w:hAnsiTheme="minorHAnsi" w:cstheme="minorHAnsi"/>
          <w:color w:val="auto"/>
          <w:sz w:val="24"/>
          <w:szCs w:val="24"/>
          <w:lang w:val="en-US" w:eastAsia="en-US"/>
        </w:rPr>
        <w:t xml:space="preserve"> Import and choose General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sym w:font="Wingdings" w:char="F0E0"/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Existing Projects into Workspace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then click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next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2C30CE" w:rsidRPr="002C30CE" w:rsidRDefault="002C30CE" w:rsidP="00C87839">
      <w:pPr>
        <w:pStyle w:val="Standard1"/>
        <w:widowControl/>
        <w:numPr>
          <w:ilvl w:val="0"/>
          <w:numId w:val="2"/>
        </w:numPr>
        <w:spacing w:after="120"/>
        <w:ind w:left="1276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In the next window make sure the checkbox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archive file: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is selected and click on the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Browse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button on the right.</w:t>
      </w:r>
    </w:p>
    <w:p w:rsidR="002C30CE" w:rsidRPr="002C30CE" w:rsidRDefault="002C30CE" w:rsidP="00C87839">
      <w:pPr>
        <w:pStyle w:val="Standard1"/>
        <w:widowControl/>
        <w:numPr>
          <w:ilvl w:val="0"/>
          <w:numId w:val="2"/>
        </w:numPr>
        <w:spacing w:after="120"/>
        <w:ind w:left="1276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Select the archive file containing the integration and click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Open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 then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Finish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2C30CE" w:rsidRPr="002C30CE" w:rsidRDefault="002C30CE" w:rsidP="00C87839">
      <w:pPr>
        <w:pStyle w:val="Standard1"/>
        <w:widowControl/>
        <w:numPr>
          <w:ilvl w:val="0"/>
          <w:numId w:val="2"/>
        </w:numPr>
        <w:spacing w:after="120"/>
        <w:ind w:left="1276" w:hanging="425"/>
        <w:rPr>
          <w:rFonts w:asciiTheme="minorHAnsi" w:hAnsiTheme="minorHAnsi" w:cstheme="minorHAnsi"/>
          <w:sz w:val="24"/>
          <w:szCs w:val="24"/>
          <w:lang w:val="en-US"/>
        </w:rPr>
      </w:pPr>
      <w:r w:rsidRPr="002C30CE">
        <w:rPr>
          <w:rFonts w:asciiTheme="minorHAnsi" w:hAnsiTheme="minorHAnsi" w:cstheme="minorHAnsi"/>
          <w:sz w:val="24"/>
          <w:szCs w:val="24"/>
          <w:lang w:val="en-US"/>
        </w:rPr>
        <w:t xml:space="preserve">If you have an active commerce cloud server connection the Studio will ask you to link the cartridge to it. Click on </w:t>
      </w:r>
      <w:r w:rsidRPr="002C30CE">
        <w:rPr>
          <w:rFonts w:asciiTheme="minorHAnsi" w:hAnsiTheme="minorHAnsi" w:cstheme="minorHAnsi"/>
          <w:sz w:val="24"/>
          <w:szCs w:val="24"/>
          <w:u w:val="single"/>
          <w:lang w:val="en-US"/>
        </w:rPr>
        <w:t>Yes</w:t>
      </w:r>
      <w:r w:rsidRPr="002C30CE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2C30CE" w:rsidRDefault="002C30CE" w:rsidP="00C87839">
      <w:pPr>
        <w:pStyle w:val="Listenabsatz"/>
        <w:numPr>
          <w:ilvl w:val="0"/>
          <w:numId w:val="2"/>
        </w:numPr>
        <w:ind w:left="1276" w:hanging="425"/>
        <w:rPr>
          <w:rFonts w:cstheme="minorHAnsi"/>
          <w:lang w:val="en-US"/>
        </w:rPr>
      </w:pPr>
      <w:r w:rsidRPr="00C87839">
        <w:rPr>
          <w:rFonts w:cstheme="minorHAnsi"/>
          <w:lang w:val="en-US"/>
        </w:rPr>
        <w:lastRenderedPageBreak/>
        <w:t xml:space="preserve">To manually assign and deploy the cartridge to a server connection right click on it and click on </w:t>
      </w:r>
      <w:r w:rsidRPr="00C87839">
        <w:rPr>
          <w:rFonts w:cstheme="minorHAnsi"/>
          <w:u w:val="single"/>
          <w:lang w:val="en-US"/>
        </w:rPr>
        <w:t>Properties</w:t>
      </w:r>
      <w:r w:rsidRPr="00C87839">
        <w:rPr>
          <w:rFonts w:cstheme="minorHAnsi"/>
          <w:lang w:val="en-US"/>
        </w:rPr>
        <w:t xml:space="preserve">. Then select </w:t>
      </w:r>
      <w:r w:rsidRPr="00C87839">
        <w:rPr>
          <w:rFonts w:cstheme="minorHAnsi"/>
          <w:u w:val="single"/>
          <w:lang w:val="en-US"/>
        </w:rPr>
        <w:t>Project References</w:t>
      </w:r>
      <w:r w:rsidRPr="00C87839">
        <w:rPr>
          <w:rFonts w:cstheme="minorHAnsi"/>
          <w:lang w:val="en-US"/>
        </w:rPr>
        <w:t xml:space="preserve"> and check the project containing the integration. The cartridge should now be automatically uploaded.</w:t>
      </w:r>
    </w:p>
    <w:p w:rsidR="00C87839" w:rsidRDefault="00C87839" w:rsidP="00C87839">
      <w:pPr>
        <w:ind w:left="426"/>
        <w:rPr>
          <w:rFonts w:cstheme="minorHAnsi"/>
          <w:lang w:val="en-US"/>
        </w:rPr>
      </w:pPr>
    </w:p>
    <w:p w:rsidR="00BD10EB" w:rsidRPr="00E31923" w:rsidRDefault="00BD10EB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8" w:name="_Toc5697552"/>
      <w:r w:rsidRPr="00E31923">
        <w:rPr>
          <w:lang w:val="en-US"/>
        </w:rPr>
        <w:t>Configuration</w:t>
      </w:r>
      <w:bookmarkEnd w:id="8"/>
    </w:p>
    <w:p w:rsidR="00BD10EB" w:rsidRPr="00971113" w:rsidRDefault="00BD10EB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9" w:name="_Toc5697553"/>
      <w:r w:rsidRPr="00971113">
        <w:rPr>
          <w:lang w:val="en-US"/>
        </w:rPr>
        <w:t>Add cartridges to site</w:t>
      </w:r>
      <w:r w:rsidR="00971113" w:rsidRPr="00971113">
        <w:rPr>
          <w:lang w:val="en-US"/>
        </w:rPr>
        <w:t>(s)</w:t>
      </w:r>
      <w:bookmarkEnd w:id="9"/>
    </w:p>
    <w:p w:rsidR="00971113" w:rsidRPr="00971113" w:rsidRDefault="00971113" w:rsidP="00971113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To activate the integration in </w:t>
      </w:r>
      <w:proofErr w:type="spellStart"/>
      <w:r w:rsidRPr="00971113">
        <w:rPr>
          <w:rFonts w:asciiTheme="minorHAnsi" w:hAnsiTheme="minorHAnsi" w:cstheme="minorHAnsi"/>
          <w:sz w:val="24"/>
          <w:szCs w:val="24"/>
          <w:lang w:val="en-US"/>
        </w:rPr>
        <w:t>SiteGenesis</w:t>
      </w:r>
      <w:proofErr w:type="spellEnd"/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, the cartridge has to be assigned to the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storefront 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site </w:t>
      </w:r>
      <w:r>
        <w:rPr>
          <w:rFonts w:asciiTheme="minorHAnsi" w:hAnsiTheme="minorHAnsi" w:cstheme="minorHAnsi"/>
          <w:sz w:val="24"/>
          <w:szCs w:val="24"/>
          <w:lang w:val="en-US"/>
        </w:rPr>
        <w:t>in t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he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 Business Manager. In order to do this, follow these steps:</w:t>
      </w:r>
    </w:p>
    <w:p w:rsidR="00971113" w:rsidRPr="00971113" w:rsidRDefault="00971113" w:rsidP="00971113">
      <w:pPr>
        <w:pStyle w:val="Standard1"/>
        <w:widowControl/>
        <w:numPr>
          <w:ilvl w:val="0"/>
          <w:numId w:val="5"/>
        </w:numPr>
        <w:spacing w:after="120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Login to Business Manager and click on </w:t>
      </w:r>
      <w:r w:rsidRPr="00971113">
        <w:rPr>
          <w:rFonts w:asciiTheme="minorHAnsi" w:hAnsiTheme="minorHAnsi" w:cstheme="minorHAnsi"/>
          <w:sz w:val="24"/>
          <w:szCs w:val="24"/>
          <w:u w:val="single"/>
          <w:lang w:val="en-US"/>
        </w:rPr>
        <w:t>Administration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971113" w:rsidRPr="00971113" w:rsidRDefault="00971113" w:rsidP="00971113">
      <w:pPr>
        <w:pStyle w:val="Standard1"/>
        <w:widowControl/>
        <w:numPr>
          <w:ilvl w:val="0"/>
          <w:numId w:val="5"/>
        </w:numPr>
        <w:spacing w:after="120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Click on </w:t>
      </w:r>
      <w:r w:rsidRPr="00971113">
        <w:rPr>
          <w:rFonts w:asciiTheme="minorHAnsi" w:hAnsiTheme="minorHAnsi" w:cstheme="minorHAnsi"/>
          <w:sz w:val="24"/>
          <w:szCs w:val="24"/>
          <w:u w:val="single"/>
          <w:lang w:val="en-US"/>
        </w:rPr>
        <w:t>Sites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 and then </w:t>
      </w:r>
      <w:r w:rsidRPr="00971113">
        <w:rPr>
          <w:rFonts w:asciiTheme="minorHAnsi" w:hAnsiTheme="minorHAnsi" w:cstheme="minorHAnsi"/>
          <w:sz w:val="24"/>
          <w:szCs w:val="24"/>
          <w:u w:val="single"/>
          <w:lang w:val="en-US"/>
        </w:rPr>
        <w:t>Manage Sites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971113" w:rsidRPr="00971113" w:rsidRDefault="00971113" w:rsidP="00971113">
      <w:pPr>
        <w:pStyle w:val="Standard1"/>
        <w:widowControl/>
        <w:numPr>
          <w:ilvl w:val="0"/>
          <w:numId w:val="5"/>
        </w:numPr>
        <w:spacing w:after="120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Click on the site name and then on the top tab menu on </w:t>
      </w:r>
      <w:r w:rsidRPr="00971113">
        <w:rPr>
          <w:rFonts w:asciiTheme="minorHAnsi" w:hAnsiTheme="minorHAnsi" w:cstheme="minorHAnsi"/>
          <w:sz w:val="24"/>
          <w:szCs w:val="24"/>
          <w:u w:val="single"/>
          <w:lang w:val="en-US"/>
        </w:rPr>
        <w:t>Settings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:rsidR="00971113" w:rsidRPr="00971113" w:rsidRDefault="00971113" w:rsidP="00971113">
      <w:pPr>
        <w:pStyle w:val="Standard1"/>
        <w:widowControl/>
        <w:numPr>
          <w:ilvl w:val="0"/>
          <w:numId w:val="5"/>
        </w:numPr>
        <w:spacing w:after="120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In the text field </w:t>
      </w:r>
      <w:r w:rsidRPr="00971113">
        <w:rPr>
          <w:rFonts w:asciiTheme="minorHAnsi" w:hAnsiTheme="minorHAnsi" w:cstheme="minorHAnsi"/>
          <w:sz w:val="24"/>
          <w:szCs w:val="24"/>
          <w:u w:val="single"/>
          <w:lang w:val="en-US"/>
        </w:rPr>
        <w:t>Cartridges</w:t>
      </w: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 append this text “:</w:t>
      </w:r>
      <w:proofErr w:type="spellStart"/>
      <w:r w:rsidRPr="00971113">
        <w:rPr>
          <w:rFonts w:asciiTheme="minorHAnsi" w:hAnsiTheme="minorHAnsi" w:cstheme="minorHAnsi"/>
          <w:b/>
          <w:sz w:val="24"/>
          <w:szCs w:val="24"/>
          <w:lang w:val="en-US"/>
        </w:rPr>
        <w:t>int_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wirecard:int_wirecard_controllers</w:t>
      </w:r>
      <w:proofErr w:type="spellEnd"/>
      <w:r w:rsidRPr="00971113">
        <w:rPr>
          <w:rFonts w:asciiTheme="minorHAnsi" w:hAnsiTheme="minorHAnsi" w:cstheme="minorHAnsi"/>
          <w:sz w:val="24"/>
          <w:szCs w:val="24"/>
          <w:lang w:val="en-US"/>
        </w:rPr>
        <w:t>”.</w:t>
      </w:r>
    </w:p>
    <w:p w:rsidR="00971113" w:rsidRPr="00971113" w:rsidRDefault="00971113" w:rsidP="00971113">
      <w:pPr>
        <w:pStyle w:val="Standard1"/>
        <w:widowControl/>
        <w:numPr>
          <w:ilvl w:val="0"/>
          <w:numId w:val="5"/>
        </w:numPr>
        <w:spacing w:after="120"/>
        <w:ind w:left="426" w:firstLine="0"/>
        <w:rPr>
          <w:rFonts w:asciiTheme="minorHAnsi" w:hAnsiTheme="minorHAnsi" w:cstheme="minorHAnsi"/>
          <w:sz w:val="24"/>
          <w:szCs w:val="24"/>
          <w:lang w:val="en-US"/>
        </w:rPr>
      </w:pPr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Repeat steps 3 to 4 for each Instance Type by selecting the appropriate type from the </w:t>
      </w:r>
      <w:proofErr w:type="gramStart"/>
      <w:r w:rsidRPr="00971113">
        <w:rPr>
          <w:rFonts w:asciiTheme="minorHAnsi" w:hAnsiTheme="minorHAnsi" w:cstheme="minorHAnsi"/>
          <w:sz w:val="24"/>
          <w:szCs w:val="24"/>
          <w:lang w:val="en-US"/>
        </w:rPr>
        <w:t>drop down</w:t>
      </w:r>
      <w:proofErr w:type="gramEnd"/>
      <w:r w:rsidRPr="00971113">
        <w:rPr>
          <w:rFonts w:asciiTheme="minorHAnsi" w:hAnsiTheme="minorHAnsi" w:cstheme="minorHAnsi"/>
          <w:sz w:val="24"/>
          <w:szCs w:val="24"/>
          <w:lang w:val="en-US"/>
        </w:rPr>
        <w:t xml:space="preserve"> menu (Production, Staging, Sandbox / Development).</w:t>
      </w:r>
    </w:p>
    <w:p w:rsidR="00971113" w:rsidRPr="00E31923" w:rsidRDefault="00C24A1D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10" w:name="_Toc5697554"/>
      <w:r w:rsidRPr="00E31923">
        <w:rPr>
          <w:lang w:val="en-US"/>
        </w:rPr>
        <w:t>Import metadata</w:t>
      </w:r>
      <w:bookmarkEnd w:id="10"/>
    </w:p>
    <w:p w:rsidR="00C24A1D" w:rsidRDefault="00C24A1D" w:rsidP="00971113">
      <w:pPr>
        <w:pStyle w:val="Standard1"/>
        <w:spacing w:after="120"/>
        <w:ind w:left="426"/>
        <w:rPr>
          <w:rFonts w:asciiTheme="minorHAnsi" w:eastAsiaTheme="minorEastAsia" w:hAnsiTheme="minorHAnsi" w:cstheme="minorHAnsi"/>
          <w:color w:val="auto"/>
          <w:sz w:val="24"/>
          <w:szCs w:val="24"/>
          <w:lang w:val="en-US"/>
        </w:rPr>
      </w:pPr>
    </w:p>
    <w:p w:rsidR="00C24A1D" w:rsidRPr="00E31923" w:rsidRDefault="00C24A1D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11" w:name="_Toc5697555"/>
      <w:r w:rsidRPr="00E31923">
        <w:rPr>
          <w:lang w:val="en-US"/>
        </w:rPr>
        <w:t>Custom code</w:t>
      </w:r>
      <w:bookmarkEnd w:id="11"/>
    </w:p>
    <w:p w:rsidR="00235AAE" w:rsidRPr="00E31923" w:rsidRDefault="00235AAE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12" w:name="_Toc5697556"/>
      <w:r w:rsidRPr="00E31923">
        <w:rPr>
          <w:lang w:val="en-US"/>
        </w:rPr>
        <w:t>forms/default/billing.xml</w:t>
      </w:r>
      <w:bookmarkEnd w:id="12"/>
    </w:p>
    <w:p w:rsidR="00235AAE" w:rsidRPr="00763322" w:rsidRDefault="00235AAE" w:rsidP="00763322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763322">
        <w:rPr>
          <w:rFonts w:asciiTheme="minorHAnsi" w:hAnsiTheme="minorHAnsi" w:cstheme="minorHAnsi"/>
          <w:sz w:val="24"/>
          <w:szCs w:val="24"/>
          <w:lang w:val="en-US"/>
        </w:rPr>
        <w:t xml:space="preserve">Append the </w:t>
      </w:r>
      <w:proofErr w:type="spellStart"/>
      <w:r w:rsidRPr="00763322">
        <w:rPr>
          <w:rFonts w:asciiTheme="minorHAnsi" w:hAnsiTheme="minorHAnsi" w:cstheme="minorHAnsi"/>
          <w:sz w:val="24"/>
          <w:szCs w:val="24"/>
          <w:lang w:val="en-US"/>
        </w:rPr>
        <w:t>wirecard</w:t>
      </w:r>
      <w:proofErr w:type="spellEnd"/>
      <w:r w:rsidRPr="00763322">
        <w:rPr>
          <w:rFonts w:asciiTheme="minorHAnsi" w:hAnsiTheme="minorHAnsi" w:cstheme="minorHAnsi"/>
          <w:sz w:val="24"/>
          <w:szCs w:val="24"/>
          <w:lang w:val="en-US"/>
        </w:rPr>
        <w:t xml:space="preserve"> payment forms </w:t>
      </w:r>
      <w:r w:rsidR="00763322" w:rsidRPr="00763322">
        <w:rPr>
          <w:rFonts w:asciiTheme="minorHAnsi" w:hAnsiTheme="minorHAnsi" w:cstheme="minorHAnsi"/>
          <w:sz w:val="24"/>
          <w:szCs w:val="24"/>
          <w:lang w:val="en-US"/>
        </w:rPr>
        <w:t xml:space="preserve">by adding the respective form includes to the group </w:t>
      </w:r>
      <w:proofErr w:type="spellStart"/>
      <w:r w:rsidR="00763322" w:rsidRPr="00763322">
        <w:rPr>
          <w:rFonts w:asciiTheme="minorHAnsi" w:hAnsiTheme="minorHAnsi" w:cstheme="minorHAnsi"/>
          <w:sz w:val="24"/>
          <w:szCs w:val="24"/>
          <w:lang w:val="en-US"/>
        </w:rPr>
        <w:t>paymentMethods</w:t>
      </w:r>
      <w:proofErr w:type="spellEnd"/>
      <w:r w:rsidR="00763322" w:rsidRPr="00763322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:rsidR="00763322" w:rsidRPr="00763322" w:rsidRDefault="00763322" w:rsidP="00763322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763322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543166E3" wp14:editId="3B54E51B">
            <wp:extent cx="5756910" cy="245681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45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AE" w:rsidRPr="00E31923" w:rsidRDefault="00235AAE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13" w:name="_Toc5697557"/>
      <w:r w:rsidRPr="00E31923">
        <w:rPr>
          <w:lang w:val="en-US"/>
        </w:rPr>
        <w:t>template/default/checkout/billing/</w:t>
      </w:r>
      <w:proofErr w:type="spellStart"/>
      <w:r w:rsidRPr="00E31923">
        <w:rPr>
          <w:lang w:val="en-US"/>
        </w:rPr>
        <w:t>paymentmethods.isml</w:t>
      </w:r>
      <w:bookmarkEnd w:id="13"/>
      <w:proofErr w:type="spellEnd"/>
    </w:p>
    <w:p w:rsidR="00235AAE" w:rsidRPr="00235AAE" w:rsidRDefault="00235AAE" w:rsidP="00235AA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35AAE">
        <w:rPr>
          <w:rFonts w:asciiTheme="minorHAnsi" w:hAnsiTheme="minorHAnsi" w:cstheme="minorHAnsi"/>
          <w:sz w:val="24"/>
          <w:szCs w:val="24"/>
          <w:lang w:val="en-US"/>
        </w:rPr>
        <w:t xml:space="preserve">For having the </w:t>
      </w:r>
      <w:proofErr w:type="spellStart"/>
      <w:r w:rsidRPr="00235AAE">
        <w:rPr>
          <w:rFonts w:asciiTheme="minorHAnsi" w:hAnsiTheme="minorHAnsi" w:cstheme="minorHAnsi"/>
          <w:sz w:val="24"/>
          <w:szCs w:val="24"/>
          <w:lang w:val="en-US"/>
        </w:rPr>
        <w:t>wirecard</w:t>
      </w:r>
      <w:proofErr w:type="spellEnd"/>
      <w:r w:rsidRPr="00235AAE">
        <w:rPr>
          <w:rFonts w:asciiTheme="minorHAnsi" w:hAnsiTheme="minorHAnsi" w:cstheme="minorHAnsi"/>
          <w:sz w:val="24"/>
          <w:szCs w:val="24"/>
          <w:lang w:val="en-US"/>
        </w:rPr>
        <w:t xml:space="preserve"> payment options available in the billing step, you will have to replace the complete &lt;div class</w:t>
      </w:r>
      <w:proofErr w:type="gramStart"/>
      <w:r w:rsidRPr="00235AAE">
        <w:rPr>
          <w:rFonts w:asciiTheme="minorHAnsi" w:hAnsiTheme="minorHAnsi" w:cstheme="minorHAnsi"/>
          <w:sz w:val="24"/>
          <w:szCs w:val="24"/>
          <w:lang w:val="en-US"/>
        </w:rPr>
        <w:t>=”payment</w:t>
      </w:r>
      <w:proofErr w:type="gramEnd"/>
      <w:r w:rsidRPr="00235AAE">
        <w:rPr>
          <w:rFonts w:asciiTheme="minorHAnsi" w:hAnsiTheme="minorHAnsi" w:cstheme="minorHAnsi"/>
          <w:sz w:val="24"/>
          <w:szCs w:val="24"/>
          <w:lang w:val="en-US"/>
        </w:rPr>
        <w:t>-method-options form-indent”&gt;</w:t>
      </w:r>
      <w:r>
        <w:rPr>
          <w:rFonts w:asciiTheme="minorHAnsi" w:hAnsiTheme="minorHAnsi" w:cstheme="minorHAnsi"/>
          <w:sz w:val="24"/>
          <w:szCs w:val="24"/>
          <w:lang w:val="en-US"/>
        </w:rPr>
        <w:t>..&lt;/div&gt;</w:t>
      </w:r>
      <w:r w:rsidRPr="00235AAE">
        <w:rPr>
          <w:rFonts w:asciiTheme="minorHAnsi" w:hAnsiTheme="minorHAnsi" w:cstheme="minorHAnsi"/>
          <w:sz w:val="24"/>
          <w:szCs w:val="24"/>
          <w:lang w:val="en-US"/>
        </w:rPr>
        <w:t xml:space="preserve"> with just one line: &lt;</w:t>
      </w:r>
      <w:proofErr w:type="spellStart"/>
      <w:r w:rsidRPr="00235AAE">
        <w:rPr>
          <w:rFonts w:asciiTheme="minorHAnsi" w:hAnsiTheme="minorHAnsi" w:cstheme="minorHAnsi"/>
          <w:sz w:val="24"/>
          <w:szCs w:val="24"/>
          <w:lang w:val="en-US"/>
        </w:rPr>
        <w:t>isinclude</w:t>
      </w:r>
      <w:proofErr w:type="spellEnd"/>
      <w:r w:rsidRPr="00235AAE">
        <w:rPr>
          <w:rFonts w:asciiTheme="minorHAnsi" w:hAnsiTheme="minorHAnsi" w:cstheme="minorHAnsi"/>
          <w:sz w:val="24"/>
          <w:szCs w:val="24"/>
          <w:lang w:val="en-US"/>
        </w:rPr>
        <w:t xml:space="preserve"> template=”checkout/billing/</w:t>
      </w:r>
      <w:proofErr w:type="spellStart"/>
      <w:r w:rsidRPr="00235AAE">
        <w:rPr>
          <w:rFonts w:asciiTheme="minorHAnsi" w:hAnsiTheme="minorHAnsi" w:cstheme="minorHAnsi"/>
          <w:sz w:val="24"/>
          <w:szCs w:val="24"/>
          <w:lang w:val="en-US"/>
        </w:rPr>
        <w:t>paymentmethods_options</w:t>
      </w:r>
      <w:proofErr w:type="spellEnd"/>
      <w:r w:rsidRPr="00235AAE">
        <w:rPr>
          <w:rFonts w:asciiTheme="minorHAnsi" w:hAnsiTheme="minorHAnsi" w:cstheme="minorHAnsi"/>
          <w:sz w:val="24"/>
          <w:szCs w:val="24"/>
          <w:lang w:val="en-US"/>
        </w:rPr>
        <w:t>”/&gt;</w:t>
      </w:r>
    </w:p>
    <w:p w:rsidR="00235AAE" w:rsidRDefault="00235AAE" w:rsidP="00235AA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35AAE">
        <w:rPr>
          <w:rFonts w:asciiTheme="minorHAnsi" w:hAnsiTheme="minorHAnsi" w:cstheme="minorHAnsi"/>
          <w:sz w:val="24"/>
          <w:szCs w:val="24"/>
          <w:lang w:val="en-US"/>
        </w:rPr>
        <w:lastRenderedPageBreak/>
        <w:t>The result should look like this:</w:t>
      </w:r>
    </w:p>
    <w:p w:rsidR="00235AAE" w:rsidRPr="00235AAE" w:rsidRDefault="00235AAE" w:rsidP="00235AA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35AA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30F6EB4C" wp14:editId="7B82AACC">
            <wp:extent cx="5756910" cy="320294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0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AAE" w:rsidRPr="00763322" w:rsidRDefault="00763322" w:rsidP="00763322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763322">
        <w:rPr>
          <w:rFonts w:asciiTheme="minorHAnsi" w:hAnsiTheme="minorHAnsi" w:cstheme="minorHAnsi"/>
          <w:sz w:val="24"/>
          <w:szCs w:val="24"/>
          <w:lang w:val="en-US"/>
        </w:rPr>
        <w:t>At the end of the same file you will have to include another template:</w:t>
      </w:r>
    </w:p>
    <w:p w:rsidR="00763322" w:rsidRPr="00763322" w:rsidRDefault="00763322" w:rsidP="00763322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763322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7312037E" wp14:editId="46C28153">
            <wp:extent cx="5756910" cy="204851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322" w:rsidRPr="00763322" w:rsidRDefault="00763322" w:rsidP="00763322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763322">
        <w:rPr>
          <w:rFonts w:asciiTheme="minorHAnsi" w:hAnsiTheme="minorHAnsi" w:cstheme="minorHAnsi"/>
          <w:sz w:val="24"/>
          <w:szCs w:val="24"/>
          <w:lang w:val="en-US"/>
        </w:rPr>
        <w:t>&lt;</w:t>
      </w:r>
      <w:proofErr w:type="spellStart"/>
      <w:r w:rsidRPr="00763322">
        <w:rPr>
          <w:rFonts w:asciiTheme="minorHAnsi" w:hAnsiTheme="minorHAnsi" w:cstheme="minorHAnsi"/>
          <w:sz w:val="24"/>
          <w:szCs w:val="24"/>
          <w:lang w:val="en-US"/>
        </w:rPr>
        <w:t>isinclude</w:t>
      </w:r>
      <w:proofErr w:type="spellEnd"/>
      <w:r w:rsidRPr="00763322">
        <w:rPr>
          <w:rFonts w:asciiTheme="minorHAnsi" w:hAnsiTheme="minorHAnsi" w:cstheme="minorHAnsi"/>
          <w:sz w:val="24"/>
          <w:szCs w:val="24"/>
          <w:lang w:val="en-US"/>
        </w:rPr>
        <w:t xml:space="preserve"> template</w:t>
      </w:r>
      <w:proofErr w:type="gramStart"/>
      <w:r w:rsidRPr="00763322">
        <w:rPr>
          <w:rFonts w:asciiTheme="minorHAnsi" w:hAnsiTheme="minorHAnsi" w:cstheme="minorHAnsi"/>
          <w:sz w:val="24"/>
          <w:szCs w:val="24"/>
          <w:lang w:val="en-US"/>
        </w:rPr>
        <w:t>=”checkout</w:t>
      </w:r>
      <w:proofErr w:type="gramEnd"/>
      <w:r w:rsidRPr="00763322">
        <w:rPr>
          <w:rFonts w:asciiTheme="minorHAnsi" w:hAnsiTheme="minorHAnsi" w:cstheme="minorHAnsi"/>
          <w:sz w:val="24"/>
          <w:szCs w:val="24"/>
          <w:lang w:val="en-US"/>
        </w:rPr>
        <w:t>/billing/</w:t>
      </w:r>
      <w:proofErr w:type="spellStart"/>
      <w:r w:rsidRPr="00763322">
        <w:rPr>
          <w:rFonts w:asciiTheme="minorHAnsi" w:hAnsiTheme="minorHAnsi" w:cstheme="minorHAnsi"/>
          <w:sz w:val="24"/>
          <w:szCs w:val="24"/>
          <w:lang w:val="en-US"/>
        </w:rPr>
        <w:t>paymentGatewayPayments</w:t>
      </w:r>
      <w:proofErr w:type="spellEnd"/>
      <w:r w:rsidR="00973E6E">
        <w:rPr>
          <w:rFonts w:asciiTheme="minorHAnsi" w:hAnsiTheme="minorHAnsi" w:cstheme="minorHAnsi"/>
          <w:sz w:val="24"/>
          <w:szCs w:val="24"/>
          <w:lang w:val="en-US"/>
        </w:rPr>
        <w:t>”</w:t>
      </w:r>
      <w:r w:rsidRPr="00763322">
        <w:rPr>
          <w:rFonts w:asciiTheme="minorHAnsi" w:hAnsiTheme="minorHAnsi" w:cstheme="minorHAnsi"/>
          <w:sz w:val="24"/>
          <w:szCs w:val="24"/>
          <w:lang w:val="en-US"/>
        </w:rPr>
        <w:t>/&gt;</w:t>
      </w:r>
    </w:p>
    <w:p w:rsidR="00235AAE" w:rsidRPr="00E31923" w:rsidRDefault="00973E6E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14" w:name="_Toc5697558"/>
      <w:r w:rsidRPr="00E31923">
        <w:rPr>
          <w:lang w:val="en-US"/>
        </w:rPr>
        <w:t>controllers/COBilling.js</w:t>
      </w:r>
      <w:bookmarkEnd w:id="14"/>
    </w:p>
    <w:p w:rsidR="00973E6E" w:rsidRPr="00973E6E" w:rsidRDefault="00973E6E" w:rsidP="00973E6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973E6E">
        <w:rPr>
          <w:rFonts w:asciiTheme="minorHAnsi" w:hAnsiTheme="minorHAnsi" w:cstheme="minorHAnsi"/>
          <w:sz w:val="24"/>
          <w:szCs w:val="24"/>
          <w:lang w:val="en-US"/>
        </w:rPr>
        <w:t>Within the method “</w:t>
      </w:r>
      <w:proofErr w:type="spellStart"/>
      <w:r w:rsidRPr="00973E6E">
        <w:rPr>
          <w:rFonts w:asciiTheme="minorHAnsi" w:hAnsiTheme="minorHAnsi" w:cstheme="minorHAnsi"/>
          <w:sz w:val="24"/>
          <w:szCs w:val="24"/>
          <w:lang w:val="en-US"/>
        </w:rPr>
        <w:t>resetPaymentForms</w:t>
      </w:r>
      <w:proofErr w:type="spellEnd"/>
      <w:r w:rsidRPr="00973E6E">
        <w:rPr>
          <w:rFonts w:asciiTheme="minorHAnsi" w:hAnsiTheme="minorHAnsi" w:cstheme="minorHAnsi"/>
          <w:sz w:val="24"/>
          <w:szCs w:val="24"/>
          <w:lang w:val="en-US"/>
        </w:rPr>
        <w:t>” append the following at the beginning:</w:t>
      </w:r>
    </w:p>
    <w:p w:rsidR="00973E6E" w:rsidRPr="00973E6E" w:rsidRDefault="00973E6E" w:rsidP="00973E6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973E6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118DF519" wp14:editId="3261FBC6">
            <wp:extent cx="5756910" cy="166497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166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6E" w:rsidRPr="00973E6E" w:rsidRDefault="00973E6E" w:rsidP="00973E6E">
      <w:pPr>
        <w:pStyle w:val="Standard1"/>
        <w:ind w:left="426"/>
        <w:rPr>
          <w:rFonts w:asciiTheme="minorHAnsi" w:hAnsiTheme="minorHAnsi" w:cstheme="minorHAnsi"/>
          <w:i/>
          <w:sz w:val="24"/>
          <w:szCs w:val="24"/>
          <w:lang w:val="en-US"/>
        </w:rPr>
      </w:pPr>
      <w:proofErr w:type="spellStart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lastRenderedPageBreak/>
        <w:t>var</w:t>
      </w:r>
      <w:proofErr w:type="spellEnd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proofErr w:type="spellStart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>pgStatus</w:t>
      </w:r>
      <w:proofErr w:type="spellEnd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= require('/int_wirecard_controllers/cartridge/scripts/paymentgateway/util/Checkout'</w:t>
      </w:r>
      <w:proofErr w:type="gramStart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>).removePaymentInstrumentsFromBasket</w:t>
      </w:r>
      <w:proofErr w:type="gramEnd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>();</w:t>
      </w:r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br/>
      </w:r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br/>
        <w:t>if (!</w:t>
      </w:r>
      <w:proofErr w:type="spellStart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>pgStatus</w:t>
      </w:r>
      <w:proofErr w:type="spellEnd"/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t>) {</w:t>
      </w:r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return false;</w:t>
      </w:r>
      <w:r w:rsidRPr="00973E6E">
        <w:rPr>
          <w:rFonts w:asciiTheme="minorHAnsi" w:hAnsiTheme="minorHAnsi" w:cstheme="minorHAnsi"/>
          <w:i/>
          <w:sz w:val="24"/>
          <w:szCs w:val="24"/>
          <w:lang w:val="en-US"/>
        </w:rPr>
        <w:br/>
        <w:t>}</w:t>
      </w:r>
    </w:p>
    <w:p w:rsidR="00973E6E" w:rsidRPr="00973E6E" w:rsidRDefault="00973E6E" w:rsidP="00973E6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973E6E">
        <w:rPr>
          <w:rFonts w:asciiTheme="minorHAnsi" w:hAnsiTheme="minorHAnsi" w:cstheme="minorHAnsi"/>
          <w:sz w:val="24"/>
          <w:szCs w:val="24"/>
          <w:lang w:val="en-US"/>
        </w:rPr>
        <w:t>This will remove the payment gateway payment methods from the cart when initializing the billing step.</w:t>
      </w:r>
    </w:p>
    <w:p w:rsidR="00973E6E" w:rsidRPr="00E31923" w:rsidRDefault="00973E6E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15" w:name="_Toc5697559"/>
      <w:r w:rsidRPr="00E31923">
        <w:rPr>
          <w:lang w:val="en-US"/>
        </w:rPr>
        <w:t>Controllers/COPlaceOrder.js</w:t>
      </w:r>
      <w:bookmarkEnd w:id="15"/>
    </w:p>
    <w:p w:rsidR="00973E6E" w:rsidRPr="00294B1E" w:rsidRDefault="00294B1E" w:rsidP="00294B1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94B1E">
        <w:rPr>
          <w:rFonts w:asciiTheme="minorHAnsi" w:hAnsiTheme="minorHAnsi" w:cstheme="minorHAnsi"/>
          <w:sz w:val="24"/>
          <w:szCs w:val="24"/>
          <w:lang w:val="en-US"/>
        </w:rPr>
        <w:t xml:space="preserve">Within the method </w:t>
      </w:r>
      <w:proofErr w:type="spellStart"/>
      <w:r w:rsidRPr="00482C77">
        <w:rPr>
          <w:rFonts w:asciiTheme="minorHAnsi" w:hAnsiTheme="minorHAnsi" w:cstheme="minorHAnsi"/>
          <w:b/>
          <w:sz w:val="24"/>
          <w:szCs w:val="24"/>
          <w:lang w:val="en-US"/>
        </w:rPr>
        <w:t>handlePayments</w:t>
      </w:r>
      <w:proofErr w:type="spellEnd"/>
      <w:r w:rsidRPr="00294B1E">
        <w:rPr>
          <w:rFonts w:asciiTheme="minorHAnsi" w:hAnsiTheme="minorHAnsi" w:cstheme="minorHAnsi"/>
          <w:sz w:val="24"/>
          <w:szCs w:val="24"/>
          <w:lang w:val="en-US"/>
        </w:rPr>
        <w:t xml:space="preserve"> append the following:</w:t>
      </w:r>
    </w:p>
    <w:p w:rsidR="00294B1E" w:rsidRPr="00294B1E" w:rsidRDefault="00294B1E" w:rsidP="00294B1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94B1E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AA37383" wp14:editId="3D270883">
            <wp:extent cx="5756910" cy="218503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B1E" w:rsidRPr="00294B1E" w:rsidRDefault="00294B1E" w:rsidP="00294B1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294B1E">
        <w:rPr>
          <w:rFonts w:asciiTheme="minorHAnsi" w:hAnsiTheme="minorHAnsi" w:cstheme="minorHAnsi"/>
          <w:sz w:val="24"/>
          <w:szCs w:val="24"/>
          <w:lang w:val="en-US"/>
        </w:rPr>
        <w:t xml:space="preserve">In the case when the initial request to the </w:t>
      </w:r>
      <w:proofErr w:type="spellStart"/>
      <w:r w:rsidRPr="00294B1E">
        <w:rPr>
          <w:rFonts w:asciiTheme="minorHAnsi" w:hAnsiTheme="minorHAnsi" w:cstheme="minorHAnsi"/>
          <w:sz w:val="24"/>
          <w:szCs w:val="24"/>
          <w:lang w:val="en-US"/>
        </w:rPr>
        <w:t>wpg</w:t>
      </w:r>
      <w:proofErr w:type="spellEnd"/>
      <w:r w:rsidRPr="00294B1E">
        <w:rPr>
          <w:rFonts w:asciiTheme="minorHAnsi" w:hAnsiTheme="minorHAnsi" w:cstheme="minorHAnsi"/>
          <w:sz w:val="24"/>
          <w:szCs w:val="24"/>
          <w:lang w:val="en-US"/>
        </w:rPr>
        <w:t xml:space="preserve"> triggers a redirect to a payment page, the authorization result object will contain a </w:t>
      </w:r>
      <w:proofErr w:type="spellStart"/>
      <w:r w:rsidRPr="00294B1E">
        <w:rPr>
          <w:rFonts w:asciiTheme="minorHAnsi" w:hAnsiTheme="minorHAnsi" w:cstheme="minorHAnsi"/>
          <w:sz w:val="24"/>
          <w:szCs w:val="24"/>
          <w:lang w:val="en-US"/>
        </w:rPr>
        <w:t>url</w:t>
      </w:r>
      <w:proofErr w:type="spellEnd"/>
      <w:r w:rsidRPr="00294B1E">
        <w:rPr>
          <w:rFonts w:asciiTheme="minorHAnsi" w:hAnsiTheme="minorHAnsi" w:cstheme="minorHAnsi"/>
          <w:sz w:val="24"/>
          <w:szCs w:val="24"/>
          <w:lang w:val="en-US"/>
        </w:rPr>
        <w:t xml:space="preserve"> which will be used in the frontend as redirect target for the customer.</w:t>
      </w:r>
    </w:p>
    <w:p w:rsidR="00294B1E" w:rsidRDefault="00294B1E" w:rsidP="00294B1E">
      <w:pPr>
        <w:pStyle w:val="Standard1"/>
        <w:ind w:left="426"/>
        <w:rPr>
          <w:rFonts w:asciiTheme="minorHAnsi" w:hAnsiTheme="minorHAnsi" w:cstheme="minorHAnsi"/>
          <w:i/>
          <w:sz w:val="24"/>
          <w:szCs w:val="24"/>
          <w:lang w:val="en-US"/>
        </w:rPr>
      </w:pPr>
      <w:proofErr w:type="gramStart"/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t>}  else</w:t>
      </w:r>
      <w:proofErr w:type="gramEnd"/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if (</w:t>
      </w:r>
      <w:proofErr w:type="spellStart"/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t>authorizationResult.redirectURL</w:t>
      </w:r>
      <w:proofErr w:type="spellEnd"/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t>) {</w:t>
      </w:r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return </w:t>
      </w:r>
      <w:proofErr w:type="spellStart"/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t>authorizationResult</w:t>
      </w:r>
      <w:proofErr w:type="spellEnd"/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294B1E">
        <w:rPr>
          <w:rFonts w:asciiTheme="minorHAnsi" w:hAnsiTheme="minorHAnsi" w:cstheme="minorHAnsi"/>
          <w:i/>
          <w:sz w:val="24"/>
          <w:szCs w:val="24"/>
          <w:lang w:val="en-US"/>
        </w:rPr>
        <w:br/>
        <w:t>}</w:t>
      </w:r>
    </w:p>
    <w:p w:rsidR="00482C77" w:rsidRDefault="00482C77" w:rsidP="00482C77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482C77">
        <w:rPr>
          <w:rFonts w:asciiTheme="minorHAnsi" w:hAnsiTheme="minorHAnsi" w:cstheme="minorHAnsi"/>
          <w:sz w:val="24"/>
          <w:szCs w:val="24"/>
          <w:lang w:val="en-US"/>
        </w:rPr>
        <w:t>In the method start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you will have to make the following changes in the control structure if (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handlePaymentsResult.error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):</w:t>
      </w:r>
    </w:p>
    <w:p w:rsidR="00482C77" w:rsidRPr="00482C77" w:rsidRDefault="00482C77" w:rsidP="00482C77">
      <w:pPr>
        <w:pStyle w:val="Standard1"/>
        <w:ind w:left="426"/>
        <w:rPr>
          <w:rFonts w:asciiTheme="minorHAnsi" w:hAnsiTheme="minorHAnsi" w:cstheme="minorHAnsi"/>
          <w:i/>
          <w:sz w:val="24"/>
          <w:szCs w:val="24"/>
          <w:lang w:val="en-US"/>
        </w:rPr>
      </w:pP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if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 xml:space="preserve"> 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handlePaymentsResult.error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)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return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Transaction.wrap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function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 xml:space="preserve"> ()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OrderMgr.failOrder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order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);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return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    error: true,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PlaceOrderError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: new Status(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Status.ERROR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handlePaymentsResult.errorMsg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 xml:space="preserve"> || '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confirm.error.technical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')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};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lastRenderedPageBreak/>
        <w:t xml:space="preserve">    });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>} else if 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handlePaymentsResult.missingPaymentInfo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)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return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Transaction.wrap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(function ()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OrderMgr.failOrder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(order);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return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    error: true,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PlaceOrderError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: new Status(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Status.ERROR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, '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confirm.error.technical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')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    };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});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>} else if 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handlePaymentsResult.redirectURL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) {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response.redirect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(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handlePaymentsResult.redirectURL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);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 xml:space="preserve">    </w:t>
      </w:r>
      <w:proofErr w:type="spellStart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>return</w:t>
      </w:r>
      <w:proofErr w:type="spellEnd"/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t xml:space="preserve"> {};</w:t>
      </w:r>
      <w:r w:rsidRPr="00482C77">
        <w:rPr>
          <w:rFonts w:asciiTheme="minorHAnsi" w:hAnsiTheme="minorHAnsi" w:cstheme="minorHAnsi"/>
          <w:i/>
          <w:sz w:val="24"/>
          <w:szCs w:val="24"/>
          <w:lang w:val="en-US"/>
        </w:rPr>
        <w:br/>
        <w:t>}</w:t>
      </w:r>
    </w:p>
    <w:p w:rsidR="00482C77" w:rsidRDefault="00482C77" w:rsidP="00482C77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The result should look like this:</w:t>
      </w:r>
    </w:p>
    <w:p w:rsidR="00482C77" w:rsidRPr="00482C77" w:rsidRDefault="00482C77" w:rsidP="00294B1E">
      <w:pPr>
        <w:pStyle w:val="Standard1"/>
        <w:ind w:left="426"/>
        <w:rPr>
          <w:rFonts w:asciiTheme="minorHAnsi" w:hAnsiTheme="minorHAnsi" w:cstheme="minorHAnsi"/>
          <w:sz w:val="24"/>
          <w:szCs w:val="24"/>
          <w:lang w:val="en-US"/>
        </w:rPr>
      </w:pPr>
      <w:r w:rsidRPr="00482C77">
        <w:rPr>
          <w:rFonts w:asciiTheme="minorHAnsi" w:hAnsiTheme="minorHAnsi" w:cstheme="minorHAnsi"/>
          <w:sz w:val="24"/>
          <w:szCs w:val="24"/>
          <w:lang w:val="en-US"/>
        </w:rPr>
        <w:drawing>
          <wp:inline distT="0" distB="0" distL="0" distR="0" wp14:anchorId="0FD6E9B5" wp14:editId="5650F7BE">
            <wp:extent cx="5756910" cy="31934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E6E" w:rsidRPr="00E31923" w:rsidRDefault="00973E6E" w:rsidP="00E31923">
      <w:pPr>
        <w:pStyle w:val="berschrift3"/>
        <w:numPr>
          <w:ilvl w:val="2"/>
          <w:numId w:val="7"/>
        </w:numPr>
        <w:spacing w:after="60"/>
        <w:rPr>
          <w:lang w:val="en-US"/>
        </w:rPr>
      </w:pPr>
      <w:bookmarkStart w:id="16" w:name="_Toc5697560"/>
      <w:bookmarkEnd w:id="16"/>
    </w:p>
    <w:p w:rsidR="00C24A1D" w:rsidRPr="00971113" w:rsidRDefault="00C24A1D" w:rsidP="00971113">
      <w:pPr>
        <w:pStyle w:val="Standard1"/>
        <w:spacing w:after="120"/>
        <w:ind w:left="426"/>
        <w:rPr>
          <w:rFonts w:asciiTheme="minorHAnsi" w:eastAsiaTheme="minorEastAsia" w:hAnsiTheme="minorHAnsi" w:cstheme="minorHAnsi"/>
          <w:color w:val="auto"/>
          <w:sz w:val="24"/>
          <w:szCs w:val="24"/>
          <w:lang w:val="en-US"/>
        </w:rPr>
      </w:pPr>
    </w:p>
    <w:p w:rsidR="00971113" w:rsidRPr="00C24A1D" w:rsidRDefault="00C24A1D" w:rsidP="00E322ED">
      <w:pPr>
        <w:pStyle w:val="berschrift1"/>
        <w:numPr>
          <w:ilvl w:val="0"/>
          <w:numId w:val="7"/>
        </w:numPr>
        <w:spacing w:after="240"/>
        <w:rPr>
          <w:sz w:val="28"/>
          <w:szCs w:val="28"/>
          <w:lang w:val="en-US"/>
        </w:rPr>
      </w:pPr>
      <w:bookmarkStart w:id="17" w:name="_Toc5697561"/>
      <w:r w:rsidRPr="00C24A1D">
        <w:rPr>
          <w:sz w:val="28"/>
          <w:szCs w:val="28"/>
          <w:lang w:val="en-US"/>
        </w:rPr>
        <w:t>Maintenance</w:t>
      </w:r>
      <w:bookmarkEnd w:id="17"/>
    </w:p>
    <w:p w:rsidR="00C24A1D" w:rsidRPr="00E31923" w:rsidRDefault="00C24A1D" w:rsidP="00E31923">
      <w:pPr>
        <w:pStyle w:val="berschrift2"/>
        <w:numPr>
          <w:ilvl w:val="1"/>
          <w:numId w:val="7"/>
        </w:numPr>
        <w:spacing w:after="60"/>
        <w:ind w:left="714" w:hanging="357"/>
        <w:rPr>
          <w:lang w:val="en-US"/>
        </w:rPr>
      </w:pPr>
      <w:bookmarkStart w:id="18" w:name="_Toc5697562"/>
      <w:r w:rsidRPr="00E31923">
        <w:rPr>
          <w:lang w:val="en-US"/>
        </w:rPr>
        <w:t>Custom site preferences</w:t>
      </w:r>
      <w:bookmarkEnd w:id="18"/>
    </w:p>
    <w:p w:rsidR="00C24A1D" w:rsidRDefault="00C24A1D" w:rsidP="00C87839">
      <w:pPr>
        <w:ind w:left="426"/>
        <w:rPr>
          <w:rFonts w:cstheme="minorHAnsi"/>
          <w:lang w:val="en-US"/>
        </w:rPr>
      </w:pPr>
    </w:p>
    <w:p w:rsidR="003D2B2F" w:rsidRDefault="003D2B2F" w:rsidP="00E322ED">
      <w:pPr>
        <w:pStyle w:val="berschrift1"/>
        <w:numPr>
          <w:ilvl w:val="0"/>
          <w:numId w:val="7"/>
        </w:numPr>
        <w:spacing w:after="240"/>
        <w:rPr>
          <w:sz w:val="28"/>
          <w:szCs w:val="28"/>
          <w:lang w:val="en-US"/>
        </w:rPr>
      </w:pPr>
      <w:bookmarkStart w:id="19" w:name="_Toc5697563"/>
      <w:r w:rsidRPr="003D2B2F">
        <w:rPr>
          <w:sz w:val="28"/>
          <w:szCs w:val="28"/>
          <w:lang w:val="en-US"/>
        </w:rPr>
        <w:t>Support</w:t>
      </w:r>
      <w:bookmarkEnd w:id="19"/>
    </w:p>
    <w:p w:rsidR="003D2B2F" w:rsidRPr="003D2B2F" w:rsidRDefault="003D2B2F" w:rsidP="003D2B2F">
      <w:pPr>
        <w:pStyle w:val="Standard1"/>
        <w:rPr>
          <w:lang w:val="en-US"/>
        </w:rPr>
      </w:pPr>
    </w:p>
    <w:p w:rsidR="003D2B2F" w:rsidRPr="003D2B2F" w:rsidRDefault="003D2B2F" w:rsidP="00E322ED">
      <w:pPr>
        <w:pStyle w:val="berschrift1"/>
        <w:numPr>
          <w:ilvl w:val="0"/>
          <w:numId w:val="7"/>
        </w:numPr>
        <w:spacing w:after="240"/>
        <w:rPr>
          <w:sz w:val="28"/>
          <w:szCs w:val="28"/>
          <w:lang w:val="en-US"/>
        </w:rPr>
      </w:pPr>
      <w:bookmarkStart w:id="20" w:name="_Toc5697564"/>
      <w:r w:rsidRPr="003D2B2F">
        <w:rPr>
          <w:sz w:val="28"/>
          <w:szCs w:val="28"/>
          <w:lang w:val="en-US"/>
        </w:rPr>
        <w:t>Release History</w:t>
      </w:r>
      <w:bookmarkEnd w:id="20"/>
    </w:p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018"/>
        <w:gridCol w:w="3019"/>
        <w:gridCol w:w="3019"/>
      </w:tblGrid>
      <w:tr w:rsidR="00D205CE" w:rsidTr="00D205CE">
        <w:tc>
          <w:tcPr>
            <w:tcW w:w="3018" w:type="dxa"/>
          </w:tcPr>
          <w:p w:rsidR="00D205CE" w:rsidRPr="00D205CE" w:rsidRDefault="00D205CE" w:rsidP="00C87839">
            <w:pPr>
              <w:rPr>
                <w:rFonts w:cstheme="minorHAnsi"/>
                <w:b/>
                <w:lang w:val="en-US"/>
              </w:rPr>
            </w:pPr>
            <w:r w:rsidRPr="00D205CE">
              <w:rPr>
                <w:rFonts w:cstheme="minorHAnsi"/>
                <w:b/>
                <w:lang w:val="en-US"/>
              </w:rPr>
              <w:t>Version</w:t>
            </w:r>
          </w:p>
        </w:tc>
        <w:tc>
          <w:tcPr>
            <w:tcW w:w="3019" w:type="dxa"/>
          </w:tcPr>
          <w:p w:rsidR="00D205CE" w:rsidRPr="00D205CE" w:rsidRDefault="00D205CE" w:rsidP="00C87839">
            <w:pPr>
              <w:rPr>
                <w:rFonts w:cstheme="minorHAnsi"/>
                <w:b/>
                <w:lang w:val="en-US"/>
              </w:rPr>
            </w:pPr>
            <w:r w:rsidRPr="00D205CE">
              <w:rPr>
                <w:rFonts w:cstheme="minorHAnsi"/>
                <w:b/>
                <w:lang w:val="en-US"/>
              </w:rPr>
              <w:t>Date</w:t>
            </w:r>
          </w:p>
        </w:tc>
        <w:tc>
          <w:tcPr>
            <w:tcW w:w="3019" w:type="dxa"/>
          </w:tcPr>
          <w:p w:rsidR="00D205CE" w:rsidRPr="00D205CE" w:rsidRDefault="00D205CE" w:rsidP="00C87839">
            <w:pPr>
              <w:rPr>
                <w:rFonts w:cstheme="minorHAnsi"/>
                <w:b/>
                <w:lang w:val="en-US"/>
              </w:rPr>
            </w:pPr>
            <w:r w:rsidRPr="00D205CE">
              <w:rPr>
                <w:rFonts w:cstheme="minorHAnsi"/>
                <w:b/>
                <w:lang w:val="en-US"/>
              </w:rPr>
              <w:t>Changes</w:t>
            </w:r>
          </w:p>
        </w:tc>
      </w:tr>
      <w:tr w:rsidR="00D205CE" w:rsidTr="00D205CE">
        <w:tc>
          <w:tcPr>
            <w:tcW w:w="3018" w:type="dxa"/>
          </w:tcPr>
          <w:p w:rsidR="00D205CE" w:rsidRDefault="00D205CE" w:rsidP="00C87839">
            <w:pPr>
              <w:rPr>
                <w:rFonts w:cstheme="minorHAnsi"/>
                <w:lang w:val="en-US"/>
              </w:rPr>
            </w:pPr>
          </w:p>
        </w:tc>
        <w:tc>
          <w:tcPr>
            <w:tcW w:w="3019" w:type="dxa"/>
          </w:tcPr>
          <w:p w:rsidR="00D205CE" w:rsidRDefault="00D205CE" w:rsidP="00C87839">
            <w:pPr>
              <w:rPr>
                <w:rFonts w:cstheme="minorHAnsi"/>
                <w:lang w:val="en-US"/>
              </w:rPr>
            </w:pPr>
          </w:p>
        </w:tc>
        <w:tc>
          <w:tcPr>
            <w:tcW w:w="3019" w:type="dxa"/>
          </w:tcPr>
          <w:p w:rsidR="00D205CE" w:rsidRDefault="00D205CE" w:rsidP="00C87839">
            <w:pPr>
              <w:rPr>
                <w:rFonts w:cstheme="minorHAnsi"/>
                <w:lang w:val="en-US"/>
              </w:rPr>
            </w:pPr>
          </w:p>
        </w:tc>
      </w:tr>
    </w:tbl>
    <w:p w:rsidR="003D2B2F" w:rsidRPr="00C87839" w:rsidRDefault="003D2B2F" w:rsidP="00C87839">
      <w:pPr>
        <w:ind w:left="426"/>
        <w:rPr>
          <w:rFonts w:cstheme="minorHAnsi"/>
          <w:lang w:val="en-US"/>
        </w:rPr>
      </w:pPr>
    </w:p>
    <w:sectPr w:rsidR="003D2B2F" w:rsidRPr="00C87839" w:rsidSect="009D6078">
      <w:footerReference w:type="default" r:id="rId15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39C" w:rsidRDefault="00BD739C" w:rsidP="008556D4">
      <w:r>
        <w:separator/>
      </w:r>
    </w:p>
  </w:endnote>
  <w:endnote w:type="continuationSeparator" w:id="0">
    <w:p w:rsidR="00BD739C" w:rsidRDefault="00BD739C" w:rsidP="008556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7FAA" w:rsidRDefault="00BD7FAA">
    <w:pPr>
      <w:pStyle w:val="Fuzeile"/>
      <w:pBdr>
        <w:bottom w:val="single" w:sz="6" w:space="1" w:color="auto"/>
      </w:pBdr>
    </w:pPr>
  </w:p>
  <w:p w:rsidR="008556D4" w:rsidRDefault="008556D4">
    <w:pPr>
      <w:pStyle w:val="Fuzeile"/>
    </w:pPr>
    <w:proofErr w:type="spellStart"/>
    <w:r>
      <w:t>int_</w:t>
    </w:r>
    <w:r w:rsidR="009D6078">
      <w:t>wirecard</w:t>
    </w:r>
    <w:proofErr w:type="spellEnd"/>
    <w:r w:rsidR="009D6078">
      <w:t xml:space="preserve"> (Sitegenesis Integration)</w:t>
    </w:r>
    <w:r>
      <w:ptab w:relativeTo="margin" w:alignment="center" w:leader="none"/>
    </w:r>
    <w:r>
      <w:ptab w:relativeTo="margin" w:alignment="right" w:leader="none"/>
    </w:r>
    <w:r w:rsidR="009D6078">
      <w:t xml:space="preserve">Page </w:t>
    </w:r>
    <w:r w:rsidR="009D6078">
      <w:fldChar w:fldCharType="begin"/>
    </w:r>
    <w:r w:rsidR="009D6078">
      <w:instrText xml:space="preserve"> PAGE  \* MERGEFORMAT </w:instrText>
    </w:r>
    <w:r w:rsidR="009D6078">
      <w:fldChar w:fldCharType="separate"/>
    </w:r>
    <w:r w:rsidR="009D6078">
      <w:rPr>
        <w:noProof/>
      </w:rPr>
      <w:t>3</w:t>
    </w:r>
    <w:r w:rsidR="009D6078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39C" w:rsidRDefault="00BD739C" w:rsidP="008556D4">
      <w:r>
        <w:separator/>
      </w:r>
    </w:p>
  </w:footnote>
  <w:footnote w:type="continuationSeparator" w:id="0">
    <w:p w:rsidR="00BD739C" w:rsidRDefault="00BD739C" w:rsidP="008556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A34072"/>
    <w:multiLevelType w:val="multilevel"/>
    <w:tmpl w:val="341459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1" w15:restartNumberingAfterBreak="0">
    <w:nsid w:val="410B0615"/>
    <w:multiLevelType w:val="multilevel"/>
    <w:tmpl w:val="CE6CABC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2" w15:restartNumberingAfterBreak="0">
    <w:nsid w:val="4A655075"/>
    <w:multiLevelType w:val="hybridMultilevel"/>
    <w:tmpl w:val="BFF4A49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4FB75DE2"/>
    <w:multiLevelType w:val="multilevel"/>
    <w:tmpl w:val="341459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4" w15:restartNumberingAfterBreak="0">
    <w:nsid w:val="577D24F2"/>
    <w:multiLevelType w:val="hybridMultilevel"/>
    <w:tmpl w:val="0DD611D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5FCB3B52"/>
    <w:multiLevelType w:val="multilevel"/>
    <w:tmpl w:val="341459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abstractNum w:abstractNumId="6" w15:restartNumberingAfterBreak="0">
    <w:nsid w:val="68E327C8"/>
    <w:multiLevelType w:val="multilevel"/>
    <w:tmpl w:val="F43AEAD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9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56" w:hanging="1800"/>
      </w:pPr>
      <w:rPr>
        <w:rFonts w:hint="default"/>
      </w:rPr>
    </w:lvl>
  </w:abstractNum>
  <w:abstractNum w:abstractNumId="7" w15:restartNumberingAfterBreak="0">
    <w:nsid w:val="70D43ABB"/>
    <w:multiLevelType w:val="multilevel"/>
    <w:tmpl w:val="34145940"/>
    <w:lvl w:ilvl="0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1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7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7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3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3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79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79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57" w:hanging="180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2"/>
  </w:num>
  <w:num w:numId="6">
    <w:abstractNumId w:val="7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CE"/>
    <w:rsid w:val="000C5783"/>
    <w:rsid w:val="00235AAE"/>
    <w:rsid w:val="00294B1E"/>
    <w:rsid w:val="002C30CE"/>
    <w:rsid w:val="003D2B2F"/>
    <w:rsid w:val="003D630A"/>
    <w:rsid w:val="004405CD"/>
    <w:rsid w:val="00482C77"/>
    <w:rsid w:val="00763322"/>
    <w:rsid w:val="00766329"/>
    <w:rsid w:val="007F0E78"/>
    <w:rsid w:val="00823252"/>
    <w:rsid w:val="008556D4"/>
    <w:rsid w:val="00865866"/>
    <w:rsid w:val="008A5004"/>
    <w:rsid w:val="00971113"/>
    <w:rsid w:val="00973E6E"/>
    <w:rsid w:val="009D6078"/>
    <w:rsid w:val="00B35F93"/>
    <w:rsid w:val="00BD10EB"/>
    <w:rsid w:val="00BD739C"/>
    <w:rsid w:val="00BD7FAA"/>
    <w:rsid w:val="00BE5DC7"/>
    <w:rsid w:val="00C24A1D"/>
    <w:rsid w:val="00C87839"/>
    <w:rsid w:val="00CC0D37"/>
    <w:rsid w:val="00D205CE"/>
    <w:rsid w:val="00D31139"/>
    <w:rsid w:val="00DB7289"/>
    <w:rsid w:val="00E31923"/>
    <w:rsid w:val="00E322ED"/>
    <w:rsid w:val="00F771DE"/>
    <w:rsid w:val="00FF6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640E18"/>
  <w15:chartTrackingRefBased/>
  <w15:docId w15:val="{96D049B0-FDF3-9A45-A907-E40013AA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1"/>
    <w:next w:val="Standard1"/>
    <w:link w:val="berschrift1Zchn"/>
    <w:rsid w:val="002C30CE"/>
    <w:pPr>
      <w:spacing w:before="480" w:after="0"/>
      <w:contextualSpacing/>
      <w:outlineLvl w:val="0"/>
    </w:pPr>
    <w:rPr>
      <w:rFonts w:ascii="Cambria" w:eastAsia="Cambria" w:hAnsi="Cambria" w:cs="Cambria"/>
      <w:b/>
      <w:color w:val="366091"/>
      <w:sz w:val="24"/>
      <w:szCs w:val="24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F626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319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rsid w:val="002C30CE"/>
    <w:pPr>
      <w:widowControl w:val="0"/>
      <w:spacing w:after="200"/>
    </w:pPr>
    <w:rPr>
      <w:rFonts w:ascii="Cambria" w:eastAsia="Cambria" w:hAnsi="Cambria" w:cs="Cambria"/>
      <w:color w:val="000000"/>
      <w:sz w:val="52"/>
      <w:szCs w:val="52"/>
      <w:lang w:eastAsia="de-DE"/>
    </w:rPr>
  </w:style>
  <w:style w:type="character" w:customStyle="1" w:styleId="TitelZchn">
    <w:name w:val="Titel Zchn"/>
    <w:basedOn w:val="Absatz-Standardschriftart"/>
    <w:link w:val="Titel"/>
    <w:rsid w:val="002C30CE"/>
    <w:rPr>
      <w:rFonts w:ascii="Cambria" w:eastAsia="Cambria" w:hAnsi="Cambria" w:cs="Cambria"/>
      <w:color w:val="000000"/>
      <w:sz w:val="52"/>
      <w:szCs w:val="52"/>
      <w:lang w:eastAsia="de-DE"/>
    </w:rPr>
  </w:style>
  <w:style w:type="paragraph" w:customStyle="1" w:styleId="Standard1">
    <w:name w:val="Standard1"/>
    <w:link w:val="StandardChar"/>
    <w:qFormat/>
    <w:rsid w:val="002C30CE"/>
    <w:pPr>
      <w:widowControl w:val="0"/>
      <w:spacing w:after="200" w:line="276" w:lineRule="auto"/>
    </w:pPr>
    <w:rPr>
      <w:rFonts w:ascii="Calibri" w:eastAsia="Calibri" w:hAnsi="Calibri" w:cs="Calibri"/>
      <w:color w:val="000000"/>
      <w:sz w:val="22"/>
      <w:szCs w:val="22"/>
      <w:lang w:eastAsia="de-DE"/>
    </w:rPr>
  </w:style>
  <w:style w:type="character" w:customStyle="1" w:styleId="berschrift1Zchn">
    <w:name w:val="Überschrift 1 Zchn"/>
    <w:basedOn w:val="Absatz-Standardschriftart"/>
    <w:link w:val="berschrift1"/>
    <w:rsid w:val="002C30CE"/>
    <w:rPr>
      <w:rFonts w:ascii="Cambria" w:eastAsia="Cambria" w:hAnsi="Cambria" w:cs="Cambria"/>
      <w:b/>
      <w:color w:val="366091"/>
      <w:lang w:eastAsia="de-DE"/>
    </w:rPr>
  </w:style>
  <w:style w:type="paragraph" w:styleId="Listenabsatz">
    <w:name w:val="List Paragraph"/>
    <w:basedOn w:val="Standard"/>
    <w:uiPriority w:val="34"/>
    <w:qFormat/>
    <w:rsid w:val="002C30CE"/>
    <w:pPr>
      <w:ind w:left="720"/>
      <w:contextualSpacing/>
    </w:pPr>
  </w:style>
  <w:style w:type="character" w:customStyle="1" w:styleId="StandardChar">
    <w:name w:val="Standard Char"/>
    <w:basedOn w:val="Absatz-Standardschriftart"/>
    <w:link w:val="Standard1"/>
    <w:rsid w:val="002C30CE"/>
    <w:rPr>
      <w:rFonts w:ascii="Calibri" w:eastAsia="Calibri" w:hAnsi="Calibri" w:cs="Calibri"/>
      <w:color w:val="000000"/>
      <w:sz w:val="22"/>
      <w:szCs w:val="22"/>
      <w:lang w:eastAsia="de-DE"/>
    </w:rPr>
  </w:style>
  <w:style w:type="table" w:styleId="Tabellenraster">
    <w:name w:val="Table Grid"/>
    <w:basedOn w:val="NormaleTabelle"/>
    <w:uiPriority w:val="39"/>
    <w:rsid w:val="00D205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mithellemGitternetz">
    <w:name w:val="Grid Table Light"/>
    <w:basedOn w:val="NormaleTabelle"/>
    <w:uiPriority w:val="40"/>
    <w:rsid w:val="00D205C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8556D4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556D4"/>
  </w:style>
  <w:style w:type="paragraph" w:styleId="Fuzeile">
    <w:name w:val="footer"/>
    <w:basedOn w:val="Standard"/>
    <w:link w:val="FuzeileZchn"/>
    <w:uiPriority w:val="99"/>
    <w:unhideWhenUsed/>
    <w:rsid w:val="008556D4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556D4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5AAE"/>
    <w:rPr>
      <w:rFonts w:ascii="Times New Roman" w:hAnsi="Times New Roman" w:cs="Times New Roman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5AAE"/>
    <w:rPr>
      <w:rFonts w:ascii="Times New Roman" w:hAnsi="Times New Roman" w:cs="Times New Roman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973E6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973E6E"/>
    <w:rPr>
      <w:rFonts w:ascii="Courier New" w:eastAsia="Times New Roman" w:hAnsi="Courier New" w:cs="Courier New"/>
      <w:sz w:val="20"/>
      <w:szCs w:val="20"/>
      <w:lang w:eastAsia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C0D37"/>
    <w:pPr>
      <w:keepNext/>
      <w:keepLines/>
      <w:widowControl/>
      <w:contextualSpacing w:val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sz w:val="28"/>
      <w:szCs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CC0D37"/>
    <w:pPr>
      <w:spacing w:before="240" w:after="12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CC0D37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CC0D37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CC0D37"/>
    <w:pPr>
      <w:ind w:left="480"/>
    </w:pPr>
    <w:rPr>
      <w:rFonts w:cs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CC0D37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CC0D37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CC0D37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CC0D37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CC0D37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CC0D37"/>
    <w:pPr>
      <w:ind w:left="1920"/>
    </w:pPr>
    <w:rPr>
      <w:rFonts w:cstheme="minorHAnsi"/>
      <w:sz w:val="20"/>
      <w:szCs w:val="2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F626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31923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A14E4C2-2E37-084E-BD97-6529016FF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905</Words>
  <Characters>5706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Ninse - dotSource GmbH</dc:creator>
  <cp:keywords/>
  <dc:description/>
  <cp:lastModifiedBy>Sebastian Ninse - dotSource GmbH</cp:lastModifiedBy>
  <cp:revision>22</cp:revision>
  <dcterms:created xsi:type="dcterms:W3CDTF">2018-12-25T07:43:00Z</dcterms:created>
  <dcterms:modified xsi:type="dcterms:W3CDTF">2019-04-09T08:18:00Z</dcterms:modified>
</cp:coreProperties>
</file>