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5B" w:rsidRDefault="0021448F">
      <w:r>
        <w:t xml:space="preserve">I have trained my model to detect the faces with or without mask with 99.4%  Accuracy with the help of deep learning. We can add this model for videos as well by including more features to it. </w:t>
      </w:r>
    </w:p>
    <w:p w:rsidR="00EA6A2E" w:rsidRDefault="00EA6A2E"/>
    <w:p w:rsidR="00EA6A2E" w:rsidRDefault="00EA6A2E">
      <w:r>
        <w:t>Divided them in training and test sets. And the result is tested on the basis of single Image. Due to lack of time I didn’t focus on adding more features such as live detection and videos. I was focusing on the accuracy which is 99.4% for my model.</w:t>
      </w:r>
      <w:bookmarkStart w:id="0" w:name="_GoBack"/>
      <w:bookmarkEnd w:id="0"/>
    </w:p>
    <w:sectPr w:rsidR="00EA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18"/>
    <w:rsid w:val="0021448F"/>
    <w:rsid w:val="00925984"/>
    <w:rsid w:val="00A92514"/>
    <w:rsid w:val="00B46318"/>
    <w:rsid w:val="00E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2020-06-11T12:26:00Z</dcterms:created>
  <dcterms:modified xsi:type="dcterms:W3CDTF">2020-06-11T12:34:00Z</dcterms:modified>
</cp:coreProperties>
</file>