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C4E" w:rsidRPr="00861007" w:rsidRDefault="005C2358">
      <w:pPr>
        <w:rPr>
          <w:rFonts w:ascii="Cambria" w:hAnsi="Cambria" w:cs="Calibri"/>
          <w:b/>
          <w:sz w:val="36"/>
          <w:szCs w:val="36"/>
        </w:rPr>
      </w:pPr>
      <w:r w:rsidRPr="00861007">
        <w:rPr>
          <w:rFonts w:ascii="Cambria" w:hAnsi="Cambria" w:cs="Calibri"/>
          <w:b/>
          <w:sz w:val="36"/>
          <w:szCs w:val="36"/>
        </w:rPr>
        <w:t xml:space="preserve">Samar Singh </w:t>
      </w:r>
      <w:proofErr w:type="spellStart"/>
      <w:r w:rsidRPr="00861007">
        <w:rPr>
          <w:rFonts w:ascii="Cambria" w:hAnsi="Cambria" w:cs="Calibri"/>
          <w:b/>
          <w:sz w:val="36"/>
          <w:szCs w:val="36"/>
        </w:rPr>
        <w:t>Bhadauria</w:t>
      </w:r>
      <w:proofErr w:type="spellEnd"/>
    </w:p>
    <w:p w:rsidR="00C83C4E" w:rsidRDefault="00336BB0">
      <w:pPr>
        <w:rPr>
          <w:b/>
          <w:sz w:val="22"/>
          <w:szCs w:val="22"/>
        </w:rPr>
      </w:pPr>
      <w:r>
        <w:rPr>
          <w:b/>
          <w:sz w:val="22"/>
          <w:szCs w:val="22"/>
        </w:rPr>
        <w:t xml:space="preserve">COMMUNICATION </w:t>
      </w:r>
      <w:r w:rsidR="00C22DC5">
        <w:rPr>
          <w:b/>
          <w:sz w:val="22"/>
          <w:szCs w:val="22"/>
        </w:rPr>
        <w:t>ADD: -</w:t>
      </w:r>
    </w:p>
    <w:p w:rsidR="00C83C4E" w:rsidRDefault="005C2358">
      <w:pPr>
        <w:rPr>
          <w:sz w:val="22"/>
          <w:szCs w:val="22"/>
        </w:rPr>
      </w:pPr>
      <w:r>
        <w:rPr>
          <w:sz w:val="22"/>
          <w:szCs w:val="22"/>
        </w:rPr>
        <w:t>Flat No 408</w:t>
      </w:r>
    </w:p>
    <w:p w:rsidR="005C2358" w:rsidRDefault="005C2358">
      <w:pPr>
        <w:rPr>
          <w:sz w:val="22"/>
          <w:szCs w:val="22"/>
        </w:rPr>
      </w:pPr>
      <w:proofErr w:type="spellStart"/>
      <w:r>
        <w:rPr>
          <w:sz w:val="22"/>
          <w:szCs w:val="22"/>
        </w:rPr>
        <w:t>Sagar</w:t>
      </w:r>
      <w:proofErr w:type="spellEnd"/>
      <w:r>
        <w:rPr>
          <w:sz w:val="22"/>
          <w:szCs w:val="22"/>
        </w:rPr>
        <w:t xml:space="preserve"> Lake View Homes</w:t>
      </w:r>
    </w:p>
    <w:p w:rsidR="00041EE1" w:rsidRDefault="00041EE1">
      <w:pPr>
        <w:rPr>
          <w:sz w:val="22"/>
          <w:szCs w:val="22"/>
        </w:rPr>
      </w:pPr>
      <w:proofErr w:type="spellStart"/>
      <w:r>
        <w:rPr>
          <w:sz w:val="22"/>
          <w:szCs w:val="22"/>
        </w:rPr>
        <w:t>Ayodhya</w:t>
      </w:r>
      <w:proofErr w:type="spellEnd"/>
      <w:r>
        <w:rPr>
          <w:sz w:val="22"/>
          <w:szCs w:val="22"/>
        </w:rPr>
        <w:t xml:space="preserve"> </w:t>
      </w:r>
      <w:r w:rsidR="00C22DC5">
        <w:rPr>
          <w:sz w:val="22"/>
          <w:szCs w:val="22"/>
        </w:rPr>
        <w:t>by</w:t>
      </w:r>
      <w:r>
        <w:rPr>
          <w:sz w:val="22"/>
          <w:szCs w:val="22"/>
        </w:rPr>
        <w:t xml:space="preserve"> Pass Road</w:t>
      </w:r>
    </w:p>
    <w:p w:rsidR="002371EE" w:rsidRDefault="00336BB0">
      <w:pPr>
        <w:rPr>
          <w:sz w:val="22"/>
          <w:szCs w:val="22"/>
        </w:rPr>
      </w:pPr>
      <w:r>
        <w:rPr>
          <w:sz w:val="22"/>
          <w:szCs w:val="22"/>
        </w:rPr>
        <w:t>BHOPAL - 4620</w:t>
      </w:r>
      <w:r w:rsidR="005C2358">
        <w:rPr>
          <w:sz w:val="22"/>
          <w:szCs w:val="22"/>
        </w:rPr>
        <w:t>41</w:t>
      </w:r>
      <w:r>
        <w:rPr>
          <w:sz w:val="22"/>
          <w:szCs w:val="22"/>
        </w:rPr>
        <w:t xml:space="preserve"> (M.P.)</w:t>
      </w:r>
    </w:p>
    <w:p w:rsidR="00C83C4E" w:rsidRDefault="002371EE">
      <w:pPr>
        <w:rPr>
          <w:b/>
          <w:sz w:val="22"/>
          <w:szCs w:val="22"/>
        </w:rPr>
      </w:pPr>
      <w:r>
        <w:rPr>
          <w:sz w:val="22"/>
          <w:szCs w:val="22"/>
        </w:rPr>
        <w:t>samar.</w:t>
      </w:r>
      <w:r w:rsidR="000A4A3F">
        <w:rPr>
          <w:sz w:val="22"/>
          <w:szCs w:val="22"/>
        </w:rPr>
        <w:t>bhadauria@rediffmail.com</w:t>
      </w:r>
      <w:r w:rsidR="00336BB0">
        <w:rPr>
          <w:b/>
          <w:sz w:val="22"/>
          <w:szCs w:val="22"/>
        </w:rPr>
        <w:tab/>
      </w:r>
      <w:r w:rsidR="00336BB0">
        <w:rPr>
          <w:b/>
          <w:sz w:val="22"/>
          <w:szCs w:val="22"/>
        </w:rPr>
        <w:tab/>
      </w:r>
      <w:r w:rsidR="00336BB0">
        <w:rPr>
          <w:b/>
          <w:sz w:val="22"/>
          <w:szCs w:val="22"/>
        </w:rPr>
        <w:tab/>
      </w:r>
      <w:r w:rsidR="00336BB0">
        <w:rPr>
          <w:b/>
          <w:sz w:val="22"/>
          <w:szCs w:val="22"/>
        </w:rPr>
        <w:tab/>
      </w:r>
      <w:r w:rsidR="00336BB0">
        <w:rPr>
          <w:b/>
          <w:sz w:val="22"/>
          <w:szCs w:val="22"/>
        </w:rPr>
        <w:tab/>
      </w:r>
      <w:r w:rsidR="00336BB0">
        <w:rPr>
          <w:b/>
          <w:sz w:val="22"/>
          <w:szCs w:val="22"/>
        </w:rPr>
        <w:tab/>
      </w:r>
      <w:r w:rsidR="00336BB0">
        <w:rPr>
          <w:b/>
          <w:sz w:val="22"/>
          <w:szCs w:val="22"/>
        </w:rPr>
        <w:tab/>
      </w:r>
      <w:r w:rsidR="00336BB0">
        <w:rPr>
          <w:b/>
          <w:sz w:val="22"/>
          <w:szCs w:val="22"/>
        </w:rPr>
        <w:tab/>
        <w:t xml:space="preserve">                          </w:t>
      </w:r>
    </w:p>
    <w:p w:rsidR="00C83C4E" w:rsidRDefault="00336BB0">
      <w:pPr>
        <w:rPr>
          <w:b/>
          <w:sz w:val="22"/>
          <w:szCs w:val="22"/>
        </w:rPr>
      </w:pPr>
      <w:r>
        <w:rPr>
          <w:b/>
          <w:sz w:val="22"/>
          <w:szCs w:val="22"/>
        </w:rPr>
        <w:t>Contact: 9</w:t>
      </w:r>
      <w:r w:rsidR="00041EE1">
        <w:rPr>
          <w:b/>
          <w:sz w:val="22"/>
          <w:szCs w:val="22"/>
        </w:rPr>
        <w:t>755043556</w:t>
      </w:r>
    </w:p>
    <w:p w:rsidR="00C83C4E" w:rsidRDefault="00336BB0">
      <w:pPr>
        <w:spacing w:line="48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noProof/>
          <w:lang w:val="en-IN" w:eastAsia="en-IN"/>
        </w:rPr>
        <mc:AlternateContent>
          <mc:Choice Requires="wps">
            <w:drawing>
              <wp:anchor distT="0" distB="0" distL="0" distR="0" simplePos="0" relativeHeight="2" behindDoc="0" locked="0" layoutInCell="0" allowOverlap="1">
                <wp:simplePos x="0" y="0"/>
                <wp:positionH relativeFrom="column">
                  <wp:posOffset>0</wp:posOffset>
                </wp:positionH>
                <wp:positionV relativeFrom="paragraph">
                  <wp:posOffset>26669</wp:posOffset>
                </wp:positionV>
                <wp:extent cx="6400800" cy="5080"/>
                <wp:effectExtent l="0" t="0" r="19050" b="33020"/>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5080"/>
                        </a:xfrm>
                        <a:prstGeom prst="line">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CD34266" id="Straight Connector 1"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2.1pt" to="7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" o:allowincell="f" strokeweight="1.5pt">
                <o:lock v:ext="edit" shapetype="f"/>
              </v:line>
            </w:pict>
          </mc:Fallback>
        </mc:AlternateContent>
      </w:r>
      <w:r>
        <w:rPr>
          <w:sz w:val="22"/>
          <w:szCs w:val="22"/>
        </w:rPr>
        <w:tab/>
      </w:r>
    </w:p>
    <w:p w:rsidR="00C83C4E" w:rsidRDefault="00336BB0">
      <w:pPr>
        <w:rPr>
          <w:b/>
          <w:sz w:val="22"/>
          <w:szCs w:val="22"/>
        </w:rPr>
      </w:pPr>
      <w:r>
        <w:rPr>
          <w:b/>
          <w:sz w:val="22"/>
          <w:szCs w:val="22"/>
        </w:rPr>
        <w:t>OBJECTIVE:</w:t>
      </w:r>
    </w:p>
    <w:p w:rsidR="00C83C4E" w:rsidRDefault="00C83C4E">
      <w:pPr>
        <w:rPr>
          <w:sz w:val="22"/>
          <w:szCs w:val="22"/>
        </w:rPr>
      </w:pPr>
    </w:p>
    <w:p w:rsidR="00C83C4E" w:rsidRDefault="00336BB0">
      <w:pPr>
        <w:rPr>
          <w:sz w:val="22"/>
          <w:szCs w:val="22"/>
        </w:rPr>
      </w:pPr>
      <w:r>
        <w:rPr>
          <w:sz w:val="22"/>
          <w:szCs w:val="22"/>
        </w:rPr>
        <w:t>I am a result oriented professional with analytical approach with high focus on project improvement with automation and simple procedures and making the job interesting.</w:t>
      </w:r>
    </w:p>
    <w:p w:rsidR="00C83C4E" w:rsidRDefault="00336BB0">
      <w:pPr>
        <w:rPr>
          <w:sz w:val="22"/>
          <w:szCs w:val="22"/>
        </w:rPr>
      </w:pPr>
      <w:r>
        <w:rPr>
          <w:sz w:val="22"/>
          <w:szCs w:val="22"/>
        </w:rPr>
        <w:t>I look forward to commit my skills and abilities with an organization where there is potential for growth and recognition for hard work and put my maximum contribution to meet the requirements of the organization and its clients.</w:t>
      </w:r>
    </w:p>
    <w:p w:rsidR="00C83C4E" w:rsidRDefault="00C83C4E">
      <w:pPr>
        <w:rPr>
          <w:sz w:val="22"/>
          <w:szCs w:val="22"/>
        </w:rPr>
      </w:pPr>
    </w:p>
    <w:p w:rsidR="00C83C4E" w:rsidRPr="00C45B5A" w:rsidRDefault="00336BB0">
      <w:pPr>
        <w:rPr>
          <w:b/>
          <w:sz w:val="20"/>
          <w:szCs w:val="20"/>
        </w:rPr>
      </w:pPr>
      <w:r>
        <w:rPr>
          <w:b/>
          <w:sz w:val="22"/>
          <w:szCs w:val="22"/>
        </w:rPr>
        <w:t>EXPERIENCES:</w:t>
      </w:r>
    </w:p>
    <w:tbl>
      <w:tblPr>
        <w:tblpPr w:leftFromText="180" w:rightFromText="180" w:vertAnchor="text" w:horzAnchor="margin" w:tblpY="47"/>
        <w:tblW w:w="0" w:type="auto"/>
        <w:tblLayout w:type="fixed"/>
        <w:tblLook w:val="04A0" w:firstRow="1" w:lastRow="0" w:firstColumn="1" w:lastColumn="0" w:noHBand="0" w:noVBand="1"/>
      </w:tblPr>
      <w:tblGrid>
        <w:gridCol w:w="1980"/>
        <w:gridCol w:w="8100"/>
      </w:tblGrid>
      <w:tr w:rsidR="00C83C4E" w:rsidRPr="00C45B5A">
        <w:trPr>
          <w:trHeight w:val="40"/>
        </w:trPr>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Pr="00C45B5A" w:rsidRDefault="00336BB0">
            <w:pPr>
              <w:rPr>
                <w:sz w:val="20"/>
                <w:szCs w:val="20"/>
              </w:rPr>
            </w:pPr>
            <w:r w:rsidRPr="00C45B5A">
              <w:rPr>
                <w:b/>
                <w:color w:val="002060"/>
                <w:sz w:val="20"/>
                <w:szCs w:val="20"/>
              </w:rPr>
              <w:t>Company:</w:t>
            </w:r>
          </w:p>
        </w:tc>
        <w:tc>
          <w:tcPr>
            <w:tcW w:w="8100" w:type="dxa"/>
            <w:tcBorders>
              <w:top w:val="single" w:sz="4" w:space="0" w:color="auto"/>
              <w:left w:val="single" w:sz="4" w:space="0" w:color="auto"/>
              <w:bottom w:val="single" w:sz="4" w:space="0" w:color="auto"/>
              <w:right w:val="single" w:sz="4" w:space="0" w:color="auto"/>
            </w:tcBorders>
            <w:hideMark/>
          </w:tcPr>
          <w:p w:rsidR="00C83C4E" w:rsidRPr="00C45B5A" w:rsidRDefault="00613CD2">
            <w:pPr>
              <w:rPr>
                <w:b/>
                <w:color w:val="002060"/>
                <w:sz w:val="20"/>
                <w:szCs w:val="20"/>
                <w:lang w:eastAsia="zh-CN"/>
              </w:rPr>
            </w:pPr>
            <w:r w:rsidRPr="00C45B5A">
              <w:rPr>
                <w:b/>
                <w:color w:val="002060"/>
                <w:sz w:val="20"/>
                <w:szCs w:val="20"/>
                <w:lang w:eastAsia="zh-CN"/>
              </w:rPr>
              <w:t xml:space="preserve">ICICI Prudential Life </w:t>
            </w:r>
            <w:r w:rsidR="00A25EF8" w:rsidRPr="00C45B5A">
              <w:rPr>
                <w:b/>
                <w:color w:val="002060"/>
                <w:sz w:val="20"/>
                <w:szCs w:val="20"/>
                <w:lang w:eastAsia="zh-CN"/>
              </w:rPr>
              <w:t>Insurance Co. Ltd</w:t>
            </w:r>
          </w:p>
        </w:tc>
      </w:tr>
      <w:tr w:rsidR="00C83C4E" w:rsidRPr="00C45B5A">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Pr="00C45B5A" w:rsidRDefault="00336BB0">
            <w:pPr>
              <w:rPr>
                <w:sz w:val="20"/>
                <w:szCs w:val="20"/>
              </w:rPr>
            </w:pPr>
            <w:r w:rsidRPr="00C45B5A">
              <w:rPr>
                <w:b/>
                <w:color w:val="002060"/>
                <w:sz w:val="20"/>
                <w:szCs w:val="20"/>
              </w:rPr>
              <w:t>Job Title:</w:t>
            </w:r>
          </w:p>
        </w:tc>
        <w:tc>
          <w:tcPr>
            <w:tcW w:w="8100" w:type="dxa"/>
            <w:tcBorders>
              <w:top w:val="single" w:sz="4" w:space="0" w:color="auto"/>
              <w:left w:val="single" w:sz="4" w:space="0" w:color="auto"/>
              <w:bottom w:val="single" w:sz="4" w:space="0" w:color="auto"/>
              <w:right w:val="single" w:sz="4" w:space="0" w:color="auto"/>
            </w:tcBorders>
            <w:hideMark/>
          </w:tcPr>
          <w:p w:rsidR="00C83C4E" w:rsidRPr="00C45B5A" w:rsidRDefault="00C45B5A">
            <w:pPr>
              <w:rPr>
                <w:sz w:val="20"/>
                <w:szCs w:val="20"/>
              </w:rPr>
            </w:pPr>
            <w:r>
              <w:rPr>
                <w:b/>
                <w:color w:val="002060"/>
                <w:sz w:val="20"/>
                <w:szCs w:val="20"/>
                <w:lang w:eastAsia="zh-CN"/>
              </w:rPr>
              <w:t>Sales Manager</w:t>
            </w:r>
            <w:r w:rsidR="00B30294" w:rsidRPr="00C45B5A">
              <w:rPr>
                <w:b/>
                <w:color w:val="002060"/>
                <w:sz w:val="20"/>
                <w:szCs w:val="20"/>
                <w:lang w:eastAsia="zh-CN"/>
              </w:rPr>
              <w:t xml:space="preserve"> </w:t>
            </w:r>
            <w:r>
              <w:rPr>
                <w:b/>
                <w:color w:val="002060"/>
                <w:sz w:val="20"/>
                <w:szCs w:val="20"/>
                <w:lang w:eastAsia="zh-CN"/>
              </w:rPr>
              <w:t>Banc</w:t>
            </w:r>
            <w:r w:rsidRPr="00C45B5A">
              <w:rPr>
                <w:b/>
                <w:color w:val="002060"/>
                <w:sz w:val="20"/>
                <w:szCs w:val="20"/>
                <w:lang w:eastAsia="zh-CN"/>
              </w:rPr>
              <w:t>assurance</w:t>
            </w:r>
          </w:p>
        </w:tc>
      </w:tr>
      <w:tr w:rsidR="00C83C4E" w:rsidRPr="00C45B5A">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Pr="00C45B5A" w:rsidRDefault="00336BB0">
            <w:pPr>
              <w:rPr>
                <w:sz w:val="20"/>
                <w:szCs w:val="20"/>
              </w:rPr>
            </w:pPr>
            <w:r w:rsidRPr="00C45B5A">
              <w:rPr>
                <w:b/>
                <w:color w:val="002060"/>
                <w:sz w:val="20"/>
                <w:szCs w:val="20"/>
              </w:rPr>
              <w:t>Period:</w:t>
            </w:r>
          </w:p>
        </w:tc>
        <w:tc>
          <w:tcPr>
            <w:tcW w:w="8100" w:type="dxa"/>
            <w:tcBorders>
              <w:top w:val="single" w:sz="4" w:space="0" w:color="auto"/>
              <w:left w:val="single" w:sz="4" w:space="0" w:color="auto"/>
              <w:bottom w:val="single" w:sz="4" w:space="0" w:color="auto"/>
              <w:right w:val="single" w:sz="4" w:space="0" w:color="auto"/>
            </w:tcBorders>
            <w:hideMark/>
          </w:tcPr>
          <w:p w:rsidR="00C83C4E" w:rsidRPr="00C45B5A" w:rsidRDefault="00B30294">
            <w:pPr>
              <w:rPr>
                <w:sz w:val="20"/>
                <w:szCs w:val="20"/>
              </w:rPr>
            </w:pPr>
            <w:r w:rsidRPr="00C45B5A">
              <w:rPr>
                <w:b/>
                <w:color w:val="002060"/>
                <w:sz w:val="20"/>
                <w:szCs w:val="20"/>
                <w:lang w:eastAsia="zh-CN"/>
              </w:rPr>
              <w:t xml:space="preserve"> Joined in Sep’2012 as frontline</w:t>
            </w:r>
          </w:p>
        </w:tc>
      </w:tr>
      <w:tr w:rsidR="00C83C4E" w:rsidRPr="00C45B5A">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Pr="00C45B5A" w:rsidRDefault="00336BB0">
            <w:pPr>
              <w:rPr>
                <w:sz w:val="20"/>
                <w:szCs w:val="20"/>
              </w:rPr>
            </w:pPr>
            <w:r w:rsidRPr="00C45B5A">
              <w:rPr>
                <w:b/>
                <w:color w:val="002060"/>
                <w:sz w:val="20"/>
                <w:szCs w:val="20"/>
              </w:rPr>
              <w:t>Key Responsibilities</w:t>
            </w:r>
            <w:r w:rsidRPr="00C45B5A">
              <w:rPr>
                <w:color w:val="002060"/>
                <w:sz w:val="20"/>
                <w:szCs w:val="20"/>
              </w:rPr>
              <w:t>:</w:t>
            </w:r>
          </w:p>
        </w:tc>
        <w:tc>
          <w:tcPr>
            <w:tcW w:w="8100" w:type="dxa"/>
            <w:tcBorders>
              <w:top w:val="single" w:sz="4" w:space="0" w:color="auto"/>
              <w:left w:val="single" w:sz="4" w:space="0" w:color="auto"/>
              <w:bottom w:val="single" w:sz="4" w:space="0" w:color="auto"/>
              <w:right w:val="single" w:sz="4" w:space="0" w:color="auto"/>
            </w:tcBorders>
          </w:tcPr>
          <w:p w:rsidR="00C83C4E" w:rsidRPr="00C45B5A" w:rsidRDefault="00336BB0">
            <w:pPr>
              <w:tabs>
                <w:tab w:val="left" w:pos="6940"/>
              </w:tabs>
              <w:ind w:right="72"/>
              <w:jc w:val="both"/>
              <w:rPr>
                <w:sz w:val="20"/>
                <w:szCs w:val="20"/>
                <w:lang w:eastAsia="zh-CN"/>
              </w:rPr>
            </w:pPr>
            <w:r w:rsidRPr="00C45B5A">
              <w:rPr>
                <w:sz w:val="20"/>
                <w:szCs w:val="20"/>
                <w:lang w:eastAsia="zh-CN"/>
              </w:rPr>
              <w:t xml:space="preserve"> </w:t>
            </w:r>
          </w:p>
          <w:p w:rsidR="00C83C4E" w:rsidRPr="00C45B5A" w:rsidRDefault="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Leading team of relationship manager</w:t>
            </w:r>
            <w:r w:rsidR="00C45B5A" w:rsidRPr="00C45B5A">
              <w:rPr>
                <w:sz w:val="20"/>
                <w:szCs w:val="20"/>
                <w:lang w:eastAsia="zh-CN"/>
              </w:rPr>
              <w:t>.</w:t>
            </w:r>
          </w:p>
          <w:p w:rsidR="00B30294" w:rsidRPr="00C45B5A" w:rsidRDefault="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Handling a cluster.</w:t>
            </w:r>
          </w:p>
          <w:p w:rsidR="00B30294" w:rsidRPr="00C45B5A" w:rsidRDefault="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Channel development.</w:t>
            </w:r>
          </w:p>
          <w:p w:rsidR="00B30294" w:rsidRPr="00C45B5A" w:rsidRDefault="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Coordinating with BM’s and RH’s to ensure better sale.</w:t>
            </w:r>
          </w:p>
          <w:p w:rsidR="00B30294" w:rsidRPr="00C45B5A" w:rsidRDefault="00B30294" w:rsidP="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Joint calls with BM’s/PB/Wealth RM.</w:t>
            </w:r>
          </w:p>
          <w:p w:rsidR="00C83C4E" w:rsidRPr="00C45B5A" w:rsidRDefault="00C45B5A" w:rsidP="00B30294">
            <w:pPr>
              <w:pStyle w:val="ListParagraph"/>
              <w:numPr>
                <w:ilvl w:val="0"/>
                <w:numId w:val="1"/>
              </w:numPr>
              <w:shd w:val="clear" w:color="auto" w:fill="FFFFFF"/>
              <w:spacing w:line="375" w:lineRule="atLeast"/>
              <w:jc w:val="both"/>
              <w:rPr>
                <w:sz w:val="20"/>
                <w:szCs w:val="20"/>
                <w:lang w:eastAsia="zh-CN"/>
              </w:rPr>
            </w:pPr>
            <w:r w:rsidRPr="00C45B5A">
              <w:rPr>
                <w:sz w:val="20"/>
                <w:szCs w:val="20"/>
                <w:lang w:eastAsia="zh-CN"/>
              </w:rPr>
              <w:t>Product &amp; Process t</w:t>
            </w:r>
            <w:r w:rsidR="00B30294" w:rsidRPr="00C45B5A">
              <w:rPr>
                <w:sz w:val="20"/>
                <w:szCs w:val="20"/>
                <w:lang w:eastAsia="zh-CN"/>
              </w:rPr>
              <w:t xml:space="preserve">raining </w:t>
            </w:r>
            <w:r w:rsidRPr="00C45B5A">
              <w:rPr>
                <w:sz w:val="20"/>
                <w:szCs w:val="20"/>
                <w:lang w:eastAsia="zh-CN"/>
              </w:rPr>
              <w:t>to relationship manager and to bank employees.</w:t>
            </w:r>
          </w:p>
          <w:p w:rsidR="00C83C4E" w:rsidRPr="00C45B5A" w:rsidRDefault="00336BB0" w:rsidP="00C45B5A">
            <w:pPr>
              <w:numPr>
                <w:ilvl w:val="0"/>
                <w:numId w:val="1"/>
              </w:numPr>
              <w:shd w:val="clear" w:color="auto" w:fill="FFFFFF"/>
              <w:spacing w:line="375" w:lineRule="atLeast"/>
              <w:jc w:val="both"/>
              <w:rPr>
                <w:sz w:val="20"/>
                <w:szCs w:val="20"/>
                <w:lang w:eastAsia="zh-CN"/>
              </w:rPr>
            </w:pPr>
            <w:r w:rsidRPr="00C45B5A">
              <w:rPr>
                <w:sz w:val="20"/>
                <w:szCs w:val="20"/>
                <w:lang w:eastAsia="zh-CN"/>
              </w:rPr>
              <w:t>Implementing strat</w:t>
            </w:r>
            <w:r w:rsidR="00C45B5A" w:rsidRPr="00C45B5A">
              <w:rPr>
                <w:sz w:val="20"/>
                <w:szCs w:val="20"/>
                <w:lang w:eastAsia="zh-CN"/>
              </w:rPr>
              <w:t xml:space="preserve">egy at regional level for </w:t>
            </w:r>
            <w:r w:rsidRPr="00C45B5A">
              <w:rPr>
                <w:sz w:val="20"/>
                <w:szCs w:val="20"/>
                <w:lang w:eastAsia="zh-CN"/>
              </w:rPr>
              <w:t>businesses to achieve planned sales targets and promotions.</w:t>
            </w:r>
          </w:p>
          <w:p w:rsidR="00C83C4E" w:rsidRPr="00C45B5A" w:rsidRDefault="00336BB0">
            <w:pPr>
              <w:numPr>
                <w:ilvl w:val="0"/>
                <w:numId w:val="1"/>
              </w:numPr>
              <w:shd w:val="clear" w:color="auto" w:fill="FFFFFF"/>
              <w:spacing w:line="375" w:lineRule="atLeast"/>
              <w:jc w:val="both"/>
              <w:rPr>
                <w:sz w:val="20"/>
                <w:szCs w:val="20"/>
                <w:lang w:eastAsia="zh-CN"/>
              </w:rPr>
            </w:pPr>
            <w:r w:rsidRPr="00C45B5A">
              <w:rPr>
                <w:sz w:val="20"/>
                <w:szCs w:val="20"/>
                <w:lang w:eastAsia="zh-CN"/>
              </w:rPr>
              <w:t>Negotiating sales closures</w:t>
            </w:r>
          </w:p>
          <w:p w:rsidR="00C83C4E" w:rsidRPr="00C45B5A" w:rsidRDefault="00336BB0">
            <w:pPr>
              <w:pStyle w:val="ListParagraph"/>
              <w:numPr>
                <w:ilvl w:val="0"/>
                <w:numId w:val="1"/>
              </w:numPr>
              <w:shd w:val="clear" w:color="auto" w:fill="FFFFFF"/>
              <w:rPr>
                <w:sz w:val="20"/>
                <w:szCs w:val="20"/>
                <w:lang w:eastAsia="zh-CN"/>
              </w:rPr>
            </w:pPr>
            <w:r w:rsidRPr="00C45B5A">
              <w:rPr>
                <w:sz w:val="20"/>
                <w:szCs w:val="20"/>
                <w:lang w:eastAsia="zh-CN"/>
              </w:rPr>
              <w:t>Main</w:t>
            </w:r>
            <w:r w:rsidR="00C45B5A" w:rsidRPr="00C45B5A">
              <w:rPr>
                <w:sz w:val="20"/>
                <w:szCs w:val="20"/>
                <w:lang w:eastAsia="zh-CN"/>
              </w:rPr>
              <w:t>taining up to date MIS of businesses and reporting to partner and seniors</w:t>
            </w:r>
            <w:r w:rsidRPr="00C45B5A">
              <w:rPr>
                <w:sz w:val="20"/>
                <w:szCs w:val="20"/>
                <w:lang w:eastAsia="zh-CN"/>
              </w:rPr>
              <w:t xml:space="preserve"> regularly.</w:t>
            </w:r>
          </w:p>
          <w:p w:rsidR="00C83C4E" w:rsidRPr="00C45B5A" w:rsidRDefault="00336BB0">
            <w:pPr>
              <w:pStyle w:val="ListParagraph"/>
              <w:numPr>
                <w:ilvl w:val="0"/>
                <w:numId w:val="1"/>
              </w:numPr>
              <w:shd w:val="clear" w:color="auto" w:fill="FFFFFF"/>
              <w:rPr>
                <w:sz w:val="20"/>
                <w:szCs w:val="20"/>
                <w:lang w:eastAsia="zh-CN"/>
              </w:rPr>
            </w:pPr>
            <w:r w:rsidRPr="00C45B5A">
              <w:rPr>
                <w:sz w:val="20"/>
                <w:szCs w:val="20"/>
                <w:lang w:eastAsia="zh-CN"/>
              </w:rPr>
              <w:t>Estab</w:t>
            </w:r>
            <w:r w:rsidR="00C45B5A" w:rsidRPr="00C45B5A">
              <w:rPr>
                <w:sz w:val="20"/>
                <w:szCs w:val="20"/>
                <w:lang w:eastAsia="zh-CN"/>
              </w:rPr>
              <w:t>lishing good rapport with partner, operations team</w:t>
            </w:r>
            <w:r w:rsidRPr="00C45B5A">
              <w:rPr>
                <w:sz w:val="20"/>
                <w:szCs w:val="20"/>
                <w:lang w:eastAsia="zh-CN"/>
              </w:rPr>
              <w:t>, new business, claims and other functions to ensure customer</w:t>
            </w:r>
            <w:r w:rsidR="00C45B5A" w:rsidRPr="00C45B5A">
              <w:rPr>
                <w:sz w:val="20"/>
                <w:szCs w:val="20"/>
                <w:lang w:eastAsia="zh-CN"/>
              </w:rPr>
              <w:t xml:space="preserve"> &amp; partner</w:t>
            </w:r>
            <w:r w:rsidRPr="00C45B5A">
              <w:rPr>
                <w:sz w:val="20"/>
                <w:szCs w:val="20"/>
                <w:lang w:eastAsia="zh-CN"/>
              </w:rPr>
              <w:t xml:space="preserve"> satisfaction and service levels</w:t>
            </w:r>
          </w:p>
          <w:p w:rsidR="00C83C4E" w:rsidRPr="00C45B5A" w:rsidRDefault="00336BB0">
            <w:pPr>
              <w:numPr>
                <w:ilvl w:val="0"/>
                <w:numId w:val="1"/>
              </w:numPr>
              <w:shd w:val="clear" w:color="auto" w:fill="FFFFFF"/>
              <w:spacing w:line="375" w:lineRule="atLeast"/>
              <w:jc w:val="both"/>
              <w:rPr>
                <w:sz w:val="20"/>
                <w:szCs w:val="20"/>
                <w:lang w:eastAsia="zh-CN"/>
              </w:rPr>
            </w:pPr>
            <w:r w:rsidRPr="00C45B5A">
              <w:rPr>
                <w:sz w:val="20"/>
                <w:szCs w:val="20"/>
                <w:lang w:eastAsia="zh-CN"/>
              </w:rPr>
              <w:t>Ensures smooth and efficient operation of departments</w:t>
            </w:r>
          </w:p>
          <w:p w:rsidR="00C83C4E" w:rsidRPr="00C45B5A" w:rsidRDefault="00C22DC5">
            <w:pPr>
              <w:numPr>
                <w:ilvl w:val="0"/>
                <w:numId w:val="1"/>
              </w:numPr>
              <w:shd w:val="clear" w:color="auto" w:fill="FFFFFF"/>
              <w:spacing w:line="375" w:lineRule="atLeast"/>
              <w:jc w:val="both"/>
              <w:rPr>
                <w:sz w:val="20"/>
                <w:szCs w:val="20"/>
                <w:lang w:eastAsia="zh-CN"/>
              </w:rPr>
            </w:pPr>
            <w:r>
              <w:rPr>
                <w:sz w:val="20"/>
                <w:szCs w:val="20"/>
                <w:lang w:eastAsia="zh-CN"/>
              </w:rPr>
              <w:t xml:space="preserve">Achieving </w:t>
            </w:r>
            <w:r w:rsidR="00336BB0" w:rsidRPr="00C45B5A">
              <w:rPr>
                <w:sz w:val="20"/>
                <w:szCs w:val="20"/>
                <w:lang w:eastAsia="zh-CN"/>
              </w:rPr>
              <w:t xml:space="preserve">target through worksite and by building relationship with </w:t>
            </w:r>
            <w:proofErr w:type="spellStart"/>
            <w:r w:rsidR="00C45B5A" w:rsidRPr="00C45B5A">
              <w:rPr>
                <w:sz w:val="20"/>
                <w:szCs w:val="20"/>
                <w:lang w:eastAsia="zh-CN"/>
              </w:rPr>
              <w:t>cafos</w:t>
            </w:r>
            <w:proofErr w:type="spellEnd"/>
            <w:r w:rsidR="00C45B5A" w:rsidRPr="00C45B5A">
              <w:rPr>
                <w:sz w:val="20"/>
                <w:szCs w:val="20"/>
                <w:lang w:eastAsia="zh-CN"/>
              </w:rPr>
              <w:t xml:space="preserve"> to sell our</w:t>
            </w:r>
            <w:r w:rsidR="00336BB0" w:rsidRPr="00C45B5A">
              <w:rPr>
                <w:sz w:val="20"/>
                <w:szCs w:val="20"/>
                <w:lang w:eastAsia="zh-CN"/>
              </w:rPr>
              <w:t xml:space="preserve"> products</w:t>
            </w:r>
          </w:p>
          <w:p w:rsidR="00C83C4E" w:rsidRPr="00C45B5A" w:rsidRDefault="00C83C4E">
            <w:pPr>
              <w:tabs>
                <w:tab w:val="left" w:pos="6940"/>
              </w:tabs>
              <w:ind w:right="72"/>
              <w:jc w:val="both"/>
              <w:rPr>
                <w:sz w:val="20"/>
                <w:szCs w:val="20"/>
                <w:lang w:eastAsia="zh-CN"/>
              </w:rPr>
            </w:pP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t>Reporting Authority: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45B5A">
            <w:r>
              <w:rPr>
                <w:b/>
                <w:color w:val="002060"/>
                <w:sz w:val="22"/>
                <w:szCs w:val="22"/>
              </w:rPr>
              <w:t>Associate Vice President</w:t>
            </w:r>
          </w:p>
        </w:tc>
      </w:tr>
    </w:tbl>
    <w:p w:rsidR="00C83C4E" w:rsidRDefault="00C83C4E">
      <w:pPr>
        <w:rPr>
          <w:b/>
          <w:sz w:val="22"/>
          <w:szCs w:val="22"/>
        </w:rPr>
      </w:pPr>
    </w:p>
    <w:p w:rsidR="00C83C4E" w:rsidRDefault="00C83C4E">
      <w:pPr>
        <w:rPr>
          <w:b/>
          <w:sz w:val="22"/>
          <w:szCs w:val="22"/>
        </w:rPr>
      </w:pPr>
    </w:p>
    <w:p w:rsidR="001373EF" w:rsidRDefault="001373EF">
      <w:pPr>
        <w:rPr>
          <w:b/>
          <w:sz w:val="22"/>
          <w:szCs w:val="22"/>
        </w:rPr>
      </w:pPr>
    </w:p>
    <w:p w:rsidR="001373EF" w:rsidRDefault="001373EF">
      <w:pPr>
        <w:rPr>
          <w:b/>
          <w:sz w:val="22"/>
          <w:szCs w:val="22"/>
        </w:rPr>
      </w:pPr>
    </w:p>
    <w:tbl>
      <w:tblPr>
        <w:tblpPr w:leftFromText="180" w:rightFromText="180" w:vertAnchor="text" w:horzAnchor="margin" w:tblpY="47"/>
        <w:tblW w:w="0" w:type="auto"/>
        <w:tblLayout w:type="fixed"/>
        <w:tblLook w:val="04A0" w:firstRow="1" w:lastRow="0" w:firstColumn="1" w:lastColumn="0" w:noHBand="0" w:noVBand="1"/>
      </w:tblPr>
      <w:tblGrid>
        <w:gridCol w:w="1980"/>
        <w:gridCol w:w="8100"/>
      </w:tblGrid>
      <w:tr w:rsidR="00C83C4E">
        <w:trPr>
          <w:trHeight w:val="40"/>
        </w:trPr>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lastRenderedPageBreak/>
              <w:t>Company: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45B5A">
            <w:r>
              <w:rPr>
                <w:b/>
                <w:color w:val="002060"/>
                <w:sz w:val="22"/>
                <w:szCs w:val="22"/>
                <w:lang w:eastAsia="zh-CN"/>
              </w:rPr>
              <w:t xml:space="preserve">HDFC Life Insurance </w:t>
            </w:r>
            <w:proofErr w:type="spellStart"/>
            <w:r>
              <w:rPr>
                <w:b/>
                <w:color w:val="002060"/>
                <w:sz w:val="22"/>
                <w:szCs w:val="22"/>
                <w:lang w:eastAsia="zh-CN"/>
              </w:rPr>
              <w:t>Co.Ltd</w:t>
            </w:r>
            <w:proofErr w:type="spellEnd"/>
            <w:r>
              <w:rPr>
                <w:b/>
                <w:color w:val="002060"/>
                <w:sz w:val="22"/>
                <w:szCs w:val="22"/>
                <w:lang w:eastAsia="zh-CN"/>
              </w:rPr>
              <w:t>.</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t>Job Title:</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45B5A">
            <w:r>
              <w:rPr>
                <w:b/>
                <w:color w:val="002060"/>
                <w:sz w:val="22"/>
                <w:szCs w:val="22"/>
                <w:lang w:eastAsia="zh-CN"/>
              </w:rPr>
              <w:t>Sales Development Manager</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t>Period:</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45B5A">
            <w:r>
              <w:rPr>
                <w:b/>
                <w:color w:val="002060"/>
                <w:sz w:val="22"/>
                <w:szCs w:val="22"/>
                <w:lang w:eastAsia="zh-CN"/>
              </w:rPr>
              <w:t>May’2010 to Aug’2012</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t>Key Responsibilities</w:t>
            </w:r>
            <w:r>
              <w:rPr>
                <w:color w:val="002060"/>
                <w:sz w:val="22"/>
                <w:szCs w:val="22"/>
              </w:rPr>
              <w:t>:</w:t>
            </w:r>
          </w:p>
        </w:tc>
        <w:tc>
          <w:tcPr>
            <w:tcW w:w="8100" w:type="dxa"/>
            <w:tcBorders>
              <w:top w:val="single" w:sz="4" w:space="0" w:color="auto"/>
              <w:left w:val="single" w:sz="4" w:space="0" w:color="auto"/>
              <w:bottom w:val="single" w:sz="4" w:space="0" w:color="auto"/>
              <w:right w:val="single" w:sz="4" w:space="0" w:color="auto"/>
            </w:tcBorders>
          </w:tcPr>
          <w:p w:rsidR="00C83C4E" w:rsidRDefault="00336BB0">
            <w:pPr>
              <w:tabs>
                <w:tab w:val="left" w:pos="6940"/>
              </w:tabs>
              <w:ind w:right="72"/>
              <w:jc w:val="both"/>
              <w:rPr>
                <w:lang w:eastAsia="zh-CN"/>
              </w:rPr>
            </w:pPr>
            <w:r>
              <w:rPr>
                <w:lang w:eastAsia="zh-CN"/>
              </w:rPr>
              <w:t xml:space="preserve"> </w:t>
            </w:r>
          </w:p>
          <w:p w:rsidR="00C83C4E" w:rsidRPr="00642BDE" w:rsidRDefault="00642BDE">
            <w:pPr>
              <w:pStyle w:val="ListParagraph"/>
              <w:numPr>
                <w:ilvl w:val="0"/>
                <w:numId w:val="2"/>
              </w:numPr>
              <w:tabs>
                <w:tab w:val="left" w:pos="6940"/>
              </w:tabs>
              <w:ind w:right="72"/>
              <w:jc w:val="both"/>
              <w:rPr>
                <w:sz w:val="20"/>
                <w:szCs w:val="20"/>
                <w:lang w:eastAsia="zh-CN"/>
              </w:rPr>
            </w:pPr>
            <w:r w:rsidRPr="00642BDE">
              <w:rPr>
                <w:sz w:val="20"/>
                <w:szCs w:val="20"/>
                <w:lang w:eastAsia="zh-CN"/>
              </w:rPr>
              <w:t>Recruiting agent</w:t>
            </w:r>
            <w:r w:rsidR="00336BB0" w:rsidRPr="00642BDE">
              <w:rPr>
                <w:sz w:val="20"/>
                <w:szCs w:val="20"/>
                <w:lang w:eastAsia="zh-CN"/>
              </w:rPr>
              <w:t>.</w:t>
            </w:r>
          </w:p>
          <w:p w:rsidR="00642BDE" w:rsidRPr="00642BDE" w:rsidRDefault="00642BDE">
            <w:pPr>
              <w:pStyle w:val="ListParagraph"/>
              <w:numPr>
                <w:ilvl w:val="0"/>
                <w:numId w:val="2"/>
              </w:numPr>
              <w:tabs>
                <w:tab w:val="left" w:pos="6940"/>
              </w:tabs>
              <w:ind w:right="72"/>
              <w:jc w:val="both"/>
              <w:rPr>
                <w:sz w:val="20"/>
                <w:szCs w:val="20"/>
                <w:lang w:eastAsia="zh-CN"/>
              </w:rPr>
            </w:pPr>
            <w:r w:rsidRPr="00642BDE">
              <w:rPr>
                <w:sz w:val="20"/>
                <w:szCs w:val="20"/>
                <w:lang w:eastAsia="zh-CN"/>
              </w:rPr>
              <w:t>Training of insurance product and handholding of agents.</w:t>
            </w:r>
          </w:p>
          <w:p w:rsidR="00642BDE" w:rsidRPr="00642BDE" w:rsidRDefault="00642BDE">
            <w:pPr>
              <w:pStyle w:val="ListParagraph"/>
              <w:numPr>
                <w:ilvl w:val="0"/>
                <w:numId w:val="2"/>
              </w:numPr>
              <w:tabs>
                <w:tab w:val="left" w:pos="6940"/>
              </w:tabs>
              <w:ind w:right="72"/>
              <w:jc w:val="both"/>
              <w:rPr>
                <w:sz w:val="20"/>
                <w:szCs w:val="20"/>
                <w:lang w:eastAsia="zh-CN"/>
              </w:rPr>
            </w:pPr>
            <w:r w:rsidRPr="00642BDE">
              <w:rPr>
                <w:sz w:val="20"/>
                <w:szCs w:val="20"/>
                <w:lang w:eastAsia="zh-CN"/>
              </w:rPr>
              <w:t xml:space="preserve">Sourcing policy through agents and self-sourcing. </w:t>
            </w:r>
          </w:p>
          <w:p w:rsidR="00C83C4E" w:rsidRPr="00642BDE" w:rsidRDefault="00336BB0">
            <w:pPr>
              <w:pStyle w:val="ListParagraph"/>
              <w:numPr>
                <w:ilvl w:val="0"/>
                <w:numId w:val="2"/>
              </w:numPr>
              <w:tabs>
                <w:tab w:val="left" w:pos="6940"/>
              </w:tabs>
              <w:ind w:right="72"/>
              <w:jc w:val="both"/>
              <w:rPr>
                <w:sz w:val="20"/>
                <w:szCs w:val="20"/>
                <w:lang w:eastAsia="zh-CN"/>
              </w:rPr>
            </w:pPr>
            <w:r w:rsidRPr="00642BDE">
              <w:rPr>
                <w:sz w:val="20"/>
                <w:szCs w:val="20"/>
                <w:lang w:eastAsia="zh-CN"/>
              </w:rPr>
              <w:t>Need based financial planning to the customers, with end to end responsibility.</w:t>
            </w:r>
          </w:p>
          <w:p w:rsidR="00642BDE" w:rsidRPr="00642BDE" w:rsidRDefault="00642BDE">
            <w:pPr>
              <w:pStyle w:val="ListParagraph"/>
              <w:numPr>
                <w:ilvl w:val="0"/>
                <w:numId w:val="2"/>
              </w:numPr>
              <w:tabs>
                <w:tab w:val="left" w:pos="6940"/>
              </w:tabs>
              <w:ind w:right="72"/>
              <w:jc w:val="both"/>
              <w:rPr>
                <w:sz w:val="20"/>
                <w:szCs w:val="20"/>
                <w:lang w:eastAsia="zh-CN"/>
              </w:rPr>
            </w:pPr>
            <w:r w:rsidRPr="00642BDE">
              <w:rPr>
                <w:sz w:val="20"/>
                <w:szCs w:val="20"/>
                <w:lang w:eastAsia="zh-CN"/>
              </w:rPr>
              <w:t>Achieving branch targets measured on various parameter.</w:t>
            </w:r>
          </w:p>
          <w:p w:rsidR="00642BDE" w:rsidRPr="00642BDE" w:rsidRDefault="00642BDE">
            <w:pPr>
              <w:pStyle w:val="ListParagraph"/>
              <w:numPr>
                <w:ilvl w:val="0"/>
                <w:numId w:val="2"/>
              </w:numPr>
              <w:tabs>
                <w:tab w:val="left" w:pos="6940"/>
              </w:tabs>
              <w:ind w:right="72"/>
              <w:jc w:val="both"/>
              <w:rPr>
                <w:sz w:val="20"/>
                <w:szCs w:val="20"/>
                <w:lang w:eastAsia="zh-CN"/>
              </w:rPr>
            </w:pPr>
            <w:r w:rsidRPr="00642BDE">
              <w:rPr>
                <w:sz w:val="20"/>
                <w:szCs w:val="20"/>
                <w:lang w:eastAsia="zh-CN"/>
              </w:rPr>
              <w:t>Planning &amp; execution of promotional and lead generation activity.</w:t>
            </w:r>
          </w:p>
          <w:p w:rsidR="00C83C4E" w:rsidRPr="00642BDE" w:rsidRDefault="00336BB0" w:rsidP="00642BDE">
            <w:pPr>
              <w:pStyle w:val="ListParagraph"/>
              <w:numPr>
                <w:ilvl w:val="0"/>
                <w:numId w:val="2"/>
              </w:numPr>
              <w:tabs>
                <w:tab w:val="left" w:pos="6940"/>
              </w:tabs>
              <w:ind w:right="72"/>
              <w:jc w:val="both"/>
              <w:rPr>
                <w:sz w:val="20"/>
                <w:szCs w:val="20"/>
                <w:lang w:eastAsia="zh-CN"/>
              </w:rPr>
            </w:pPr>
            <w:r w:rsidRPr="00642BDE">
              <w:rPr>
                <w:sz w:val="20"/>
                <w:szCs w:val="20"/>
                <w:lang w:eastAsia="zh-CN"/>
              </w:rPr>
              <w:t>Portfolio</w:t>
            </w:r>
            <w:r w:rsidR="00642BDE" w:rsidRPr="00642BDE">
              <w:rPr>
                <w:sz w:val="20"/>
                <w:szCs w:val="20"/>
                <w:lang w:eastAsia="zh-CN"/>
              </w:rPr>
              <w:t xml:space="preserve"> management of customer</w:t>
            </w:r>
          </w:p>
          <w:p w:rsidR="00C83C4E" w:rsidRDefault="00C83C4E">
            <w:pPr>
              <w:tabs>
                <w:tab w:val="left" w:pos="6940"/>
              </w:tabs>
              <w:ind w:right="72"/>
              <w:jc w:val="both"/>
            </w:pP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r>
              <w:rPr>
                <w:b/>
                <w:color w:val="002060"/>
                <w:sz w:val="22"/>
                <w:szCs w:val="22"/>
              </w:rPr>
              <w:t>Reporting Authority: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336BB0">
            <w:r>
              <w:rPr>
                <w:b/>
                <w:color w:val="002060"/>
                <w:sz w:val="22"/>
                <w:szCs w:val="22"/>
              </w:rPr>
              <w:t xml:space="preserve">Branch  Manager </w:t>
            </w:r>
          </w:p>
        </w:tc>
      </w:tr>
    </w:tbl>
    <w:p w:rsidR="00C83C4E" w:rsidRDefault="00C83C4E">
      <w:pPr>
        <w:rPr>
          <w:b/>
          <w:sz w:val="22"/>
          <w:szCs w:val="22"/>
        </w:rPr>
      </w:pPr>
    </w:p>
    <w:tbl>
      <w:tblPr>
        <w:tblpPr w:leftFromText="180" w:rightFromText="180" w:vertAnchor="text" w:horzAnchor="margin" w:tblpY="47"/>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8100"/>
      </w:tblGrid>
      <w:tr w:rsidR="00C83C4E">
        <w:trPr>
          <w:trHeight w:val="40"/>
        </w:trPr>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Company: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22DC5">
            <w:pPr>
              <w:rPr>
                <w:b/>
                <w:color w:val="002060"/>
                <w:sz w:val="22"/>
                <w:szCs w:val="22"/>
              </w:rPr>
            </w:pPr>
            <w:proofErr w:type="spellStart"/>
            <w:r>
              <w:rPr>
                <w:b/>
                <w:color w:val="002060"/>
                <w:sz w:val="22"/>
                <w:szCs w:val="22"/>
              </w:rPr>
              <w:t>EasyTel</w:t>
            </w:r>
            <w:proofErr w:type="spellEnd"/>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Job Title:</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22DC5">
            <w:pPr>
              <w:rPr>
                <w:b/>
                <w:color w:val="002060"/>
                <w:sz w:val="22"/>
                <w:szCs w:val="22"/>
              </w:rPr>
            </w:pPr>
            <w:r>
              <w:rPr>
                <w:b/>
                <w:color w:val="002060"/>
                <w:sz w:val="22"/>
                <w:szCs w:val="22"/>
              </w:rPr>
              <w:t>Managing Partner</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Period:</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22DC5">
            <w:pPr>
              <w:rPr>
                <w:b/>
                <w:color w:val="002060"/>
                <w:sz w:val="22"/>
                <w:szCs w:val="22"/>
              </w:rPr>
            </w:pPr>
            <w:r>
              <w:rPr>
                <w:b/>
                <w:color w:val="002060"/>
                <w:sz w:val="22"/>
                <w:szCs w:val="22"/>
              </w:rPr>
              <w:t>Oct’2003</w:t>
            </w:r>
            <w:r w:rsidR="00336BB0">
              <w:rPr>
                <w:b/>
                <w:color w:val="002060"/>
                <w:sz w:val="22"/>
                <w:szCs w:val="22"/>
              </w:rPr>
              <w:t xml:space="preserve"> to </w:t>
            </w:r>
            <w:r>
              <w:rPr>
                <w:b/>
                <w:color w:val="002060"/>
                <w:sz w:val="22"/>
                <w:szCs w:val="22"/>
                <w:lang w:eastAsia="zh-CN"/>
              </w:rPr>
              <w:t>Apr’2010</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color w:val="002060"/>
                <w:sz w:val="22"/>
                <w:szCs w:val="22"/>
              </w:rPr>
            </w:pPr>
            <w:r>
              <w:rPr>
                <w:b/>
                <w:color w:val="002060"/>
                <w:sz w:val="22"/>
                <w:szCs w:val="22"/>
              </w:rPr>
              <w:t>Key Responsibilities</w:t>
            </w:r>
            <w:r>
              <w:rPr>
                <w:color w:val="002060"/>
                <w:sz w:val="22"/>
                <w:szCs w:val="22"/>
              </w:rPr>
              <w:t>:</w:t>
            </w:r>
          </w:p>
        </w:tc>
        <w:tc>
          <w:tcPr>
            <w:tcW w:w="8100" w:type="dxa"/>
            <w:tcBorders>
              <w:top w:val="single" w:sz="4" w:space="0" w:color="auto"/>
              <w:left w:val="single" w:sz="4" w:space="0" w:color="auto"/>
              <w:bottom w:val="single" w:sz="4" w:space="0" w:color="auto"/>
              <w:right w:val="single" w:sz="4" w:space="0" w:color="auto"/>
            </w:tcBorders>
          </w:tcPr>
          <w:p w:rsidR="00C83C4E" w:rsidRPr="00771709" w:rsidRDefault="00C22DC5">
            <w:pPr>
              <w:numPr>
                <w:ilvl w:val="0"/>
                <w:numId w:val="3"/>
              </w:numPr>
              <w:tabs>
                <w:tab w:val="left" w:pos="6941"/>
              </w:tabs>
              <w:ind w:right="72"/>
              <w:jc w:val="both"/>
              <w:rPr>
                <w:sz w:val="20"/>
                <w:szCs w:val="20"/>
              </w:rPr>
            </w:pPr>
            <w:proofErr w:type="spellStart"/>
            <w:r w:rsidRPr="00771709">
              <w:rPr>
                <w:sz w:val="20"/>
                <w:szCs w:val="20"/>
              </w:rPr>
              <w:t>Easytel</w:t>
            </w:r>
            <w:proofErr w:type="spellEnd"/>
            <w:r w:rsidRPr="00771709">
              <w:rPr>
                <w:sz w:val="20"/>
                <w:szCs w:val="20"/>
              </w:rPr>
              <w:t xml:space="preserve"> established </w:t>
            </w:r>
            <w:r w:rsidR="00771709" w:rsidRPr="00771709">
              <w:rPr>
                <w:sz w:val="20"/>
                <w:szCs w:val="20"/>
              </w:rPr>
              <w:t xml:space="preserve">with 30 employees </w:t>
            </w:r>
            <w:r w:rsidRPr="00771709">
              <w:rPr>
                <w:sz w:val="20"/>
                <w:szCs w:val="20"/>
              </w:rPr>
              <w:t xml:space="preserve">to provide outsource services to financial </w:t>
            </w:r>
            <w:r w:rsidR="00771709" w:rsidRPr="00771709">
              <w:rPr>
                <w:sz w:val="20"/>
                <w:szCs w:val="20"/>
              </w:rPr>
              <w:t>institutions</w:t>
            </w:r>
          </w:p>
          <w:p w:rsidR="00C83C4E" w:rsidRPr="00771709" w:rsidRDefault="00C22DC5">
            <w:pPr>
              <w:numPr>
                <w:ilvl w:val="0"/>
                <w:numId w:val="3"/>
              </w:numPr>
              <w:tabs>
                <w:tab w:val="left" w:pos="6941"/>
              </w:tabs>
              <w:ind w:right="72"/>
              <w:jc w:val="both"/>
              <w:rPr>
                <w:sz w:val="20"/>
                <w:szCs w:val="20"/>
              </w:rPr>
            </w:pPr>
            <w:r w:rsidRPr="00771709">
              <w:rPr>
                <w:sz w:val="20"/>
                <w:szCs w:val="20"/>
              </w:rPr>
              <w:t xml:space="preserve">We were </w:t>
            </w:r>
            <w:r w:rsidR="00771709" w:rsidRPr="00771709">
              <w:rPr>
                <w:sz w:val="20"/>
                <w:szCs w:val="20"/>
              </w:rPr>
              <w:t>looking after</w:t>
            </w:r>
            <w:r w:rsidRPr="00771709">
              <w:rPr>
                <w:sz w:val="20"/>
                <w:szCs w:val="20"/>
              </w:rPr>
              <w:t xml:space="preserve"> two wheeler/car/personal/home loan/credit card soft collections for banks</w:t>
            </w:r>
          </w:p>
          <w:p w:rsidR="00C22DC5" w:rsidRPr="00771709" w:rsidRDefault="00C22DC5">
            <w:pPr>
              <w:numPr>
                <w:ilvl w:val="0"/>
                <w:numId w:val="3"/>
              </w:numPr>
              <w:tabs>
                <w:tab w:val="left" w:pos="6941"/>
              </w:tabs>
              <w:ind w:right="72"/>
              <w:jc w:val="both"/>
              <w:rPr>
                <w:sz w:val="20"/>
                <w:szCs w:val="20"/>
              </w:rPr>
            </w:pPr>
            <w:r w:rsidRPr="00771709">
              <w:rPr>
                <w:sz w:val="20"/>
                <w:szCs w:val="20"/>
              </w:rPr>
              <w:t>Providing verification &amp; soft collection for telecom service providers.</w:t>
            </w:r>
          </w:p>
          <w:p w:rsidR="00C22DC5" w:rsidRPr="00771709" w:rsidRDefault="00C22DC5">
            <w:pPr>
              <w:numPr>
                <w:ilvl w:val="0"/>
                <w:numId w:val="3"/>
              </w:numPr>
              <w:tabs>
                <w:tab w:val="left" w:pos="6941"/>
              </w:tabs>
              <w:ind w:right="72"/>
              <w:jc w:val="both"/>
              <w:rPr>
                <w:sz w:val="20"/>
                <w:szCs w:val="20"/>
              </w:rPr>
            </w:pPr>
            <w:r w:rsidRPr="00771709">
              <w:rPr>
                <w:sz w:val="20"/>
                <w:szCs w:val="20"/>
              </w:rPr>
              <w:t xml:space="preserve">Providing </w:t>
            </w:r>
            <w:proofErr w:type="spellStart"/>
            <w:r w:rsidR="00771709" w:rsidRPr="00771709">
              <w:rPr>
                <w:sz w:val="20"/>
                <w:szCs w:val="20"/>
              </w:rPr>
              <w:t>cheques</w:t>
            </w:r>
            <w:proofErr w:type="spellEnd"/>
            <w:r w:rsidR="00771709" w:rsidRPr="00771709">
              <w:rPr>
                <w:sz w:val="20"/>
                <w:szCs w:val="20"/>
              </w:rPr>
              <w:t xml:space="preserve"> presentation and MIS services to banks</w:t>
            </w:r>
          </w:p>
          <w:p w:rsidR="00771709" w:rsidRDefault="00771709">
            <w:pPr>
              <w:tabs>
                <w:tab w:val="left" w:pos="6941"/>
              </w:tabs>
              <w:ind w:right="72"/>
              <w:jc w:val="both"/>
              <w:rPr>
                <w:sz w:val="22"/>
                <w:szCs w:val="22"/>
              </w:rPr>
            </w:pP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Reporting Authority: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C83C4E">
            <w:pPr>
              <w:rPr>
                <w:b/>
                <w:color w:val="002060"/>
                <w:sz w:val="22"/>
                <w:szCs w:val="22"/>
              </w:rPr>
            </w:pPr>
          </w:p>
        </w:tc>
      </w:tr>
    </w:tbl>
    <w:p w:rsidR="00C83C4E" w:rsidRDefault="00C83C4E">
      <w:pPr>
        <w:rPr>
          <w:sz w:val="22"/>
          <w:szCs w:val="22"/>
        </w:rPr>
      </w:pPr>
    </w:p>
    <w:p w:rsidR="00C83C4E" w:rsidRDefault="00C83C4E">
      <w:pPr>
        <w:rPr>
          <w:sz w:val="22"/>
          <w:szCs w:val="22"/>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8100"/>
      </w:tblGrid>
      <w:tr w:rsidR="00C83C4E">
        <w:tc>
          <w:tcPr>
            <w:tcW w:w="1980" w:type="dxa"/>
            <w:shd w:val="clear" w:color="auto" w:fill="FFFFFF"/>
          </w:tcPr>
          <w:p w:rsidR="00C83C4E" w:rsidRDefault="00336BB0">
            <w:pPr>
              <w:rPr>
                <w:b/>
                <w:color w:val="002060"/>
                <w:sz w:val="22"/>
                <w:szCs w:val="22"/>
              </w:rPr>
            </w:pPr>
            <w:r>
              <w:rPr>
                <w:b/>
                <w:color w:val="002060"/>
                <w:sz w:val="22"/>
                <w:szCs w:val="22"/>
              </w:rPr>
              <w:t>Company:</w:t>
            </w:r>
          </w:p>
        </w:tc>
        <w:tc>
          <w:tcPr>
            <w:tcW w:w="8100" w:type="dxa"/>
          </w:tcPr>
          <w:p w:rsidR="00C83C4E" w:rsidRDefault="00771709">
            <w:pPr>
              <w:rPr>
                <w:b/>
                <w:color w:val="002060"/>
                <w:sz w:val="22"/>
                <w:szCs w:val="22"/>
              </w:rPr>
            </w:pPr>
            <w:r>
              <w:rPr>
                <w:b/>
                <w:color w:val="002060"/>
                <w:sz w:val="22"/>
                <w:szCs w:val="22"/>
              </w:rPr>
              <w:t>ACE Credit Services</w:t>
            </w:r>
          </w:p>
        </w:tc>
      </w:tr>
      <w:tr w:rsidR="00C83C4E">
        <w:tc>
          <w:tcPr>
            <w:tcW w:w="1980" w:type="dxa"/>
            <w:shd w:val="clear" w:color="auto" w:fill="FFFFFF"/>
          </w:tcPr>
          <w:p w:rsidR="00C83C4E" w:rsidRDefault="00336BB0">
            <w:pPr>
              <w:rPr>
                <w:b/>
                <w:color w:val="002060"/>
                <w:sz w:val="22"/>
                <w:szCs w:val="22"/>
              </w:rPr>
            </w:pPr>
            <w:r>
              <w:rPr>
                <w:b/>
                <w:color w:val="002060"/>
                <w:sz w:val="22"/>
                <w:szCs w:val="22"/>
              </w:rPr>
              <w:t>Job Title:</w:t>
            </w:r>
          </w:p>
        </w:tc>
        <w:tc>
          <w:tcPr>
            <w:tcW w:w="8100" w:type="dxa"/>
          </w:tcPr>
          <w:p w:rsidR="00C83C4E" w:rsidRDefault="00771709">
            <w:pPr>
              <w:rPr>
                <w:b/>
                <w:color w:val="002060"/>
                <w:sz w:val="22"/>
                <w:szCs w:val="22"/>
              </w:rPr>
            </w:pPr>
            <w:r>
              <w:rPr>
                <w:b/>
                <w:color w:val="002060"/>
                <w:sz w:val="22"/>
                <w:szCs w:val="22"/>
              </w:rPr>
              <w:t>Team Leader</w:t>
            </w:r>
          </w:p>
        </w:tc>
      </w:tr>
      <w:tr w:rsidR="00C83C4E">
        <w:tc>
          <w:tcPr>
            <w:tcW w:w="1980" w:type="dxa"/>
            <w:shd w:val="clear" w:color="auto" w:fill="FFFFFF"/>
          </w:tcPr>
          <w:p w:rsidR="00C83C4E" w:rsidRDefault="00336BB0">
            <w:pPr>
              <w:rPr>
                <w:b/>
                <w:color w:val="002060"/>
                <w:sz w:val="22"/>
                <w:szCs w:val="22"/>
              </w:rPr>
            </w:pPr>
            <w:r>
              <w:rPr>
                <w:b/>
                <w:color w:val="002060"/>
                <w:sz w:val="22"/>
                <w:szCs w:val="22"/>
              </w:rPr>
              <w:t>Period:</w:t>
            </w:r>
          </w:p>
        </w:tc>
        <w:tc>
          <w:tcPr>
            <w:tcW w:w="8100" w:type="dxa"/>
          </w:tcPr>
          <w:p w:rsidR="00C83C4E" w:rsidRDefault="00771709">
            <w:pPr>
              <w:rPr>
                <w:b/>
                <w:color w:val="002060"/>
                <w:sz w:val="22"/>
                <w:szCs w:val="22"/>
              </w:rPr>
            </w:pPr>
            <w:r>
              <w:rPr>
                <w:b/>
                <w:color w:val="002060"/>
                <w:sz w:val="22"/>
                <w:szCs w:val="22"/>
              </w:rPr>
              <w:t>Sep’2002 to Sep’2003</w:t>
            </w:r>
          </w:p>
        </w:tc>
      </w:tr>
      <w:tr w:rsidR="00C83C4E">
        <w:tc>
          <w:tcPr>
            <w:tcW w:w="1980" w:type="dxa"/>
            <w:shd w:val="clear" w:color="auto" w:fill="FFFFFF"/>
          </w:tcPr>
          <w:p w:rsidR="00C83C4E" w:rsidRDefault="00C83C4E">
            <w:pPr>
              <w:rPr>
                <w:b/>
                <w:color w:val="002060"/>
                <w:sz w:val="22"/>
                <w:szCs w:val="22"/>
              </w:rPr>
            </w:pPr>
          </w:p>
        </w:tc>
        <w:tc>
          <w:tcPr>
            <w:tcW w:w="8100" w:type="dxa"/>
          </w:tcPr>
          <w:p w:rsidR="00C83C4E" w:rsidRDefault="00C83C4E">
            <w:pPr>
              <w:rPr>
                <w:b/>
                <w:color w:val="002060"/>
                <w:sz w:val="22"/>
                <w:szCs w:val="22"/>
              </w:rPr>
            </w:pPr>
          </w:p>
        </w:tc>
      </w:tr>
      <w:tr w:rsidR="00C83C4E">
        <w:tc>
          <w:tcPr>
            <w:tcW w:w="1980" w:type="dxa"/>
            <w:shd w:val="clear" w:color="auto" w:fill="FFFFFF"/>
          </w:tcPr>
          <w:p w:rsidR="00C83C4E" w:rsidRDefault="00336BB0">
            <w:pPr>
              <w:rPr>
                <w:b/>
                <w:color w:val="002060"/>
                <w:sz w:val="22"/>
                <w:szCs w:val="22"/>
              </w:rPr>
            </w:pPr>
            <w:r>
              <w:rPr>
                <w:b/>
                <w:color w:val="002060"/>
                <w:sz w:val="22"/>
                <w:szCs w:val="22"/>
              </w:rPr>
              <w:t>Key Responsibilities:</w:t>
            </w:r>
          </w:p>
        </w:tc>
        <w:tc>
          <w:tcPr>
            <w:tcW w:w="8100" w:type="dxa"/>
          </w:tcPr>
          <w:p w:rsidR="00C83C4E" w:rsidRPr="00E413B3" w:rsidRDefault="00771709">
            <w:pPr>
              <w:pStyle w:val="ListParagraph"/>
              <w:numPr>
                <w:ilvl w:val="0"/>
                <w:numId w:val="6"/>
              </w:numPr>
              <w:tabs>
                <w:tab w:val="left" w:pos="6941"/>
              </w:tabs>
              <w:ind w:right="72"/>
              <w:rPr>
                <w:sz w:val="20"/>
                <w:szCs w:val="20"/>
              </w:rPr>
            </w:pPr>
            <w:r w:rsidRPr="00E413B3">
              <w:rPr>
                <w:sz w:val="20"/>
                <w:szCs w:val="20"/>
              </w:rPr>
              <w:t>Lead</w:t>
            </w:r>
            <w:r w:rsidR="00E413B3" w:rsidRPr="00E413B3">
              <w:rPr>
                <w:sz w:val="20"/>
                <w:szCs w:val="20"/>
              </w:rPr>
              <w:t>ing team of 12 collection offic</w:t>
            </w:r>
            <w:r w:rsidRPr="00E413B3">
              <w:rPr>
                <w:sz w:val="20"/>
                <w:szCs w:val="20"/>
              </w:rPr>
              <w:t>er</w:t>
            </w:r>
            <w:r w:rsidR="00336BB0" w:rsidRPr="00E413B3">
              <w:rPr>
                <w:sz w:val="20"/>
                <w:szCs w:val="20"/>
              </w:rPr>
              <w:t>.</w:t>
            </w:r>
          </w:p>
          <w:p w:rsidR="00771709" w:rsidRPr="00E413B3" w:rsidRDefault="00771709">
            <w:pPr>
              <w:pStyle w:val="ListParagraph"/>
              <w:numPr>
                <w:ilvl w:val="0"/>
                <w:numId w:val="6"/>
              </w:numPr>
              <w:tabs>
                <w:tab w:val="left" w:pos="6941"/>
              </w:tabs>
              <w:ind w:right="72"/>
              <w:rPr>
                <w:sz w:val="20"/>
                <w:szCs w:val="20"/>
              </w:rPr>
            </w:pPr>
            <w:r w:rsidRPr="00E413B3">
              <w:rPr>
                <w:sz w:val="20"/>
                <w:szCs w:val="20"/>
              </w:rPr>
              <w:t>Customer objection handling,</w:t>
            </w:r>
          </w:p>
          <w:p w:rsidR="00E413B3" w:rsidRPr="00E413B3" w:rsidRDefault="00E413B3" w:rsidP="00E413B3">
            <w:pPr>
              <w:pStyle w:val="ListParagraph"/>
              <w:numPr>
                <w:ilvl w:val="0"/>
                <w:numId w:val="6"/>
              </w:numPr>
              <w:tabs>
                <w:tab w:val="left" w:pos="6941"/>
              </w:tabs>
              <w:ind w:right="72"/>
              <w:rPr>
                <w:sz w:val="20"/>
                <w:szCs w:val="20"/>
              </w:rPr>
            </w:pPr>
            <w:r w:rsidRPr="00E413B3">
              <w:rPr>
                <w:sz w:val="20"/>
                <w:szCs w:val="20"/>
              </w:rPr>
              <w:t>MIS.</w:t>
            </w:r>
          </w:p>
          <w:p w:rsidR="00C83C4E" w:rsidRPr="00E413B3" w:rsidRDefault="00336BB0" w:rsidP="00E413B3">
            <w:pPr>
              <w:pStyle w:val="ListParagraph"/>
              <w:numPr>
                <w:ilvl w:val="0"/>
                <w:numId w:val="6"/>
              </w:numPr>
              <w:tabs>
                <w:tab w:val="left" w:pos="6941"/>
              </w:tabs>
              <w:ind w:right="72"/>
              <w:rPr>
                <w:sz w:val="20"/>
                <w:szCs w:val="20"/>
              </w:rPr>
            </w:pPr>
            <w:r w:rsidRPr="00E413B3">
              <w:rPr>
                <w:sz w:val="20"/>
                <w:szCs w:val="20"/>
              </w:rPr>
              <w:t>Build rapport an</w:t>
            </w:r>
            <w:r w:rsidR="00E413B3" w:rsidRPr="00E413B3">
              <w:rPr>
                <w:sz w:val="20"/>
                <w:szCs w:val="20"/>
              </w:rPr>
              <w:t>d relationship with officials of telecom company</w:t>
            </w:r>
            <w:r w:rsidRPr="00E413B3">
              <w:rPr>
                <w:sz w:val="20"/>
                <w:szCs w:val="20"/>
              </w:rPr>
              <w:t>.</w:t>
            </w:r>
          </w:p>
          <w:p w:rsidR="00C83C4E" w:rsidRDefault="00C83C4E">
            <w:pPr>
              <w:tabs>
                <w:tab w:val="left" w:pos="6941"/>
              </w:tabs>
              <w:ind w:left="360" w:right="72"/>
              <w:rPr>
                <w:sz w:val="22"/>
                <w:szCs w:val="22"/>
              </w:rPr>
            </w:pPr>
          </w:p>
        </w:tc>
      </w:tr>
      <w:tr w:rsidR="00C83C4E">
        <w:tc>
          <w:tcPr>
            <w:tcW w:w="1980" w:type="dxa"/>
            <w:shd w:val="clear" w:color="auto" w:fill="FFFFFF"/>
          </w:tcPr>
          <w:p w:rsidR="00C83C4E" w:rsidRDefault="00336BB0">
            <w:pPr>
              <w:rPr>
                <w:b/>
                <w:color w:val="002060"/>
                <w:sz w:val="22"/>
                <w:szCs w:val="22"/>
              </w:rPr>
            </w:pPr>
            <w:r>
              <w:rPr>
                <w:b/>
                <w:color w:val="002060"/>
                <w:sz w:val="22"/>
                <w:szCs w:val="22"/>
              </w:rPr>
              <w:t>Reporting Authority:</w:t>
            </w:r>
          </w:p>
        </w:tc>
        <w:tc>
          <w:tcPr>
            <w:tcW w:w="8100" w:type="dxa"/>
          </w:tcPr>
          <w:p w:rsidR="00C83C4E" w:rsidRDefault="00E413B3">
            <w:pPr>
              <w:rPr>
                <w:b/>
                <w:color w:val="002060"/>
                <w:sz w:val="22"/>
                <w:szCs w:val="22"/>
              </w:rPr>
            </w:pPr>
            <w:r>
              <w:rPr>
                <w:b/>
                <w:color w:val="002060"/>
                <w:sz w:val="22"/>
                <w:szCs w:val="22"/>
              </w:rPr>
              <w:t>Proprietor</w:t>
            </w:r>
          </w:p>
        </w:tc>
      </w:tr>
    </w:tbl>
    <w:p w:rsidR="00C83C4E" w:rsidRDefault="00C83C4E">
      <w:pPr>
        <w:rPr>
          <w:sz w:val="22"/>
          <w:szCs w:val="22"/>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8100"/>
      </w:tblGrid>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Company: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E413B3">
            <w:pPr>
              <w:rPr>
                <w:b/>
                <w:color w:val="002060"/>
                <w:sz w:val="22"/>
                <w:szCs w:val="22"/>
              </w:rPr>
            </w:pPr>
            <w:r>
              <w:rPr>
                <w:b/>
                <w:color w:val="002060"/>
                <w:sz w:val="22"/>
                <w:szCs w:val="22"/>
              </w:rPr>
              <w:t xml:space="preserve">INDIA COM SYS </w:t>
            </w:r>
            <w:proofErr w:type="spellStart"/>
            <w:r>
              <w:rPr>
                <w:b/>
                <w:color w:val="002060"/>
                <w:sz w:val="22"/>
                <w:szCs w:val="22"/>
              </w:rPr>
              <w:t>Pvt</w:t>
            </w:r>
            <w:proofErr w:type="spellEnd"/>
            <w:r>
              <w:rPr>
                <w:b/>
                <w:color w:val="002060"/>
                <w:sz w:val="22"/>
                <w:szCs w:val="22"/>
              </w:rPr>
              <w:t xml:space="preserve"> Ltd.</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Job Title:</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E413B3">
            <w:pPr>
              <w:rPr>
                <w:b/>
                <w:color w:val="002060"/>
                <w:sz w:val="22"/>
                <w:szCs w:val="22"/>
              </w:rPr>
            </w:pPr>
            <w:r>
              <w:rPr>
                <w:b/>
                <w:color w:val="002060"/>
                <w:sz w:val="22"/>
                <w:szCs w:val="22"/>
              </w:rPr>
              <w:t>Team Leader</w:t>
            </w: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Period:</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E413B3">
            <w:pPr>
              <w:rPr>
                <w:b/>
                <w:color w:val="002060"/>
                <w:sz w:val="22"/>
                <w:szCs w:val="22"/>
              </w:rPr>
            </w:pPr>
            <w:r>
              <w:rPr>
                <w:b/>
                <w:color w:val="002060"/>
                <w:sz w:val="22"/>
                <w:szCs w:val="22"/>
              </w:rPr>
              <w:t>Nov’200</w:t>
            </w:r>
            <w:r w:rsidR="000D6026">
              <w:rPr>
                <w:b/>
                <w:color w:val="002060"/>
                <w:sz w:val="22"/>
                <w:szCs w:val="22"/>
              </w:rPr>
              <w:t>2</w:t>
            </w:r>
            <w:r>
              <w:rPr>
                <w:b/>
                <w:color w:val="002060"/>
                <w:sz w:val="22"/>
                <w:szCs w:val="22"/>
              </w:rPr>
              <w:t xml:space="preserve"> to Aug’2002</w:t>
            </w:r>
          </w:p>
        </w:tc>
      </w:tr>
      <w:tr w:rsidR="00C83C4E" w:rsidTr="00E413B3">
        <w:tc>
          <w:tcPr>
            <w:tcW w:w="1980" w:type="dxa"/>
            <w:tcBorders>
              <w:top w:val="single" w:sz="4" w:space="0" w:color="auto"/>
              <w:left w:val="single" w:sz="4" w:space="0" w:color="auto"/>
              <w:bottom w:val="single" w:sz="4" w:space="0" w:color="auto"/>
              <w:right w:val="single" w:sz="4" w:space="0" w:color="auto"/>
            </w:tcBorders>
            <w:shd w:val="clear" w:color="auto" w:fill="FFFFFF"/>
          </w:tcPr>
          <w:p w:rsidR="00C83C4E" w:rsidRDefault="00C83C4E">
            <w:pPr>
              <w:rPr>
                <w:b/>
                <w:color w:val="002060"/>
                <w:sz w:val="22"/>
                <w:szCs w:val="22"/>
              </w:rPr>
            </w:pPr>
          </w:p>
        </w:tc>
        <w:tc>
          <w:tcPr>
            <w:tcW w:w="8100" w:type="dxa"/>
            <w:tcBorders>
              <w:top w:val="single" w:sz="4" w:space="0" w:color="auto"/>
              <w:left w:val="single" w:sz="4" w:space="0" w:color="auto"/>
              <w:bottom w:val="single" w:sz="4" w:space="0" w:color="auto"/>
              <w:right w:val="single" w:sz="4" w:space="0" w:color="auto"/>
            </w:tcBorders>
          </w:tcPr>
          <w:p w:rsidR="00C83C4E" w:rsidRDefault="00C83C4E">
            <w:pPr>
              <w:rPr>
                <w:b/>
                <w:color w:val="002060"/>
                <w:sz w:val="22"/>
                <w:szCs w:val="22"/>
              </w:rPr>
            </w:pP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Key Responsibilities:</w:t>
            </w:r>
          </w:p>
        </w:tc>
        <w:tc>
          <w:tcPr>
            <w:tcW w:w="8100" w:type="dxa"/>
            <w:tcBorders>
              <w:top w:val="single" w:sz="4" w:space="0" w:color="auto"/>
              <w:left w:val="single" w:sz="4" w:space="0" w:color="auto"/>
              <w:bottom w:val="single" w:sz="4" w:space="0" w:color="auto"/>
              <w:right w:val="single" w:sz="4" w:space="0" w:color="auto"/>
            </w:tcBorders>
          </w:tcPr>
          <w:p w:rsidR="00E413B3" w:rsidRPr="00E413B3" w:rsidRDefault="00E413B3" w:rsidP="00E413B3">
            <w:pPr>
              <w:pStyle w:val="ListParagraph"/>
              <w:numPr>
                <w:ilvl w:val="0"/>
                <w:numId w:val="4"/>
              </w:numPr>
              <w:tabs>
                <w:tab w:val="left" w:pos="6941"/>
              </w:tabs>
              <w:ind w:right="72"/>
              <w:rPr>
                <w:sz w:val="20"/>
                <w:szCs w:val="20"/>
              </w:rPr>
            </w:pPr>
            <w:r w:rsidRPr="00E413B3">
              <w:rPr>
                <w:sz w:val="20"/>
                <w:szCs w:val="20"/>
              </w:rPr>
              <w:t>Leading team of 12 collection officer.</w:t>
            </w:r>
          </w:p>
          <w:p w:rsidR="00E413B3" w:rsidRPr="00E413B3" w:rsidRDefault="00E413B3" w:rsidP="00E413B3">
            <w:pPr>
              <w:pStyle w:val="ListParagraph"/>
              <w:numPr>
                <w:ilvl w:val="0"/>
                <w:numId w:val="4"/>
              </w:numPr>
              <w:tabs>
                <w:tab w:val="left" w:pos="6941"/>
              </w:tabs>
              <w:ind w:right="72"/>
              <w:rPr>
                <w:sz w:val="20"/>
                <w:szCs w:val="20"/>
              </w:rPr>
            </w:pPr>
            <w:r w:rsidRPr="00E413B3">
              <w:rPr>
                <w:sz w:val="20"/>
                <w:szCs w:val="20"/>
              </w:rPr>
              <w:t>Customer objection handling,</w:t>
            </w:r>
          </w:p>
          <w:p w:rsidR="00E413B3" w:rsidRPr="00E413B3" w:rsidRDefault="00E413B3" w:rsidP="00E413B3">
            <w:pPr>
              <w:pStyle w:val="ListParagraph"/>
              <w:numPr>
                <w:ilvl w:val="0"/>
                <w:numId w:val="4"/>
              </w:numPr>
              <w:tabs>
                <w:tab w:val="left" w:pos="6941"/>
              </w:tabs>
              <w:ind w:right="72"/>
              <w:rPr>
                <w:sz w:val="20"/>
                <w:szCs w:val="20"/>
              </w:rPr>
            </w:pPr>
            <w:r w:rsidRPr="00E413B3">
              <w:rPr>
                <w:sz w:val="20"/>
                <w:szCs w:val="20"/>
              </w:rPr>
              <w:t>MIS.</w:t>
            </w:r>
          </w:p>
          <w:p w:rsidR="00C83C4E" w:rsidRPr="00E413B3" w:rsidRDefault="00E413B3" w:rsidP="00E413B3">
            <w:pPr>
              <w:pStyle w:val="ListParagraph"/>
              <w:numPr>
                <w:ilvl w:val="0"/>
                <w:numId w:val="4"/>
              </w:numPr>
              <w:tabs>
                <w:tab w:val="left" w:pos="6941"/>
              </w:tabs>
              <w:ind w:right="72"/>
              <w:rPr>
                <w:sz w:val="20"/>
                <w:szCs w:val="20"/>
              </w:rPr>
            </w:pPr>
            <w:r w:rsidRPr="00E413B3">
              <w:rPr>
                <w:sz w:val="20"/>
                <w:szCs w:val="20"/>
              </w:rPr>
              <w:t>Build rapport and relationship with officials of telecom company.</w:t>
            </w:r>
          </w:p>
          <w:p w:rsidR="00C83C4E" w:rsidRDefault="00C83C4E">
            <w:pPr>
              <w:ind w:left="360"/>
              <w:rPr>
                <w:sz w:val="22"/>
                <w:szCs w:val="22"/>
              </w:rPr>
            </w:pPr>
          </w:p>
        </w:tc>
      </w:tr>
      <w:tr w:rsidR="00C83C4E">
        <w:tc>
          <w:tcPr>
            <w:tcW w:w="1980" w:type="dxa"/>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t>Reporting Authority:</w:t>
            </w:r>
          </w:p>
        </w:tc>
        <w:tc>
          <w:tcPr>
            <w:tcW w:w="8100" w:type="dxa"/>
            <w:tcBorders>
              <w:top w:val="single" w:sz="4" w:space="0" w:color="auto"/>
              <w:left w:val="single" w:sz="4" w:space="0" w:color="auto"/>
              <w:bottom w:val="single" w:sz="4" w:space="0" w:color="auto"/>
              <w:right w:val="single" w:sz="4" w:space="0" w:color="auto"/>
            </w:tcBorders>
            <w:hideMark/>
          </w:tcPr>
          <w:p w:rsidR="00C83C4E" w:rsidRDefault="00E413B3">
            <w:pPr>
              <w:rPr>
                <w:b/>
                <w:color w:val="002060"/>
                <w:sz w:val="22"/>
                <w:szCs w:val="22"/>
              </w:rPr>
            </w:pPr>
            <w:r>
              <w:rPr>
                <w:b/>
                <w:color w:val="002060"/>
                <w:sz w:val="22"/>
                <w:szCs w:val="22"/>
              </w:rPr>
              <w:t xml:space="preserve"> Branch Manager</w:t>
            </w:r>
          </w:p>
        </w:tc>
      </w:tr>
    </w:tbl>
    <w:p w:rsidR="00C83C4E" w:rsidRDefault="00C83C4E">
      <w:pPr>
        <w:rPr>
          <w:sz w:val="22"/>
          <w:szCs w:val="22"/>
        </w:rPr>
      </w:pPr>
    </w:p>
    <w:tbl>
      <w:tblPr>
        <w:tblpPr w:leftFromText="180" w:rightFromText="180" w:vertAnchor="text" w:horzAnchor="margin" w:tblpY="117"/>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8038"/>
      </w:tblGrid>
      <w:tr w:rsidR="00C83C4E">
        <w:trPr>
          <w:cantSplit/>
          <w:trHeight w:val="370"/>
        </w:trPr>
        <w:tc>
          <w:tcPr>
            <w:tcW w:w="10023" w:type="dxa"/>
            <w:gridSpan w:val="2"/>
            <w:tcBorders>
              <w:top w:val="single" w:sz="4" w:space="0" w:color="auto"/>
              <w:left w:val="single" w:sz="4" w:space="0" w:color="auto"/>
              <w:bottom w:val="single" w:sz="4" w:space="0" w:color="auto"/>
              <w:right w:val="single" w:sz="4" w:space="0" w:color="auto"/>
            </w:tcBorders>
            <w:shd w:val="clear" w:color="auto" w:fill="FFFFFF"/>
            <w:hideMark/>
          </w:tcPr>
          <w:p w:rsidR="00C83C4E" w:rsidRDefault="00336BB0">
            <w:pPr>
              <w:rPr>
                <w:b/>
                <w:color w:val="002060"/>
                <w:sz w:val="22"/>
                <w:szCs w:val="22"/>
              </w:rPr>
            </w:pPr>
            <w:r>
              <w:rPr>
                <w:b/>
                <w:color w:val="002060"/>
                <w:sz w:val="22"/>
                <w:szCs w:val="22"/>
              </w:rPr>
              <w:lastRenderedPageBreak/>
              <w:t>PERSONAL DETAILS:</w:t>
            </w:r>
          </w:p>
        </w:tc>
      </w:tr>
      <w:tr w:rsidR="00C83C4E" w:rsidTr="00B32BC6">
        <w:trPr>
          <w:trHeight w:val="370"/>
        </w:trPr>
        <w:tc>
          <w:tcPr>
            <w:tcW w:w="1983" w:type="dxa"/>
            <w:tcBorders>
              <w:top w:val="single" w:sz="4" w:space="0" w:color="auto"/>
              <w:left w:val="single" w:sz="4" w:space="0" w:color="auto"/>
              <w:bottom w:val="single" w:sz="4" w:space="0" w:color="auto"/>
              <w:right w:val="single" w:sz="4" w:space="0" w:color="auto"/>
            </w:tcBorders>
            <w:vAlign w:val="center"/>
          </w:tcPr>
          <w:p w:rsidR="00C83C4E" w:rsidRDefault="00C83C4E">
            <w:pPr>
              <w:rPr>
                <w:sz w:val="22"/>
                <w:szCs w:val="22"/>
              </w:rPr>
            </w:pPr>
          </w:p>
        </w:tc>
        <w:tc>
          <w:tcPr>
            <w:tcW w:w="8040" w:type="dxa"/>
            <w:tcBorders>
              <w:top w:val="single" w:sz="4" w:space="0" w:color="auto"/>
              <w:left w:val="single" w:sz="4" w:space="0" w:color="auto"/>
              <w:bottom w:val="single" w:sz="4" w:space="0" w:color="auto"/>
              <w:right w:val="single" w:sz="4" w:space="0" w:color="auto"/>
            </w:tcBorders>
            <w:vAlign w:val="center"/>
            <w:hideMark/>
          </w:tcPr>
          <w:p w:rsidR="00C83C4E" w:rsidRDefault="00C83C4E">
            <w:pPr>
              <w:rPr>
                <w:sz w:val="22"/>
                <w:szCs w:val="22"/>
              </w:rPr>
            </w:pPr>
          </w:p>
        </w:tc>
      </w:tr>
      <w:tr w:rsidR="00C83C4E">
        <w:trPr>
          <w:trHeight w:val="610"/>
        </w:trPr>
        <w:tc>
          <w:tcPr>
            <w:tcW w:w="1983"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Language Known:</w:t>
            </w:r>
          </w:p>
        </w:tc>
        <w:tc>
          <w:tcPr>
            <w:tcW w:w="8040"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English, Hindi</w:t>
            </w:r>
          </w:p>
        </w:tc>
      </w:tr>
      <w:tr w:rsidR="00C83C4E">
        <w:trPr>
          <w:trHeight w:val="370"/>
        </w:trPr>
        <w:tc>
          <w:tcPr>
            <w:tcW w:w="1983"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Marital Status:</w:t>
            </w:r>
          </w:p>
        </w:tc>
        <w:tc>
          <w:tcPr>
            <w:tcW w:w="8040"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Married</w:t>
            </w:r>
          </w:p>
        </w:tc>
      </w:tr>
      <w:tr w:rsidR="00C83C4E">
        <w:trPr>
          <w:trHeight w:val="370"/>
        </w:trPr>
        <w:tc>
          <w:tcPr>
            <w:tcW w:w="1983"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Nationality</w:t>
            </w:r>
          </w:p>
        </w:tc>
        <w:tc>
          <w:tcPr>
            <w:tcW w:w="8040" w:type="dxa"/>
            <w:tcBorders>
              <w:top w:val="single" w:sz="4" w:space="0" w:color="auto"/>
              <w:left w:val="single" w:sz="4" w:space="0" w:color="auto"/>
              <w:bottom w:val="single" w:sz="4" w:space="0" w:color="auto"/>
              <w:right w:val="single" w:sz="4" w:space="0" w:color="auto"/>
            </w:tcBorders>
            <w:vAlign w:val="center"/>
            <w:hideMark/>
          </w:tcPr>
          <w:p w:rsidR="00C83C4E" w:rsidRDefault="00336BB0">
            <w:pPr>
              <w:rPr>
                <w:sz w:val="22"/>
                <w:szCs w:val="22"/>
              </w:rPr>
            </w:pPr>
            <w:r>
              <w:rPr>
                <w:sz w:val="22"/>
                <w:szCs w:val="22"/>
              </w:rPr>
              <w:t xml:space="preserve">Indian </w:t>
            </w:r>
          </w:p>
        </w:tc>
      </w:tr>
      <w:tr w:rsidR="00625BFB">
        <w:trPr>
          <w:trHeight w:val="370"/>
        </w:trPr>
        <w:tc>
          <w:tcPr>
            <w:tcW w:w="1983" w:type="dxa"/>
            <w:tcBorders>
              <w:top w:val="single" w:sz="4" w:space="0" w:color="auto"/>
              <w:left w:val="single" w:sz="4" w:space="0" w:color="auto"/>
              <w:bottom w:val="single" w:sz="4" w:space="0" w:color="auto"/>
              <w:right w:val="single" w:sz="4" w:space="0" w:color="auto"/>
            </w:tcBorders>
            <w:vAlign w:val="center"/>
          </w:tcPr>
          <w:p w:rsidR="00625BFB" w:rsidRDefault="00625BFB">
            <w:pPr>
              <w:rPr>
                <w:sz w:val="22"/>
                <w:szCs w:val="22"/>
              </w:rPr>
            </w:pPr>
          </w:p>
        </w:tc>
        <w:tc>
          <w:tcPr>
            <w:tcW w:w="8040" w:type="dxa"/>
            <w:tcBorders>
              <w:top w:val="single" w:sz="4" w:space="0" w:color="auto"/>
              <w:left w:val="single" w:sz="4" w:space="0" w:color="auto"/>
              <w:bottom w:val="single" w:sz="4" w:space="0" w:color="auto"/>
              <w:right w:val="single" w:sz="4" w:space="0" w:color="auto"/>
            </w:tcBorders>
            <w:vAlign w:val="center"/>
          </w:tcPr>
          <w:p w:rsidR="00625BFB" w:rsidRDefault="00625BFB">
            <w:pPr>
              <w:rPr>
                <w:sz w:val="22"/>
                <w:szCs w:val="22"/>
              </w:rPr>
            </w:pPr>
          </w:p>
        </w:tc>
      </w:tr>
    </w:tbl>
    <w:p w:rsidR="00C83C4E" w:rsidRDefault="00C83C4E">
      <w:pPr>
        <w:rPr>
          <w:color w:val="002060"/>
          <w:sz w:val="22"/>
          <w:szCs w:val="22"/>
        </w:rPr>
      </w:pPr>
    </w:p>
    <w:p w:rsidR="00C83C4E" w:rsidRDefault="00336BB0">
      <w:pPr>
        <w:pBdr>
          <w:top w:val="single" w:sz="4" w:space="1" w:color="auto"/>
          <w:left w:val="single" w:sz="4" w:space="4" w:color="auto"/>
          <w:bottom w:val="single" w:sz="4" w:space="1" w:color="auto"/>
          <w:right w:val="single" w:sz="4" w:space="4" w:color="auto"/>
          <w:between w:val="single" w:sz="4" w:space="1" w:color="auto"/>
        </w:pBdr>
        <w:rPr>
          <w:b/>
          <w:color w:val="002060"/>
          <w:sz w:val="22"/>
          <w:szCs w:val="22"/>
        </w:rPr>
      </w:pPr>
      <w:r>
        <w:rPr>
          <w:b/>
          <w:color w:val="002060"/>
          <w:sz w:val="22"/>
          <w:szCs w:val="22"/>
        </w:rPr>
        <w:t>EDUCATIONAL QUALIFICATION :</w:t>
      </w:r>
    </w:p>
    <w:p w:rsidR="00C83C4E" w:rsidRDefault="00C83C4E">
      <w:pPr>
        <w:pBdr>
          <w:top w:val="single" w:sz="4" w:space="1" w:color="auto"/>
          <w:left w:val="single" w:sz="4" w:space="4" w:color="auto"/>
          <w:bottom w:val="single" w:sz="4" w:space="1" w:color="auto"/>
          <w:right w:val="single" w:sz="4" w:space="4" w:color="auto"/>
          <w:between w:val="single" w:sz="4" w:space="1" w:color="auto"/>
        </w:pBdr>
        <w:rPr>
          <w:sz w:val="22"/>
          <w:szCs w:val="22"/>
        </w:rPr>
      </w:pPr>
    </w:p>
    <w:p w:rsidR="00C83C4E" w:rsidRDefault="00336BB0">
      <w:pPr>
        <w:pBdr>
          <w:top w:val="single" w:sz="4" w:space="1" w:color="auto"/>
          <w:left w:val="single" w:sz="4" w:space="4" w:color="auto"/>
          <w:bottom w:val="single" w:sz="4" w:space="1" w:color="auto"/>
          <w:right w:val="single" w:sz="4" w:space="4" w:color="auto"/>
          <w:between w:val="single" w:sz="4" w:space="1" w:color="auto"/>
        </w:pBdr>
        <w:rPr>
          <w:sz w:val="22"/>
          <w:szCs w:val="22"/>
        </w:rPr>
      </w:pPr>
      <w:r>
        <w:rPr>
          <w:sz w:val="22"/>
          <w:szCs w:val="22"/>
        </w:rPr>
        <w:t>Course                                  University/Board</w:t>
      </w:r>
      <w:r>
        <w:rPr>
          <w:sz w:val="22"/>
          <w:szCs w:val="22"/>
        </w:rPr>
        <w:tab/>
      </w:r>
      <w:r>
        <w:rPr>
          <w:sz w:val="22"/>
          <w:szCs w:val="22"/>
        </w:rPr>
        <w:tab/>
        <w:t xml:space="preserve">       </w:t>
      </w:r>
    </w:p>
    <w:p w:rsidR="00C83C4E" w:rsidRDefault="00C83C4E">
      <w:pPr>
        <w:pBdr>
          <w:top w:val="single" w:sz="4" w:space="1" w:color="auto"/>
          <w:left w:val="single" w:sz="4" w:space="4" w:color="auto"/>
          <w:bottom w:val="single" w:sz="4" w:space="1" w:color="auto"/>
          <w:right w:val="single" w:sz="4" w:space="4" w:color="auto"/>
          <w:between w:val="single" w:sz="4" w:space="1" w:color="auto"/>
        </w:pBdr>
        <w:rPr>
          <w:sz w:val="22"/>
          <w:szCs w:val="22"/>
        </w:rPr>
      </w:pPr>
    </w:p>
    <w:p w:rsidR="00C83C4E" w:rsidRDefault="00A25320">
      <w:pPr>
        <w:pBdr>
          <w:top w:val="single" w:sz="4" w:space="1" w:color="auto"/>
          <w:left w:val="single" w:sz="4" w:space="4" w:color="auto"/>
          <w:bottom w:val="single" w:sz="4" w:space="1" w:color="auto"/>
          <w:right w:val="single" w:sz="4" w:space="4" w:color="auto"/>
          <w:between w:val="single" w:sz="4" w:space="1" w:color="auto"/>
        </w:pBdr>
        <w:rPr>
          <w:sz w:val="22"/>
          <w:szCs w:val="22"/>
        </w:rPr>
      </w:pPr>
      <w:r>
        <w:rPr>
          <w:sz w:val="22"/>
          <w:szCs w:val="22"/>
        </w:rPr>
        <w:t>B. Com</w:t>
      </w:r>
      <w:r w:rsidR="00E413B3">
        <w:rPr>
          <w:sz w:val="22"/>
          <w:szCs w:val="22"/>
        </w:rPr>
        <w:t>(</w:t>
      </w:r>
      <w:r>
        <w:rPr>
          <w:sz w:val="22"/>
          <w:szCs w:val="22"/>
        </w:rPr>
        <w:t>Taxation)</w:t>
      </w:r>
      <w:r>
        <w:rPr>
          <w:b/>
          <w:sz w:val="22"/>
          <w:szCs w:val="22"/>
        </w:rPr>
        <w:t xml:space="preserve">  </w:t>
      </w:r>
      <w:r w:rsidR="00E413B3">
        <w:rPr>
          <w:b/>
          <w:sz w:val="22"/>
          <w:szCs w:val="22"/>
        </w:rPr>
        <w:t xml:space="preserve">             </w:t>
      </w:r>
      <w:proofErr w:type="spellStart"/>
      <w:r w:rsidR="00E413B3">
        <w:rPr>
          <w:b/>
          <w:sz w:val="22"/>
          <w:szCs w:val="22"/>
        </w:rPr>
        <w:t>Barkatullaha</w:t>
      </w:r>
      <w:proofErr w:type="spellEnd"/>
      <w:r w:rsidR="00336BB0">
        <w:rPr>
          <w:b/>
          <w:sz w:val="22"/>
          <w:szCs w:val="22"/>
        </w:rPr>
        <w:t xml:space="preserve"> University</w:t>
      </w:r>
      <w:r>
        <w:rPr>
          <w:sz w:val="22"/>
          <w:szCs w:val="22"/>
        </w:rPr>
        <w:t xml:space="preserve">            </w:t>
      </w:r>
    </w:p>
    <w:p w:rsidR="00C83C4E" w:rsidRDefault="00C83C4E">
      <w:pPr>
        <w:rPr>
          <w:b/>
          <w:sz w:val="22"/>
          <w:szCs w:val="22"/>
        </w:rPr>
      </w:pPr>
    </w:p>
    <w:p w:rsidR="00C83C4E" w:rsidRDefault="00C83C4E">
      <w:pPr>
        <w:rPr>
          <w:rFonts w:ascii="Cambria" w:hAnsi="Cambria" w:cs="Calibri"/>
          <w:b/>
          <w:sz w:val="22"/>
          <w:szCs w:val="22"/>
        </w:rPr>
      </w:pPr>
    </w:p>
    <w:p w:rsidR="00C83C4E" w:rsidRDefault="00C83C4E">
      <w:pPr>
        <w:rPr>
          <w:rFonts w:ascii="Cambria" w:hAnsi="Cambria" w:cs="Calibri"/>
          <w:b/>
          <w:sz w:val="22"/>
          <w:szCs w:val="22"/>
        </w:rPr>
      </w:pPr>
    </w:p>
    <w:p w:rsidR="00C83C4E" w:rsidRDefault="00C83C4E">
      <w:pPr>
        <w:rPr>
          <w:rFonts w:ascii="Cambria" w:hAnsi="Cambria" w:cs="Calibri"/>
          <w:b/>
          <w:sz w:val="22"/>
          <w:szCs w:val="22"/>
        </w:rPr>
      </w:pPr>
    </w:p>
    <w:p w:rsidR="00C83C4E" w:rsidRDefault="00C83C4E">
      <w:pPr>
        <w:rPr>
          <w:rFonts w:ascii="Cambria" w:hAnsi="Cambria" w:cs="Calibri"/>
          <w:b/>
          <w:sz w:val="22"/>
          <w:szCs w:val="22"/>
        </w:rPr>
      </w:pPr>
    </w:p>
    <w:p w:rsidR="00C83C4E" w:rsidRDefault="00C83C4E">
      <w:pPr>
        <w:rPr>
          <w:rFonts w:ascii="Cambria" w:hAnsi="Cambria" w:cs="Calibri"/>
          <w:b/>
          <w:sz w:val="22"/>
          <w:szCs w:val="22"/>
        </w:rPr>
      </w:pPr>
    </w:p>
    <w:p w:rsidR="00C83C4E" w:rsidRDefault="00A25320">
      <w:pPr>
        <w:rPr>
          <w:b/>
          <w:sz w:val="20"/>
          <w:szCs w:val="20"/>
        </w:rPr>
      </w:pPr>
      <w:r>
        <w:rPr>
          <w:rFonts w:ascii="Cambria" w:hAnsi="Cambria" w:cs="Calibri"/>
          <w:b/>
          <w:sz w:val="22"/>
          <w:szCs w:val="22"/>
        </w:rPr>
        <w:t xml:space="preserve">(Samar Singh </w:t>
      </w:r>
      <w:proofErr w:type="spellStart"/>
      <w:r>
        <w:rPr>
          <w:rFonts w:ascii="Cambria" w:hAnsi="Cambria" w:cs="Calibri"/>
          <w:b/>
          <w:sz w:val="22"/>
          <w:szCs w:val="22"/>
        </w:rPr>
        <w:t>Bhadauria</w:t>
      </w:r>
      <w:proofErr w:type="spellEnd"/>
      <w:r w:rsidR="00336BB0">
        <w:rPr>
          <w:rFonts w:ascii="Cambria" w:hAnsi="Cambria" w:cs="Calibri"/>
          <w:b/>
          <w:sz w:val="22"/>
          <w:szCs w:val="22"/>
        </w:rPr>
        <w:t>)</w:t>
      </w:r>
    </w:p>
    <w:p w:rsidR="00C83C4E" w:rsidRDefault="00C83C4E"/>
    <w:p w:rsidR="00C83C4E" w:rsidRDefault="00C83C4E"/>
    <w:sectPr w:rsidR="00C8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Roboto Thin"/>
    <w:panose1 w:val="02040503050406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2A04C14"/>
    <w:lvl w:ilvl="0" w:tplc="00000002">
      <w:start w:val="1"/>
      <w:numFmt w:val="bullet"/>
      <w:lvlText w:val=""/>
      <w:lvlJc w:val="left"/>
      <w:pPr>
        <w:tabs>
          <w:tab w:val="left" w:pos="360"/>
        </w:tabs>
        <w:ind w:left="360" w:hanging="360"/>
      </w:pPr>
      <w:rPr>
        <w:rFonts w:ascii="Wingdings" w:hAnsi="Wingdings" w:cs="Wingdings"/>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AE847EDE"/>
    <w:lvl w:ilvl="0" w:tplc="9BA473BE">
      <w:start w:val="1"/>
      <w:numFmt w:val="bullet"/>
      <w:lvlText w:val=""/>
      <w:lvlJc w:val="left"/>
      <w:pPr>
        <w:ind w:left="1125" w:hanging="360"/>
      </w:pPr>
      <w:rPr>
        <w:rFonts w:ascii="Symbol" w:hAnsi="Symbol" w:hint="default"/>
      </w:rPr>
    </w:lvl>
    <w:lvl w:ilvl="1" w:tplc="AC941488">
      <w:start w:val="1"/>
      <w:numFmt w:val="decimal"/>
      <w:lvlText w:val="%2."/>
      <w:lvlJc w:val="left"/>
      <w:pPr>
        <w:tabs>
          <w:tab w:val="left" w:pos="0"/>
        </w:tabs>
        <w:ind w:left="1440" w:hanging="360"/>
      </w:pPr>
    </w:lvl>
    <w:lvl w:ilvl="2" w:tplc="F790E8EE">
      <w:start w:val="1"/>
      <w:numFmt w:val="decimal"/>
      <w:lvlText w:val="%3."/>
      <w:lvlJc w:val="left"/>
      <w:pPr>
        <w:tabs>
          <w:tab w:val="left" w:pos="0"/>
        </w:tabs>
        <w:ind w:left="2160" w:hanging="360"/>
      </w:pPr>
    </w:lvl>
    <w:lvl w:ilvl="3" w:tplc="849E15F2">
      <w:start w:val="1"/>
      <w:numFmt w:val="decimal"/>
      <w:lvlText w:val="%4."/>
      <w:lvlJc w:val="left"/>
      <w:pPr>
        <w:tabs>
          <w:tab w:val="left" w:pos="0"/>
        </w:tabs>
        <w:ind w:left="2880" w:hanging="360"/>
      </w:pPr>
    </w:lvl>
    <w:lvl w:ilvl="4" w:tplc="32761EB0">
      <w:start w:val="1"/>
      <w:numFmt w:val="decimal"/>
      <w:lvlText w:val="%5."/>
      <w:lvlJc w:val="left"/>
      <w:pPr>
        <w:tabs>
          <w:tab w:val="left" w:pos="0"/>
        </w:tabs>
        <w:ind w:left="3600" w:hanging="360"/>
      </w:pPr>
    </w:lvl>
    <w:lvl w:ilvl="5" w:tplc="8940FAE8">
      <w:start w:val="1"/>
      <w:numFmt w:val="decimal"/>
      <w:lvlText w:val="%6."/>
      <w:lvlJc w:val="left"/>
      <w:pPr>
        <w:tabs>
          <w:tab w:val="left" w:pos="0"/>
        </w:tabs>
        <w:ind w:left="4320" w:hanging="360"/>
      </w:pPr>
    </w:lvl>
    <w:lvl w:ilvl="6" w:tplc="641AA598">
      <w:start w:val="1"/>
      <w:numFmt w:val="decimal"/>
      <w:lvlText w:val="%7."/>
      <w:lvlJc w:val="left"/>
      <w:pPr>
        <w:tabs>
          <w:tab w:val="left" w:pos="0"/>
        </w:tabs>
        <w:ind w:left="5040" w:hanging="360"/>
      </w:pPr>
    </w:lvl>
    <w:lvl w:ilvl="7" w:tplc="23864CFE">
      <w:start w:val="1"/>
      <w:numFmt w:val="decimal"/>
      <w:lvlText w:val="%8."/>
      <w:lvlJc w:val="left"/>
      <w:pPr>
        <w:tabs>
          <w:tab w:val="left" w:pos="0"/>
        </w:tabs>
        <w:ind w:left="5760" w:hanging="360"/>
      </w:pPr>
    </w:lvl>
    <w:lvl w:ilvl="8" w:tplc="0A1AD57E">
      <w:start w:val="1"/>
      <w:numFmt w:val="decimal"/>
      <w:lvlText w:val="%9."/>
      <w:lvlJc w:val="left"/>
      <w:pPr>
        <w:tabs>
          <w:tab w:val="left" w:pos="0"/>
        </w:tabs>
        <w:ind w:left="6480" w:hanging="360"/>
      </w:pPr>
    </w:lvl>
  </w:abstractNum>
  <w:abstractNum w:abstractNumId="2" w15:restartNumberingAfterBreak="0">
    <w:nsid w:val="00000003"/>
    <w:multiLevelType w:val="hybridMultilevel"/>
    <w:tmpl w:val="30605B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4027ED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0000005"/>
    <w:multiLevelType w:val="hybridMultilevel"/>
    <w:tmpl w:val="5052EC2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00B4162E"/>
    <w:multiLevelType w:val="hybridMultilevel"/>
    <w:tmpl w:val="79DA426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4E"/>
    <w:rsid w:val="00041EE1"/>
    <w:rsid w:val="000A4A3F"/>
    <w:rsid w:val="000D54F6"/>
    <w:rsid w:val="000D6026"/>
    <w:rsid w:val="001373EF"/>
    <w:rsid w:val="00161216"/>
    <w:rsid w:val="002371EE"/>
    <w:rsid w:val="002D06E0"/>
    <w:rsid w:val="00336BB0"/>
    <w:rsid w:val="00465969"/>
    <w:rsid w:val="00471F84"/>
    <w:rsid w:val="00542F6C"/>
    <w:rsid w:val="005C2358"/>
    <w:rsid w:val="00613CD2"/>
    <w:rsid w:val="00625BFB"/>
    <w:rsid w:val="00642BDE"/>
    <w:rsid w:val="006F5173"/>
    <w:rsid w:val="00707512"/>
    <w:rsid w:val="00732EEE"/>
    <w:rsid w:val="00771709"/>
    <w:rsid w:val="00861007"/>
    <w:rsid w:val="008C57F6"/>
    <w:rsid w:val="009B745E"/>
    <w:rsid w:val="00A25320"/>
    <w:rsid w:val="00A25EF8"/>
    <w:rsid w:val="00B30294"/>
    <w:rsid w:val="00B32BC6"/>
    <w:rsid w:val="00B366CF"/>
    <w:rsid w:val="00B92839"/>
    <w:rsid w:val="00C22DC5"/>
    <w:rsid w:val="00C30700"/>
    <w:rsid w:val="00C45B5A"/>
    <w:rsid w:val="00C83C4E"/>
    <w:rsid w:val="00CE0BE2"/>
    <w:rsid w:val="00D474CD"/>
    <w:rsid w:val="00D566E1"/>
    <w:rsid w:val="00D922CE"/>
    <w:rsid w:val="00E413B3"/>
    <w:rsid w:val="00EF7D3F"/>
    <w:rsid w:val="00F1582F"/>
    <w:rsid w:val="00F9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3C21"/>
  <w15:docId w15:val="{4BBFEE3C-9AE7-1044-8096-1F50E93E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5C23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Samar Singh Bhadauria</cp:lastModifiedBy>
  <cp:revision>17</cp:revision>
  <dcterms:created xsi:type="dcterms:W3CDTF">2020-09-14T03:16:00Z</dcterms:created>
  <dcterms:modified xsi:type="dcterms:W3CDTF">2020-10-12T06:55:00Z</dcterms:modified>
</cp:coreProperties>
</file>