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13B" w:rsidRDefault="0053413B" w:rsidP="0053413B"/>
    <w:p w:rsidR="0053413B" w:rsidRPr="0053413B" w:rsidRDefault="0060576D" w:rsidP="0060576D">
      <w:pPr>
        <w:pStyle w:val="2"/>
      </w:pPr>
      <w:r>
        <w:rPr>
          <w:rFonts w:hint="eastAsia"/>
        </w:rPr>
        <w:t>1</w:t>
      </w:r>
      <w:r w:rsidR="0053413B" w:rsidRPr="0053413B">
        <w:rPr>
          <w:rFonts w:hint="eastAsia"/>
        </w:rPr>
        <w:t>引言介绍</w:t>
      </w:r>
    </w:p>
    <w:p w:rsidR="0053413B" w:rsidRDefault="0053413B" w:rsidP="0053413B">
      <w:pPr>
        <w:ind w:firstLineChars="200" w:firstLine="420"/>
      </w:pPr>
      <w:r>
        <w:rPr>
          <w:rFonts w:hint="eastAsia"/>
        </w:rPr>
        <w:t>等值线是一种离散数据的图形表示方法，在水利、土木、地质、石油勘探等工程和技术领域内广泛的应用。常规的等值线绘制通常采用网格法，其绘制的步骤一般为：离散数据网</w:t>
      </w:r>
    </w:p>
    <w:p w:rsidR="0053413B" w:rsidRDefault="0053413B" w:rsidP="0053413B">
      <w:r>
        <w:rPr>
          <w:rFonts w:hint="eastAsia"/>
        </w:rPr>
        <w:t>格化；等值点的计算；等值线的追踪；光滑和标记等值线等。等值线图的显示方式一般有两种：</w:t>
      </w:r>
      <w:r>
        <w:rPr>
          <w:rFonts w:hint="eastAsia"/>
        </w:rPr>
        <w:t>(1)</w:t>
      </w:r>
      <w:r>
        <w:rPr>
          <w:rFonts w:hint="eastAsia"/>
        </w:rPr>
        <w:t>等值线显示，即采用线条上加注数值标记的方式显示数据，这种方式的特点是简捷；</w:t>
      </w:r>
      <w:r>
        <w:rPr>
          <w:rFonts w:hint="eastAsia"/>
        </w:rPr>
        <w:t>(2)</w:t>
      </w:r>
      <w:r>
        <w:rPr>
          <w:rFonts w:hint="eastAsia"/>
        </w:rPr>
        <w:t>采用彩色填充的方法来显示数据，既用不同的颜色来显示不同的数据，这种方法的特点是比较直观。两种方法的计算机实现也各不相同，一般来说，它们都需要将数据进行要用</w:t>
      </w:r>
    </w:p>
    <w:p w:rsidR="0053413B" w:rsidRDefault="0053413B" w:rsidP="0053413B">
      <w:r>
        <w:rPr>
          <w:rFonts w:hint="eastAsia"/>
        </w:rPr>
        <w:t>到的网格网格化。第一种方法必须进行等值线的追踪、光滑和标记等值线。而第二种方法可以在追踪出等值线的基础上进行，也可以不做等值线的追踪直接在网格数据上进行操作。</w:t>
      </w:r>
    </w:p>
    <w:p w:rsidR="001F7550" w:rsidRDefault="0053413B" w:rsidP="0053413B">
      <w:r>
        <w:rPr>
          <w:rFonts w:hint="eastAsia"/>
        </w:rPr>
        <w:t>方法实现的难易程度各不相同。</w:t>
      </w:r>
    </w:p>
    <w:p w:rsidR="0053413B" w:rsidRDefault="0053413B" w:rsidP="000B2807">
      <w:pPr>
        <w:ind w:firstLine="420"/>
      </w:pPr>
      <w:r>
        <w:rPr>
          <w:rFonts w:hint="eastAsia"/>
        </w:rPr>
        <w:t>本文参考了文献【</w:t>
      </w:r>
      <w:r>
        <w:rPr>
          <w:rFonts w:hint="eastAsia"/>
        </w:rPr>
        <w:t>1</w:t>
      </w:r>
      <w:r>
        <w:rPr>
          <w:rFonts w:hint="eastAsia"/>
        </w:rPr>
        <w:t>】填充等值线的方法原理，并针对文中的</w:t>
      </w:r>
      <w:r w:rsidR="00095A2A">
        <w:rPr>
          <w:rFonts w:hint="eastAsia"/>
        </w:rPr>
        <w:t>寻找出来用于填充的多边形不是最小多边形进行改进。基于计算机图形学的基于“左转算法”的多边形自动搜索方法可以有效的识别最简单多边形，并结合方位角计算排除重复的多边形。借此提高了填充的效率。并且，结合计算机绘图的原理，本文还在填充的基础上，实现了等值线的追踪，相对经典的等值线追踪算法，此法更加简单，易于编程。</w:t>
      </w:r>
    </w:p>
    <w:p w:rsidR="000B2807" w:rsidRDefault="000B2807" w:rsidP="000B2807">
      <w:pPr>
        <w:ind w:firstLine="420"/>
      </w:pPr>
      <w:r>
        <w:rPr>
          <w:rFonts w:hint="eastAsia"/>
        </w:rPr>
        <w:t>针对非规则数据（即散乱点数据），本文同样提出了构造等值线的方法，首先采用计算机图形学中的二维</w:t>
      </w:r>
      <w:r w:rsidR="00EA2069">
        <w:rPr>
          <w:rFonts w:hint="eastAsia"/>
        </w:rPr>
        <w:t>。。。生成非规则的三角形网格，然后针对每个三角形使用类似规则矩形的处理方式，可顺利解决不规则等值线的绘制问题。</w:t>
      </w:r>
    </w:p>
    <w:p w:rsidR="00EA2069" w:rsidRDefault="00EA2069" w:rsidP="00EA2069"/>
    <w:p w:rsidR="00EA2069" w:rsidRPr="0060576D" w:rsidRDefault="0060576D" w:rsidP="0060576D">
      <w:pPr>
        <w:pStyle w:val="2"/>
      </w:pPr>
      <w:r>
        <w:rPr>
          <w:rFonts w:hint="eastAsia"/>
        </w:rPr>
        <w:t>2</w:t>
      </w:r>
      <w:r w:rsidRPr="0060576D">
        <w:rPr>
          <w:rFonts w:hint="eastAsia"/>
        </w:rPr>
        <w:t>散乱点数据的三角网生成</w:t>
      </w:r>
    </w:p>
    <w:p w:rsidR="0060576D" w:rsidRDefault="0060576D" w:rsidP="0060576D">
      <w:pPr>
        <w:ind w:firstLine="420"/>
      </w:pPr>
      <w:r>
        <w:rPr>
          <w:rFonts w:hint="eastAsia"/>
        </w:rPr>
        <w:t>针对不规则形状的等值面，需要对特殊情况进行边界的处理，用规则网格情况下，经常进行等值线的边界进行先扩充再裁剪等方式，结果使得等值面的边界为锯齿状边界；然后利用三角形来构造边界，则会使得边界区域光滑，从而消除锯齿的产生。因此，在处理由散乱点数据构成的不规则等值面时，需要首先对所有的数据点进行三角网的生成，用三角网来构建等值面。</w:t>
      </w:r>
    </w:p>
    <w:p w:rsidR="0060576D" w:rsidRPr="0060576D" w:rsidRDefault="0060576D" w:rsidP="0060576D">
      <w:pPr>
        <w:ind w:firstLine="420"/>
      </w:pPr>
    </w:p>
    <w:p w:rsidR="0060576D" w:rsidRPr="0060576D" w:rsidRDefault="0060576D" w:rsidP="00EA2069"/>
    <w:p w:rsidR="00EA2069" w:rsidRDefault="00EA2069" w:rsidP="00EA2069"/>
    <w:p w:rsidR="00EA2069" w:rsidRDefault="00EA2069" w:rsidP="00EA2069">
      <w:r>
        <w:rPr>
          <w:rFonts w:hint="eastAsia"/>
        </w:rPr>
        <w:t>设计的技术细节关键点：</w:t>
      </w:r>
    </w:p>
    <w:p w:rsidR="00EA2069" w:rsidRDefault="00EA2069" w:rsidP="00EA2069">
      <w:r>
        <w:rPr>
          <w:rFonts w:hint="eastAsia"/>
        </w:rPr>
        <w:t>1</w:t>
      </w:r>
      <w:r>
        <w:rPr>
          <w:rFonts w:hint="eastAsia"/>
        </w:rPr>
        <w:t>、等值线的标注：</w:t>
      </w:r>
    </w:p>
    <w:p w:rsidR="00EA2069" w:rsidRDefault="00EA2069" w:rsidP="00EA2069">
      <w:pPr>
        <w:ind w:firstLine="405"/>
      </w:pPr>
      <w:r>
        <w:rPr>
          <w:rFonts w:hint="eastAsia"/>
        </w:rPr>
        <w:t>标注的数值通常写在曲线比较平坦的部分，方法如下：</w:t>
      </w:r>
    </w:p>
    <w:p w:rsidR="00EA2069" w:rsidRDefault="00EA2069" w:rsidP="002D02EB">
      <w:pPr>
        <w:ind w:firstLine="405"/>
      </w:pPr>
      <w:r>
        <w:rPr>
          <w:rFonts w:hint="eastAsia"/>
        </w:rPr>
        <w:t>(1)</w:t>
      </w:r>
      <w:r>
        <w:rPr>
          <w:rFonts w:hint="eastAsia"/>
        </w:rPr>
        <w:t>寻找标注位置。为寻找曲线比较平坦的部分，依次找出</w:t>
      </w:r>
      <w:r>
        <w:rPr>
          <w:rFonts w:hint="eastAsia"/>
        </w:rPr>
        <w:t>3</w:t>
      </w:r>
      <w:r>
        <w:rPr>
          <w:rFonts w:hint="eastAsia"/>
        </w:rPr>
        <w:t>点，计算</w:t>
      </w:r>
      <w:r>
        <w:rPr>
          <w:rFonts w:hint="eastAsia"/>
        </w:rPr>
        <w:t>3</w:t>
      </w:r>
      <w:r>
        <w:rPr>
          <w:rFonts w:hint="eastAsia"/>
        </w:rPr>
        <w:t>点间两线段的夹角，若夹角大于</w:t>
      </w:r>
      <w:r>
        <w:rPr>
          <w:rFonts w:hint="eastAsia"/>
        </w:rPr>
        <w:t>120~</w:t>
      </w:r>
      <w:r>
        <w:rPr>
          <w:rFonts w:hint="eastAsia"/>
        </w:rPr>
        <w:t>，则认为该处适合标注。</w:t>
      </w:r>
    </w:p>
    <w:p w:rsidR="00EA2069" w:rsidRDefault="00EA2069" w:rsidP="002D02EB">
      <w:pPr>
        <w:ind w:firstLineChars="200" w:firstLine="420"/>
      </w:pPr>
      <w:r>
        <w:rPr>
          <w:rFonts w:hint="eastAsia"/>
        </w:rPr>
        <w:t>(2)</w:t>
      </w:r>
      <w:r>
        <w:rPr>
          <w:rFonts w:hint="eastAsia"/>
        </w:rPr>
        <w:t>调整等值点顺序。要求标注的数值写至等值线中间时，需断开原等值线。若原等值线是非闭合曲线，则被分成两段，原来的等值线起始点和终止点不变，但在切断处增加一个新的终止点和一个新的起始点；若原等值线是闭合曲线，则可当作非闭合曲线处理，把起始点和终止点位置调整到切断的位置。</w:t>
      </w:r>
    </w:p>
    <w:p w:rsidR="00EA2069" w:rsidRDefault="00EA2069" w:rsidP="00EA2069"/>
    <w:p w:rsidR="00EA2069" w:rsidRDefault="00EA2069" w:rsidP="00EA2069">
      <w:r>
        <w:rPr>
          <w:rFonts w:hint="eastAsia"/>
        </w:rPr>
        <w:lastRenderedPageBreak/>
        <w:t>2</w:t>
      </w:r>
      <w:r>
        <w:rPr>
          <w:rFonts w:hint="eastAsia"/>
        </w:rPr>
        <w:t>、等值线的追踪：</w:t>
      </w:r>
    </w:p>
    <w:p w:rsidR="00EA2069" w:rsidRDefault="00EA2069" w:rsidP="00EA2069">
      <w:r>
        <w:rPr>
          <w:rFonts w:hint="eastAsia"/>
        </w:rPr>
        <w:t xml:space="preserve">    </w:t>
      </w:r>
      <w:r>
        <w:rPr>
          <w:rFonts w:hint="eastAsia"/>
        </w:rPr>
        <w:t>从图形角度分析，可利用当前点的颜色值，确定出一条等值线。</w:t>
      </w:r>
    </w:p>
    <w:p w:rsidR="00EA2069" w:rsidRPr="00EA2069" w:rsidRDefault="00EA2069" w:rsidP="000B2807">
      <w:pPr>
        <w:ind w:firstLine="420"/>
      </w:pPr>
    </w:p>
    <w:p w:rsidR="00EA2069" w:rsidRDefault="00EA2069" w:rsidP="00EA2069">
      <w:r>
        <w:rPr>
          <w:rFonts w:hint="eastAsia"/>
        </w:rPr>
        <w:t>3</w:t>
      </w:r>
      <w:r>
        <w:rPr>
          <w:rFonts w:hint="eastAsia"/>
        </w:rPr>
        <w:t>、等值线的光滑处理：</w:t>
      </w:r>
    </w:p>
    <w:p w:rsidR="00EA2069" w:rsidRDefault="00EA2069" w:rsidP="00EA2069">
      <w:r>
        <w:rPr>
          <w:rFonts w:hint="eastAsia"/>
        </w:rPr>
        <w:t xml:space="preserve">    </w:t>
      </w:r>
      <w:r>
        <w:rPr>
          <w:rFonts w:hint="eastAsia"/>
        </w:rPr>
        <w:t>三次</w:t>
      </w:r>
      <w:r>
        <w:rPr>
          <w:rFonts w:hint="eastAsia"/>
        </w:rPr>
        <w:t>B</w:t>
      </w:r>
      <w:r>
        <w:rPr>
          <w:rFonts w:hint="eastAsia"/>
        </w:rPr>
        <w:t>样条函数处理插值处理</w:t>
      </w:r>
    </w:p>
    <w:p w:rsidR="008A1CA6" w:rsidRDefault="008A1CA6" w:rsidP="008A1CA6"/>
    <w:p w:rsidR="008A1CA6" w:rsidRDefault="008A1CA6" w:rsidP="008A1CA6"/>
    <w:p w:rsidR="008A1CA6" w:rsidRDefault="008A1CA6" w:rsidP="008A1CA6"/>
    <w:p w:rsidR="008A1CA6" w:rsidRDefault="008A1CA6" w:rsidP="008A1CA6"/>
    <w:p w:rsidR="00091B6A" w:rsidRDefault="00091B6A" w:rsidP="008A1CA6"/>
    <w:p w:rsidR="00091B6A" w:rsidRPr="00091B6A" w:rsidRDefault="00091B6A" w:rsidP="008A1CA6">
      <w:pPr>
        <w:rPr>
          <w:b/>
        </w:rPr>
      </w:pPr>
      <w:r w:rsidRPr="00091B6A">
        <w:rPr>
          <w:rFonts w:hint="eastAsia"/>
          <w:b/>
        </w:rPr>
        <w:t>三角网法绘制等值线</w:t>
      </w:r>
    </w:p>
    <w:p w:rsidR="00091B6A" w:rsidRDefault="00091B6A" w:rsidP="00091B6A">
      <w:pPr>
        <w:ind w:firstLineChars="200" w:firstLine="420"/>
      </w:pPr>
      <w:r>
        <w:rPr>
          <w:rFonts w:hint="eastAsia"/>
        </w:rPr>
        <w:t>在常规气象观测网中，站点分布呈很不均匀的离散点。为了实现其等值线的自动分析，通常的做法是把这些离散点上的要素值插值到规则分布的格点上，再用矩形网格法</w:t>
      </w:r>
      <w:r>
        <w:rPr>
          <w:rFonts w:hint="eastAsia"/>
        </w:rPr>
        <w:t xml:space="preserve"> j</w:t>
      </w:r>
      <w:r>
        <w:rPr>
          <w:rFonts w:hint="eastAsia"/>
        </w:rPr>
        <w:t>进行等值线绘制。目前使用的</w:t>
      </w:r>
      <w:r>
        <w:rPr>
          <w:rFonts w:hint="eastAsia"/>
        </w:rPr>
        <w:t>Grads</w:t>
      </w:r>
      <w:r>
        <w:rPr>
          <w:rFonts w:hint="eastAsia"/>
        </w:rPr>
        <w:t>等软件就是基于这个原理对气象场资料进行等值线绘图的，这种方法要对原始资料进行几次插值才能完成等值线分析，在插值过程中往往造成对原始数据的“歪曲”，因此不同插值方案常会带来不同的分析结果，而且矩形网格距的大小也会影</w:t>
      </w:r>
    </w:p>
    <w:p w:rsidR="00091B6A" w:rsidRDefault="00091B6A" w:rsidP="00091B6A">
      <w:r>
        <w:rPr>
          <w:rFonts w:hint="eastAsia"/>
        </w:rPr>
        <w:t>响等值线的分析结果。此外，插值过程实际上包含了对资料进行平滑的过程，使得分析结果往往滤掉了小尺度波动，这与尽可能真实反映实际要素场分布的要求不相符。而在三角形网格中对气象场进行等值线分析</w:t>
      </w:r>
      <w:r>
        <w:rPr>
          <w:rFonts w:hint="eastAsia"/>
        </w:rPr>
        <w:t>(</w:t>
      </w:r>
      <w:r>
        <w:rPr>
          <w:rFonts w:hint="eastAsia"/>
        </w:rPr>
        <w:t>三角形网格法</w:t>
      </w:r>
      <w:r>
        <w:rPr>
          <w:rFonts w:hint="eastAsia"/>
        </w:rPr>
        <w:t>)</w:t>
      </w:r>
      <w:r>
        <w:rPr>
          <w:rFonts w:hint="eastAsia"/>
        </w:rPr>
        <w:t>，可以较好地解决这些问题。</w:t>
      </w:r>
    </w:p>
    <w:p w:rsidR="00091B6A" w:rsidRDefault="00091B6A" w:rsidP="008A1CA6"/>
    <w:p w:rsidR="00091B6A" w:rsidRPr="00C031F2" w:rsidRDefault="00C031F2" w:rsidP="008A1CA6">
      <w:pPr>
        <w:rPr>
          <w:b/>
        </w:rPr>
      </w:pPr>
      <w:r w:rsidRPr="00C031F2">
        <w:rPr>
          <w:rFonts w:hint="eastAsia"/>
          <w:b/>
        </w:rPr>
        <w:t>等值线的计算</w:t>
      </w:r>
    </w:p>
    <w:p w:rsidR="00C031F2" w:rsidRDefault="00C031F2" w:rsidP="00C031F2">
      <w:r>
        <w:rPr>
          <w:rFonts w:hint="eastAsia"/>
        </w:rPr>
        <w:t xml:space="preserve">    </w:t>
      </w:r>
      <w:r>
        <w:rPr>
          <w:rFonts w:hint="eastAsia"/>
        </w:rPr>
        <w:t>判断格网的一条边是否与雨量值为</w:t>
      </w:r>
      <w:r>
        <w:rPr>
          <w:rFonts w:hint="eastAsia"/>
        </w:rPr>
        <w:t xml:space="preserve"> </w:t>
      </w:r>
      <w:r>
        <w:rPr>
          <w:rFonts w:hint="eastAsia"/>
        </w:rPr>
        <w:t>的等高线相交，要看这条边的两个端点的雨量值是否“含有”这个</w:t>
      </w:r>
      <w:r>
        <w:rPr>
          <w:rFonts w:hint="eastAsia"/>
        </w:rPr>
        <w:t xml:space="preserve"> </w:t>
      </w:r>
      <w:r>
        <w:rPr>
          <w:rFonts w:hint="eastAsia"/>
        </w:rPr>
        <w:t>值，例如点</w:t>
      </w:r>
      <w:r>
        <w:rPr>
          <w:rFonts w:hint="eastAsia"/>
        </w:rPr>
        <w:t>A</w:t>
      </w:r>
      <w:r>
        <w:rPr>
          <w:rFonts w:hint="eastAsia"/>
        </w:rPr>
        <w:t>、</w:t>
      </w:r>
      <w:r>
        <w:rPr>
          <w:rFonts w:hint="eastAsia"/>
        </w:rPr>
        <w:t>B</w:t>
      </w:r>
      <w:r>
        <w:rPr>
          <w:rFonts w:hint="eastAsia"/>
        </w:rPr>
        <w:t>是某个三角网的两个顶点，其雨量值分别为</w:t>
      </w:r>
      <w:r>
        <w:rPr>
          <w:rFonts w:hint="eastAsia"/>
        </w:rPr>
        <w:t xml:space="preserve"> </w:t>
      </w:r>
      <w:r>
        <w:rPr>
          <w:rFonts w:hint="eastAsia"/>
        </w:rPr>
        <w:t>及</w:t>
      </w:r>
      <w:r>
        <w:rPr>
          <w:rFonts w:hint="eastAsia"/>
        </w:rPr>
        <w:t xml:space="preserve"> </w:t>
      </w:r>
      <w:r>
        <w:rPr>
          <w:rFonts w:hint="eastAsia"/>
        </w:rPr>
        <w:t>，则边</w:t>
      </w:r>
      <w:r>
        <w:rPr>
          <w:rFonts w:hint="eastAsia"/>
        </w:rPr>
        <w:t>AB</w:t>
      </w:r>
      <w:r>
        <w:rPr>
          <w:rFonts w:hint="eastAsia"/>
        </w:rPr>
        <w:t>是否与雨量值为</w:t>
      </w:r>
      <w:r>
        <w:rPr>
          <w:rFonts w:hint="eastAsia"/>
        </w:rPr>
        <w:t xml:space="preserve"> </w:t>
      </w:r>
      <w:r>
        <w:rPr>
          <w:rFonts w:hint="eastAsia"/>
        </w:rPr>
        <w:t>的等高线相交，应判断不等式</w:t>
      </w:r>
      <w:r>
        <w:rPr>
          <w:rFonts w:hint="eastAsia"/>
        </w:rPr>
        <w:t xml:space="preserve">( </w:t>
      </w:r>
      <w:r>
        <w:rPr>
          <w:rFonts w:hint="eastAsia"/>
        </w:rPr>
        <w:t>一</w:t>
      </w:r>
      <w:r>
        <w:rPr>
          <w:rFonts w:hint="eastAsia"/>
        </w:rPr>
        <w:t xml:space="preserve"> )(He</w:t>
      </w:r>
      <w:r>
        <w:rPr>
          <w:rFonts w:hint="eastAsia"/>
        </w:rPr>
        <w:t>一</w:t>
      </w:r>
      <w:r>
        <w:rPr>
          <w:rFonts w:hint="eastAsia"/>
        </w:rPr>
        <w:t xml:space="preserve"> )</w:t>
      </w:r>
      <w:r>
        <w:rPr>
          <w:rFonts w:hint="eastAsia"/>
        </w:rPr>
        <w:t>≤</w:t>
      </w:r>
      <w:r>
        <w:rPr>
          <w:rFonts w:hint="eastAsia"/>
        </w:rPr>
        <w:t xml:space="preserve"> 0</w:t>
      </w:r>
      <w:r>
        <w:rPr>
          <w:rFonts w:hint="eastAsia"/>
        </w:rPr>
        <w:t>是否满足，就可以知道边</w:t>
      </w:r>
      <w:r>
        <w:rPr>
          <w:rFonts w:hint="eastAsia"/>
        </w:rPr>
        <w:t>AB</w:t>
      </w:r>
      <w:r>
        <w:rPr>
          <w:rFonts w:hint="eastAsia"/>
        </w:rPr>
        <w:t>是否与等高线相交。以往的此类算法为</w:t>
      </w:r>
      <w:r>
        <w:rPr>
          <w:rFonts w:hint="eastAsia"/>
        </w:rPr>
        <w:t xml:space="preserve">J </w:t>
      </w:r>
      <w:r>
        <w:rPr>
          <w:rFonts w:hint="eastAsia"/>
        </w:rPr>
        <w:t>编程的简单，对于</w:t>
      </w:r>
      <w:r>
        <w:rPr>
          <w:rFonts w:hint="eastAsia"/>
        </w:rPr>
        <w:t xml:space="preserve">W= </w:t>
      </w:r>
      <w:r>
        <w:rPr>
          <w:rFonts w:hint="eastAsia"/>
        </w:rPr>
        <w:t>或</w:t>
      </w:r>
      <w:r>
        <w:rPr>
          <w:rFonts w:hint="eastAsia"/>
        </w:rPr>
        <w:t xml:space="preserve"> </w:t>
      </w:r>
      <w:r>
        <w:rPr>
          <w:rFonts w:hint="eastAsia"/>
        </w:rPr>
        <w:t>：</w:t>
      </w:r>
      <w:r>
        <w:rPr>
          <w:rFonts w:hint="eastAsia"/>
        </w:rPr>
        <w:t>He</w:t>
      </w:r>
      <w:r>
        <w:rPr>
          <w:rFonts w:hint="eastAsia"/>
        </w:rPr>
        <w:t>的情况，</w:t>
      </w:r>
    </w:p>
    <w:p w:rsidR="00C031F2" w:rsidRDefault="00C031F2" w:rsidP="00C031F2">
      <w:r>
        <w:rPr>
          <w:rFonts w:hint="eastAsia"/>
        </w:rPr>
        <w:t>采用将雨量值增加微小值的方法，对于此类情况作了专门处理，不需要改动雨量值而是直接追踪，使生成的雨量线更为准确。如图</w:t>
      </w:r>
      <w:r>
        <w:rPr>
          <w:rFonts w:hint="eastAsia"/>
        </w:rPr>
        <w:t>1</w:t>
      </w:r>
      <w:r>
        <w:rPr>
          <w:rFonts w:hint="eastAsia"/>
        </w:rPr>
        <w:t>，穿过点</w:t>
      </w:r>
      <w:r>
        <w:rPr>
          <w:rFonts w:hint="eastAsia"/>
        </w:rPr>
        <w:t>A</w:t>
      </w:r>
      <w:r>
        <w:rPr>
          <w:rFonts w:hint="eastAsia"/>
        </w:rPr>
        <w:t>的雨量线可以看成如虚线的雨量线来处理，只是点</w:t>
      </w:r>
      <w:r>
        <w:rPr>
          <w:rFonts w:hint="eastAsia"/>
        </w:rPr>
        <w:t>F</w:t>
      </w:r>
      <w:r>
        <w:rPr>
          <w:rFonts w:hint="eastAsia"/>
        </w:rPr>
        <w:t>和点</w:t>
      </w:r>
      <w:r>
        <w:rPr>
          <w:rFonts w:hint="eastAsia"/>
        </w:rPr>
        <w:t>G</w:t>
      </w:r>
      <w:r>
        <w:rPr>
          <w:rFonts w:hint="eastAsia"/>
        </w:rPr>
        <w:t>“退化”到了点</w:t>
      </w:r>
      <w:r>
        <w:rPr>
          <w:rFonts w:hint="eastAsia"/>
        </w:rPr>
        <w:t>A</w:t>
      </w:r>
      <w:r>
        <w:rPr>
          <w:rFonts w:hint="eastAsia"/>
        </w:rPr>
        <w:t>，这样追踪时就要经过边</w:t>
      </w:r>
      <w:r>
        <w:rPr>
          <w:rFonts w:hint="eastAsia"/>
        </w:rPr>
        <w:t>AB</w:t>
      </w:r>
      <w:r>
        <w:rPr>
          <w:rFonts w:hint="eastAsia"/>
        </w:rPr>
        <w:t>、边</w:t>
      </w:r>
      <w:r>
        <w:rPr>
          <w:rFonts w:hint="eastAsia"/>
        </w:rPr>
        <w:t>AE</w:t>
      </w:r>
      <w:r>
        <w:rPr>
          <w:rFonts w:hint="eastAsia"/>
        </w:rPr>
        <w:t>，相当于绕着顶点“转”到了边</w:t>
      </w:r>
      <w:r>
        <w:rPr>
          <w:rFonts w:hint="eastAsia"/>
        </w:rPr>
        <w:t>DE</w:t>
      </w:r>
      <w:r>
        <w:rPr>
          <w:rFonts w:hint="eastAsia"/>
        </w:rPr>
        <w:t>。</w:t>
      </w:r>
    </w:p>
    <w:p w:rsidR="00091B6A" w:rsidRDefault="00091B6A" w:rsidP="008A1CA6"/>
    <w:p w:rsidR="00AC00DE" w:rsidRDefault="00AC00DE" w:rsidP="008A1CA6">
      <w:r>
        <w:rPr>
          <w:rFonts w:hint="eastAsia"/>
        </w:rPr>
        <w:t>判断一条边</w:t>
      </w:r>
      <w:r>
        <w:rPr>
          <w:rFonts w:hint="eastAsia"/>
        </w:rPr>
        <w:t>AB</w:t>
      </w:r>
      <w:r>
        <w:rPr>
          <w:rFonts w:hint="eastAsia"/>
        </w:rPr>
        <w:t>是否与等值线</w:t>
      </w:r>
      <w:r>
        <w:rPr>
          <w:rFonts w:hint="eastAsia"/>
        </w:rPr>
        <w:t>W</w:t>
      </w:r>
      <w:r>
        <w:rPr>
          <w:rFonts w:hint="eastAsia"/>
        </w:rPr>
        <w:t>相交的依据为：</w:t>
      </w:r>
    </w:p>
    <w:p w:rsidR="00091B6A" w:rsidRPr="00AC00DE" w:rsidRDefault="00AC00DE" w:rsidP="008A1CA6">
      <w:r>
        <w:rPr>
          <w:noProof/>
        </w:rPr>
        <w:drawing>
          <wp:inline distT="0" distB="0" distL="0" distR="0">
            <wp:extent cx="3533775" cy="613466"/>
            <wp:effectExtent l="19050" t="0" r="0" b="0"/>
            <wp:docPr id="1" name="图片 1" descr="D:\MouStudio Programming Notes\2009-12-16 等值线绘制及填充算法\等值线追踪相关技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ouStudio Programming Notes\2009-12-16 等值线绘制及填充算法\等值线追踪相关技术.png"/>
                    <pic:cNvPicPr>
                      <a:picLocks noChangeAspect="1" noChangeArrowheads="1"/>
                    </pic:cNvPicPr>
                  </pic:nvPicPr>
                  <pic:blipFill>
                    <a:blip r:embed="rId7"/>
                    <a:srcRect/>
                    <a:stretch>
                      <a:fillRect/>
                    </a:stretch>
                  </pic:blipFill>
                  <pic:spPr bwMode="auto">
                    <a:xfrm>
                      <a:off x="0" y="0"/>
                      <a:ext cx="3547432" cy="615837"/>
                    </a:xfrm>
                    <a:prstGeom prst="rect">
                      <a:avLst/>
                    </a:prstGeom>
                    <a:noFill/>
                    <a:ln w="9525">
                      <a:noFill/>
                      <a:miter lim="800000"/>
                      <a:headEnd/>
                      <a:tailEnd/>
                    </a:ln>
                  </pic:spPr>
                </pic:pic>
              </a:graphicData>
            </a:graphic>
          </wp:inline>
        </w:drawing>
      </w:r>
    </w:p>
    <w:p w:rsidR="00091B6A" w:rsidRDefault="00B61661" w:rsidP="008A1CA6">
      <w:r w:rsidRPr="00D95C92">
        <w:rPr>
          <w:position w:val="-28"/>
        </w:rPr>
        <w:object w:dxaOrig="13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33pt" o:ole="">
            <v:imagedata r:id="rId8" o:title=""/>
          </v:shape>
          <o:OLEObject Type="Embed" ProgID="Equation.3" ShapeID="_x0000_i1025" DrawAspect="Content" ObjectID="_1327467883" r:id="rId9"/>
        </w:object>
      </w:r>
      <w:r>
        <w:rPr>
          <w:rFonts w:hint="eastAsia"/>
        </w:rPr>
        <w:t xml:space="preserve">  </w:t>
      </w:r>
      <w:r>
        <w:rPr>
          <w:rFonts w:hint="eastAsia"/>
        </w:rPr>
        <w:t>（</w:t>
      </w:r>
      <w:r>
        <w:rPr>
          <w:rFonts w:hint="eastAsia"/>
        </w:rPr>
        <w:t>1</w:t>
      </w:r>
      <w:r>
        <w:rPr>
          <w:rFonts w:hint="eastAsia"/>
        </w:rPr>
        <w:t>）</w:t>
      </w:r>
    </w:p>
    <w:p w:rsidR="00E008C7" w:rsidRDefault="001E722F" w:rsidP="008A1CA6">
      <w:r>
        <w:rPr>
          <w:rFonts w:hint="eastAsia"/>
        </w:rPr>
        <w:t>升级处理：计算机中，除法容易导致崩溃，因此采用乘法处理：</w:t>
      </w:r>
    </w:p>
    <w:p w:rsidR="001E722F" w:rsidRDefault="003C3905" w:rsidP="008A1CA6">
      <w:r w:rsidRPr="001E722F">
        <w:rPr>
          <w:position w:val="-10"/>
        </w:rPr>
        <w:object w:dxaOrig="2460" w:dyaOrig="320">
          <v:shape id="_x0000_i1026" type="#_x0000_t75" style="width:122.25pt;height:16.5pt" o:ole="">
            <v:imagedata r:id="rId10" o:title=""/>
          </v:shape>
          <o:OLEObject Type="Embed" ProgID="Equation.3" ShapeID="_x0000_i1026" DrawAspect="Content" ObjectID="_1327467884" r:id="rId11"/>
        </w:object>
      </w:r>
    </w:p>
    <w:p w:rsidR="008A1CA6" w:rsidRDefault="008A1CA6" w:rsidP="008A1CA6"/>
    <w:p w:rsidR="008A1CA6" w:rsidRDefault="008A1CA6" w:rsidP="008A1CA6">
      <w:r>
        <w:rPr>
          <w:rFonts w:hint="eastAsia"/>
        </w:rPr>
        <w:t>4</w:t>
      </w:r>
      <w:r>
        <w:rPr>
          <w:rFonts w:hint="eastAsia"/>
        </w:rPr>
        <w:t>、以颜色表为等值线值</w:t>
      </w:r>
    </w:p>
    <w:p w:rsidR="00E008C7" w:rsidRDefault="00E008C7" w:rsidP="008A1CA6"/>
    <w:p w:rsidR="00E008C7" w:rsidRDefault="00E008C7" w:rsidP="008A1CA6"/>
    <w:p w:rsidR="00E008C7" w:rsidRDefault="00E008C7" w:rsidP="008A1CA6">
      <w:r>
        <w:rPr>
          <w:rFonts w:hint="eastAsia"/>
        </w:rPr>
        <w:t>5</w:t>
      </w:r>
      <w:r>
        <w:rPr>
          <w:rFonts w:hint="eastAsia"/>
        </w:rPr>
        <w:t>、程序实现</w:t>
      </w:r>
    </w:p>
    <w:p w:rsidR="00E008C7" w:rsidRDefault="00E008C7" w:rsidP="00521434">
      <w:pPr>
        <w:ind w:firstLine="420"/>
      </w:pPr>
      <w:r>
        <w:rPr>
          <w:rFonts w:hint="eastAsia"/>
        </w:rPr>
        <w:t>应该用类似于计算机图形学的东西来实现，并且针对三角网等图元，采用面向对象的思路，使得每个图形元素的属性值可以得到灵活的操作性。</w:t>
      </w:r>
    </w:p>
    <w:p w:rsidR="00521434" w:rsidRDefault="00521434" w:rsidP="00521434">
      <w:pPr>
        <w:ind w:firstLine="420"/>
      </w:pPr>
      <w:r>
        <w:rPr>
          <w:rFonts w:hint="eastAsia"/>
        </w:rPr>
        <w:t>点</w:t>
      </w:r>
      <w:r>
        <w:rPr>
          <w:rFonts w:hint="eastAsia"/>
        </w:rPr>
        <w:t>---</w:t>
      </w:r>
      <w:r>
        <w:rPr>
          <w:rFonts w:hint="eastAsia"/>
        </w:rPr>
        <w:t>线</w:t>
      </w:r>
      <w:r>
        <w:rPr>
          <w:rFonts w:hint="eastAsia"/>
        </w:rPr>
        <w:t>---</w:t>
      </w:r>
      <w:r>
        <w:rPr>
          <w:rFonts w:hint="eastAsia"/>
        </w:rPr>
        <w:t>三角形</w:t>
      </w:r>
      <w:r>
        <w:rPr>
          <w:rFonts w:hint="eastAsia"/>
        </w:rPr>
        <w:t>---</w:t>
      </w:r>
      <w:r>
        <w:rPr>
          <w:rFonts w:hint="eastAsia"/>
        </w:rPr>
        <w:t>块（</w:t>
      </w:r>
      <w:r w:rsidR="005A27E7">
        <w:rPr>
          <w:rFonts w:hint="eastAsia"/>
        </w:rPr>
        <w:t>相同属性的点构成的封闭块，可用于填充用</w:t>
      </w:r>
      <w:r>
        <w:rPr>
          <w:rFonts w:hint="eastAsia"/>
        </w:rPr>
        <w:t>）</w:t>
      </w:r>
    </w:p>
    <w:p w:rsidR="005303DF" w:rsidRDefault="005303DF" w:rsidP="00521434">
      <w:pPr>
        <w:ind w:firstLine="420"/>
      </w:pPr>
      <w:r>
        <w:rPr>
          <w:rFonts w:hint="eastAsia"/>
        </w:rPr>
        <w:t>相同属性的点构成线；</w:t>
      </w:r>
    </w:p>
    <w:p w:rsidR="005303DF" w:rsidRDefault="005303DF" w:rsidP="00521434">
      <w:pPr>
        <w:ind w:firstLine="420"/>
      </w:pPr>
      <w:r>
        <w:rPr>
          <w:rFonts w:hint="eastAsia"/>
        </w:rPr>
        <w:t>相同属性的线封闭构成块；</w:t>
      </w:r>
    </w:p>
    <w:p w:rsidR="005303DF" w:rsidRDefault="005303DF" w:rsidP="00521434">
      <w:pPr>
        <w:ind w:firstLine="420"/>
      </w:pPr>
      <w:r>
        <w:rPr>
          <w:rFonts w:hint="eastAsia"/>
        </w:rPr>
        <w:t>点又可分为普通的数据点（控制点）、等值点（用于构成等值线）</w:t>
      </w:r>
      <w:r w:rsidR="00FD2CE9">
        <w:rPr>
          <w:rFonts w:hint="eastAsia"/>
        </w:rPr>
        <w:t>。</w:t>
      </w:r>
    </w:p>
    <w:p w:rsidR="00DE352E" w:rsidRDefault="00DE352E" w:rsidP="00521434">
      <w:pPr>
        <w:ind w:firstLine="420"/>
      </w:pPr>
      <w:r>
        <w:rPr>
          <w:rFonts w:hint="eastAsia"/>
        </w:rPr>
        <w:t>线于是也可分成边界控制线（由普通电构成）和等值线（由等值点构成）。</w:t>
      </w:r>
    </w:p>
    <w:p w:rsidR="00DD1761" w:rsidRDefault="00DD1761" w:rsidP="00521434">
      <w:pPr>
        <w:ind w:firstLine="420"/>
      </w:pPr>
      <w:r>
        <w:rPr>
          <w:rFonts w:hint="eastAsia"/>
        </w:rPr>
        <w:t>三角网在“点</w:t>
      </w:r>
      <w:r>
        <w:t>—</w:t>
      </w:r>
      <w:r>
        <w:rPr>
          <w:rFonts w:hint="eastAsia"/>
        </w:rPr>
        <w:t>线</w:t>
      </w:r>
      <w:r>
        <w:t>—</w:t>
      </w:r>
      <w:r>
        <w:rPr>
          <w:rFonts w:hint="eastAsia"/>
        </w:rPr>
        <w:t>块”的数据结构中，起到了中间媒介的作用，用于方便追踪和数据结构对象的管理。</w:t>
      </w:r>
    </w:p>
    <w:p w:rsidR="00C5536D" w:rsidRPr="00822957" w:rsidRDefault="00C5536D" w:rsidP="00521434">
      <w:pPr>
        <w:ind w:firstLine="420"/>
        <w:rPr>
          <w:b/>
        </w:rPr>
      </w:pPr>
      <w:r w:rsidRPr="00822957">
        <w:rPr>
          <w:rFonts w:hint="eastAsia"/>
          <w:b/>
        </w:rPr>
        <w:t>采用</w:t>
      </w:r>
      <w:r w:rsidRPr="00822957">
        <w:rPr>
          <w:rFonts w:hint="eastAsia"/>
          <w:b/>
        </w:rPr>
        <w:t>Decrator</w:t>
      </w:r>
      <w:r w:rsidRPr="00822957">
        <w:rPr>
          <w:rFonts w:hint="eastAsia"/>
          <w:b/>
        </w:rPr>
        <w:t>设计模式进行面向对象设计：</w:t>
      </w:r>
    </w:p>
    <w:p w:rsidR="00822957" w:rsidRDefault="00822957" w:rsidP="00822957"/>
    <w:p w:rsidR="00822957" w:rsidRDefault="00822957" w:rsidP="00822957">
      <w:r>
        <w:rPr>
          <w:rFonts w:hint="eastAsia"/>
        </w:rPr>
        <w:t>功能设计：</w:t>
      </w:r>
    </w:p>
    <w:p w:rsidR="00822957" w:rsidRPr="00822957" w:rsidRDefault="00822957" w:rsidP="00822957">
      <w:pPr>
        <w:rPr>
          <w:b/>
        </w:rPr>
      </w:pPr>
      <w:r w:rsidRPr="00822957">
        <w:rPr>
          <w:rFonts w:hint="eastAsia"/>
          <w:b/>
        </w:rPr>
        <w:t>点：</w:t>
      </w:r>
      <w:r w:rsidR="000F1005">
        <w:rPr>
          <w:rFonts w:hint="eastAsia"/>
          <w:b/>
        </w:rPr>
        <w:t>Cmou_Point</w:t>
      </w:r>
    </w:p>
    <w:p w:rsidR="0053413B" w:rsidRDefault="00822957">
      <w:r>
        <w:rPr>
          <w:rFonts w:hint="eastAsia"/>
        </w:rPr>
        <w:t>ID</w:t>
      </w:r>
      <w:r>
        <w:rPr>
          <w:rFonts w:hint="eastAsia"/>
        </w:rPr>
        <w:t>号？</w:t>
      </w:r>
    </w:p>
    <w:p w:rsidR="00822957" w:rsidRDefault="00822957">
      <w:r>
        <w:rPr>
          <w:rFonts w:hint="eastAsia"/>
        </w:rPr>
        <w:t>坐标属性（</w:t>
      </w:r>
      <w:r>
        <w:rPr>
          <w:rFonts w:hint="eastAsia"/>
        </w:rPr>
        <w:t>x</w:t>
      </w:r>
      <w:r>
        <w:rPr>
          <w:rFonts w:hint="eastAsia"/>
        </w:rPr>
        <w:t>，</w:t>
      </w:r>
      <w:r>
        <w:rPr>
          <w:rFonts w:hint="eastAsia"/>
        </w:rPr>
        <w:t>y</w:t>
      </w:r>
      <w:r>
        <w:rPr>
          <w:rFonts w:hint="eastAsia"/>
        </w:rPr>
        <w:t>）、具体的属性值（</w:t>
      </w:r>
      <w:r>
        <w:rPr>
          <w:rFonts w:hint="eastAsia"/>
        </w:rPr>
        <w:t>V</w:t>
      </w:r>
      <w:r>
        <w:rPr>
          <w:rFonts w:hint="eastAsia"/>
        </w:rPr>
        <w:t>）</w:t>
      </w:r>
    </w:p>
    <w:p w:rsidR="00822957" w:rsidRDefault="00822957">
      <w:r>
        <w:rPr>
          <w:rFonts w:hint="eastAsia"/>
        </w:rPr>
        <w:t>所属的线号（</w:t>
      </w:r>
      <w:r w:rsidR="00DD7831">
        <w:rPr>
          <w:rFonts w:hint="eastAsia"/>
        </w:rPr>
        <w:t>list_</w:t>
      </w:r>
      <w:r>
        <w:rPr>
          <w:rFonts w:hint="eastAsia"/>
        </w:rPr>
        <w:t>ID_Line</w:t>
      </w:r>
      <w:r>
        <w:rPr>
          <w:rFonts w:hint="eastAsia"/>
        </w:rPr>
        <w:t>）？</w:t>
      </w:r>
    </w:p>
    <w:p w:rsidR="00822957" w:rsidRDefault="000F1005">
      <w:r>
        <w:rPr>
          <w:rFonts w:hint="eastAsia"/>
        </w:rPr>
        <w:t>点的类型（原始数据点，等值点）</w:t>
      </w:r>
    </w:p>
    <w:p w:rsidR="000F1005" w:rsidRPr="003E3431" w:rsidRDefault="00AA689A">
      <w:pPr>
        <w:rPr>
          <w:b/>
        </w:rPr>
      </w:pPr>
      <w:r w:rsidRPr="003E3431">
        <w:rPr>
          <w:rFonts w:hint="eastAsia"/>
          <w:b/>
        </w:rPr>
        <w:t>Note</w:t>
      </w:r>
      <w:r w:rsidRPr="003E3431">
        <w:rPr>
          <w:rFonts w:hint="eastAsia"/>
          <w:b/>
        </w:rPr>
        <w:t>：在设计过程中，为了保证数据的完整性，基于点构造出来的段、线、三角形等包含的点信息，一律采用点的</w:t>
      </w:r>
      <w:r w:rsidRPr="003E3431">
        <w:rPr>
          <w:rFonts w:hint="eastAsia"/>
          <w:b/>
        </w:rPr>
        <w:t>ID</w:t>
      </w:r>
      <w:r w:rsidRPr="003E3431">
        <w:rPr>
          <w:rFonts w:hint="eastAsia"/>
          <w:b/>
        </w:rPr>
        <w:t>号表示，这样，针对点的修改就可以很容易实现，修改一处，用到该点的其他地方就不用重复修改了。</w:t>
      </w:r>
      <w:r w:rsidR="003E3431" w:rsidRPr="003E3431">
        <w:rPr>
          <w:rFonts w:hint="eastAsia"/>
          <w:b/>
        </w:rPr>
        <w:t>同样，线号、段号都是这个用处！</w:t>
      </w:r>
    </w:p>
    <w:p w:rsidR="00AA689A" w:rsidRDefault="00AA689A"/>
    <w:p w:rsidR="00F87977" w:rsidRPr="00F87977" w:rsidRDefault="00F87977">
      <w:pPr>
        <w:rPr>
          <w:b/>
        </w:rPr>
      </w:pPr>
      <w:r w:rsidRPr="00F87977">
        <w:rPr>
          <w:rFonts w:hint="eastAsia"/>
          <w:b/>
        </w:rPr>
        <w:t>段：</w:t>
      </w:r>
      <w:r w:rsidRPr="00F87977">
        <w:rPr>
          <w:rFonts w:hint="eastAsia"/>
          <w:b/>
        </w:rPr>
        <w:t>Cmou_Segment</w:t>
      </w:r>
    </w:p>
    <w:p w:rsidR="00F87977" w:rsidRDefault="00F87977">
      <w:r>
        <w:rPr>
          <w:rFonts w:hint="eastAsia"/>
        </w:rPr>
        <w:t>ID</w:t>
      </w:r>
      <w:r>
        <w:rPr>
          <w:rFonts w:hint="eastAsia"/>
        </w:rPr>
        <w:t>号</w:t>
      </w:r>
    </w:p>
    <w:p w:rsidR="00F87977" w:rsidRDefault="00F87977">
      <w:r>
        <w:rPr>
          <w:rFonts w:hint="eastAsia"/>
        </w:rPr>
        <w:t>包含的起点和终点</w:t>
      </w:r>
      <w:r>
        <w:rPr>
          <w:rFonts w:hint="eastAsia"/>
        </w:rPr>
        <w:t>StartPoint</w:t>
      </w:r>
      <w:r>
        <w:rPr>
          <w:rFonts w:hint="eastAsia"/>
        </w:rPr>
        <w:t>、</w:t>
      </w:r>
      <w:r>
        <w:rPr>
          <w:rFonts w:hint="eastAsia"/>
        </w:rPr>
        <w:t>EndPoint</w:t>
      </w:r>
    </w:p>
    <w:p w:rsidR="00F87977" w:rsidRDefault="00DB0875">
      <w:r>
        <w:rPr>
          <w:rFonts w:hint="eastAsia"/>
        </w:rPr>
        <w:t>所属的线号</w:t>
      </w:r>
      <w:r>
        <w:rPr>
          <w:rFonts w:hint="eastAsia"/>
        </w:rPr>
        <w:t>(list_ID_Line)</w:t>
      </w:r>
    </w:p>
    <w:p w:rsidR="00DB0875" w:rsidRDefault="00DB0875">
      <w:r>
        <w:rPr>
          <w:rFonts w:hint="eastAsia"/>
        </w:rPr>
        <w:t>所属的三角形编号（</w:t>
      </w:r>
      <w:r>
        <w:rPr>
          <w:rFonts w:hint="eastAsia"/>
        </w:rPr>
        <w:t>list_ID_Triangle</w:t>
      </w:r>
      <w:r>
        <w:rPr>
          <w:rFonts w:hint="eastAsia"/>
        </w:rPr>
        <w:t>）</w:t>
      </w:r>
    </w:p>
    <w:p w:rsidR="007109BE" w:rsidRDefault="007109BE">
      <w:r>
        <w:rPr>
          <w:rFonts w:hint="eastAsia"/>
        </w:rPr>
        <w:t>段的类型（想对于三角形来说：普通边、等值边，即含有等值点的边）</w:t>
      </w:r>
    </w:p>
    <w:p w:rsidR="00F87977" w:rsidRPr="00DB0875" w:rsidRDefault="00F87977"/>
    <w:p w:rsidR="000F1005" w:rsidRPr="000F1005" w:rsidRDefault="000F1005">
      <w:pPr>
        <w:rPr>
          <w:b/>
        </w:rPr>
      </w:pPr>
      <w:r w:rsidRPr="000F1005">
        <w:rPr>
          <w:rFonts w:hint="eastAsia"/>
          <w:b/>
        </w:rPr>
        <w:t>线：</w:t>
      </w:r>
      <w:r w:rsidRPr="000F1005">
        <w:rPr>
          <w:rFonts w:hint="eastAsia"/>
          <w:b/>
        </w:rPr>
        <w:t>Cmou_Line</w:t>
      </w:r>
    </w:p>
    <w:p w:rsidR="00822957" w:rsidRDefault="000F1005">
      <w:r>
        <w:rPr>
          <w:rFonts w:hint="eastAsia"/>
        </w:rPr>
        <w:t>ID</w:t>
      </w:r>
      <w:r>
        <w:rPr>
          <w:rFonts w:hint="eastAsia"/>
        </w:rPr>
        <w:t>号（</w:t>
      </w:r>
      <w:r>
        <w:rPr>
          <w:rFonts w:hint="eastAsia"/>
        </w:rPr>
        <w:t>ID</w:t>
      </w:r>
      <w:r>
        <w:rPr>
          <w:rFonts w:hint="eastAsia"/>
        </w:rPr>
        <w:t>）</w:t>
      </w:r>
    </w:p>
    <w:p w:rsidR="000F1005" w:rsidRDefault="000F1005">
      <w:r>
        <w:rPr>
          <w:rFonts w:hint="eastAsia"/>
        </w:rPr>
        <w:t>线的类型（三角形边线，等值线，）</w:t>
      </w:r>
    </w:p>
    <w:p w:rsidR="000F1005" w:rsidRDefault="000F1005">
      <w:r>
        <w:rPr>
          <w:rFonts w:hint="eastAsia"/>
        </w:rPr>
        <w:t>包含的数据点集（</w:t>
      </w:r>
      <w:r>
        <w:rPr>
          <w:rFonts w:hint="eastAsia"/>
        </w:rPr>
        <w:t>list_Point</w:t>
      </w:r>
      <w:r>
        <w:rPr>
          <w:rFonts w:hint="eastAsia"/>
        </w:rPr>
        <w:t>）</w:t>
      </w:r>
    </w:p>
    <w:p w:rsidR="000F1005" w:rsidRDefault="00DD7831">
      <w:r>
        <w:rPr>
          <w:rFonts w:hint="eastAsia"/>
        </w:rPr>
        <w:t>线所属的三角形</w:t>
      </w:r>
      <w:r>
        <w:rPr>
          <w:rFonts w:hint="eastAsia"/>
        </w:rPr>
        <w:t>ID</w:t>
      </w:r>
      <w:r>
        <w:rPr>
          <w:rFonts w:hint="eastAsia"/>
        </w:rPr>
        <w:t>号</w:t>
      </w:r>
      <w:r>
        <w:rPr>
          <w:rFonts w:hint="eastAsia"/>
        </w:rPr>
        <w:t>(list_ID_Triangle)</w:t>
      </w:r>
    </w:p>
    <w:p w:rsidR="00DD7831" w:rsidRDefault="00DD7831"/>
    <w:p w:rsidR="000F1005" w:rsidRPr="000F1005" w:rsidRDefault="000F1005">
      <w:pPr>
        <w:rPr>
          <w:b/>
        </w:rPr>
      </w:pPr>
      <w:r w:rsidRPr="000F1005">
        <w:rPr>
          <w:rFonts w:hint="eastAsia"/>
          <w:b/>
        </w:rPr>
        <w:t>三角形：</w:t>
      </w:r>
      <w:r w:rsidRPr="000F1005">
        <w:rPr>
          <w:rFonts w:hint="eastAsia"/>
          <w:b/>
        </w:rPr>
        <w:t>Cmou_Triangle</w:t>
      </w:r>
    </w:p>
    <w:p w:rsidR="000F1005" w:rsidRPr="000F1005" w:rsidRDefault="00DD7831">
      <w:r>
        <w:rPr>
          <w:rFonts w:hint="eastAsia"/>
        </w:rPr>
        <w:t>ID</w:t>
      </w:r>
      <w:r>
        <w:rPr>
          <w:rFonts w:hint="eastAsia"/>
        </w:rPr>
        <w:t>号</w:t>
      </w:r>
    </w:p>
    <w:p w:rsidR="00822957" w:rsidRDefault="00DB0875">
      <w:r>
        <w:rPr>
          <w:rFonts w:hint="eastAsia"/>
        </w:rPr>
        <w:t>//</w:t>
      </w:r>
      <w:r w:rsidR="00DD7831">
        <w:rPr>
          <w:rFonts w:hint="eastAsia"/>
        </w:rPr>
        <w:t>三角形包含的边线（</w:t>
      </w:r>
      <w:r w:rsidR="00DD7831">
        <w:rPr>
          <w:rFonts w:hint="eastAsia"/>
        </w:rPr>
        <w:t>list_Line</w:t>
      </w:r>
      <w:r w:rsidR="00DD7831">
        <w:rPr>
          <w:rFonts w:hint="eastAsia"/>
        </w:rPr>
        <w:t>）</w:t>
      </w:r>
    </w:p>
    <w:p w:rsidR="00DD7831" w:rsidRDefault="00DB0875">
      <w:r>
        <w:rPr>
          <w:rFonts w:hint="eastAsia"/>
        </w:rPr>
        <w:t>三角形包含的线段</w:t>
      </w:r>
      <w:r>
        <w:rPr>
          <w:rFonts w:hint="eastAsia"/>
        </w:rPr>
        <w:t>:</w:t>
      </w:r>
      <w:r>
        <w:rPr>
          <w:rFonts w:hint="eastAsia"/>
        </w:rPr>
        <w:t>（</w:t>
      </w:r>
      <w:r>
        <w:rPr>
          <w:rFonts w:hint="eastAsia"/>
        </w:rPr>
        <w:t>Cmou_Segment</w:t>
      </w:r>
      <w:r>
        <w:rPr>
          <w:rFonts w:hint="eastAsia"/>
        </w:rPr>
        <w:t>类型）</w:t>
      </w:r>
      <w:r>
        <w:rPr>
          <w:rFonts w:hint="eastAsia"/>
        </w:rPr>
        <w:t>Edge0</w:t>
      </w:r>
      <w:r>
        <w:rPr>
          <w:rFonts w:hint="eastAsia"/>
        </w:rPr>
        <w:t>、</w:t>
      </w:r>
      <w:r>
        <w:rPr>
          <w:rFonts w:hint="eastAsia"/>
        </w:rPr>
        <w:t>Edge1</w:t>
      </w:r>
      <w:r>
        <w:rPr>
          <w:rFonts w:hint="eastAsia"/>
        </w:rPr>
        <w:t>、</w:t>
      </w:r>
      <w:r>
        <w:rPr>
          <w:rFonts w:hint="eastAsia"/>
        </w:rPr>
        <w:t>Edge2</w:t>
      </w:r>
    </w:p>
    <w:p w:rsidR="00E117D6" w:rsidRDefault="00E117D6"/>
    <w:p w:rsidR="008B111B" w:rsidRDefault="008B111B">
      <w:r>
        <w:rPr>
          <w:rFonts w:hint="eastAsia"/>
        </w:rPr>
        <w:t>利用线段构成了三角形</w:t>
      </w:r>
      <w:r>
        <w:sym w:font="Wingdings" w:char="F0E8"/>
      </w:r>
      <w:r>
        <w:rPr>
          <w:rFonts w:hint="eastAsia"/>
        </w:rPr>
        <w:t>在三角形边上找到等值点后，三角形需要细分为多个三角形？</w:t>
      </w:r>
    </w:p>
    <w:p w:rsidR="008B111B" w:rsidRDefault="006A1B1B">
      <w:r>
        <w:rPr>
          <w:rFonts w:hint="eastAsia"/>
        </w:rPr>
        <w:t>点集：</w:t>
      </w:r>
      <w:r>
        <w:rPr>
          <w:rFonts w:hint="eastAsia"/>
        </w:rPr>
        <w:t xml:space="preserve">list_Point_Scatter </w:t>
      </w:r>
      <w:r>
        <w:rPr>
          <w:rFonts w:hint="eastAsia"/>
        </w:rPr>
        <w:t>原始的散乱点数据集</w:t>
      </w:r>
      <w:r>
        <w:rPr>
          <w:rFonts w:hint="eastAsia"/>
        </w:rPr>
        <w:t xml:space="preserve"> </w:t>
      </w:r>
    </w:p>
    <w:p w:rsidR="008B111B" w:rsidRDefault="006A1B1B">
      <w:r>
        <w:rPr>
          <w:rFonts w:hint="eastAsia"/>
        </w:rPr>
        <w:t xml:space="preserve">      </w:t>
      </w:r>
      <w:r>
        <w:t>L</w:t>
      </w:r>
      <w:r>
        <w:rPr>
          <w:rFonts w:hint="eastAsia"/>
        </w:rPr>
        <w:t xml:space="preserve">ist_Point </w:t>
      </w:r>
      <w:r>
        <w:rPr>
          <w:rFonts w:hint="eastAsia"/>
        </w:rPr>
        <w:t>所有用来生成三角形网格的数据点（包括原始数据点和新增的等值点）</w:t>
      </w:r>
    </w:p>
    <w:p w:rsidR="005E283E" w:rsidRPr="005E283E" w:rsidRDefault="005E283E"/>
    <w:p w:rsidR="00E117D6" w:rsidRPr="00E117D6" w:rsidRDefault="00E117D6">
      <w:pPr>
        <w:rPr>
          <w:b/>
        </w:rPr>
      </w:pPr>
      <w:r w:rsidRPr="00E117D6">
        <w:rPr>
          <w:rFonts w:hint="eastAsia"/>
          <w:b/>
        </w:rPr>
        <w:t>三角形的等值线追踪时，可以通过三角形边线上的</w:t>
      </w:r>
      <w:r w:rsidRPr="00E117D6">
        <w:rPr>
          <w:rFonts w:hint="eastAsia"/>
          <w:b/>
        </w:rPr>
        <w:t>ID_Triangle</w:t>
      </w:r>
      <w:r w:rsidRPr="00E117D6">
        <w:rPr>
          <w:rFonts w:hint="eastAsia"/>
          <w:b/>
        </w:rPr>
        <w:t>追踪到与之相邻的三角形（两个相邻的三角形共边）</w:t>
      </w:r>
    </w:p>
    <w:p w:rsidR="00DD7831" w:rsidRDefault="00DD7831"/>
    <w:p w:rsidR="00513B25" w:rsidRDefault="00513B25"/>
    <w:p w:rsidR="00513B25" w:rsidRPr="00513B25" w:rsidRDefault="00513B25">
      <w:pPr>
        <w:rPr>
          <w:b/>
        </w:rPr>
      </w:pPr>
      <w:r w:rsidRPr="00513B25">
        <w:rPr>
          <w:rFonts w:hint="eastAsia"/>
          <w:b/>
        </w:rPr>
        <w:t>等值线？？</w:t>
      </w:r>
      <w:r w:rsidRPr="00513B25">
        <w:rPr>
          <w:rFonts w:hint="eastAsia"/>
          <w:b/>
        </w:rPr>
        <w:t>Cmou_ContourLine</w:t>
      </w:r>
    </w:p>
    <w:p w:rsidR="00513B25" w:rsidRDefault="00E60116">
      <w:r>
        <w:rPr>
          <w:rFonts w:hint="eastAsia"/>
        </w:rPr>
        <w:t>ID</w:t>
      </w:r>
      <w:r>
        <w:rPr>
          <w:rFonts w:hint="eastAsia"/>
        </w:rPr>
        <w:t>编号</w:t>
      </w:r>
    </w:p>
    <w:p w:rsidR="00E60116" w:rsidRDefault="00E60116"/>
    <w:p w:rsidR="00DD7831" w:rsidRDefault="00DD7831"/>
    <w:p w:rsidR="001273DC" w:rsidRDefault="001273DC">
      <w:r>
        <w:rPr>
          <w:rFonts w:hint="eastAsia"/>
          <w:noProof/>
        </w:rPr>
        <w:drawing>
          <wp:inline distT="0" distB="0" distL="0" distR="0">
            <wp:extent cx="1933575" cy="1454701"/>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1935425" cy="1456093"/>
                    </a:xfrm>
                    <a:prstGeom prst="rect">
                      <a:avLst/>
                    </a:prstGeom>
                    <a:noFill/>
                    <a:ln w="9525">
                      <a:noFill/>
                      <a:miter lim="800000"/>
                      <a:headEnd/>
                      <a:tailEnd/>
                    </a:ln>
                  </pic:spPr>
                </pic:pic>
              </a:graphicData>
            </a:graphic>
          </wp:inline>
        </w:drawing>
      </w:r>
    </w:p>
    <w:p w:rsidR="001273DC" w:rsidRDefault="001273DC">
      <w:r>
        <w:rPr>
          <w:rFonts w:hint="eastAsia"/>
        </w:rPr>
        <w:t>关于三角形的追踪，可以构造出一条条的</w:t>
      </w:r>
      <w:r>
        <w:rPr>
          <w:rFonts w:hint="eastAsia"/>
        </w:rPr>
        <w:t>Cmou_Line</w:t>
      </w:r>
      <w:r>
        <w:rPr>
          <w:rFonts w:hint="eastAsia"/>
        </w:rPr>
        <w:t>，然后绘制显示即可。</w:t>
      </w:r>
    </w:p>
    <w:p w:rsidR="001273DC" w:rsidRDefault="0008620F">
      <w:r>
        <w:rPr>
          <w:rFonts w:hint="eastAsia"/>
        </w:rPr>
        <w:t>//</w:t>
      </w:r>
      <w:r w:rsidR="001273DC">
        <w:rPr>
          <w:rFonts w:hint="eastAsia"/>
        </w:rPr>
        <w:t>关于三角形的填充，可以最后根据三角形所含的数据点的</w:t>
      </w:r>
      <w:r w:rsidR="001273DC">
        <w:rPr>
          <w:rFonts w:hint="eastAsia"/>
        </w:rPr>
        <w:t>V</w:t>
      </w:r>
      <w:r w:rsidR="001273DC">
        <w:rPr>
          <w:rFonts w:hint="eastAsia"/>
        </w:rPr>
        <w:t>值，构造出人意形状的多边形，</w:t>
      </w:r>
      <w:r>
        <w:rPr>
          <w:rFonts w:hint="eastAsia"/>
        </w:rPr>
        <w:t>//</w:t>
      </w:r>
      <w:r w:rsidR="001273DC">
        <w:rPr>
          <w:rFonts w:hint="eastAsia"/>
        </w:rPr>
        <w:t>然后按照等值线的数值进行填充。</w:t>
      </w:r>
    </w:p>
    <w:p w:rsidR="0008620F" w:rsidRPr="0008620F" w:rsidRDefault="0008620F">
      <w:r>
        <w:rPr>
          <w:rFonts w:hint="eastAsia"/>
        </w:rPr>
        <w:t>关于等值线的填充，完全可以按照等值线的值的大小排列，由两条等值线构成多边形，然后再用对应的颜色填充。</w:t>
      </w:r>
    </w:p>
    <w:p w:rsidR="00855B42" w:rsidRPr="00855B42" w:rsidRDefault="00855B42">
      <w:pPr>
        <w:rPr>
          <w:b/>
        </w:rPr>
      </w:pPr>
      <w:r w:rsidRPr="00855B42">
        <w:rPr>
          <w:rFonts w:hint="eastAsia"/>
          <w:b/>
        </w:rPr>
        <w:t>多边形：</w:t>
      </w:r>
      <w:r w:rsidRPr="00855B42">
        <w:rPr>
          <w:rFonts w:hint="eastAsia"/>
          <w:b/>
        </w:rPr>
        <w:t>Cmou_Polygon</w:t>
      </w:r>
    </w:p>
    <w:p w:rsidR="00855B42" w:rsidRDefault="00855B42">
      <w:r>
        <w:rPr>
          <w:rFonts w:hint="eastAsia"/>
        </w:rPr>
        <w:t>ID</w:t>
      </w:r>
    </w:p>
    <w:p w:rsidR="00855B42" w:rsidRPr="001273DC" w:rsidRDefault="00855B42">
      <w:r>
        <w:t>L</w:t>
      </w:r>
      <w:r>
        <w:rPr>
          <w:rFonts w:hint="eastAsia"/>
        </w:rPr>
        <w:t xml:space="preserve">ist_Point </w:t>
      </w:r>
      <w:r>
        <w:rPr>
          <w:rFonts w:hint="eastAsia"/>
        </w:rPr>
        <w:t>包含的点集</w:t>
      </w:r>
    </w:p>
    <w:p w:rsidR="00855B42" w:rsidRDefault="009E6BF4">
      <w:r>
        <w:rPr>
          <w:rFonts w:hint="eastAsia"/>
        </w:rPr>
        <w:t>Vstart</w:t>
      </w:r>
      <w:r>
        <w:rPr>
          <w:rFonts w:hint="eastAsia"/>
        </w:rPr>
        <w:t>、</w:t>
      </w:r>
      <w:r>
        <w:rPr>
          <w:rFonts w:hint="eastAsia"/>
        </w:rPr>
        <w:t>Vend</w:t>
      </w:r>
      <w:r w:rsidR="00855B42">
        <w:rPr>
          <w:rFonts w:hint="eastAsia"/>
        </w:rPr>
        <w:t>属性值信息</w:t>
      </w:r>
    </w:p>
    <w:p w:rsidR="006E59CE" w:rsidRDefault="006E59CE"/>
    <w:p w:rsidR="006E59CE" w:rsidRPr="006E59CE" w:rsidRDefault="006E59CE">
      <w:pPr>
        <w:rPr>
          <w:b/>
        </w:rPr>
      </w:pPr>
      <w:r w:rsidRPr="006E59CE">
        <w:rPr>
          <w:rFonts w:hint="eastAsia"/>
          <w:b/>
        </w:rPr>
        <w:t>等值线追踪算法描述：</w:t>
      </w:r>
    </w:p>
    <w:p w:rsidR="00BC454C" w:rsidRDefault="00BC454C" w:rsidP="00BC454C">
      <w:r>
        <w:rPr>
          <w:rFonts w:hint="eastAsia"/>
        </w:rPr>
        <w:t>(1)</w:t>
      </w:r>
      <w:r>
        <w:rPr>
          <w:rFonts w:hint="eastAsia"/>
        </w:rPr>
        <w:t>非闭合等值线对应等值边系列的搜索。</w:t>
      </w:r>
    </w:p>
    <w:p w:rsidR="00BC454C" w:rsidRDefault="00BC454C" w:rsidP="00BC454C">
      <w:r>
        <w:rPr>
          <w:rFonts w:hint="eastAsia"/>
        </w:rPr>
        <w:t>①</w:t>
      </w:r>
      <w:r>
        <w:rPr>
          <w:rFonts w:hint="eastAsia"/>
        </w:rPr>
        <w:t xml:space="preserve"> </w:t>
      </w:r>
      <w:r>
        <w:rPr>
          <w:rFonts w:hint="eastAsia"/>
        </w:rPr>
        <w:t>以某等值线的数值为依据，先在</w:t>
      </w:r>
      <w:r w:rsidRPr="00DF28CD">
        <w:rPr>
          <w:rFonts w:hint="eastAsia"/>
          <w:color w:val="FF0000"/>
        </w:rPr>
        <w:t>边界边</w:t>
      </w:r>
      <w:r>
        <w:rPr>
          <w:rFonts w:hint="eastAsia"/>
        </w:rPr>
        <w:t>上找到一条等值边作为起始边，若找不到这样的起始边，则说明该等值线闭合，执行</w:t>
      </w:r>
      <w:r>
        <w:rPr>
          <w:rFonts w:hint="eastAsia"/>
        </w:rPr>
        <w:t>(2)</w:t>
      </w:r>
      <w:r>
        <w:rPr>
          <w:rFonts w:hint="eastAsia"/>
        </w:rPr>
        <w:t>。将该边记录到</w:t>
      </w:r>
      <w:r w:rsidRPr="009E6761">
        <w:rPr>
          <w:rFonts w:hint="eastAsia"/>
          <w:color w:val="FF0000"/>
        </w:rPr>
        <w:t>等值边系列</w:t>
      </w:r>
      <w:r>
        <w:rPr>
          <w:rFonts w:hint="eastAsia"/>
        </w:rPr>
        <w:t>后，从</w:t>
      </w:r>
      <w:r w:rsidRPr="009E6761">
        <w:rPr>
          <w:rFonts w:hint="eastAsia"/>
          <w:color w:val="FF0000"/>
        </w:rPr>
        <w:t>待搜索边系列</w:t>
      </w:r>
      <w:r>
        <w:rPr>
          <w:rFonts w:hint="eastAsia"/>
        </w:rPr>
        <w:t>中剔除。</w:t>
      </w:r>
    </w:p>
    <w:p w:rsidR="00BC454C" w:rsidRDefault="00BC454C" w:rsidP="00BC454C">
      <w:r>
        <w:rPr>
          <w:rFonts w:hint="eastAsia"/>
        </w:rPr>
        <w:t>②</w:t>
      </w:r>
      <w:r>
        <w:rPr>
          <w:rFonts w:hint="eastAsia"/>
        </w:rPr>
        <w:t xml:space="preserve"> </w:t>
      </w:r>
      <w:r>
        <w:rPr>
          <w:rFonts w:hint="eastAsia"/>
        </w:rPr>
        <w:t>在起始边相关三角形的相关边上寻找第二条等值边，找到后加入等值边系列，并将其从待搜索边系列中剔除。</w:t>
      </w:r>
    </w:p>
    <w:p w:rsidR="00BC454C" w:rsidRDefault="00BC454C" w:rsidP="00BC454C">
      <w:r>
        <w:rPr>
          <w:rFonts w:hint="eastAsia"/>
        </w:rPr>
        <w:t>③从</w:t>
      </w:r>
      <w:r w:rsidRPr="00BC2BE2">
        <w:rPr>
          <w:rFonts w:hint="eastAsia"/>
          <w:color w:val="FF0000"/>
        </w:rPr>
        <w:t>待搜索三角形系列</w:t>
      </w:r>
      <w:r>
        <w:rPr>
          <w:rFonts w:hint="eastAsia"/>
        </w:rPr>
        <w:t>中剔除等值线已经过的三角形，则最新找到的等值边只有一个相关三角形，在该三角形内搜索下一条等值边，找到后加入等值边系列，并将其从待搜索边系列中剔除。</w:t>
      </w:r>
    </w:p>
    <w:p w:rsidR="00BC454C" w:rsidRDefault="00BC454C" w:rsidP="00BC454C">
      <w:r>
        <w:rPr>
          <w:rFonts w:hint="eastAsia"/>
        </w:rPr>
        <w:t>④递归执行③</w:t>
      </w:r>
      <w:r>
        <w:rPr>
          <w:rFonts w:hint="eastAsia"/>
        </w:rPr>
        <w:t xml:space="preserve"> </w:t>
      </w:r>
      <w:r>
        <w:rPr>
          <w:rFonts w:hint="eastAsia"/>
        </w:rPr>
        <w:t>，</w:t>
      </w:r>
      <w:r w:rsidRPr="0025183A">
        <w:rPr>
          <w:rFonts w:hint="eastAsia"/>
          <w:b/>
          <w:u w:val="single"/>
        </w:rPr>
        <w:t>直到找到的最后一条等值边是边界边</w:t>
      </w:r>
      <w:r>
        <w:rPr>
          <w:rFonts w:hint="eastAsia"/>
        </w:rPr>
        <w:t>。</w:t>
      </w:r>
    </w:p>
    <w:p w:rsidR="006E59CE" w:rsidRDefault="00BC454C" w:rsidP="00BC454C">
      <w:r>
        <w:rPr>
          <w:rFonts w:hint="eastAsia"/>
        </w:rPr>
        <w:t>⑤</w:t>
      </w:r>
      <w:r>
        <w:rPr>
          <w:rFonts w:hint="eastAsia"/>
        </w:rPr>
        <w:t xml:space="preserve"> </w:t>
      </w:r>
      <w:r>
        <w:rPr>
          <w:rFonts w:hint="eastAsia"/>
        </w:rPr>
        <w:t>一条非闭合等值线的等值边系列搜索完毕。</w:t>
      </w:r>
    </w:p>
    <w:p w:rsidR="00BC454C" w:rsidRDefault="00BC454C" w:rsidP="00BC454C"/>
    <w:p w:rsidR="00BC454C" w:rsidRDefault="00BC454C" w:rsidP="00BC454C">
      <w:r>
        <w:rPr>
          <w:rFonts w:hint="eastAsia"/>
        </w:rPr>
        <w:t>(2)</w:t>
      </w:r>
      <w:r>
        <w:rPr>
          <w:rFonts w:hint="eastAsia"/>
        </w:rPr>
        <w:t>闭合等值线对应等值边系列的搜索。</w:t>
      </w:r>
    </w:p>
    <w:p w:rsidR="00BC454C" w:rsidRDefault="00BC454C" w:rsidP="00BC454C">
      <w:r>
        <w:rPr>
          <w:rFonts w:hint="eastAsia"/>
        </w:rPr>
        <w:t>①</w:t>
      </w:r>
      <w:r>
        <w:rPr>
          <w:rFonts w:hint="eastAsia"/>
        </w:rPr>
        <w:t xml:space="preserve"> </w:t>
      </w:r>
      <w:r>
        <w:rPr>
          <w:rFonts w:hint="eastAsia"/>
        </w:rPr>
        <w:t>任找一条</w:t>
      </w:r>
      <w:r w:rsidRPr="00DF28CD">
        <w:rPr>
          <w:rFonts w:hint="eastAsia"/>
          <w:color w:val="FF0000"/>
        </w:rPr>
        <w:t>等值边</w:t>
      </w:r>
      <w:r>
        <w:rPr>
          <w:rFonts w:hint="eastAsia"/>
        </w:rPr>
        <w:t>作为起始边，若找不到这样的起始边，则说明分析不出该等值线，应退出该等值线的分析而开始另一条等值线的搜索。将该边记录到等值边系列，并在该边上作一标志。</w:t>
      </w:r>
    </w:p>
    <w:p w:rsidR="00BC454C" w:rsidRDefault="00BC454C" w:rsidP="00BC454C">
      <w:r>
        <w:rPr>
          <w:rFonts w:hint="eastAsia"/>
        </w:rPr>
        <w:lastRenderedPageBreak/>
        <w:t>②在起始边的一个相关三角形中寻找第二条等值边，找到后加入等值边系列，并将其从待搜索边系列中剔除。</w:t>
      </w:r>
    </w:p>
    <w:p w:rsidR="00BC454C" w:rsidRDefault="00BC454C" w:rsidP="00BC454C">
      <w:r>
        <w:rPr>
          <w:rFonts w:hint="eastAsia"/>
        </w:rPr>
        <w:t>③从待搜索三角形系列中剔除等值线已经过的三角形，则最新找到的等值边只有一个相关三角形，在该三角形内搜索下一条等值边，找到后加入等值边系列，并将其从待搜索边系列中剔除。</w:t>
      </w:r>
    </w:p>
    <w:p w:rsidR="00BC454C" w:rsidRDefault="00BC454C" w:rsidP="00BC454C">
      <w:r>
        <w:rPr>
          <w:rFonts w:hint="eastAsia"/>
        </w:rPr>
        <w:t>④递归执行③</w:t>
      </w:r>
      <w:r>
        <w:rPr>
          <w:rFonts w:hint="eastAsia"/>
        </w:rPr>
        <w:t xml:space="preserve"> </w:t>
      </w:r>
      <w:r>
        <w:rPr>
          <w:rFonts w:hint="eastAsia"/>
        </w:rPr>
        <w:t>，直到找到最后一条等值边是起始边。</w:t>
      </w:r>
    </w:p>
    <w:p w:rsidR="00BC454C" w:rsidRDefault="00BC454C" w:rsidP="00BC454C">
      <w:r>
        <w:rPr>
          <w:rFonts w:hint="eastAsia"/>
        </w:rPr>
        <w:t>⑤一条闭合等值线的等值边系列搜索完毕。</w:t>
      </w:r>
    </w:p>
    <w:p w:rsidR="00115547" w:rsidRDefault="00115547" w:rsidP="00BC454C"/>
    <w:p w:rsidR="00BC454C" w:rsidRDefault="00BC454C" w:rsidP="00BC454C">
      <w:r>
        <w:rPr>
          <w:rFonts w:hint="eastAsia"/>
        </w:rPr>
        <w:t>(3)</w:t>
      </w:r>
      <w:r>
        <w:rPr>
          <w:rFonts w:hint="eastAsia"/>
        </w:rPr>
        <w:t>循环执行</w:t>
      </w:r>
      <w:r>
        <w:rPr>
          <w:rFonts w:hint="eastAsia"/>
        </w:rPr>
        <w:t>(1)</w:t>
      </w:r>
      <w:r>
        <w:rPr>
          <w:rFonts w:hint="eastAsia"/>
        </w:rPr>
        <w:t>、</w:t>
      </w:r>
      <w:r>
        <w:rPr>
          <w:rFonts w:hint="eastAsia"/>
        </w:rPr>
        <w:t>(2)</w:t>
      </w:r>
      <w:r>
        <w:rPr>
          <w:rFonts w:hint="eastAsia"/>
        </w:rPr>
        <w:t>直到找到所有等值线对应的等值边系列。用线性插值的方法求等值边上对应等值点的坐标。将这些等值点有序地连起来即实现了等值线的自动分析。</w:t>
      </w:r>
    </w:p>
    <w:p w:rsidR="001273DC" w:rsidRDefault="001273DC"/>
    <w:p w:rsidR="00591641" w:rsidRPr="00591641" w:rsidRDefault="00591641">
      <w:pPr>
        <w:rPr>
          <w:b/>
        </w:rPr>
      </w:pPr>
      <w:r w:rsidRPr="00591641">
        <w:rPr>
          <w:rFonts w:hint="eastAsia"/>
          <w:b/>
        </w:rPr>
        <w:t>等值线追踪相关</w:t>
      </w:r>
      <w:r w:rsidR="00240994">
        <w:rPr>
          <w:rFonts w:hint="eastAsia"/>
          <w:b/>
        </w:rPr>
        <w:t>【</w:t>
      </w:r>
      <w:r w:rsidR="00240994">
        <w:rPr>
          <w:rFonts w:hint="eastAsia"/>
          <w:b/>
        </w:rPr>
        <w:t>3</w:t>
      </w:r>
      <w:r w:rsidR="00240994">
        <w:rPr>
          <w:rFonts w:hint="eastAsia"/>
          <w:b/>
        </w:rPr>
        <w:t>】</w:t>
      </w:r>
      <w:r w:rsidRPr="00591641">
        <w:rPr>
          <w:rFonts w:hint="eastAsia"/>
          <w:b/>
        </w:rPr>
        <w:t>：</w:t>
      </w:r>
    </w:p>
    <w:p w:rsidR="00351478" w:rsidRDefault="00351478" w:rsidP="00351478">
      <w:r>
        <w:rPr>
          <w:rFonts w:hint="eastAsia"/>
        </w:rPr>
        <w:t>对每条等值线值</w:t>
      </w:r>
      <w:r>
        <w:rPr>
          <w:rFonts w:hint="eastAsia"/>
        </w:rPr>
        <w:t xml:space="preserve"> </w:t>
      </w:r>
      <w:r>
        <w:rPr>
          <w:rFonts w:hint="eastAsia"/>
        </w:rPr>
        <w:t>，等值线的游走可按如下</w:t>
      </w:r>
      <w:r>
        <w:rPr>
          <w:rFonts w:hint="eastAsia"/>
        </w:rPr>
        <w:t>3</w:t>
      </w:r>
      <w:r>
        <w:rPr>
          <w:rFonts w:hint="eastAsia"/>
        </w:rPr>
        <w:t>个步骤进行。</w:t>
      </w:r>
    </w:p>
    <w:p w:rsidR="00351478" w:rsidRDefault="00351478" w:rsidP="00351478">
      <w:r>
        <w:rPr>
          <w:rFonts w:hint="eastAsia"/>
        </w:rPr>
        <w:t>(1)</w:t>
      </w:r>
      <w:r>
        <w:rPr>
          <w:rFonts w:hint="eastAsia"/>
        </w:rPr>
        <w:t>搜索存在等值点的所有三角形：首先在三角剖分后得到的三角形链表中进行搜索，找出所有存在等值点的三角形，并将此三角形添加到一个临时建立的三角形链表中供以后使用</w:t>
      </w:r>
      <w:r>
        <w:rPr>
          <w:rFonts w:hint="eastAsia"/>
        </w:rPr>
        <w:t>(</w:t>
      </w:r>
      <w:r>
        <w:rPr>
          <w:rFonts w:hint="eastAsia"/>
        </w:rPr>
        <w:t>此链表记为</w:t>
      </w:r>
      <w:r>
        <w:rPr>
          <w:rFonts w:hint="eastAsia"/>
        </w:rPr>
        <w:t>TriCheckedAngleList)</w:t>
      </w:r>
      <w:r>
        <w:rPr>
          <w:rFonts w:hint="eastAsia"/>
        </w:rPr>
        <w:t>。</w:t>
      </w:r>
    </w:p>
    <w:p w:rsidR="00351478" w:rsidRPr="00ED0F40" w:rsidRDefault="00351478" w:rsidP="00351478"/>
    <w:p w:rsidR="00351478" w:rsidRDefault="00351478" w:rsidP="00351478">
      <w:r>
        <w:rPr>
          <w:rFonts w:hint="eastAsia"/>
        </w:rPr>
        <w:t xml:space="preserve"> (2)</w:t>
      </w:r>
      <w:r>
        <w:rPr>
          <w:rFonts w:hint="eastAsia"/>
        </w:rPr>
        <w:t>搜索开曲线等值线：从凸边三角形链表</w:t>
      </w:r>
      <w:r>
        <w:rPr>
          <w:rFonts w:hint="eastAsia"/>
        </w:rPr>
        <w:t>(TriChimbAngleList)</w:t>
      </w:r>
      <w:r>
        <w:rPr>
          <w:rFonts w:hint="eastAsia"/>
        </w:rPr>
        <w:t>中搜索等值点存在的三角形，找出等值线的起始点，记下点的位置和点所在的边</w:t>
      </w:r>
      <w:r>
        <w:rPr>
          <w:rFonts w:hint="eastAsia"/>
        </w:rPr>
        <w:t>(</w:t>
      </w:r>
      <w:r>
        <w:rPr>
          <w:rFonts w:hint="eastAsia"/>
        </w:rPr>
        <w:t>即两个三角形的公共边</w:t>
      </w:r>
      <w:r>
        <w:rPr>
          <w:rFonts w:hint="eastAsia"/>
        </w:rPr>
        <w:t>)</w:t>
      </w:r>
      <w:r>
        <w:rPr>
          <w:rFonts w:hint="eastAsia"/>
        </w:rPr>
        <w:t>。然后以此</w:t>
      </w:r>
      <w:r w:rsidRPr="00514B04">
        <w:rPr>
          <w:rFonts w:hint="eastAsia"/>
          <w:color w:val="FF0000"/>
        </w:rPr>
        <w:t>公共边</w:t>
      </w:r>
      <w:r>
        <w:rPr>
          <w:rFonts w:hint="eastAsia"/>
        </w:rPr>
        <w:t>在</w:t>
      </w:r>
      <w:r>
        <w:rPr>
          <w:rFonts w:hint="eastAsia"/>
        </w:rPr>
        <w:t>TfiCheckedAngleList</w:t>
      </w:r>
      <w:r>
        <w:rPr>
          <w:rFonts w:hint="eastAsia"/>
        </w:rPr>
        <w:t>链表中寻找包含此边的新</w:t>
      </w:r>
      <w:r w:rsidRPr="00514B04">
        <w:rPr>
          <w:rFonts w:hint="eastAsia"/>
          <w:color w:val="FF0000"/>
        </w:rPr>
        <w:t>三角形</w:t>
      </w:r>
      <w:r>
        <w:rPr>
          <w:rFonts w:hint="eastAsia"/>
        </w:rPr>
        <w:t>，找到后，在新三角形中进行等值点的判断和计算，记录等值点和新的公共边，并以新公共边按上述方法继续在</w:t>
      </w:r>
      <w:r>
        <w:rPr>
          <w:rFonts w:hint="eastAsia"/>
        </w:rPr>
        <w:t>TriCheckedAngleList</w:t>
      </w:r>
      <w:r>
        <w:rPr>
          <w:rFonts w:hint="eastAsia"/>
        </w:rPr>
        <w:t>链表中游走，直至找不到包含新公共边的三角形为止。需要注意的</w:t>
      </w:r>
    </w:p>
    <w:p w:rsidR="00351478" w:rsidRDefault="00351478" w:rsidP="00351478">
      <w:r>
        <w:rPr>
          <w:rFonts w:hint="eastAsia"/>
        </w:rPr>
        <w:t>是在游走过程中，必须将每次找到的新三角形从</w:t>
      </w:r>
      <w:r>
        <w:rPr>
          <w:rFonts w:hint="eastAsia"/>
        </w:rPr>
        <w:t>TfiChecke</w:t>
      </w:r>
      <w:r w:rsidR="000C5B64">
        <w:rPr>
          <w:rFonts w:hint="eastAsia"/>
        </w:rPr>
        <w:t>3</w:t>
      </w:r>
      <w:r>
        <w:rPr>
          <w:rFonts w:hint="eastAsia"/>
        </w:rPr>
        <w:t>dAngleList</w:t>
      </w:r>
      <w:r>
        <w:rPr>
          <w:rFonts w:hint="eastAsia"/>
        </w:rPr>
        <w:t>中删除，否则等值点会出现重复。按此方法进行等值线游走后，就得到了两端经过三角形网格边界的开曲线等值线。</w:t>
      </w:r>
    </w:p>
    <w:p w:rsidR="00351478" w:rsidRDefault="00351478" w:rsidP="00351478"/>
    <w:p w:rsidR="00591641" w:rsidRDefault="00351478" w:rsidP="00351478">
      <w:r>
        <w:rPr>
          <w:rFonts w:hint="eastAsia"/>
        </w:rPr>
        <w:t>(3)</w:t>
      </w:r>
      <w:r>
        <w:rPr>
          <w:rFonts w:hint="eastAsia"/>
        </w:rPr>
        <w:t>搜索闭合等值线：完成开曲线等值线搜索后，在剩下的</w:t>
      </w:r>
      <w:r>
        <w:rPr>
          <w:rFonts w:hint="eastAsia"/>
        </w:rPr>
        <w:t>TriCheckedAngleList</w:t>
      </w:r>
      <w:r>
        <w:rPr>
          <w:rFonts w:hint="eastAsia"/>
        </w:rPr>
        <w:t>链表的三角形中取第一个三角形，在其边上找出等值点后，按步骤</w:t>
      </w:r>
      <w:r>
        <w:rPr>
          <w:rFonts w:hint="eastAsia"/>
        </w:rPr>
        <w:t>(2)</w:t>
      </w:r>
      <w:r>
        <w:rPr>
          <w:rFonts w:hint="eastAsia"/>
        </w:rPr>
        <w:t>同样的方法进行等值线游走，直到</w:t>
      </w:r>
      <w:r>
        <w:rPr>
          <w:rFonts w:hint="eastAsia"/>
        </w:rPr>
        <w:t>TriCheekedAngleList</w:t>
      </w:r>
      <w:r>
        <w:rPr>
          <w:rFonts w:hint="eastAsia"/>
        </w:rPr>
        <w:t>链表的三角形为空，这样就可搜索出</w:t>
      </w:r>
      <w:r>
        <w:rPr>
          <w:rFonts w:hint="eastAsia"/>
        </w:rPr>
        <w:t xml:space="preserve"> </w:t>
      </w:r>
      <w:r w:rsidR="00237622">
        <w:rPr>
          <w:rFonts w:hint="eastAsia"/>
        </w:rPr>
        <w:t>值的所有闭合等值线。</w:t>
      </w:r>
    </w:p>
    <w:p w:rsidR="00ED0F40" w:rsidRDefault="00ED0F40" w:rsidP="00351478"/>
    <w:p w:rsidR="00ED0F40" w:rsidRPr="00ED0F40" w:rsidRDefault="00ED0F40" w:rsidP="00351478">
      <w:pPr>
        <w:rPr>
          <w:b/>
        </w:rPr>
      </w:pPr>
      <w:r w:rsidRPr="00ED0F40">
        <w:rPr>
          <w:rFonts w:hint="eastAsia"/>
          <w:b/>
        </w:rPr>
        <w:t>Note</w:t>
      </w:r>
      <w:r w:rsidRPr="00ED0F40">
        <w:rPr>
          <w:rFonts w:hint="eastAsia"/>
          <w:b/>
        </w:rPr>
        <w:t>：关键在于如何处理三角形中搜索等值边的递归关系。</w:t>
      </w:r>
    </w:p>
    <w:p w:rsidR="00591641" w:rsidRDefault="00591641"/>
    <w:p w:rsidR="00ED0F40" w:rsidRPr="00237622" w:rsidRDefault="00ED0F40"/>
    <w:p w:rsidR="0053413B" w:rsidRDefault="0053413B">
      <w:r>
        <w:rPr>
          <w:rFonts w:hint="eastAsia"/>
        </w:rPr>
        <w:t>参考文献</w:t>
      </w:r>
      <w:r>
        <w:rPr>
          <w:rFonts w:hint="eastAsia"/>
        </w:rPr>
        <w:t>:</w:t>
      </w:r>
    </w:p>
    <w:p w:rsidR="0053413B" w:rsidRPr="00C26ECB" w:rsidRDefault="0053413B" w:rsidP="0053413B">
      <w:pPr>
        <w:pStyle w:val="a5"/>
        <w:numPr>
          <w:ilvl w:val="0"/>
          <w:numId w:val="1"/>
        </w:numPr>
        <w:ind w:firstLineChars="0"/>
        <w:rPr>
          <w:sz w:val="18"/>
          <w:szCs w:val="18"/>
        </w:rPr>
      </w:pPr>
      <w:r w:rsidRPr="00C26ECB">
        <w:rPr>
          <w:rFonts w:hint="eastAsia"/>
          <w:sz w:val="18"/>
          <w:szCs w:val="18"/>
        </w:rPr>
        <w:t>庞世明</w:t>
      </w:r>
      <w:r w:rsidRPr="00C26ECB">
        <w:rPr>
          <w:rFonts w:hint="eastAsia"/>
          <w:sz w:val="18"/>
          <w:szCs w:val="18"/>
        </w:rPr>
        <w:t>,</w:t>
      </w:r>
      <w:r w:rsidRPr="00C26ECB">
        <w:rPr>
          <w:rFonts w:hint="eastAsia"/>
          <w:sz w:val="18"/>
          <w:szCs w:val="18"/>
        </w:rPr>
        <w:t>蔡玉华</w:t>
      </w:r>
      <w:r w:rsidRPr="00C26ECB">
        <w:rPr>
          <w:rFonts w:hint="eastAsia"/>
          <w:sz w:val="18"/>
          <w:szCs w:val="18"/>
        </w:rPr>
        <w:t>,</w:t>
      </w:r>
      <w:r w:rsidRPr="00C26ECB">
        <w:rPr>
          <w:rFonts w:hint="eastAsia"/>
          <w:sz w:val="18"/>
          <w:szCs w:val="18"/>
        </w:rPr>
        <w:t>靳文芳</w:t>
      </w:r>
      <w:r w:rsidRPr="00C26ECB">
        <w:rPr>
          <w:rFonts w:hint="eastAsia"/>
          <w:sz w:val="18"/>
          <w:szCs w:val="18"/>
        </w:rPr>
        <w:t>.</w:t>
      </w:r>
      <w:r w:rsidR="00C26ECB">
        <w:rPr>
          <w:rFonts w:hint="eastAsia"/>
          <w:sz w:val="18"/>
          <w:szCs w:val="18"/>
        </w:rPr>
        <w:t xml:space="preserve"> </w:t>
      </w:r>
      <w:r w:rsidRPr="00C26ECB">
        <w:rPr>
          <w:rFonts w:hint="eastAsia"/>
          <w:sz w:val="18"/>
          <w:szCs w:val="18"/>
        </w:rPr>
        <w:t>等值线图的彩色填充方法</w:t>
      </w:r>
      <w:r w:rsidRPr="00C26ECB">
        <w:rPr>
          <w:rFonts w:hint="eastAsia"/>
          <w:sz w:val="18"/>
          <w:szCs w:val="18"/>
        </w:rPr>
        <w:t>.</w:t>
      </w:r>
      <w:r w:rsidRPr="00C26ECB">
        <w:rPr>
          <w:rFonts w:hint="eastAsia"/>
          <w:sz w:val="18"/>
          <w:szCs w:val="18"/>
        </w:rPr>
        <w:t>计算机应用</w:t>
      </w:r>
      <w:r w:rsidR="00C26ECB">
        <w:rPr>
          <w:rFonts w:hint="eastAsia"/>
          <w:sz w:val="18"/>
          <w:szCs w:val="18"/>
        </w:rPr>
        <w:t xml:space="preserve">. </w:t>
      </w:r>
      <w:r w:rsidRPr="00C26ECB">
        <w:rPr>
          <w:rFonts w:hint="eastAsia"/>
          <w:sz w:val="18"/>
          <w:szCs w:val="18"/>
        </w:rPr>
        <w:t>2004.1 Vol.24,NO.1</w:t>
      </w:r>
      <w:r w:rsidR="001A307C" w:rsidRPr="00C26ECB">
        <w:rPr>
          <w:rFonts w:hint="eastAsia"/>
          <w:sz w:val="18"/>
          <w:szCs w:val="18"/>
        </w:rPr>
        <w:t>, 60~62.</w:t>
      </w:r>
    </w:p>
    <w:p w:rsidR="0053413B" w:rsidRDefault="001A307C" w:rsidP="0053413B">
      <w:pPr>
        <w:pStyle w:val="a5"/>
        <w:numPr>
          <w:ilvl w:val="0"/>
          <w:numId w:val="1"/>
        </w:numPr>
        <w:ind w:firstLineChars="0"/>
        <w:rPr>
          <w:sz w:val="18"/>
          <w:szCs w:val="18"/>
        </w:rPr>
      </w:pPr>
      <w:r w:rsidRPr="00C26ECB">
        <w:rPr>
          <w:rFonts w:hint="eastAsia"/>
          <w:sz w:val="18"/>
          <w:szCs w:val="18"/>
        </w:rPr>
        <w:t>李顺新</w:t>
      </w:r>
      <w:r w:rsidRPr="00C26ECB">
        <w:rPr>
          <w:rFonts w:hint="eastAsia"/>
          <w:sz w:val="18"/>
          <w:szCs w:val="18"/>
        </w:rPr>
        <w:t>,</w:t>
      </w:r>
      <w:r w:rsidRPr="00C26ECB">
        <w:rPr>
          <w:rFonts w:hint="eastAsia"/>
          <w:sz w:val="18"/>
          <w:szCs w:val="18"/>
        </w:rPr>
        <w:t>刘</w:t>
      </w:r>
      <w:r w:rsidRPr="00C26ECB">
        <w:rPr>
          <w:rFonts w:hint="eastAsia"/>
          <w:sz w:val="18"/>
          <w:szCs w:val="18"/>
        </w:rPr>
        <w:t xml:space="preserve">  </w:t>
      </w:r>
      <w:r w:rsidRPr="00C26ECB">
        <w:rPr>
          <w:rFonts w:hint="eastAsia"/>
          <w:sz w:val="18"/>
          <w:szCs w:val="18"/>
        </w:rPr>
        <w:t>俊</w:t>
      </w:r>
      <w:r w:rsidRPr="00C26ECB">
        <w:rPr>
          <w:rFonts w:hint="eastAsia"/>
          <w:sz w:val="18"/>
          <w:szCs w:val="18"/>
        </w:rPr>
        <w:t>,</w:t>
      </w:r>
      <w:r w:rsidRPr="00C26ECB">
        <w:rPr>
          <w:rFonts w:hint="eastAsia"/>
          <w:sz w:val="18"/>
          <w:szCs w:val="18"/>
        </w:rPr>
        <w:t>陈建勋等</w:t>
      </w:r>
      <w:r w:rsidRPr="00C26ECB">
        <w:rPr>
          <w:rFonts w:hint="eastAsia"/>
          <w:sz w:val="18"/>
          <w:szCs w:val="18"/>
        </w:rPr>
        <w:t>.</w:t>
      </w:r>
      <w:r w:rsidR="00C26ECB">
        <w:rPr>
          <w:rFonts w:hint="eastAsia"/>
          <w:sz w:val="18"/>
          <w:szCs w:val="18"/>
        </w:rPr>
        <w:t xml:space="preserve"> </w:t>
      </w:r>
      <w:r w:rsidRPr="00C26ECB">
        <w:rPr>
          <w:rFonts w:hint="eastAsia"/>
          <w:sz w:val="18"/>
          <w:szCs w:val="18"/>
        </w:rPr>
        <w:t>利用不规则三角网法绘制三峡雨量等值线图</w:t>
      </w:r>
      <w:r w:rsidRPr="00C26ECB">
        <w:rPr>
          <w:rFonts w:hint="eastAsia"/>
          <w:sz w:val="18"/>
          <w:szCs w:val="18"/>
        </w:rPr>
        <w:t>.</w:t>
      </w:r>
      <w:r w:rsidR="00C26ECB">
        <w:rPr>
          <w:rFonts w:hint="eastAsia"/>
          <w:sz w:val="18"/>
          <w:szCs w:val="18"/>
        </w:rPr>
        <w:t xml:space="preserve"> </w:t>
      </w:r>
      <w:r w:rsidRPr="00C26ECB">
        <w:rPr>
          <w:rFonts w:hint="eastAsia"/>
          <w:sz w:val="18"/>
          <w:szCs w:val="18"/>
        </w:rPr>
        <w:t>2005.4,Vol.36,No.4, 44~46.</w:t>
      </w:r>
    </w:p>
    <w:p w:rsidR="00240994" w:rsidRPr="00C26ECB" w:rsidRDefault="00240994" w:rsidP="0053413B">
      <w:pPr>
        <w:pStyle w:val="a5"/>
        <w:numPr>
          <w:ilvl w:val="0"/>
          <w:numId w:val="1"/>
        </w:numPr>
        <w:ind w:firstLineChars="0"/>
        <w:rPr>
          <w:sz w:val="18"/>
          <w:szCs w:val="18"/>
        </w:rPr>
      </w:pPr>
      <w:r>
        <w:rPr>
          <w:rFonts w:hint="eastAsia"/>
          <w:sz w:val="18"/>
          <w:szCs w:val="18"/>
        </w:rPr>
        <w:t>赵</w:t>
      </w:r>
      <w:r>
        <w:rPr>
          <w:rFonts w:hint="eastAsia"/>
          <w:sz w:val="18"/>
          <w:szCs w:val="18"/>
        </w:rPr>
        <w:t xml:space="preserve">  </w:t>
      </w:r>
      <w:r>
        <w:rPr>
          <w:rFonts w:hint="eastAsia"/>
          <w:sz w:val="18"/>
          <w:szCs w:val="18"/>
        </w:rPr>
        <w:t>伟</w:t>
      </w:r>
      <w:r>
        <w:rPr>
          <w:rFonts w:hint="eastAsia"/>
          <w:sz w:val="18"/>
          <w:szCs w:val="18"/>
        </w:rPr>
        <w:t>,</w:t>
      </w:r>
      <w:r>
        <w:rPr>
          <w:rFonts w:hint="eastAsia"/>
          <w:sz w:val="18"/>
          <w:szCs w:val="18"/>
        </w:rPr>
        <w:t>赵卓宁</w:t>
      </w:r>
      <w:r>
        <w:rPr>
          <w:rFonts w:hint="eastAsia"/>
          <w:sz w:val="18"/>
          <w:szCs w:val="18"/>
        </w:rPr>
        <w:t>,</w:t>
      </w:r>
      <w:r>
        <w:rPr>
          <w:rFonts w:hint="eastAsia"/>
          <w:sz w:val="18"/>
          <w:szCs w:val="18"/>
        </w:rPr>
        <w:t>李五生</w:t>
      </w:r>
      <w:r>
        <w:rPr>
          <w:rFonts w:hint="eastAsia"/>
          <w:sz w:val="18"/>
          <w:szCs w:val="18"/>
        </w:rPr>
        <w:t xml:space="preserve">. </w:t>
      </w:r>
      <w:r>
        <w:rPr>
          <w:rFonts w:hint="eastAsia"/>
          <w:sz w:val="18"/>
          <w:szCs w:val="18"/>
        </w:rPr>
        <w:t>一种有效的离散数据场等值线生成方法</w:t>
      </w:r>
      <w:r>
        <w:rPr>
          <w:rFonts w:hint="eastAsia"/>
          <w:sz w:val="18"/>
          <w:szCs w:val="18"/>
        </w:rPr>
        <w:t xml:space="preserve">. </w:t>
      </w:r>
      <w:r>
        <w:rPr>
          <w:rFonts w:hint="eastAsia"/>
          <w:sz w:val="18"/>
          <w:szCs w:val="18"/>
        </w:rPr>
        <w:t>成都信息工程学院学报</w:t>
      </w:r>
      <w:r>
        <w:rPr>
          <w:rFonts w:hint="eastAsia"/>
          <w:sz w:val="18"/>
          <w:szCs w:val="18"/>
        </w:rPr>
        <w:t>.2007.2,Vol.22,NO.1 115~121.</w:t>
      </w:r>
    </w:p>
    <w:p w:rsidR="0053413B" w:rsidRDefault="0053413B"/>
    <w:p w:rsidR="0053413B" w:rsidRDefault="0053413B"/>
    <w:p w:rsidR="0053413B" w:rsidRDefault="0053413B"/>
    <w:p w:rsidR="0053413B" w:rsidRDefault="0053413B"/>
    <w:p w:rsidR="0053413B" w:rsidRPr="00384A0D" w:rsidRDefault="00D11210">
      <w:pPr>
        <w:rPr>
          <w:b/>
        </w:rPr>
      </w:pPr>
      <w:r w:rsidRPr="00384A0D">
        <w:rPr>
          <w:b/>
        </w:rPr>
        <w:t>2010-2-10</w:t>
      </w:r>
      <w:r w:rsidRPr="00384A0D">
        <w:rPr>
          <w:rFonts w:hint="eastAsia"/>
          <w:b/>
        </w:rPr>
        <w:t xml:space="preserve"> </w:t>
      </w:r>
      <w:r w:rsidRPr="00384A0D">
        <w:rPr>
          <w:rFonts w:hint="eastAsia"/>
          <w:b/>
        </w:rPr>
        <w:t>等值线的追踪工作基本完成</w:t>
      </w:r>
    </w:p>
    <w:p w:rsidR="0053413B" w:rsidRDefault="00D11210">
      <w:r>
        <w:rPr>
          <w:noProof/>
        </w:rPr>
        <w:lastRenderedPageBreak/>
        <w:drawing>
          <wp:inline distT="0" distB="0" distL="0" distR="0">
            <wp:extent cx="5114925" cy="366712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114925" cy="3667125"/>
                    </a:xfrm>
                    <a:prstGeom prst="rect">
                      <a:avLst/>
                    </a:prstGeom>
                    <a:noFill/>
                    <a:ln w="9525">
                      <a:noFill/>
                      <a:miter lim="800000"/>
                      <a:headEnd/>
                      <a:tailEnd/>
                    </a:ln>
                  </pic:spPr>
                </pic:pic>
              </a:graphicData>
            </a:graphic>
          </wp:inline>
        </w:drawing>
      </w:r>
    </w:p>
    <w:p w:rsidR="0053413B" w:rsidRDefault="0053413B"/>
    <w:p w:rsidR="00900E46" w:rsidRDefault="00900E46">
      <w:pPr>
        <w:widowControl/>
        <w:jc w:val="left"/>
      </w:pPr>
      <w:r>
        <w:br w:type="page"/>
      </w:r>
    </w:p>
    <w:p w:rsidR="0053413B" w:rsidRPr="002A59B7" w:rsidRDefault="002A59B7" w:rsidP="002A59B7">
      <w:pPr>
        <w:rPr>
          <w:b/>
        </w:rPr>
      </w:pPr>
      <w:r w:rsidRPr="002A59B7">
        <w:rPr>
          <w:b/>
        </w:rPr>
        <w:lastRenderedPageBreak/>
        <w:t>2010-2-11</w:t>
      </w:r>
      <w:r w:rsidRPr="002A59B7">
        <w:rPr>
          <w:rFonts w:hint="eastAsia"/>
          <w:b/>
        </w:rPr>
        <w:t xml:space="preserve"> </w:t>
      </w:r>
      <w:r w:rsidR="0008734A" w:rsidRPr="002A59B7">
        <w:rPr>
          <w:rFonts w:hint="eastAsia"/>
          <w:b/>
        </w:rPr>
        <w:t>关于等值线的填充：</w:t>
      </w:r>
    </w:p>
    <w:p w:rsidR="0008734A" w:rsidRDefault="0008734A" w:rsidP="0008734A">
      <w:pPr>
        <w:ind w:firstLine="420"/>
      </w:pPr>
      <w:r>
        <w:rPr>
          <w:rFonts w:hint="eastAsia"/>
        </w:rPr>
        <w:t>需要制定基于单个三角形的填充，将所有的数据点（包括原始的散乱点、等值点、以及将要添加进去的圆滑插值点）进行任意形状的填充。</w:t>
      </w:r>
    </w:p>
    <w:p w:rsidR="0008734A" w:rsidRPr="0008734A" w:rsidRDefault="0008734A" w:rsidP="0008734A">
      <w:r>
        <w:rPr>
          <w:rFonts w:hint="eastAsia"/>
        </w:rPr>
        <w:t>由此，形成有三套数据点集。每个三角形进行填充的时候都是需要查询这些点集，找出自己的点，然后根据点的属性值构造出任意多边形，再进行填充。</w:t>
      </w:r>
    </w:p>
    <w:p w:rsidR="0053413B" w:rsidRDefault="00B761E6">
      <w:r>
        <w:rPr>
          <w:noProof/>
        </w:rPr>
        <w:drawing>
          <wp:inline distT="0" distB="0" distL="0" distR="0">
            <wp:extent cx="4191000" cy="2809875"/>
            <wp:effectExtent l="1905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4191000" cy="2809875"/>
                    </a:xfrm>
                    <a:prstGeom prst="rect">
                      <a:avLst/>
                    </a:prstGeom>
                    <a:noFill/>
                    <a:ln w="9525">
                      <a:noFill/>
                      <a:miter lim="800000"/>
                      <a:headEnd/>
                      <a:tailEnd/>
                    </a:ln>
                  </pic:spPr>
                </pic:pic>
              </a:graphicData>
            </a:graphic>
          </wp:inline>
        </w:drawing>
      </w:r>
      <w:r w:rsidR="00900E46">
        <w:rPr>
          <w:noProof/>
        </w:rPr>
        <w:drawing>
          <wp:inline distT="0" distB="0" distL="0" distR="0">
            <wp:extent cx="4189095" cy="2806700"/>
            <wp:effectExtent l="19050" t="0" r="1905" b="0"/>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4189095" cy="2806700"/>
                    </a:xfrm>
                    <a:prstGeom prst="rect">
                      <a:avLst/>
                    </a:prstGeom>
                    <a:noFill/>
                    <a:ln w="9525">
                      <a:noFill/>
                      <a:miter lim="800000"/>
                      <a:headEnd/>
                      <a:tailEnd/>
                    </a:ln>
                  </pic:spPr>
                </pic:pic>
              </a:graphicData>
            </a:graphic>
          </wp:inline>
        </w:drawing>
      </w:r>
    </w:p>
    <w:p w:rsidR="0053413B" w:rsidRDefault="00900E46">
      <w:r>
        <w:rPr>
          <w:noProof/>
        </w:rPr>
        <w:lastRenderedPageBreak/>
        <w:drawing>
          <wp:inline distT="0" distB="0" distL="0" distR="0">
            <wp:extent cx="4191000" cy="280987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4191000" cy="2809875"/>
                    </a:xfrm>
                    <a:prstGeom prst="rect">
                      <a:avLst/>
                    </a:prstGeom>
                    <a:noFill/>
                    <a:ln w="9525">
                      <a:noFill/>
                      <a:miter lim="800000"/>
                      <a:headEnd/>
                      <a:tailEnd/>
                    </a:ln>
                  </pic:spPr>
                </pic:pic>
              </a:graphicData>
            </a:graphic>
          </wp:inline>
        </w:drawing>
      </w:r>
    </w:p>
    <w:p w:rsidR="0053413B" w:rsidRDefault="0053413B"/>
    <w:p w:rsidR="0063716F" w:rsidRDefault="00900E46">
      <w:r>
        <w:rPr>
          <w:noProof/>
        </w:rPr>
        <w:drawing>
          <wp:inline distT="0" distB="0" distL="0" distR="0">
            <wp:extent cx="1586467" cy="2344433"/>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1586483" cy="2344456"/>
                    </a:xfrm>
                    <a:prstGeom prst="rect">
                      <a:avLst/>
                    </a:prstGeom>
                    <a:noFill/>
                    <a:ln w="9525">
                      <a:noFill/>
                      <a:miter lim="800000"/>
                      <a:headEnd/>
                      <a:tailEnd/>
                    </a:ln>
                  </pic:spPr>
                </pic:pic>
              </a:graphicData>
            </a:graphic>
          </wp:inline>
        </w:drawing>
      </w:r>
      <w:r>
        <w:rPr>
          <w:rFonts w:hint="eastAsia"/>
        </w:rPr>
        <w:t xml:space="preserve">  </w:t>
      </w:r>
      <w:r w:rsidR="00404293">
        <w:rPr>
          <w:rFonts w:hint="eastAsia"/>
          <w:noProof/>
        </w:rPr>
        <w:drawing>
          <wp:inline distT="0" distB="0" distL="0" distR="0">
            <wp:extent cx="1587825" cy="2328530"/>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srcRect/>
                    <a:stretch>
                      <a:fillRect/>
                    </a:stretch>
                  </pic:blipFill>
                  <pic:spPr bwMode="auto">
                    <a:xfrm>
                      <a:off x="0" y="0"/>
                      <a:ext cx="1587659" cy="2328286"/>
                    </a:xfrm>
                    <a:prstGeom prst="rect">
                      <a:avLst/>
                    </a:prstGeom>
                    <a:noFill/>
                    <a:ln w="9525">
                      <a:noFill/>
                      <a:miter lim="800000"/>
                      <a:headEnd/>
                      <a:tailEnd/>
                    </a:ln>
                  </pic:spPr>
                </pic:pic>
              </a:graphicData>
            </a:graphic>
          </wp:inline>
        </w:drawing>
      </w:r>
      <w:r w:rsidR="00404293">
        <w:rPr>
          <w:rFonts w:hint="eastAsia"/>
        </w:rPr>
        <w:t xml:space="preserve"> </w:t>
      </w:r>
      <w:r>
        <w:rPr>
          <w:rFonts w:hint="eastAsia"/>
          <w:noProof/>
        </w:rPr>
        <w:drawing>
          <wp:inline distT="0" distB="0" distL="0" distR="0">
            <wp:extent cx="1597099" cy="2333819"/>
            <wp:effectExtent l="19050" t="0" r="3101"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srcRect/>
                    <a:stretch>
                      <a:fillRect/>
                    </a:stretch>
                  </pic:blipFill>
                  <pic:spPr bwMode="auto">
                    <a:xfrm>
                      <a:off x="0" y="0"/>
                      <a:ext cx="1602317" cy="2341444"/>
                    </a:xfrm>
                    <a:prstGeom prst="rect">
                      <a:avLst/>
                    </a:prstGeom>
                    <a:noFill/>
                    <a:ln w="9525">
                      <a:noFill/>
                      <a:miter lim="800000"/>
                      <a:headEnd/>
                      <a:tailEnd/>
                    </a:ln>
                  </pic:spPr>
                </pic:pic>
              </a:graphicData>
            </a:graphic>
          </wp:inline>
        </w:drawing>
      </w:r>
      <w:r w:rsidR="00404293">
        <w:rPr>
          <w:rFonts w:hint="eastAsia"/>
        </w:rPr>
        <w:t xml:space="preserve"> </w:t>
      </w:r>
    </w:p>
    <w:p w:rsidR="0053413B" w:rsidRDefault="0053413B"/>
    <w:p w:rsidR="008D19F8" w:rsidRDefault="008D19F8">
      <w:r>
        <w:rPr>
          <w:noProof/>
        </w:rPr>
        <w:drawing>
          <wp:anchor distT="0" distB="0" distL="114300" distR="114300" simplePos="0" relativeHeight="251658240" behindDoc="0" locked="0" layoutInCell="1" allowOverlap="1">
            <wp:simplePos x="1162050" y="1000125"/>
            <wp:positionH relativeFrom="column">
              <wp:align>left</wp:align>
            </wp:positionH>
            <wp:positionV relativeFrom="paragraph">
              <wp:align>top</wp:align>
            </wp:positionV>
            <wp:extent cx="4189095" cy="2809875"/>
            <wp:effectExtent l="19050" t="0" r="1905" b="0"/>
            <wp:wrapSquare wrapText="bothSides"/>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4189095" cy="2809875"/>
                    </a:xfrm>
                    <a:prstGeom prst="rect">
                      <a:avLst/>
                    </a:prstGeom>
                    <a:noFill/>
                    <a:ln w="9525">
                      <a:noFill/>
                      <a:miter lim="800000"/>
                      <a:headEnd/>
                      <a:tailEnd/>
                    </a:ln>
                  </pic:spPr>
                </pic:pic>
              </a:graphicData>
            </a:graphic>
          </wp:anchor>
        </w:drawing>
      </w:r>
      <w:r w:rsidR="00F71997">
        <w:br w:type="textWrapping" w:clear="all"/>
      </w:r>
    </w:p>
    <w:p w:rsidR="00CA45E0" w:rsidRDefault="00CA45E0">
      <w:r>
        <w:rPr>
          <w:rFonts w:hint="eastAsia"/>
        </w:rPr>
        <w:lastRenderedPageBreak/>
        <w:t>终于找到错误的原因了！！！</w:t>
      </w:r>
    </w:p>
    <w:p w:rsidR="00CA45E0" w:rsidRPr="00CA45E0" w:rsidRDefault="00CA45E0">
      <w:pPr>
        <w:rPr>
          <w:b/>
        </w:rPr>
      </w:pPr>
      <w:r w:rsidRPr="00CA45E0">
        <w:rPr>
          <w:rFonts w:hint="eastAsia"/>
          <w:b/>
        </w:rPr>
        <w:t>错误：多边形的顶点排序有颠倒！</w:t>
      </w:r>
    </w:p>
    <w:p w:rsidR="008D19F8" w:rsidRDefault="00CA45E0">
      <w:r>
        <w:rPr>
          <w:noProof/>
        </w:rPr>
        <w:drawing>
          <wp:inline distT="0" distB="0" distL="0" distR="0">
            <wp:extent cx="1297305" cy="775970"/>
            <wp:effectExtent l="19050" t="0" r="0"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1297305" cy="775970"/>
                    </a:xfrm>
                    <a:prstGeom prst="rect">
                      <a:avLst/>
                    </a:prstGeom>
                    <a:noFill/>
                    <a:ln w="9525">
                      <a:noFill/>
                      <a:miter lim="800000"/>
                      <a:headEnd/>
                      <a:tailEnd/>
                    </a:ln>
                  </pic:spPr>
                </pic:pic>
              </a:graphicData>
            </a:graphic>
          </wp:inline>
        </w:drawing>
      </w:r>
      <w:r>
        <w:rPr>
          <w:rFonts w:hint="eastAsia"/>
        </w:rPr>
        <w:t xml:space="preserve"> </w:t>
      </w:r>
      <w:r>
        <w:rPr>
          <w:rFonts w:hint="eastAsia"/>
          <w:noProof/>
        </w:rPr>
        <w:drawing>
          <wp:inline distT="0" distB="0" distL="0" distR="0">
            <wp:extent cx="1297305" cy="765810"/>
            <wp:effectExtent l="19050" t="0" r="0" b="0"/>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srcRect/>
                    <a:stretch>
                      <a:fillRect/>
                    </a:stretch>
                  </pic:blipFill>
                  <pic:spPr bwMode="auto">
                    <a:xfrm>
                      <a:off x="0" y="0"/>
                      <a:ext cx="1297305" cy="765810"/>
                    </a:xfrm>
                    <a:prstGeom prst="rect">
                      <a:avLst/>
                    </a:prstGeom>
                    <a:noFill/>
                    <a:ln w="9525">
                      <a:noFill/>
                      <a:miter lim="800000"/>
                      <a:headEnd/>
                      <a:tailEnd/>
                    </a:ln>
                  </pic:spPr>
                </pic:pic>
              </a:graphicData>
            </a:graphic>
          </wp:inline>
        </w:drawing>
      </w:r>
      <w:r>
        <w:rPr>
          <w:rFonts w:hint="eastAsia"/>
        </w:rPr>
        <w:t xml:space="preserve"> </w:t>
      </w:r>
      <w:r>
        <w:rPr>
          <w:rFonts w:hint="eastAsia"/>
          <w:noProof/>
        </w:rPr>
        <w:drawing>
          <wp:inline distT="0" distB="0" distL="0" distR="0">
            <wp:extent cx="1297305" cy="765810"/>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srcRect/>
                    <a:stretch>
                      <a:fillRect/>
                    </a:stretch>
                  </pic:blipFill>
                  <pic:spPr bwMode="auto">
                    <a:xfrm>
                      <a:off x="0" y="0"/>
                      <a:ext cx="1297305" cy="765810"/>
                    </a:xfrm>
                    <a:prstGeom prst="rect">
                      <a:avLst/>
                    </a:prstGeom>
                    <a:noFill/>
                    <a:ln w="9525">
                      <a:noFill/>
                      <a:miter lim="800000"/>
                      <a:headEnd/>
                      <a:tailEnd/>
                    </a:ln>
                  </pic:spPr>
                </pic:pic>
              </a:graphicData>
            </a:graphic>
          </wp:inline>
        </w:drawing>
      </w:r>
    </w:p>
    <w:p w:rsidR="00A43112" w:rsidRDefault="00A43112">
      <w:r>
        <w:rPr>
          <w:rFonts w:hint="eastAsia"/>
        </w:rPr>
        <w:t>解决：全部用三角形填充！</w:t>
      </w:r>
    </w:p>
    <w:p w:rsidR="001C63A3" w:rsidRDefault="000F4183">
      <w:r>
        <w:rPr>
          <w:rFonts w:hint="eastAsia"/>
          <w:noProof/>
        </w:rPr>
        <w:drawing>
          <wp:inline distT="0" distB="0" distL="0" distR="0">
            <wp:extent cx="1308100" cy="765810"/>
            <wp:effectExtent l="1905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srcRect/>
                    <a:stretch>
                      <a:fillRect/>
                    </a:stretch>
                  </pic:blipFill>
                  <pic:spPr bwMode="auto">
                    <a:xfrm>
                      <a:off x="0" y="0"/>
                      <a:ext cx="1308100" cy="765810"/>
                    </a:xfrm>
                    <a:prstGeom prst="rect">
                      <a:avLst/>
                    </a:prstGeom>
                    <a:noFill/>
                    <a:ln w="9525">
                      <a:noFill/>
                      <a:miter lim="800000"/>
                      <a:headEnd/>
                      <a:tailEnd/>
                    </a:ln>
                  </pic:spPr>
                </pic:pic>
              </a:graphicData>
            </a:graphic>
          </wp:inline>
        </w:drawing>
      </w:r>
    </w:p>
    <w:p w:rsidR="000F4183" w:rsidRDefault="000F4183">
      <w:r>
        <w:rPr>
          <w:rFonts w:hint="eastAsia"/>
        </w:rPr>
        <w:t>上下两部分，都被填充正确</w:t>
      </w:r>
    </w:p>
    <w:p w:rsidR="000F4183" w:rsidRDefault="000F4183"/>
    <w:p w:rsidR="001C63A3" w:rsidRPr="001C63A3" w:rsidRDefault="001C63A3">
      <w:pPr>
        <w:rPr>
          <w:b/>
        </w:rPr>
      </w:pPr>
      <w:r w:rsidRPr="001C63A3">
        <w:rPr>
          <w:rFonts w:hint="eastAsia"/>
          <w:b/>
        </w:rPr>
        <w:t>错误：闭曲线追踪过程了，漏掉了第一个任意等值三角形中边上的等值点。</w:t>
      </w:r>
    </w:p>
    <w:p w:rsidR="001C63A3" w:rsidRPr="001C63A3" w:rsidRDefault="001C63A3">
      <w:r>
        <w:rPr>
          <w:rFonts w:hint="eastAsia"/>
        </w:rPr>
        <w:t>导致出现了三角形（</w:t>
      </w:r>
      <w:r>
        <w:rPr>
          <w:rFonts w:hint="eastAsia"/>
        </w:rPr>
        <w:t>20-21-22</w:t>
      </w:r>
      <w:r>
        <w:rPr>
          <w:rFonts w:hint="eastAsia"/>
        </w:rPr>
        <w:t>）中，只有一个等值点（边</w:t>
      </w:r>
      <w:r>
        <w:rPr>
          <w:rFonts w:hint="eastAsia"/>
        </w:rPr>
        <w:t>21</w:t>
      </w:r>
      <w:r>
        <w:rPr>
          <w:rFonts w:hint="eastAsia"/>
        </w:rPr>
        <w:t>上面），漏掉了边</w:t>
      </w:r>
      <w:r>
        <w:rPr>
          <w:rFonts w:hint="eastAsia"/>
        </w:rPr>
        <w:t>20</w:t>
      </w:r>
      <w:r>
        <w:rPr>
          <w:rFonts w:hint="eastAsia"/>
        </w:rPr>
        <w:t>上的等值点。</w:t>
      </w:r>
    </w:p>
    <w:p w:rsidR="002F03A9" w:rsidRDefault="001C63A3">
      <w:r>
        <w:rPr>
          <w:rFonts w:hint="eastAsia"/>
          <w:noProof/>
        </w:rPr>
        <w:drawing>
          <wp:inline distT="0" distB="0" distL="0" distR="0">
            <wp:extent cx="2530475" cy="1105535"/>
            <wp:effectExtent l="19050" t="0" r="3175" b="0"/>
            <wp:docPr id="1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srcRect/>
                    <a:stretch>
                      <a:fillRect/>
                    </a:stretch>
                  </pic:blipFill>
                  <pic:spPr bwMode="auto">
                    <a:xfrm>
                      <a:off x="0" y="0"/>
                      <a:ext cx="2530475" cy="1105535"/>
                    </a:xfrm>
                    <a:prstGeom prst="rect">
                      <a:avLst/>
                    </a:prstGeom>
                    <a:noFill/>
                    <a:ln w="9525">
                      <a:noFill/>
                      <a:miter lim="800000"/>
                      <a:headEnd/>
                      <a:tailEnd/>
                    </a:ln>
                  </pic:spPr>
                </pic:pic>
              </a:graphicData>
            </a:graphic>
          </wp:inline>
        </w:drawing>
      </w:r>
      <w:r>
        <w:rPr>
          <w:rFonts w:hint="eastAsia"/>
        </w:rPr>
        <w:t xml:space="preserve"> </w:t>
      </w:r>
      <w:r>
        <w:rPr>
          <w:rFonts w:hint="eastAsia"/>
          <w:noProof/>
        </w:rPr>
        <w:drawing>
          <wp:inline distT="0" distB="0" distL="0" distR="0">
            <wp:extent cx="2530475" cy="1095375"/>
            <wp:effectExtent l="19050" t="0" r="3175" b="0"/>
            <wp:docPr id="1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srcRect/>
                    <a:stretch>
                      <a:fillRect/>
                    </a:stretch>
                  </pic:blipFill>
                  <pic:spPr bwMode="auto">
                    <a:xfrm>
                      <a:off x="0" y="0"/>
                      <a:ext cx="2530475" cy="1095375"/>
                    </a:xfrm>
                    <a:prstGeom prst="rect">
                      <a:avLst/>
                    </a:prstGeom>
                    <a:noFill/>
                    <a:ln w="9525">
                      <a:noFill/>
                      <a:miter lim="800000"/>
                      <a:headEnd/>
                      <a:tailEnd/>
                    </a:ln>
                  </pic:spPr>
                </pic:pic>
              </a:graphicData>
            </a:graphic>
          </wp:inline>
        </w:drawing>
      </w:r>
    </w:p>
    <w:p w:rsidR="002F03A9" w:rsidRDefault="002F03A9"/>
    <w:p w:rsidR="00A43112" w:rsidRDefault="00F71997">
      <w:r>
        <w:rPr>
          <w:rFonts w:hint="eastAsia"/>
        </w:rPr>
        <w:t>什么原因</w:t>
      </w:r>
      <w:r w:rsidR="002F03A9">
        <w:rPr>
          <w:rFonts w:hint="eastAsia"/>
        </w:rPr>
        <w:t>？？</w:t>
      </w:r>
      <w:r w:rsidR="001730C6">
        <w:rPr>
          <w:rFonts w:hint="eastAsia"/>
        </w:rPr>
        <w:t>是有一个剩余的三角形没有填充？</w:t>
      </w:r>
    </w:p>
    <w:p w:rsidR="0053413B" w:rsidRDefault="002F03A9">
      <w:r>
        <w:rPr>
          <w:noProof/>
        </w:rPr>
        <w:drawing>
          <wp:inline distT="0" distB="0" distL="0" distR="0">
            <wp:extent cx="2530475" cy="1127125"/>
            <wp:effectExtent l="19050" t="0" r="317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srcRect/>
                    <a:stretch>
                      <a:fillRect/>
                    </a:stretch>
                  </pic:blipFill>
                  <pic:spPr bwMode="auto">
                    <a:xfrm>
                      <a:off x="0" y="0"/>
                      <a:ext cx="2530475" cy="1127125"/>
                    </a:xfrm>
                    <a:prstGeom prst="rect">
                      <a:avLst/>
                    </a:prstGeom>
                    <a:noFill/>
                    <a:ln w="9525">
                      <a:noFill/>
                      <a:miter lim="800000"/>
                      <a:headEnd/>
                      <a:tailEnd/>
                    </a:ln>
                  </pic:spPr>
                </pic:pic>
              </a:graphicData>
            </a:graphic>
          </wp:inline>
        </w:drawing>
      </w:r>
      <w:r w:rsidR="00DC4CA0">
        <w:rPr>
          <w:rFonts w:hint="eastAsia"/>
          <w:noProof/>
        </w:rPr>
        <w:drawing>
          <wp:inline distT="0" distB="0" distL="0" distR="0">
            <wp:extent cx="2543175" cy="1162050"/>
            <wp:effectExtent l="19050" t="0" r="9525" b="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srcRect/>
                    <a:stretch>
                      <a:fillRect/>
                    </a:stretch>
                  </pic:blipFill>
                  <pic:spPr bwMode="auto">
                    <a:xfrm>
                      <a:off x="0" y="0"/>
                      <a:ext cx="2543175" cy="1162050"/>
                    </a:xfrm>
                    <a:prstGeom prst="rect">
                      <a:avLst/>
                    </a:prstGeom>
                    <a:noFill/>
                    <a:ln w="9525">
                      <a:noFill/>
                      <a:miter lim="800000"/>
                      <a:headEnd/>
                      <a:tailEnd/>
                    </a:ln>
                  </pic:spPr>
                </pic:pic>
              </a:graphicData>
            </a:graphic>
          </wp:inline>
        </w:drawing>
      </w:r>
    </w:p>
    <w:p w:rsidR="00DC4CA0" w:rsidRDefault="00DC4CA0">
      <w:r>
        <w:rPr>
          <w:rFonts w:hint="eastAsia"/>
          <w:noProof/>
        </w:rPr>
        <w:drawing>
          <wp:inline distT="0" distB="0" distL="0" distR="0">
            <wp:extent cx="1295400" cy="771525"/>
            <wp:effectExtent l="19050" t="0" r="0"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srcRect/>
                    <a:stretch>
                      <a:fillRect/>
                    </a:stretch>
                  </pic:blipFill>
                  <pic:spPr bwMode="auto">
                    <a:xfrm>
                      <a:off x="0" y="0"/>
                      <a:ext cx="1295400" cy="771525"/>
                    </a:xfrm>
                    <a:prstGeom prst="rect">
                      <a:avLst/>
                    </a:prstGeom>
                    <a:noFill/>
                    <a:ln w="9525">
                      <a:noFill/>
                      <a:miter lim="800000"/>
                      <a:headEnd/>
                      <a:tailEnd/>
                    </a:ln>
                  </pic:spPr>
                </pic:pic>
              </a:graphicData>
            </a:graphic>
          </wp:inline>
        </w:drawing>
      </w:r>
    </w:p>
    <w:p w:rsidR="009214DF" w:rsidRDefault="009214DF">
      <w:r>
        <w:rPr>
          <w:rFonts w:hint="eastAsia"/>
        </w:rPr>
        <w:t>初步确定问题为三角形中的等值点没有连续。如：上面的</w:t>
      </w:r>
      <w:r>
        <w:rPr>
          <w:rFonts w:hint="eastAsia"/>
        </w:rPr>
        <w:t>44</w:t>
      </w:r>
      <w:r>
        <w:rPr>
          <w:rFonts w:hint="eastAsia"/>
        </w:rPr>
        <w:t>号三角形（</w:t>
      </w:r>
      <w:r>
        <w:rPr>
          <w:rFonts w:hint="eastAsia"/>
        </w:rPr>
        <w:t>102-106-107</w:t>
      </w:r>
      <w:r>
        <w:rPr>
          <w:rFonts w:hint="eastAsia"/>
        </w:rPr>
        <w:t>）中顶点和等值点是：</w:t>
      </w:r>
    </w:p>
    <w:p w:rsidR="009214DF" w:rsidRPr="009214DF" w:rsidRDefault="009214DF">
      <w:r>
        <w:rPr>
          <w:rFonts w:hint="eastAsia"/>
        </w:rPr>
        <w:t>93.877</w:t>
      </w:r>
      <w:r>
        <w:rPr>
          <w:rFonts w:hint="eastAsia"/>
        </w:rPr>
        <w:t>，</w:t>
      </w:r>
      <w:r>
        <w:rPr>
          <w:rFonts w:hint="eastAsia"/>
        </w:rPr>
        <w:t xml:space="preserve"> </w:t>
      </w:r>
      <w:r w:rsidRPr="009214DF">
        <w:rPr>
          <w:rFonts w:hint="eastAsia"/>
          <w:b/>
          <w:color w:val="FF0000"/>
        </w:rPr>
        <w:t>94.812</w:t>
      </w:r>
      <w:r>
        <w:rPr>
          <w:rFonts w:hint="eastAsia"/>
        </w:rPr>
        <w:t>，</w:t>
      </w:r>
      <w:r w:rsidRPr="009214DF">
        <w:rPr>
          <w:rFonts w:hint="eastAsia"/>
          <w:b/>
          <w:color w:val="FF0000"/>
        </w:rPr>
        <w:t>94.812</w:t>
      </w:r>
      <w:r>
        <w:rPr>
          <w:rFonts w:hint="eastAsia"/>
        </w:rPr>
        <w:t>，</w:t>
      </w:r>
      <w:r>
        <w:rPr>
          <w:rFonts w:hint="eastAsia"/>
        </w:rPr>
        <w:t>96.260</w:t>
      </w:r>
      <w:r>
        <w:rPr>
          <w:rFonts w:hint="eastAsia"/>
        </w:rPr>
        <w:t>，</w:t>
      </w:r>
      <w:r w:rsidRPr="009214DF">
        <w:rPr>
          <w:rFonts w:hint="eastAsia"/>
          <w:b/>
          <w:shd w:val="pct15" w:color="auto" w:fill="FFFFFF"/>
        </w:rPr>
        <w:t>98.675</w:t>
      </w:r>
      <w:r>
        <w:rPr>
          <w:rFonts w:hint="eastAsia"/>
        </w:rPr>
        <w:t xml:space="preserve"> </w:t>
      </w:r>
      <w:r>
        <w:rPr>
          <w:rFonts w:hint="eastAsia"/>
        </w:rPr>
        <w:t>（除了红色为等值点，剩下的为顶点）</w:t>
      </w:r>
    </w:p>
    <w:p w:rsidR="00F71997" w:rsidRDefault="009214DF">
      <w:r>
        <w:rPr>
          <w:rFonts w:hint="eastAsia"/>
        </w:rPr>
        <w:t>而控制它们的等值线值为：</w:t>
      </w:r>
    </w:p>
    <w:p w:rsidR="009214DF" w:rsidRDefault="009214DF">
      <w:r>
        <w:rPr>
          <w:rFonts w:hint="eastAsia"/>
        </w:rPr>
        <w:t>91.682</w:t>
      </w:r>
      <w:r>
        <w:rPr>
          <w:rFonts w:hint="eastAsia"/>
        </w:rPr>
        <w:t>，</w:t>
      </w:r>
      <w:r>
        <w:rPr>
          <w:rFonts w:hint="eastAsia"/>
        </w:rPr>
        <w:t>94.812</w:t>
      </w:r>
      <w:r>
        <w:rPr>
          <w:rFonts w:hint="eastAsia"/>
        </w:rPr>
        <w:t>，</w:t>
      </w:r>
      <w:r>
        <w:rPr>
          <w:rFonts w:hint="eastAsia"/>
        </w:rPr>
        <w:t>97.943</w:t>
      </w:r>
    </w:p>
    <w:p w:rsidR="009214DF" w:rsidRDefault="009214DF">
      <w:r>
        <w:rPr>
          <w:rFonts w:hint="eastAsia"/>
        </w:rPr>
        <w:t>于是，最后的一个点</w:t>
      </w:r>
      <w:r>
        <w:rPr>
          <w:rFonts w:hint="eastAsia"/>
        </w:rPr>
        <w:t>98.675</w:t>
      </w:r>
      <w:r>
        <w:rPr>
          <w:rFonts w:hint="eastAsia"/>
        </w:rPr>
        <w:t>成了孤立点，不能参与到三角形的填充搜索中。</w:t>
      </w:r>
    </w:p>
    <w:p w:rsidR="009214DF" w:rsidRPr="008D7DEE" w:rsidRDefault="009214DF">
      <w:pPr>
        <w:rPr>
          <w:b/>
        </w:rPr>
      </w:pPr>
      <w:r w:rsidRPr="008D7DEE">
        <w:rPr>
          <w:rFonts w:hint="eastAsia"/>
          <w:b/>
        </w:rPr>
        <w:t>解决办法：仔细调试后，发现问题应该是出在等值线的追踪过程中。因此，修改了追踪算法中的一个条件，使得在一般情况下，不会出现上述问题。</w:t>
      </w:r>
    </w:p>
    <w:p w:rsidR="009214DF" w:rsidRPr="008D7DEE" w:rsidRDefault="009214DF">
      <w:pPr>
        <w:rPr>
          <w:b/>
          <w:color w:val="FF0000"/>
        </w:rPr>
      </w:pPr>
      <w:r w:rsidRPr="008D7DEE">
        <w:rPr>
          <w:rFonts w:hint="eastAsia"/>
          <w:b/>
          <w:color w:val="FF0000"/>
        </w:rPr>
        <w:t>但是，上面的那种情况没有做处理，只是认为正常的等值线追踪情况下，不可能出现那样的等值点不连续的情况。</w:t>
      </w:r>
    </w:p>
    <w:p w:rsidR="005563E8" w:rsidRDefault="005563E8">
      <w:r>
        <w:rPr>
          <w:rFonts w:hint="eastAsia"/>
          <w:noProof/>
        </w:rPr>
        <w:lastRenderedPageBreak/>
        <w:drawing>
          <wp:inline distT="0" distB="0" distL="0" distR="0">
            <wp:extent cx="5274310" cy="3532793"/>
            <wp:effectExtent l="19050" t="0" r="2540"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srcRect/>
                    <a:stretch>
                      <a:fillRect/>
                    </a:stretch>
                  </pic:blipFill>
                  <pic:spPr bwMode="auto">
                    <a:xfrm>
                      <a:off x="0" y="0"/>
                      <a:ext cx="5274310" cy="3532793"/>
                    </a:xfrm>
                    <a:prstGeom prst="rect">
                      <a:avLst/>
                    </a:prstGeom>
                    <a:noFill/>
                    <a:ln w="9525">
                      <a:noFill/>
                      <a:miter lim="800000"/>
                      <a:headEnd/>
                      <a:tailEnd/>
                    </a:ln>
                  </pic:spPr>
                </pic:pic>
              </a:graphicData>
            </a:graphic>
          </wp:inline>
        </w:drawing>
      </w:r>
    </w:p>
    <w:p w:rsidR="00DD4064" w:rsidRDefault="00DD4064"/>
    <w:p w:rsidR="00DD4064" w:rsidRPr="00DD4064" w:rsidRDefault="00DD4064">
      <w:pPr>
        <w:rPr>
          <w:b/>
        </w:rPr>
      </w:pPr>
      <w:r w:rsidRPr="00DD4064">
        <w:rPr>
          <w:rFonts w:hint="eastAsia"/>
          <w:b/>
        </w:rPr>
        <w:t>关于等值线值相应的颜色填充</w:t>
      </w:r>
    </w:p>
    <w:p w:rsidR="00DD4064" w:rsidRDefault="00EF0A61">
      <w:r>
        <w:rPr>
          <w:rFonts w:hint="eastAsia"/>
          <w:noProof/>
        </w:rPr>
        <w:drawing>
          <wp:inline distT="0" distB="0" distL="0" distR="0">
            <wp:extent cx="4191000" cy="2809875"/>
            <wp:effectExtent l="19050" t="0" r="0" b="0"/>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srcRect/>
                    <a:stretch>
                      <a:fillRect/>
                    </a:stretch>
                  </pic:blipFill>
                  <pic:spPr bwMode="auto">
                    <a:xfrm>
                      <a:off x="0" y="0"/>
                      <a:ext cx="4191000" cy="2809875"/>
                    </a:xfrm>
                    <a:prstGeom prst="rect">
                      <a:avLst/>
                    </a:prstGeom>
                    <a:noFill/>
                    <a:ln w="9525">
                      <a:noFill/>
                      <a:miter lim="800000"/>
                      <a:headEnd/>
                      <a:tailEnd/>
                    </a:ln>
                  </pic:spPr>
                </pic:pic>
              </a:graphicData>
            </a:graphic>
          </wp:inline>
        </w:drawing>
      </w:r>
    </w:p>
    <w:p w:rsidR="00DD4064" w:rsidRDefault="00EF0A61">
      <w:r>
        <w:rPr>
          <w:rFonts w:hint="eastAsia"/>
        </w:rPr>
        <w:t>相应的颜色填充，可根据前面等值线填充中的判断等值点的值属于受哪个等值线值控制，取对应的颜色。下标范围是</w:t>
      </w:r>
      <w:r>
        <w:rPr>
          <w:rFonts w:hint="eastAsia"/>
        </w:rPr>
        <w:t xml:space="preserve"> [ </w:t>
      </w:r>
      <w:r>
        <w:rPr>
          <w:rFonts w:hint="eastAsia"/>
        </w:rPr>
        <w:t>最小，最大</w:t>
      </w:r>
      <w:r>
        <w:rPr>
          <w:rFonts w:hint="eastAsia"/>
        </w:rPr>
        <w:t xml:space="preserve"> )</w:t>
      </w:r>
    </w:p>
    <w:p w:rsidR="00DD4064" w:rsidRDefault="00DD4064"/>
    <w:p w:rsidR="00DD4064" w:rsidRPr="007B7DA6" w:rsidRDefault="007B7DA6">
      <w:pPr>
        <w:rPr>
          <w:b/>
        </w:rPr>
      </w:pPr>
      <w:r w:rsidRPr="007B7DA6">
        <w:rPr>
          <w:rFonts w:hint="eastAsia"/>
          <w:b/>
        </w:rPr>
        <w:t>下一步工作：</w:t>
      </w:r>
    </w:p>
    <w:p w:rsidR="00DD4064" w:rsidRDefault="007B7DA6" w:rsidP="007B7DA6">
      <w:pPr>
        <w:pStyle w:val="a5"/>
        <w:numPr>
          <w:ilvl w:val="0"/>
          <w:numId w:val="3"/>
        </w:numPr>
        <w:ind w:firstLineChars="0"/>
      </w:pPr>
      <w:r>
        <w:rPr>
          <w:rFonts w:hint="eastAsia"/>
        </w:rPr>
        <w:t>等值线的光滑</w:t>
      </w:r>
    </w:p>
    <w:p w:rsidR="007B7DA6" w:rsidRDefault="007B7DA6" w:rsidP="007B7DA6">
      <w:pPr>
        <w:pStyle w:val="a5"/>
        <w:numPr>
          <w:ilvl w:val="0"/>
          <w:numId w:val="3"/>
        </w:numPr>
        <w:ind w:firstLineChars="0"/>
      </w:pPr>
      <w:r>
        <w:rPr>
          <w:rFonts w:hint="eastAsia"/>
        </w:rPr>
        <w:t>等值线的标注</w:t>
      </w:r>
    </w:p>
    <w:p w:rsidR="007B7DA6" w:rsidRDefault="007B7DA6" w:rsidP="007B7DA6">
      <w:pPr>
        <w:pStyle w:val="a5"/>
        <w:numPr>
          <w:ilvl w:val="0"/>
          <w:numId w:val="3"/>
        </w:numPr>
        <w:ind w:firstLineChars="0"/>
      </w:pPr>
      <w:r>
        <w:rPr>
          <w:rFonts w:hint="eastAsia"/>
        </w:rPr>
        <w:t>等值线的颜色改进</w:t>
      </w:r>
    </w:p>
    <w:p w:rsidR="007B7DA6" w:rsidRDefault="007B327B" w:rsidP="007B7DA6">
      <w:pPr>
        <w:pStyle w:val="a5"/>
        <w:numPr>
          <w:ilvl w:val="0"/>
          <w:numId w:val="3"/>
        </w:numPr>
        <w:ind w:firstLineChars="0"/>
      </w:pPr>
      <w:r>
        <w:rPr>
          <w:rFonts w:hint="eastAsia"/>
        </w:rPr>
        <w:t>任意形状处理</w:t>
      </w:r>
    </w:p>
    <w:p w:rsidR="007B327B" w:rsidRDefault="007B327B">
      <w:pPr>
        <w:widowControl/>
        <w:jc w:val="left"/>
      </w:pPr>
      <w:r>
        <w:br w:type="page"/>
      </w:r>
    </w:p>
    <w:p w:rsidR="007B7DA6" w:rsidRDefault="007B327B">
      <w:pPr>
        <w:rPr>
          <w:rFonts w:hint="eastAsia"/>
          <w:b/>
        </w:rPr>
      </w:pPr>
      <w:r w:rsidRPr="007B327B">
        <w:rPr>
          <w:b/>
        </w:rPr>
        <w:lastRenderedPageBreak/>
        <w:t>2010-2-12</w:t>
      </w:r>
      <w:r w:rsidRPr="007B327B">
        <w:rPr>
          <w:rFonts w:hint="eastAsia"/>
          <w:b/>
        </w:rPr>
        <w:t xml:space="preserve"> </w:t>
      </w:r>
      <w:r w:rsidRPr="007B327B">
        <w:rPr>
          <w:rFonts w:hint="eastAsia"/>
          <w:b/>
        </w:rPr>
        <w:t>等值线改进</w:t>
      </w:r>
    </w:p>
    <w:p w:rsidR="007B327B" w:rsidRPr="007B327B" w:rsidRDefault="007B327B">
      <w:pPr>
        <w:rPr>
          <w:rFonts w:hint="eastAsia"/>
          <w:b/>
        </w:rPr>
      </w:pPr>
      <w:r>
        <w:rPr>
          <w:rFonts w:hint="eastAsia"/>
          <w:b/>
          <w:noProof/>
        </w:rPr>
        <w:drawing>
          <wp:inline distT="0" distB="0" distL="0" distR="0">
            <wp:extent cx="5274310" cy="3499302"/>
            <wp:effectExtent l="19050" t="0" r="2540" b="0"/>
            <wp:docPr id="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srcRect/>
                    <a:stretch>
                      <a:fillRect/>
                    </a:stretch>
                  </pic:blipFill>
                  <pic:spPr bwMode="auto">
                    <a:xfrm>
                      <a:off x="0" y="0"/>
                      <a:ext cx="5274310" cy="3499302"/>
                    </a:xfrm>
                    <a:prstGeom prst="rect">
                      <a:avLst/>
                    </a:prstGeom>
                    <a:noFill/>
                    <a:ln w="9525">
                      <a:noFill/>
                      <a:miter lim="800000"/>
                      <a:headEnd/>
                      <a:tailEnd/>
                    </a:ln>
                  </pic:spPr>
                </pic:pic>
              </a:graphicData>
            </a:graphic>
          </wp:inline>
        </w:drawing>
      </w:r>
    </w:p>
    <w:p w:rsidR="007B327B" w:rsidRDefault="007B327B">
      <w:pPr>
        <w:rPr>
          <w:rFonts w:hint="eastAsia"/>
        </w:rPr>
      </w:pPr>
      <w:r>
        <w:rPr>
          <w:noProof/>
        </w:rPr>
        <w:drawing>
          <wp:inline distT="0" distB="0" distL="0" distR="0">
            <wp:extent cx="2527444" cy="1952271"/>
            <wp:effectExtent l="19050" t="0" r="6206" b="0"/>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srcRect/>
                    <a:stretch>
                      <a:fillRect/>
                    </a:stretch>
                  </pic:blipFill>
                  <pic:spPr bwMode="auto">
                    <a:xfrm>
                      <a:off x="0" y="0"/>
                      <a:ext cx="2527444" cy="1952271"/>
                    </a:xfrm>
                    <a:prstGeom prst="rect">
                      <a:avLst/>
                    </a:prstGeom>
                    <a:noFill/>
                    <a:ln w="9525">
                      <a:noFill/>
                      <a:miter lim="800000"/>
                      <a:headEnd/>
                      <a:tailEnd/>
                    </a:ln>
                  </pic:spPr>
                </pic:pic>
              </a:graphicData>
            </a:graphic>
          </wp:inline>
        </w:drawing>
      </w:r>
      <w:r>
        <w:rPr>
          <w:rFonts w:hint="eastAsia"/>
        </w:rPr>
        <w:t xml:space="preserve">  </w:t>
      </w:r>
      <w:r>
        <w:rPr>
          <w:rFonts w:hint="eastAsia"/>
          <w:noProof/>
        </w:rPr>
        <w:drawing>
          <wp:inline distT="0" distB="0" distL="0" distR="0">
            <wp:extent cx="2527899" cy="1952625"/>
            <wp:effectExtent l="19050" t="0" r="5751" b="0"/>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srcRect/>
                    <a:stretch>
                      <a:fillRect/>
                    </a:stretch>
                  </pic:blipFill>
                  <pic:spPr bwMode="auto">
                    <a:xfrm>
                      <a:off x="0" y="0"/>
                      <a:ext cx="2540047" cy="1962009"/>
                    </a:xfrm>
                    <a:prstGeom prst="rect">
                      <a:avLst/>
                    </a:prstGeom>
                    <a:noFill/>
                    <a:ln w="9525">
                      <a:noFill/>
                      <a:miter lim="800000"/>
                      <a:headEnd/>
                      <a:tailEnd/>
                    </a:ln>
                  </pic:spPr>
                </pic:pic>
              </a:graphicData>
            </a:graphic>
          </wp:inline>
        </w:drawing>
      </w:r>
    </w:p>
    <w:p w:rsidR="007B327B" w:rsidRDefault="007B327B"/>
    <w:p w:rsidR="00DD4064" w:rsidRDefault="00DD4064"/>
    <w:p w:rsidR="00DD4064" w:rsidRDefault="00DD4064"/>
    <w:p w:rsidR="00DD4064" w:rsidRPr="009214DF" w:rsidRDefault="00DD4064"/>
    <w:p w:rsidR="00F71997" w:rsidRDefault="00F71997"/>
    <w:sectPr w:rsidR="00F71997" w:rsidSect="001F755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70B8" w:rsidRDefault="004B70B8" w:rsidP="0053413B">
      <w:r>
        <w:separator/>
      </w:r>
    </w:p>
  </w:endnote>
  <w:endnote w:type="continuationSeparator" w:id="1">
    <w:p w:rsidR="004B70B8" w:rsidRDefault="004B70B8" w:rsidP="005341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70B8" w:rsidRDefault="004B70B8" w:rsidP="0053413B">
      <w:r>
        <w:separator/>
      </w:r>
    </w:p>
  </w:footnote>
  <w:footnote w:type="continuationSeparator" w:id="1">
    <w:p w:rsidR="004B70B8" w:rsidRDefault="004B70B8" w:rsidP="0053413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F2DA5"/>
    <w:multiLevelType w:val="hybridMultilevel"/>
    <w:tmpl w:val="460494CA"/>
    <w:lvl w:ilvl="0" w:tplc="93801A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FF7660A"/>
    <w:multiLevelType w:val="hybridMultilevel"/>
    <w:tmpl w:val="FD98712E"/>
    <w:lvl w:ilvl="0" w:tplc="16F040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B9971F2"/>
    <w:multiLevelType w:val="hybridMultilevel"/>
    <w:tmpl w:val="331E5AF8"/>
    <w:lvl w:ilvl="0" w:tplc="25A44B30">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17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3413B"/>
    <w:rsid w:val="00085936"/>
    <w:rsid w:val="0008620F"/>
    <w:rsid w:val="0008734A"/>
    <w:rsid w:val="00091B6A"/>
    <w:rsid w:val="00095A2A"/>
    <w:rsid w:val="000B2807"/>
    <w:rsid w:val="000C5B64"/>
    <w:rsid w:val="000D0988"/>
    <w:rsid w:val="000F1005"/>
    <w:rsid w:val="000F4183"/>
    <w:rsid w:val="00115547"/>
    <w:rsid w:val="001273DC"/>
    <w:rsid w:val="00140634"/>
    <w:rsid w:val="001730C6"/>
    <w:rsid w:val="001A307C"/>
    <w:rsid w:val="001C63A3"/>
    <w:rsid w:val="001E722F"/>
    <w:rsid w:val="001F7550"/>
    <w:rsid w:val="00237622"/>
    <w:rsid w:val="00237B4A"/>
    <w:rsid w:val="00240994"/>
    <w:rsid w:val="0025183A"/>
    <w:rsid w:val="002626CE"/>
    <w:rsid w:val="002A59B7"/>
    <w:rsid w:val="002D02EB"/>
    <w:rsid w:val="002F03A9"/>
    <w:rsid w:val="003337E8"/>
    <w:rsid w:val="00341EB4"/>
    <w:rsid w:val="00351478"/>
    <w:rsid w:val="00384A0D"/>
    <w:rsid w:val="003C3905"/>
    <w:rsid w:val="003C54DC"/>
    <w:rsid w:val="003C73A8"/>
    <w:rsid w:val="003D165B"/>
    <w:rsid w:val="003D6421"/>
    <w:rsid w:val="003E3431"/>
    <w:rsid w:val="00404293"/>
    <w:rsid w:val="0043039E"/>
    <w:rsid w:val="004B70B8"/>
    <w:rsid w:val="00513B25"/>
    <w:rsid w:val="00514B04"/>
    <w:rsid w:val="00521434"/>
    <w:rsid w:val="005303DF"/>
    <w:rsid w:val="0053413B"/>
    <w:rsid w:val="005563E8"/>
    <w:rsid w:val="00591641"/>
    <w:rsid w:val="005A27E7"/>
    <w:rsid w:val="005D2C31"/>
    <w:rsid w:val="005E283E"/>
    <w:rsid w:val="005E7404"/>
    <w:rsid w:val="0060576D"/>
    <w:rsid w:val="00625837"/>
    <w:rsid w:val="0063716F"/>
    <w:rsid w:val="0065337D"/>
    <w:rsid w:val="006A1B1B"/>
    <w:rsid w:val="006E59CE"/>
    <w:rsid w:val="006F1E3D"/>
    <w:rsid w:val="007109BE"/>
    <w:rsid w:val="007303BB"/>
    <w:rsid w:val="00731678"/>
    <w:rsid w:val="0076284E"/>
    <w:rsid w:val="007B327B"/>
    <w:rsid w:val="007B7DA6"/>
    <w:rsid w:val="00822957"/>
    <w:rsid w:val="00855B42"/>
    <w:rsid w:val="008A0BD6"/>
    <w:rsid w:val="008A1CA6"/>
    <w:rsid w:val="008B111B"/>
    <w:rsid w:val="008D19F8"/>
    <w:rsid w:val="008D7DEE"/>
    <w:rsid w:val="00900E46"/>
    <w:rsid w:val="009214DF"/>
    <w:rsid w:val="009223F2"/>
    <w:rsid w:val="00985D27"/>
    <w:rsid w:val="009E6761"/>
    <w:rsid w:val="009E6BF4"/>
    <w:rsid w:val="00A43112"/>
    <w:rsid w:val="00A45E19"/>
    <w:rsid w:val="00A47FFE"/>
    <w:rsid w:val="00A674D3"/>
    <w:rsid w:val="00AA689A"/>
    <w:rsid w:val="00AC00DE"/>
    <w:rsid w:val="00B455BA"/>
    <w:rsid w:val="00B51799"/>
    <w:rsid w:val="00B61661"/>
    <w:rsid w:val="00B761E6"/>
    <w:rsid w:val="00BC2BE2"/>
    <w:rsid w:val="00BC454C"/>
    <w:rsid w:val="00C031F2"/>
    <w:rsid w:val="00C26ECB"/>
    <w:rsid w:val="00C5536D"/>
    <w:rsid w:val="00C75259"/>
    <w:rsid w:val="00CA45E0"/>
    <w:rsid w:val="00CA62B0"/>
    <w:rsid w:val="00D11210"/>
    <w:rsid w:val="00D45AC2"/>
    <w:rsid w:val="00D519E2"/>
    <w:rsid w:val="00D825E7"/>
    <w:rsid w:val="00DB0875"/>
    <w:rsid w:val="00DC4CA0"/>
    <w:rsid w:val="00DD1761"/>
    <w:rsid w:val="00DD4064"/>
    <w:rsid w:val="00DD7831"/>
    <w:rsid w:val="00DE352E"/>
    <w:rsid w:val="00DF28CD"/>
    <w:rsid w:val="00E008C7"/>
    <w:rsid w:val="00E117D6"/>
    <w:rsid w:val="00E47334"/>
    <w:rsid w:val="00E54E89"/>
    <w:rsid w:val="00E60116"/>
    <w:rsid w:val="00EA2069"/>
    <w:rsid w:val="00ED0F40"/>
    <w:rsid w:val="00EF0A61"/>
    <w:rsid w:val="00F71997"/>
    <w:rsid w:val="00F87977"/>
    <w:rsid w:val="00F90260"/>
    <w:rsid w:val="00FB4943"/>
    <w:rsid w:val="00FD2CE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7550"/>
    <w:pPr>
      <w:widowControl w:val="0"/>
      <w:jc w:val="both"/>
    </w:pPr>
  </w:style>
  <w:style w:type="paragraph" w:styleId="2">
    <w:name w:val="heading 2"/>
    <w:basedOn w:val="a"/>
    <w:next w:val="a"/>
    <w:link w:val="2Char"/>
    <w:uiPriority w:val="9"/>
    <w:unhideWhenUsed/>
    <w:qFormat/>
    <w:rsid w:val="0060576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341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3413B"/>
    <w:rPr>
      <w:sz w:val="18"/>
      <w:szCs w:val="18"/>
    </w:rPr>
  </w:style>
  <w:style w:type="paragraph" w:styleId="a4">
    <w:name w:val="footer"/>
    <w:basedOn w:val="a"/>
    <w:link w:val="Char0"/>
    <w:uiPriority w:val="99"/>
    <w:semiHidden/>
    <w:unhideWhenUsed/>
    <w:rsid w:val="0053413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3413B"/>
    <w:rPr>
      <w:sz w:val="18"/>
      <w:szCs w:val="18"/>
    </w:rPr>
  </w:style>
  <w:style w:type="paragraph" w:styleId="a5">
    <w:name w:val="List Paragraph"/>
    <w:basedOn w:val="a"/>
    <w:uiPriority w:val="34"/>
    <w:qFormat/>
    <w:rsid w:val="0053413B"/>
    <w:pPr>
      <w:ind w:firstLineChars="200" w:firstLine="420"/>
    </w:pPr>
  </w:style>
  <w:style w:type="character" w:customStyle="1" w:styleId="2Char">
    <w:name w:val="标题 2 Char"/>
    <w:basedOn w:val="a0"/>
    <w:link w:val="2"/>
    <w:uiPriority w:val="9"/>
    <w:rsid w:val="0060576D"/>
    <w:rPr>
      <w:rFonts w:asciiTheme="majorHAnsi" w:eastAsiaTheme="majorEastAsia" w:hAnsiTheme="majorHAnsi" w:cstheme="majorBidi"/>
      <w:b/>
      <w:bCs/>
      <w:sz w:val="32"/>
      <w:szCs w:val="32"/>
    </w:rPr>
  </w:style>
  <w:style w:type="paragraph" w:styleId="a6">
    <w:name w:val="Document Map"/>
    <w:basedOn w:val="a"/>
    <w:link w:val="Char1"/>
    <w:uiPriority w:val="99"/>
    <w:semiHidden/>
    <w:unhideWhenUsed/>
    <w:rsid w:val="0060576D"/>
    <w:rPr>
      <w:rFonts w:ascii="宋体" w:eastAsia="宋体"/>
      <w:sz w:val="18"/>
      <w:szCs w:val="18"/>
    </w:rPr>
  </w:style>
  <w:style w:type="character" w:customStyle="1" w:styleId="Char1">
    <w:name w:val="文档结构图 Char"/>
    <w:basedOn w:val="a0"/>
    <w:link w:val="a6"/>
    <w:uiPriority w:val="99"/>
    <w:semiHidden/>
    <w:rsid w:val="0060576D"/>
    <w:rPr>
      <w:rFonts w:ascii="宋体" w:eastAsia="宋体"/>
      <w:sz w:val="18"/>
      <w:szCs w:val="18"/>
    </w:rPr>
  </w:style>
  <w:style w:type="paragraph" w:styleId="a7">
    <w:name w:val="Balloon Text"/>
    <w:basedOn w:val="a"/>
    <w:link w:val="Char2"/>
    <w:uiPriority w:val="99"/>
    <w:semiHidden/>
    <w:unhideWhenUsed/>
    <w:rsid w:val="00AC00DE"/>
    <w:rPr>
      <w:sz w:val="18"/>
      <w:szCs w:val="18"/>
    </w:rPr>
  </w:style>
  <w:style w:type="character" w:customStyle="1" w:styleId="Char2">
    <w:name w:val="批注框文本 Char"/>
    <w:basedOn w:val="a0"/>
    <w:link w:val="a7"/>
    <w:uiPriority w:val="99"/>
    <w:semiHidden/>
    <w:rsid w:val="00AC00DE"/>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1923</TotalTime>
  <Pages>11</Pages>
  <Words>807</Words>
  <Characters>4600</Characters>
  <Application>Microsoft Office Word</Application>
  <DocSecurity>0</DocSecurity>
  <Lines>38</Lines>
  <Paragraphs>10</Paragraphs>
  <ScaleCrop>false</ScaleCrop>
  <Company>MouStudio</Company>
  <LinksUpToDate>false</LinksUpToDate>
  <CharactersWithSpaces>5397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dc:creator>
  <cp:keywords/>
  <dc:description/>
  <cp:lastModifiedBy>use</cp:lastModifiedBy>
  <cp:revision>76</cp:revision>
  <dcterms:created xsi:type="dcterms:W3CDTF">2009-12-16T08:08:00Z</dcterms:created>
  <dcterms:modified xsi:type="dcterms:W3CDTF">2010-02-12T00:18:00Z</dcterms:modified>
</cp:coreProperties>
</file>