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0"/>
        <w:tblpPr w:leftFromText="180" w:rightFromText="180" w:vertAnchor="text" w:horzAnchor="margin" w:tblpY="-44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4590"/>
      </w:tblGrid>
      <w:tr w:rsidR="0031308A" w14:paraId="5FB2E469" w14:textId="77777777" w:rsidTr="001B1BDB">
        <w:tc>
          <w:tcPr>
            <w:tcW w:w="2880" w:type="dxa"/>
            <w:vAlign w:val="center"/>
          </w:tcPr>
          <w:p w14:paraId="13813B58" w14:textId="77777777" w:rsidR="0031308A" w:rsidRDefault="0031308A" w:rsidP="0005490F">
            <w:pPr>
              <w:spacing w:after="28" w:line="259" w:lineRule="auto"/>
              <w:ind w:left="0" w:firstLine="0"/>
              <w:rPr>
                <w:sz w:val="32"/>
              </w:rPr>
            </w:pPr>
            <w:r>
              <w:rPr>
                <w:sz w:val="32"/>
              </w:rPr>
              <w:t>Lodovico Minnocci</w:t>
            </w:r>
          </w:p>
        </w:tc>
        <w:tc>
          <w:tcPr>
            <w:tcW w:w="4590" w:type="dxa"/>
            <w:vAlign w:val="center"/>
          </w:tcPr>
          <w:p w14:paraId="5FCE53CB" w14:textId="42353435" w:rsidR="0031308A" w:rsidRDefault="0031308A" w:rsidP="0005490F">
            <w:pPr>
              <w:spacing w:after="28" w:line="259" w:lineRule="auto"/>
              <w:ind w:left="0" w:firstLine="0"/>
              <w:rPr>
                <w:sz w:val="32"/>
              </w:rPr>
            </w:pPr>
            <w:hyperlink r:id="rId5" w:history="1">
              <w:r w:rsidRPr="0064139B">
                <w:rPr>
                  <w:rStyle w:val="Hyperlink"/>
                  <w:sz w:val="24"/>
                </w:rPr>
                <w:t>vminnocci@gmail.com</w:t>
              </w:r>
            </w:hyperlink>
          </w:p>
        </w:tc>
      </w:tr>
    </w:tbl>
    <w:p w14:paraId="040942A6" w14:textId="3B716B2D" w:rsidR="00BD5DD1" w:rsidRDefault="00C41C99" w:rsidP="00C41C99">
      <w:pPr>
        <w:spacing w:after="28" w:line="259" w:lineRule="auto"/>
        <w:ind w:left="0" w:firstLine="0"/>
      </w:pPr>
      <w:r>
        <w:rPr>
          <w:sz w:val="49"/>
          <w:vertAlign w:val="superscript"/>
        </w:rPr>
        <w:tab/>
      </w:r>
      <w:hyperlink r:id="rId6">
        <w:r>
          <w:rPr>
            <w:color w:val="666666"/>
            <w:sz w:val="32"/>
            <w:vertAlign w:val="subscript"/>
          </w:rPr>
          <w:t xml:space="preserve"> </w:t>
        </w:r>
      </w:hyperlink>
    </w:p>
    <w:p w14:paraId="724E87BF" w14:textId="77777777" w:rsidR="00BD5DD1" w:rsidRDefault="00C41C99">
      <w:pPr>
        <w:pStyle w:val="Heading1"/>
      </w:pPr>
      <w:r>
        <w:t xml:space="preserve">Objective </w:t>
      </w:r>
    </w:p>
    <w:p w14:paraId="49BA9DBD" w14:textId="2F0DF86B" w:rsidR="00BD5DD1" w:rsidRPr="00010807" w:rsidRDefault="00703CF9">
      <w:pPr>
        <w:spacing w:after="0"/>
      </w:pPr>
      <w:r>
        <w:t xml:space="preserve">Help </w:t>
      </w:r>
      <w:r w:rsidR="00E92E00">
        <w:t>create commercial grade solutions</w:t>
      </w:r>
      <w:r w:rsidR="005E7F7C">
        <w:t xml:space="preserve"> using my </w:t>
      </w:r>
      <w:r w:rsidR="003730D6">
        <w:t xml:space="preserve">extensive experience in software development, </w:t>
      </w:r>
      <w:r>
        <w:t>D</w:t>
      </w:r>
      <w:r w:rsidR="003730D6">
        <w:t>evOps</w:t>
      </w:r>
      <w:r>
        <w:t>,</w:t>
      </w:r>
      <w:r w:rsidR="005E7F7C">
        <w:t xml:space="preserve"> Security,</w:t>
      </w:r>
      <w:r>
        <w:t xml:space="preserve"> </w:t>
      </w:r>
      <w:r w:rsidR="00404AB8">
        <w:t>and IT.</w:t>
      </w:r>
      <w:r w:rsidR="005E7F7C">
        <w:t xml:space="preserve">  </w:t>
      </w:r>
    </w:p>
    <w:p w14:paraId="17423ABF" w14:textId="77777777" w:rsidR="00BD5DD1" w:rsidRDefault="00C41C99">
      <w:pPr>
        <w:spacing w:after="192" w:line="259" w:lineRule="auto"/>
        <w:ind w:left="14" w:firstLine="0"/>
      </w:pPr>
      <w:r>
        <w:t xml:space="preserve"> </w:t>
      </w:r>
    </w:p>
    <w:p w14:paraId="62D4781E" w14:textId="77777777" w:rsidR="00BD5DD1" w:rsidRDefault="00C41C99">
      <w:pPr>
        <w:pStyle w:val="Heading2"/>
        <w:ind w:left="9"/>
      </w:pPr>
      <w:r>
        <w:t xml:space="preserve">Professional Experience </w:t>
      </w:r>
    </w:p>
    <w:p w14:paraId="5A72E13C" w14:textId="3B353BCA" w:rsidR="00D01CCC" w:rsidRDefault="00D01CCC" w:rsidP="00D01CCC">
      <w:pPr>
        <w:spacing w:after="0" w:line="269" w:lineRule="auto"/>
        <w:ind w:left="19"/>
      </w:pPr>
      <w:r>
        <w:rPr>
          <w:color w:val="1F3763"/>
          <w:sz w:val="24"/>
        </w:rPr>
        <w:t>Systems Architect</w:t>
      </w:r>
      <w:r w:rsidR="002262ED">
        <w:rPr>
          <w:color w:val="1F3763"/>
          <w:sz w:val="24"/>
        </w:rPr>
        <w:t xml:space="preserve"> at Ancera</w:t>
      </w:r>
    </w:p>
    <w:p w14:paraId="04379996" w14:textId="65FC08C4" w:rsidR="00D01CCC" w:rsidRDefault="00D01CCC" w:rsidP="00D01CCC">
      <w:pPr>
        <w:ind w:left="10" w:right="866"/>
      </w:pPr>
      <w:r>
        <w:t xml:space="preserve">December 2020 - Present </w:t>
      </w:r>
    </w:p>
    <w:tbl>
      <w:tblPr>
        <w:tblStyle w:val="TableGrid0"/>
        <w:tblW w:w="10800" w:type="dxa"/>
        <w:tblInd w:w="10" w:type="dxa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1C463C" w14:paraId="1785EA56" w14:textId="54F33180" w:rsidTr="0012153A">
        <w:tc>
          <w:tcPr>
            <w:tcW w:w="1650" w:type="pct"/>
          </w:tcPr>
          <w:p w14:paraId="7A18061D" w14:textId="2515020C" w:rsidR="001C463C" w:rsidRPr="00AD2063" w:rsidRDefault="006E384C" w:rsidP="0012153A">
            <w:pPr>
              <w:spacing w:after="73"/>
              <w:ind w:left="0" w:right="866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Cloud </w:t>
            </w:r>
            <w:r w:rsidR="001C463C" w:rsidRPr="00AD2063">
              <w:rPr>
                <w:b/>
                <w:bCs/>
              </w:rPr>
              <w:t>Architecture</w:t>
            </w:r>
          </w:p>
        </w:tc>
        <w:tc>
          <w:tcPr>
            <w:tcW w:w="1650" w:type="pct"/>
          </w:tcPr>
          <w:p w14:paraId="06AF8B76" w14:textId="2911ED72" w:rsidR="001C463C" w:rsidRPr="00AD2063" w:rsidRDefault="001C463C" w:rsidP="0012153A">
            <w:pPr>
              <w:spacing w:after="73"/>
              <w:ind w:right="866"/>
              <w:jc w:val="center"/>
              <w:rPr>
                <w:b/>
                <w:bCs/>
              </w:rPr>
            </w:pPr>
            <w:r w:rsidRPr="00AD2063">
              <w:rPr>
                <w:b/>
                <w:bCs/>
              </w:rPr>
              <w:t xml:space="preserve">DevOps and </w:t>
            </w:r>
            <w:proofErr w:type="spellStart"/>
            <w:r w:rsidRPr="00AD2063">
              <w:rPr>
                <w:b/>
                <w:bCs/>
              </w:rPr>
              <w:t>DevSecOps</w:t>
            </w:r>
            <w:proofErr w:type="spellEnd"/>
          </w:p>
        </w:tc>
        <w:tc>
          <w:tcPr>
            <w:tcW w:w="1650" w:type="pct"/>
          </w:tcPr>
          <w:p w14:paraId="10BEEB12" w14:textId="7D23E2CC" w:rsidR="001C463C" w:rsidRPr="00AD2063" w:rsidRDefault="00926038" w:rsidP="0012153A">
            <w:pPr>
              <w:spacing w:after="73"/>
              <w:ind w:right="86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</w:t>
            </w:r>
          </w:p>
        </w:tc>
      </w:tr>
      <w:tr w:rsidR="001C463C" w14:paraId="63C99910" w14:textId="148A74BD" w:rsidTr="0012153A">
        <w:tc>
          <w:tcPr>
            <w:tcW w:w="1650" w:type="pct"/>
          </w:tcPr>
          <w:p w14:paraId="2F0A1838" w14:textId="14901230" w:rsidR="001C463C" w:rsidRDefault="001C463C" w:rsidP="00AD2063">
            <w:pPr>
              <w:pStyle w:val="ListParagraph"/>
              <w:numPr>
                <w:ilvl w:val="0"/>
                <w:numId w:val="2"/>
              </w:numPr>
              <w:spacing w:after="73"/>
              <w:ind w:right="866"/>
            </w:pPr>
            <w:r>
              <w:t>Azure Cloud Architecture and Administration</w:t>
            </w:r>
          </w:p>
        </w:tc>
        <w:tc>
          <w:tcPr>
            <w:tcW w:w="1650" w:type="pct"/>
          </w:tcPr>
          <w:p w14:paraId="314FF728" w14:textId="48EAB6B2" w:rsidR="001C463C" w:rsidRDefault="001C463C" w:rsidP="00AA5F1D">
            <w:pPr>
              <w:pStyle w:val="ListParagraph"/>
              <w:numPr>
                <w:ilvl w:val="0"/>
                <w:numId w:val="4"/>
              </w:numPr>
              <w:spacing w:after="73"/>
              <w:ind w:right="866"/>
            </w:pPr>
            <w:r>
              <w:t>Azure Container Registry</w:t>
            </w:r>
          </w:p>
        </w:tc>
        <w:tc>
          <w:tcPr>
            <w:tcW w:w="1650" w:type="pct"/>
          </w:tcPr>
          <w:p w14:paraId="1EAD256B" w14:textId="3C13CC1B" w:rsidR="001C463C" w:rsidRDefault="00926038" w:rsidP="00F05205">
            <w:pPr>
              <w:pStyle w:val="ListParagraph"/>
              <w:numPr>
                <w:ilvl w:val="0"/>
                <w:numId w:val="5"/>
              </w:numPr>
              <w:spacing w:after="73"/>
              <w:ind w:right="866"/>
            </w:pPr>
            <w:r>
              <w:t>Lea</w:t>
            </w:r>
            <w:r w:rsidR="002F06B7">
              <w:t>d</w:t>
            </w:r>
            <w:r>
              <w:t xml:space="preserve"> CMMC Level 1 and 2</w:t>
            </w:r>
            <w:r w:rsidR="002F06B7">
              <w:t xml:space="preserve"> </w:t>
            </w:r>
            <w:proofErr w:type="gramStart"/>
            <w:r w:rsidR="002F06B7">
              <w:t>compliance</w:t>
            </w:r>
            <w:proofErr w:type="gramEnd"/>
          </w:p>
        </w:tc>
      </w:tr>
      <w:tr w:rsidR="001C463C" w14:paraId="2A3423DE" w14:textId="53F889C4" w:rsidTr="0012153A">
        <w:tc>
          <w:tcPr>
            <w:tcW w:w="1650" w:type="pct"/>
          </w:tcPr>
          <w:p w14:paraId="4801EB5B" w14:textId="65FFD9D3" w:rsidR="001C463C" w:rsidRDefault="001C463C" w:rsidP="00AD2063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Azure Cost and Security Audits</w:t>
            </w:r>
          </w:p>
        </w:tc>
        <w:tc>
          <w:tcPr>
            <w:tcW w:w="1650" w:type="pct"/>
          </w:tcPr>
          <w:p w14:paraId="0CAED528" w14:textId="407C593A" w:rsidR="001C463C" w:rsidRDefault="001C463C" w:rsidP="00AA5F1D">
            <w:pPr>
              <w:pStyle w:val="ListParagraph"/>
              <w:numPr>
                <w:ilvl w:val="0"/>
                <w:numId w:val="4"/>
              </w:numPr>
              <w:ind w:right="866"/>
            </w:pPr>
            <w:r>
              <w:t>Bitbucket Pipelines for Docker Containers</w:t>
            </w:r>
          </w:p>
        </w:tc>
        <w:tc>
          <w:tcPr>
            <w:tcW w:w="1650" w:type="pct"/>
          </w:tcPr>
          <w:p w14:paraId="00CA0816" w14:textId="2A5D709F" w:rsidR="001C463C" w:rsidRDefault="002F06B7" w:rsidP="00F05205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 xml:space="preserve">Lead SOC2 compliance </w:t>
            </w:r>
          </w:p>
        </w:tc>
      </w:tr>
      <w:tr w:rsidR="001C463C" w14:paraId="00C3A844" w14:textId="533BAA56" w:rsidTr="0012153A">
        <w:tc>
          <w:tcPr>
            <w:tcW w:w="1650" w:type="pct"/>
          </w:tcPr>
          <w:p w14:paraId="2D50C84D" w14:textId="083A8ECB" w:rsidR="001C463C" w:rsidRDefault="001C463C" w:rsidP="00AD2063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Azure Active Directory Administration</w:t>
            </w:r>
          </w:p>
        </w:tc>
        <w:tc>
          <w:tcPr>
            <w:tcW w:w="1650" w:type="pct"/>
          </w:tcPr>
          <w:p w14:paraId="77475BC7" w14:textId="77777777" w:rsidR="001C463C" w:rsidRDefault="001C463C" w:rsidP="00AA5F1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Bitbucket migration to Azure DevOps</w:t>
            </w:r>
          </w:p>
          <w:p w14:paraId="0F2104D9" w14:textId="77777777" w:rsidR="001C463C" w:rsidRDefault="001C463C" w:rsidP="00D01CCC">
            <w:pPr>
              <w:ind w:left="0" w:right="866" w:firstLine="0"/>
            </w:pPr>
          </w:p>
        </w:tc>
        <w:tc>
          <w:tcPr>
            <w:tcW w:w="1650" w:type="pct"/>
          </w:tcPr>
          <w:p w14:paraId="330287ED" w14:textId="68C358BC" w:rsidR="001C463C" w:rsidRDefault="002F06B7" w:rsidP="00F05205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  <w:r>
              <w:t xml:space="preserve">Rolled out MFA </w:t>
            </w:r>
            <w:r w:rsidR="00DC3FD7">
              <w:t xml:space="preserve">and SSO </w:t>
            </w:r>
            <w:r>
              <w:t xml:space="preserve">for all </w:t>
            </w:r>
            <w:proofErr w:type="gramStart"/>
            <w:r>
              <w:t xml:space="preserve">cloud </w:t>
            </w:r>
            <w:r w:rsidR="00DC3FD7">
              <w:t>based</w:t>
            </w:r>
            <w:proofErr w:type="gramEnd"/>
            <w:r w:rsidR="00DC3FD7">
              <w:t xml:space="preserve"> applications</w:t>
            </w:r>
          </w:p>
        </w:tc>
      </w:tr>
      <w:tr w:rsidR="001C463C" w14:paraId="3FA171CF" w14:textId="39C2DE63" w:rsidTr="0012153A">
        <w:tc>
          <w:tcPr>
            <w:tcW w:w="1650" w:type="pct"/>
          </w:tcPr>
          <w:p w14:paraId="6D1AEB5A" w14:textId="6C35562A" w:rsidR="001C463C" w:rsidRDefault="001C463C" w:rsidP="00AD2063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Application Provisioning (SCIM) and Authentication (SSO) via Azure Active Directory</w:t>
            </w:r>
          </w:p>
        </w:tc>
        <w:tc>
          <w:tcPr>
            <w:tcW w:w="1650" w:type="pct"/>
          </w:tcPr>
          <w:p w14:paraId="687EA4AB" w14:textId="333C93C4" w:rsidR="001C463C" w:rsidRDefault="001C463C" w:rsidP="00AA5F1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 xml:space="preserve">Automated Machine Learning Testing with Self-Hosting Agents using workstations </w:t>
            </w:r>
            <w:proofErr w:type="gramStart"/>
            <w:r>
              <w:t>on-premise</w:t>
            </w:r>
            <w:proofErr w:type="gramEnd"/>
          </w:p>
          <w:p w14:paraId="3CC3D3CF" w14:textId="77777777" w:rsidR="001C463C" w:rsidRDefault="001C463C" w:rsidP="00D01CCC">
            <w:pPr>
              <w:ind w:left="0" w:right="866" w:firstLine="0"/>
            </w:pPr>
          </w:p>
        </w:tc>
        <w:tc>
          <w:tcPr>
            <w:tcW w:w="1650" w:type="pct"/>
          </w:tcPr>
          <w:p w14:paraId="03DA56B5" w14:textId="43374960" w:rsidR="001C463C" w:rsidRDefault="00DC3FD7" w:rsidP="00F05205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  <w:r>
              <w:t>Rolled out Enterprise Last</w:t>
            </w:r>
            <w:r w:rsidR="00A06F63">
              <w:t>P</w:t>
            </w:r>
            <w:r>
              <w:t>ass</w:t>
            </w:r>
            <w:r w:rsidR="00A06F63">
              <w:t xml:space="preserve"> password management software</w:t>
            </w:r>
          </w:p>
        </w:tc>
      </w:tr>
      <w:tr w:rsidR="001C463C" w14:paraId="3CCE130D" w14:textId="5E64564E" w:rsidTr="0012153A">
        <w:tc>
          <w:tcPr>
            <w:tcW w:w="1650" w:type="pct"/>
          </w:tcPr>
          <w:p w14:paraId="2F97E239" w14:textId="69BCCA9A" w:rsidR="001C463C" w:rsidRDefault="001C463C" w:rsidP="00AD2063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Platform Administration –</w:t>
            </w:r>
            <w:r w:rsidR="006F6BED">
              <w:t xml:space="preserve"> Atlassian Stack</w:t>
            </w:r>
            <w:r>
              <w:t>, Dropbox, Zoom, and Slack</w:t>
            </w:r>
          </w:p>
        </w:tc>
        <w:tc>
          <w:tcPr>
            <w:tcW w:w="1650" w:type="pct"/>
          </w:tcPr>
          <w:p w14:paraId="63674192" w14:textId="77777777" w:rsidR="001C463C" w:rsidRDefault="001C463C" w:rsidP="00AA5F1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Automated UI Testing</w:t>
            </w:r>
          </w:p>
          <w:p w14:paraId="70CE7E3E" w14:textId="77777777" w:rsidR="001C463C" w:rsidRDefault="001C463C" w:rsidP="00D01CCC">
            <w:pPr>
              <w:ind w:left="0" w:right="866" w:firstLine="0"/>
            </w:pPr>
          </w:p>
        </w:tc>
        <w:tc>
          <w:tcPr>
            <w:tcW w:w="1650" w:type="pct"/>
          </w:tcPr>
          <w:p w14:paraId="4A4FCF98" w14:textId="5ABC1F59" w:rsidR="001C463C" w:rsidRDefault="00A06F63" w:rsidP="00F05205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  <w:r>
              <w:t xml:space="preserve">IT/OT Network segregation </w:t>
            </w:r>
          </w:p>
        </w:tc>
      </w:tr>
      <w:tr w:rsidR="001C463C" w14:paraId="475D694D" w14:textId="4954200B" w:rsidTr="0012153A">
        <w:tc>
          <w:tcPr>
            <w:tcW w:w="1650" w:type="pct"/>
          </w:tcPr>
          <w:p w14:paraId="48BD9D62" w14:textId="043375E1" w:rsidR="001C463C" w:rsidRDefault="001C463C" w:rsidP="001C5CD0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Azure Monitoring – VMs, App Services, SQL Server, and Azure Storage</w:t>
            </w:r>
          </w:p>
        </w:tc>
        <w:tc>
          <w:tcPr>
            <w:tcW w:w="1650" w:type="pct"/>
          </w:tcPr>
          <w:p w14:paraId="2D4B9344" w14:textId="08BECA9E" w:rsidR="001C463C" w:rsidRDefault="001C463C" w:rsidP="00AA5F1D">
            <w:pPr>
              <w:pStyle w:val="ListParagraph"/>
              <w:numPr>
                <w:ilvl w:val="0"/>
                <w:numId w:val="4"/>
              </w:numPr>
              <w:ind w:right="866"/>
            </w:pPr>
            <w:r w:rsidRPr="00C27FF3">
              <w:t xml:space="preserve">Snyk </w:t>
            </w:r>
            <w:r w:rsidR="00BA63DE">
              <w:t xml:space="preserve">Docker </w:t>
            </w:r>
            <w:r w:rsidRPr="00C27FF3">
              <w:t>Container scanning and License Compliance Management</w:t>
            </w:r>
          </w:p>
        </w:tc>
        <w:tc>
          <w:tcPr>
            <w:tcW w:w="1650" w:type="pct"/>
          </w:tcPr>
          <w:p w14:paraId="3B5E1259" w14:textId="2112C26C" w:rsidR="001C463C" w:rsidRPr="00C27FF3" w:rsidRDefault="008112A8" w:rsidP="00F05205">
            <w:pPr>
              <w:pStyle w:val="ListParagraph"/>
              <w:numPr>
                <w:ilvl w:val="0"/>
                <w:numId w:val="5"/>
              </w:numPr>
              <w:ind w:right="866"/>
            </w:pPr>
            <w:r>
              <w:t xml:space="preserve"> VoIP rollout </w:t>
            </w:r>
          </w:p>
        </w:tc>
      </w:tr>
      <w:tr w:rsidR="001C463C" w14:paraId="6A7B9502" w14:textId="43A3F7FD" w:rsidTr="0012153A">
        <w:tc>
          <w:tcPr>
            <w:tcW w:w="1650" w:type="pct"/>
          </w:tcPr>
          <w:p w14:paraId="659D8164" w14:textId="15552372" w:rsidR="001C463C" w:rsidRDefault="001C463C" w:rsidP="001C5CD0">
            <w:pPr>
              <w:pStyle w:val="ListParagraph"/>
              <w:numPr>
                <w:ilvl w:val="0"/>
                <w:numId w:val="2"/>
              </w:numPr>
              <w:ind w:right="866"/>
            </w:pPr>
            <w:r>
              <w:t>Centralized Application Logging with Azure Log Analytics</w:t>
            </w:r>
          </w:p>
        </w:tc>
        <w:tc>
          <w:tcPr>
            <w:tcW w:w="1650" w:type="pct"/>
          </w:tcPr>
          <w:p w14:paraId="12E26565" w14:textId="77777777" w:rsidR="001C463C" w:rsidRPr="00C27FF3" w:rsidRDefault="001C463C" w:rsidP="00AA5F1D">
            <w:pPr>
              <w:pStyle w:val="ListParagraph"/>
              <w:numPr>
                <w:ilvl w:val="0"/>
                <w:numId w:val="4"/>
              </w:numPr>
              <w:spacing w:after="160" w:line="259" w:lineRule="auto"/>
            </w:pPr>
            <w:r>
              <w:t>Automated Pen Testing with Beagle Security</w:t>
            </w:r>
          </w:p>
          <w:p w14:paraId="6679D209" w14:textId="77777777" w:rsidR="001C463C" w:rsidRDefault="001C463C" w:rsidP="00D01CCC">
            <w:pPr>
              <w:ind w:left="0" w:right="866" w:firstLine="0"/>
            </w:pPr>
          </w:p>
        </w:tc>
        <w:tc>
          <w:tcPr>
            <w:tcW w:w="1650" w:type="pct"/>
          </w:tcPr>
          <w:p w14:paraId="046D8B0B" w14:textId="6BACBACE" w:rsidR="001C463C" w:rsidRDefault="00C67A7B" w:rsidP="00F05205">
            <w:pPr>
              <w:pStyle w:val="ListParagraph"/>
              <w:numPr>
                <w:ilvl w:val="0"/>
                <w:numId w:val="5"/>
              </w:numPr>
              <w:spacing w:after="160" w:line="259" w:lineRule="auto"/>
            </w:pPr>
            <w:r>
              <w:t>Negotiating terms with contractors and software vendors</w:t>
            </w:r>
          </w:p>
        </w:tc>
      </w:tr>
    </w:tbl>
    <w:p w14:paraId="0977F807" w14:textId="77777777" w:rsidR="00D01CCC" w:rsidRDefault="00D01CCC">
      <w:pPr>
        <w:spacing w:after="0" w:line="269" w:lineRule="auto"/>
        <w:ind w:left="19"/>
        <w:rPr>
          <w:color w:val="1F3763"/>
          <w:sz w:val="24"/>
        </w:rPr>
      </w:pPr>
    </w:p>
    <w:p w14:paraId="1A9BB437" w14:textId="1A6FD53C" w:rsidR="00FA70E8" w:rsidRDefault="00FA70E8">
      <w:pPr>
        <w:spacing w:after="160" w:line="259" w:lineRule="auto"/>
        <w:ind w:left="0" w:firstLine="0"/>
        <w:rPr>
          <w:color w:val="1F3763"/>
          <w:sz w:val="24"/>
        </w:rPr>
      </w:pPr>
    </w:p>
    <w:p w14:paraId="0C1102B9" w14:textId="3724D211" w:rsidR="00BD5DD1" w:rsidRDefault="00C41C99" w:rsidP="00BA63DE">
      <w:pPr>
        <w:spacing w:after="0" w:line="269" w:lineRule="auto"/>
        <w:ind w:left="0" w:firstLine="0"/>
      </w:pPr>
      <w:r>
        <w:rPr>
          <w:color w:val="1F3763"/>
          <w:sz w:val="24"/>
        </w:rPr>
        <w:t xml:space="preserve">Lead Integration Engineer at Subway </w:t>
      </w:r>
    </w:p>
    <w:p w14:paraId="03A2354C" w14:textId="21AE93CB" w:rsidR="00BD5DD1" w:rsidRDefault="00C41C99">
      <w:pPr>
        <w:ind w:left="10" w:right="866"/>
      </w:pPr>
      <w:r>
        <w:t xml:space="preserve">July 2019 – </w:t>
      </w:r>
      <w:r w:rsidR="00D01CCC">
        <w:t>December</w:t>
      </w:r>
      <w:r w:rsidR="001213DC">
        <w:t xml:space="preserve"> 2020</w:t>
      </w:r>
      <w:r>
        <w:t xml:space="preserve"> </w:t>
      </w:r>
    </w:p>
    <w:tbl>
      <w:tblPr>
        <w:tblStyle w:val="TableGrid0"/>
        <w:tblW w:w="0" w:type="auto"/>
        <w:tblInd w:w="10" w:type="dxa"/>
        <w:tblLook w:val="04A0" w:firstRow="1" w:lastRow="0" w:firstColumn="1" w:lastColumn="0" w:noHBand="0" w:noVBand="1"/>
      </w:tblPr>
      <w:tblGrid>
        <w:gridCol w:w="5455"/>
        <w:gridCol w:w="5456"/>
      </w:tblGrid>
      <w:tr w:rsidR="00FA70E8" w14:paraId="760DF613" w14:textId="77777777" w:rsidTr="00FA70E8">
        <w:tc>
          <w:tcPr>
            <w:tcW w:w="5460" w:type="dxa"/>
          </w:tcPr>
          <w:p w14:paraId="241A1BB1" w14:textId="21D60824" w:rsidR="0015351A" w:rsidRDefault="0015351A" w:rsidP="0015351A">
            <w:pPr>
              <w:spacing w:after="73"/>
              <w:ind w:right="866"/>
            </w:pPr>
            <w:r>
              <w:t>Develop and manage high volume</w:t>
            </w:r>
          </w:p>
          <w:p w14:paraId="08ACF05D" w14:textId="77777777" w:rsidR="00FA70E8" w:rsidRDefault="00FA70E8">
            <w:pPr>
              <w:ind w:left="0" w:right="866" w:firstLine="0"/>
            </w:pPr>
          </w:p>
        </w:tc>
        <w:tc>
          <w:tcPr>
            <w:tcW w:w="5461" w:type="dxa"/>
          </w:tcPr>
          <w:p w14:paraId="6D8DDAC0" w14:textId="62A51839" w:rsidR="00FA70E8" w:rsidRDefault="0015351A">
            <w:pPr>
              <w:ind w:left="0" w:right="866" w:firstLine="0"/>
            </w:pPr>
            <w:r>
              <w:t>Lead an international team of engineers microservices</w:t>
            </w:r>
          </w:p>
        </w:tc>
      </w:tr>
      <w:tr w:rsidR="00FA70E8" w14:paraId="666191F2" w14:textId="77777777" w:rsidTr="00FA70E8">
        <w:tc>
          <w:tcPr>
            <w:tcW w:w="5460" w:type="dxa"/>
          </w:tcPr>
          <w:p w14:paraId="10A640B3" w14:textId="724E3762" w:rsidR="00FA70E8" w:rsidRDefault="00BA7C3F" w:rsidP="00BA7C3F">
            <w:pPr>
              <w:spacing w:after="15"/>
              <w:ind w:right="866"/>
            </w:pPr>
            <w:r>
              <w:t>Design and develop performant APIs for mobile, web, and b2b</w:t>
            </w:r>
            <w:r>
              <w:rPr>
                <w:rFonts w:ascii="Arial" w:eastAsia="Arial" w:hAnsi="Arial" w:cs="Arial"/>
                <w:color w:val="666666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color w:val="666666"/>
                <w:sz w:val="24"/>
              </w:rPr>
              <w:tab/>
            </w:r>
          </w:p>
        </w:tc>
        <w:tc>
          <w:tcPr>
            <w:tcW w:w="5461" w:type="dxa"/>
          </w:tcPr>
          <w:p w14:paraId="2269392F" w14:textId="3243645D" w:rsidR="00BA7C3F" w:rsidRDefault="00BA7C3F" w:rsidP="00BA7C3F">
            <w:pPr>
              <w:spacing w:after="15"/>
              <w:ind w:right="866"/>
            </w:pPr>
            <w:r>
              <w:t xml:space="preserve">Manage backlog, daily stand-ups, pull requests, merging, building, and releasing </w:t>
            </w:r>
          </w:p>
          <w:p w14:paraId="550CC800" w14:textId="77777777" w:rsidR="00FA70E8" w:rsidRDefault="00FA70E8">
            <w:pPr>
              <w:ind w:left="0" w:right="866" w:firstLine="0"/>
            </w:pPr>
          </w:p>
        </w:tc>
      </w:tr>
      <w:tr w:rsidR="00FA70E8" w14:paraId="60D11864" w14:textId="77777777" w:rsidTr="00FA70E8">
        <w:tc>
          <w:tcPr>
            <w:tcW w:w="5460" w:type="dxa"/>
          </w:tcPr>
          <w:p w14:paraId="4C03B460" w14:textId="2F086D3E" w:rsidR="00301AD0" w:rsidRDefault="00301AD0" w:rsidP="00301AD0">
            <w:pPr>
              <w:spacing w:after="71"/>
              <w:ind w:right="866"/>
            </w:pPr>
            <w:r>
              <w:t xml:space="preserve">Troubleshoot production issues with cross-functional teams </w:t>
            </w:r>
          </w:p>
          <w:p w14:paraId="4828EAF9" w14:textId="77777777" w:rsidR="00FA70E8" w:rsidRDefault="00FA70E8">
            <w:pPr>
              <w:ind w:left="0" w:right="866" w:firstLine="0"/>
            </w:pPr>
          </w:p>
        </w:tc>
        <w:tc>
          <w:tcPr>
            <w:tcW w:w="5461" w:type="dxa"/>
          </w:tcPr>
          <w:p w14:paraId="64CB282C" w14:textId="6BE30FF2" w:rsidR="00FA70E8" w:rsidRDefault="00301AD0">
            <w:pPr>
              <w:ind w:left="0" w:right="866" w:firstLine="0"/>
            </w:pPr>
            <w:r>
              <w:t xml:space="preserve">Write API specs in </w:t>
            </w:r>
            <w:proofErr w:type="spellStart"/>
            <w:r>
              <w:t>OpenAPI</w:t>
            </w:r>
            <w:proofErr w:type="spellEnd"/>
            <w:r>
              <w:t>/Swagger</w:t>
            </w:r>
          </w:p>
        </w:tc>
      </w:tr>
      <w:tr w:rsidR="00FA70E8" w14:paraId="0BF7C774" w14:textId="77777777" w:rsidTr="00FA70E8">
        <w:tc>
          <w:tcPr>
            <w:tcW w:w="5460" w:type="dxa"/>
          </w:tcPr>
          <w:p w14:paraId="50A1B08F" w14:textId="0E036FB1" w:rsidR="00FA70E8" w:rsidRDefault="00E34509">
            <w:pPr>
              <w:ind w:left="0" w:right="866" w:firstLine="0"/>
            </w:pPr>
            <w:r>
              <w:t>Write code in Node.js</w:t>
            </w:r>
          </w:p>
        </w:tc>
        <w:tc>
          <w:tcPr>
            <w:tcW w:w="5461" w:type="dxa"/>
          </w:tcPr>
          <w:p w14:paraId="65FF3DEE" w14:textId="5825D92E" w:rsidR="00FA70E8" w:rsidRDefault="00E34509">
            <w:pPr>
              <w:ind w:left="0" w:right="866" w:firstLine="0"/>
            </w:pPr>
            <w:r>
              <w:t>Test with Mocha</w:t>
            </w:r>
          </w:p>
        </w:tc>
      </w:tr>
      <w:tr w:rsidR="00FA70E8" w14:paraId="02E81CE0" w14:textId="77777777" w:rsidTr="00FA70E8">
        <w:tc>
          <w:tcPr>
            <w:tcW w:w="5460" w:type="dxa"/>
          </w:tcPr>
          <w:p w14:paraId="3BAB6783" w14:textId="275C9AEA" w:rsidR="00FA70E8" w:rsidRDefault="00E34509">
            <w:pPr>
              <w:ind w:left="0" w:right="866" w:firstLine="0"/>
            </w:pPr>
            <w:r>
              <w:t>Monitor services with CloudWatch</w:t>
            </w:r>
          </w:p>
        </w:tc>
        <w:tc>
          <w:tcPr>
            <w:tcW w:w="5461" w:type="dxa"/>
          </w:tcPr>
          <w:p w14:paraId="0DC52F3C" w14:textId="77777777" w:rsidR="00E34509" w:rsidRDefault="00E34509" w:rsidP="00E34509">
            <w:pPr>
              <w:spacing w:after="52"/>
              <w:ind w:right="866"/>
            </w:pPr>
            <w:r>
              <w:t xml:space="preserve">Write CloudFormation scripts </w:t>
            </w:r>
          </w:p>
          <w:p w14:paraId="39AED32C" w14:textId="77777777" w:rsidR="00FA70E8" w:rsidRDefault="00FA70E8">
            <w:pPr>
              <w:ind w:left="0" w:right="866" w:firstLine="0"/>
            </w:pPr>
          </w:p>
        </w:tc>
      </w:tr>
      <w:tr w:rsidR="00BA63DE" w14:paraId="080DE676" w14:textId="77777777" w:rsidTr="00FA70E8">
        <w:tc>
          <w:tcPr>
            <w:tcW w:w="5460" w:type="dxa"/>
          </w:tcPr>
          <w:p w14:paraId="7143CBA6" w14:textId="042C890E" w:rsidR="00BA63DE" w:rsidRDefault="00BA63DE">
            <w:pPr>
              <w:ind w:left="0" w:right="866" w:firstLine="0"/>
            </w:pPr>
            <w:r>
              <w:t xml:space="preserve">Application Configuration Management </w:t>
            </w:r>
            <w:r w:rsidR="00AE24C0">
              <w:t xml:space="preserve">(CI/CD) </w:t>
            </w:r>
            <w:r>
              <w:t>With</w:t>
            </w:r>
            <w:r w:rsidR="00AE24C0">
              <w:t xml:space="preserve"> Octopus</w:t>
            </w:r>
          </w:p>
        </w:tc>
        <w:tc>
          <w:tcPr>
            <w:tcW w:w="5461" w:type="dxa"/>
          </w:tcPr>
          <w:p w14:paraId="50E8A4FA" w14:textId="77777777" w:rsidR="00BA63DE" w:rsidRDefault="00BA63DE" w:rsidP="00E34509">
            <w:pPr>
              <w:spacing w:after="52"/>
              <w:ind w:right="866"/>
            </w:pPr>
          </w:p>
        </w:tc>
      </w:tr>
    </w:tbl>
    <w:p w14:paraId="3167DDE5" w14:textId="77777777" w:rsidR="00FA70E8" w:rsidRDefault="00FA70E8">
      <w:pPr>
        <w:ind w:left="10" w:right="866"/>
      </w:pPr>
    </w:p>
    <w:p w14:paraId="591D8D09" w14:textId="77777777" w:rsidR="00BD5DD1" w:rsidRDefault="00C41C99">
      <w:pPr>
        <w:spacing w:after="0" w:line="269" w:lineRule="auto"/>
        <w:ind w:left="19"/>
      </w:pPr>
      <w:r>
        <w:rPr>
          <w:color w:val="1F3763"/>
          <w:sz w:val="24"/>
        </w:rPr>
        <w:t xml:space="preserve">Principal Software Engineer at </w:t>
      </w:r>
      <w:proofErr w:type="spellStart"/>
      <w:r>
        <w:rPr>
          <w:color w:val="1F3763"/>
          <w:sz w:val="24"/>
        </w:rPr>
        <w:t>Thermo</w:t>
      </w:r>
      <w:proofErr w:type="spellEnd"/>
      <w:r>
        <w:rPr>
          <w:color w:val="1F3763"/>
          <w:sz w:val="24"/>
        </w:rPr>
        <w:t xml:space="preserve"> Fisher Scientific (formerly, Core Informatics) </w:t>
      </w:r>
    </w:p>
    <w:tbl>
      <w:tblPr>
        <w:tblStyle w:val="TableGrid"/>
        <w:tblW w:w="9605" w:type="dxa"/>
        <w:tblInd w:w="0" w:type="dxa"/>
        <w:tblLook w:val="04A0" w:firstRow="1" w:lastRow="0" w:firstColumn="1" w:lastColumn="0" w:noHBand="0" w:noVBand="1"/>
      </w:tblPr>
      <w:tblGrid>
        <w:gridCol w:w="838"/>
        <w:gridCol w:w="4680"/>
        <w:gridCol w:w="298"/>
        <w:gridCol w:w="3789"/>
      </w:tblGrid>
      <w:tr w:rsidR="00BD5DD1" w14:paraId="19083691" w14:textId="77777777">
        <w:trPr>
          <w:trHeight w:val="221"/>
        </w:trPr>
        <w:tc>
          <w:tcPr>
            <w:tcW w:w="551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B87759" w14:textId="77777777" w:rsidR="00BD5DD1" w:rsidRDefault="00C41C99">
            <w:pPr>
              <w:spacing w:after="0" w:line="259" w:lineRule="auto"/>
              <w:ind w:left="0" w:firstLine="0"/>
            </w:pPr>
            <w:r>
              <w:t xml:space="preserve">July 2015 – June 2019 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08C76C73" w14:textId="77777777" w:rsidR="00BD5DD1" w:rsidRDefault="00BD5DD1">
            <w:pPr>
              <w:spacing w:after="160" w:line="259" w:lineRule="auto"/>
              <w:ind w:left="0" w:firstLine="0"/>
            </w:pP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</w:tcPr>
          <w:p w14:paraId="65982675" w14:textId="77777777" w:rsidR="00BD5DD1" w:rsidRDefault="00BD5DD1">
            <w:pPr>
              <w:spacing w:after="160" w:line="259" w:lineRule="auto"/>
              <w:ind w:left="0" w:firstLine="0"/>
            </w:pPr>
          </w:p>
        </w:tc>
      </w:tr>
      <w:tr w:rsidR="00BD5DD1" w14:paraId="089F3D1E" w14:textId="77777777">
        <w:trPr>
          <w:trHeight w:val="633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6B2206E7" w14:textId="77777777" w:rsidR="00BD5DD1" w:rsidRDefault="00C41C99">
            <w:pPr>
              <w:spacing w:after="0" w:line="259" w:lineRule="auto"/>
              <w:ind w:left="201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666666"/>
                <w:sz w:val="24"/>
              </w:rPr>
              <w:t>•</w:t>
            </w:r>
            <w:r>
              <w:rPr>
                <w:rFonts w:ascii="Arial" w:eastAsia="Arial" w:hAnsi="Arial" w:cs="Arial"/>
                <w:color w:val="666666"/>
                <w:sz w:val="24"/>
              </w:rPr>
              <w:t xml:space="preserve"> </w:t>
            </w:r>
          </w:p>
        </w:tc>
        <w:tc>
          <w:tcPr>
            <w:tcW w:w="4681" w:type="dxa"/>
            <w:tcBorders>
              <w:top w:val="nil"/>
              <w:left w:val="nil"/>
              <w:bottom w:val="nil"/>
              <w:right w:val="nil"/>
            </w:tcBorders>
          </w:tcPr>
          <w:p w14:paraId="136FCEE5" w14:textId="77777777" w:rsidR="00BD5DD1" w:rsidRDefault="00C41C99">
            <w:pPr>
              <w:spacing w:after="7" w:line="259" w:lineRule="auto"/>
              <w:ind w:left="0" w:firstLine="0"/>
            </w:pPr>
            <w:r>
              <w:t xml:space="preserve">Developed platform applications using Java, </w:t>
            </w:r>
          </w:p>
          <w:p w14:paraId="4360EE26" w14:textId="77777777" w:rsidR="00BD5DD1" w:rsidRDefault="00C41C99">
            <w:pPr>
              <w:spacing w:after="0" w:line="259" w:lineRule="auto"/>
              <w:ind w:left="0" w:firstLine="0"/>
            </w:pPr>
            <w:r>
              <w:t xml:space="preserve">Docker, Kubernetes, and AWS 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789D022A" w14:textId="77777777" w:rsidR="00BD5DD1" w:rsidRDefault="00C41C9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666666"/>
                <w:sz w:val="24"/>
              </w:rPr>
              <w:t>•</w:t>
            </w:r>
            <w:r>
              <w:rPr>
                <w:rFonts w:ascii="Arial" w:eastAsia="Arial" w:hAnsi="Arial" w:cs="Arial"/>
                <w:color w:val="666666"/>
                <w:sz w:val="24"/>
              </w:rPr>
              <w:t xml:space="preserve"> </w:t>
            </w: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</w:tcPr>
          <w:p w14:paraId="3A6907B5" w14:textId="77777777" w:rsidR="00BD5DD1" w:rsidRDefault="00C41C99">
            <w:pPr>
              <w:spacing w:after="7" w:line="259" w:lineRule="auto"/>
              <w:ind w:left="62" w:firstLine="0"/>
            </w:pPr>
            <w:r>
              <w:t xml:space="preserve">Container/Cluster monitoring using </w:t>
            </w:r>
          </w:p>
          <w:p w14:paraId="6A598DBB" w14:textId="77777777" w:rsidR="00BD5DD1" w:rsidRDefault="00C41C99">
            <w:pPr>
              <w:spacing w:after="0" w:line="259" w:lineRule="auto"/>
              <w:ind w:left="62" w:firstLine="0"/>
            </w:pPr>
            <w:r>
              <w:t xml:space="preserve">Prometheus </w:t>
            </w:r>
          </w:p>
        </w:tc>
      </w:tr>
      <w:tr w:rsidR="00BD5DD1" w14:paraId="1CAB5E7F" w14:textId="77777777">
        <w:trPr>
          <w:trHeight w:val="651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5FF856E0" w14:textId="77777777" w:rsidR="00BD5DD1" w:rsidRDefault="00C41C99">
            <w:pPr>
              <w:spacing w:after="0" w:line="259" w:lineRule="auto"/>
              <w:ind w:left="201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666666"/>
                <w:sz w:val="24"/>
              </w:rPr>
              <w:t>•</w:t>
            </w:r>
            <w:r>
              <w:rPr>
                <w:rFonts w:ascii="Arial" w:eastAsia="Arial" w:hAnsi="Arial" w:cs="Arial"/>
                <w:color w:val="666666"/>
                <w:sz w:val="24"/>
              </w:rPr>
              <w:t xml:space="preserve"> </w:t>
            </w:r>
          </w:p>
        </w:tc>
        <w:tc>
          <w:tcPr>
            <w:tcW w:w="4681" w:type="dxa"/>
            <w:tcBorders>
              <w:top w:val="nil"/>
              <w:left w:val="nil"/>
              <w:bottom w:val="nil"/>
              <w:right w:val="nil"/>
            </w:tcBorders>
          </w:tcPr>
          <w:p w14:paraId="5529CB4E" w14:textId="77777777" w:rsidR="00BD5DD1" w:rsidRDefault="00C41C99">
            <w:pPr>
              <w:spacing w:after="7" w:line="259" w:lineRule="auto"/>
              <w:ind w:left="0" w:firstLine="0"/>
            </w:pPr>
            <w:r>
              <w:t xml:space="preserve">Container log aggregation using </w:t>
            </w:r>
            <w:proofErr w:type="spellStart"/>
            <w:r>
              <w:t>ElasticSearch</w:t>
            </w:r>
            <w:proofErr w:type="spellEnd"/>
            <w:r>
              <w:t xml:space="preserve">, </w:t>
            </w:r>
          </w:p>
          <w:p w14:paraId="3F6959CF" w14:textId="77777777" w:rsidR="00BD5DD1" w:rsidRDefault="00C41C99">
            <w:pPr>
              <w:spacing w:after="0" w:line="259" w:lineRule="auto"/>
              <w:ind w:left="0" w:firstLine="0"/>
            </w:pPr>
            <w:proofErr w:type="spellStart"/>
            <w:r>
              <w:t>Fluentd</w:t>
            </w:r>
            <w:proofErr w:type="spellEnd"/>
            <w:r>
              <w:t xml:space="preserve">, and Kibana (EFK) 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47A7384F" w14:textId="77777777" w:rsidR="00BD5DD1" w:rsidRDefault="00C41C9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666666"/>
                <w:sz w:val="24"/>
              </w:rPr>
              <w:t>•</w:t>
            </w:r>
            <w:r>
              <w:rPr>
                <w:rFonts w:ascii="Arial" w:eastAsia="Arial" w:hAnsi="Arial" w:cs="Arial"/>
                <w:color w:val="666666"/>
                <w:sz w:val="24"/>
              </w:rPr>
              <w:t xml:space="preserve"> </w:t>
            </w: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</w:tcPr>
          <w:p w14:paraId="75280DEE" w14:textId="77777777" w:rsidR="00BD5DD1" w:rsidRDefault="00C41C99">
            <w:pPr>
              <w:spacing w:after="0" w:line="259" w:lineRule="auto"/>
              <w:ind w:left="62" w:firstLine="0"/>
            </w:pPr>
            <w:r>
              <w:t xml:space="preserve">Decomposed monolithic applications into discrete services </w:t>
            </w:r>
          </w:p>
        </w:tc>
      </w:tr>
      <w:tr w:rsidR="00BD5DD1" w14:paraId="13028B5E" w14:textId="77777777">
        <w:trPr>
          <w:trHeight w:val="604"/>
        </w:trPr>
        <w:tc>
          <w:tcPr>
            <w:tcW w:w="838" w:type="dxa"/>
            <w:tcBorders>
              <w:top w:val="nil"/>
              <w:left w:val="nil"/>
              <w:bottom w:val="nil"/>
              <w:right w:val="nil"/>
            </w:tcBorders>
          </w:tcPr>
          <w:p w14:paraId="7554EB80" w14:textId="77777777" w:rsidR="00BD5DD1" w:rsidRDefault="00C41C99">
            <w:pPr>
              <w:spacing w:after="0" w:line="259" w:lineRule="auto"/>
              <w:ind w:left="201" w:firstLine="0"/>
              <w:jc w:val="center"/>
            </w:pPr>
            <w:r>
              <w:rPr>
                <w:rFonts w:ascii="Times New Roman" w:eastAsia="Times New Roman" w:hAnsi="Times New Roman" w:cs="Times New Roman"/>
                <w:color w:val="666666"/>
                <w:sz w:val="24"/>
              </w:rPr>
              <w:t>•</w:t>
            </w:r>
            <w:r>
              <w:rPr>
                <w:rFonts w:ascii="Arial" w:eastAsia="Arial" w:hAnsi="Arial" w:cs="Arial"/>
                <w:color w:val="666666"/>
                <w:sz w:val="24"/>
              </w:rPr>
              <w:t xml:space="preserve"> </w:t>
            </w:r>
          </w:p>
        </w:tc>
        <w:tc>
          <w:tcPr>
            <w:tcW w:w="468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5DB84A3" w14:textId="77777777" w:rsidR="00BD5DD1" w:rsidRDefault="00C41C99">
            <w:pPr>
              <w:spacing w:after="0" w:line="259" w:lineRule="auto"/>
              <w:ind w:left="0" w:right="428" w:firstLine="0"/>
            </w:pPr>
            <w:r>
              <w:t xml:space="preserve">Developed application components that interact with REST Services 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</w:tcPr>
          <w:p w14:paraId="617C33DC" w14:textId="77777777" w:rsidR="00BD5DD1" w:rsidRDefault="00C41C99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color w:val="666666"/>
                <w:sz w:val="24"/>
              </w:rPr>
              <w:t>•</w:t>
            </w:r>
            <w:r>
              <w:rPr>
                <w:rFonts w:ascii="Arial" w:eastAsia="Arial" w:hAnsi="Arial" w:cs="Arial"/>
                <w:color w:val="666666"/>
                <w:sz w:val="24"/>
              </w:rPr>
              <w:t xml:space="preserve"> </w:t>
            </w:r>
          </w:p>
        </w:tc>
        <w:tc>
          <w:tcPr>
            <w:tcW w:w="3789" w:type="dxa"/>
            <w:tcBorders>
              <w:top w:val="nil"/>
              <w:left w:val="nil"/>
              <w:bottom w:val="nil"/>
              <w:right w:val="nil"/>
            </w:tcBorders>
          </w:tcPr>
          <w:p w14:paraId="74DE662C" w14:textId="77777777" w:rsidR="00BD5DD1" w:rsidRDefault="00C41C99">
            <w:pPr>
              <w:spacing w:after="0" w:line="259" w:lineRule="auto"/>
              <w:ind w:left="62" w:firstLine="0"/>
            </w:pPr>
            <w:r>
              <w:t xml:space="preserve">Developed applications using OAuth </w:t>
            </w:r>
          </w:p>
        </w:tc>
      </w:tr>
    </w:tbl>
    <w:p w14:paraId="63A93F7B" w14:textId="77777777" w:rsidR="00BD5DD1" w:rsidRDefault="00C41C99">
      <w:pPr>
        <w:spacing w:after="103" w:line="259" w:lineRule="auto"/>
        <w:ind w:left="14" w:firstLine="0"/>
      </w:pPr>
      <w:r>
        <w:t xml:space="preserve"> </w:t>
      </w:r>
    </w:p>
    <w:p w14:paraId="6EF54392" w14:textId="77777777" w:rsidR="00BD5DD1" w:rsidRDefault="00C41C99">
      <w:pPr>
        <w:spacing w:after="0" w:line="269" w:lineRule="auto"/>
        <w:ind w:left="19"/>
      </w:pPr>
      <w:r>
        <w:rPr>
          <w:color w:val="1F3763"/>
          <w:sz w:val="24"/>
        </w:rPr>
        <w:t xml:space="preserve">Software Development and DevOps Manager at Core Informatics  </w:t>
      </w:r>
    </w:p>
    <w:p w14:paraId="522E3BD6" w14:textId="77777777" w:rsidR="00BD5DD1" w:rsidRDefault="00C41C99">
      <w:pPr>
        <w:ind w:left="10" w:right="866"/>
      </w:pPr>
      <w:r>
        <w:t xml:space="preserve">April 2014 - July 2015 </w:t>
      </w:r>
    </w:p>
    <w:p w14:paraId="52BA6E10" w14:textId="74DCE665" w:rsidR="00BD5DD1" w:rsidRDefault="00C41C99">
      <w:pPr>
        <w:numPr>
          <w:ilvl w:val="0"/>
          <w:numId w:val="1"/>
        </w:numPr>
        <w:ind w:left="844" w:right="866" w:hanging="384"/>
      </w:pPr>
      <w:r>
        <w:t xml:space="preserve">Managed a team of ten developers </w:t>
      </w:r>
      <w:r>
        <w:tab/>
      </w:r>
      <w:r w:rsidR="004E489D">
        <w:tab/>
      </w:r>
      <w:r>
        <w:rPr>
          <w:rFonts w:ascii="Times New Roman" w:eastAsia="Times New Roman" w:hAnsi="Times New Roman" w:cs="Times New Roman"/>
          <w:color w:val="666666"/>
          <w:sz w:val="24"/>
        </w:rPr>
        <w:t>•</w:t>
      </w:r>
      <w:r>
        <w:rPr>
          <w:rFonts w:ascii="Arial" w:eastAsia="Arial" w:hAnsi="Arial" w:cs="Arial"/>
          <w:color w:val="666666"/>
          <w:sz w:val="24"/>
        </w:rPr>
        <w:t xml:space="preserve"> </w:t>
      </w:r>
      <w:r>
        <w:rPr>
          <w:rFonts w:ascii="Arial" w:eastAsia="Arial" w:hAnsi="Arial" w:cs="Arial"/>
          <w:color w:val="666666"/>
          <w:sz w:val="24"/>
        </w:rPr>
        <w:tab/>
      </w:r>
      <w:r>
        <w:t xml:space="preserve">Process analysis and documentation  </w:t>
      </w:r>
    </w:p>
    <w:p w14:paraId="551D362D" w14:textId="77777777" w:rsidR="00BD5DD1" w:rsidRDefault="00C41C99">
      <w:pPr>
        <w:numPr>
          <w:ilvl w:val="0"/>
          <w:numId w:val="1"/>
        </w:numPr>
        <w:spacing w:after="15"/>
        <w:ind w:left="844" w:right="866" w:hanging="384"/>
      </w:pPr>
      <w:r>
        <w:t xml:space="preserve">Developed pipelines in Jenkins to deploy </w:t>
      </w:r>
      <w:proofErr w:type="gramStart"/>
      <w:r>
        <w:t xml:space="preserve">to  </w:t>
      </w:r>
      <w:r>
        <w:tab/>
      </w:r>
      <w:proofErr w:type="gramEnd"/>
      <w:r>
        <w:rPr>
          <w:rFonts w:ascii="Times New Roman" w:eastAsia="Times New Roman" w:hAnsi="Times New Roman" w:cs="Times New Roman"/>
          <w:color w:val="666666"/>
          <w:sz w:val="24"/>
        </w:rPr>
        <w:t>•</w:t>
      </w:r>
      <w:r>
        <w:rPr>
          <w:rFonts w:ascii="Arial" w:eastAsia="Arial" w:hAnsi="Arial" w:cs="Arial"/>
          <w:color w:val="666666"/>
          <w:sz w:val="24"/>
        </w:rPr>
        <w:t xml:space="preserve"> </w:t>
      </w:r>
      <w:r>
        <w:rPr>
          <w:rFonts w:ascii="Arial" w:eastAsia="Arial" w:hAnsi="Arial" w:cs="Arial"/>
          <w:color w:val="666666"/>
          <w:sz w:val="24"/>
        </w:rPr>
        <w:tab/>
      </w:r>
      <w:r>
        <w:t xml:space="preserve">Manage reviews and professional  </w:t>
      </w:r>
    </w:p>
    <w:p w14:paraId="5CB4386F" w14:textId="77777777" w:rsidR="00BD5DD1" w:rsidRDefault="00C41C99">
      <w:pPr>
        <w:tabs>
          <w:tab w:val="center" w:pos="867"/>
          <w:tab w:val="center" w:pos="6250"/>
        </w:tabs>
        <w:spacing w:after="62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      AWS </w:t>
      </w:r>
      <w:r>
        <w:tab/>
        <w:t xml:space="preserve">      development </w:t>
      </w:r>
    </w:p>
    <w:p w14:paraId="7564F147" w14:textId="5A637A6B" w:rsidR="00BD5DD1" w:rsidRDefault="00BD5DD1" w:rsidP="00E504A0">
      <w:pPr>
        <w:spacing w:after="58" w:line="259" w:lineRule="auto"/>
        <w:ind w:left="14" w:firstLine="0"/>
      </w:pPr>
    </w:p>
    <w:p w14:paraId="3C89309F" w14:textId="77777777" w:rsidR="00BD5DD1" w:rsidRDefault="00C41C99">
      <w:pPr>
        <w:pStyle w:val="Heading2"/>
        <w:tabs>
          <w:tab w:val="center" w:pos="6216"/>
        </w:tabs>
        <w:ind w:left="-1" w:firstLine="0"/>
      </w:pPr>
      <w:r>
        <w:rPr>
          <w:color w:val="999999"/>
        </w:rPr>
        <w:t xml:space="preserve">Education </w:t>
      </w:r>
      <w:r>
        <w:rPr>
          <w:color w:val="999999"/>
        </w:rPr>
        <w:tab/>
      </w:r>
      <w:r>
        <w:t>Certifications</w:t>
      </w:r>
      <w:r>
        <w:rPr>
          <w:sz w:val="24"/>
        </w:rPr>
        <w:t xml:space="preserve"> </w:t>
      </w:r>
    </w:p>
    <w:p w14:paraId="761B191A" w14:textId="77777777" w:rsidR="00BD5DD1" w:rsidRDefault="00C41C99">
      <w:pPr>
        <w:tabs>
          <w:tab w:val="center" w:pos="7343"/>
        </w:tabs>
        <w:spacing w:after="0" w:line="269" w:lineRule="auto"/>
        <w:ind w:left="0" w:firstLine="0"/>
      </w:pPr>
      <w:r>
        <w:rPr>
          <w:color w:val="1F3763"/>
          <w:sz w:val="24"/>
        </w:rPr>
        <w:t xml:space="preserve">Southern Connecticut State University </w:t>
      </w:r>
      <w:r>
        <w:rPr>
          <w:color w:val="1F3763"/>
          <w:sz w:val="24"/>
        </w:rPr>
        <w:tab/>
        <w:t xml:space="preserve">AWS Certified Developer – Associate </w:t>
      </w:r>
    </w:p>
    <w:p w14:paraId="089EF661" w14:textId="6E2935B9" w:rsidR="00BD5DD1" w:rsidRDefault="00C41C99">
      <w:pPr>
        <w:spacing w:after="0" w:line="269" w:lineRule="auto"/>
        <w:ind w:left="19"/>
      </w:pPr>
      <w:r>
        <w:t xml:space="preserve">MS, Computer Science, 2002 – 2006 </w:t>
      </w:r>
      <w:r>
        <w:tab/>
      </w:r>
      <w:r w:rsidR="004E489D">
        <w:tab/>
      </w:r>
      <w:r w:rsidR="004E489D">
        <w:tab/>
      </w:r>
      <w:r w:rsidR="004E489D">
        <w:tab/>
      </w:r>
      <w:r>
        <w:rPr>
          <w:color w:val="1F3763"/>
          <w:sz w:val="24"/>
        </w:rPr>
        <w:t xml:space="preserve">AWS Certified Solutions Architect – Associate Southern Connecticut State University </w:t>
      </w:r>
    </w:p>
    <w:p w14:paraId="555EAB7F" w14:textId="77777777" w:rsidR="00BD5DD1" w:rsidRDefault="00C41C99">
      <w:pPr>
        <w:tabs>
          <w:tab w:val="center" w:pos="6269"/>
        </w:tabs>
        <w:spacing w:after="3"/>
        <w:ind w:left="0" w:firstLine="0"/>
      </w:pPr>
      <w:r>
        <w:t>Bachelor's Degree, Psychology, 1993 – 1996</w:t>
      </w:r>
      <w:r>
        <w:rPr>
          <w:color w:val="999999"/>
        </w:rPr>
        <w:t xml:space="preserve"> </w:t>
      </w:r>
      <w:r>
        <w:rPr>
          <w:color w:val="999999"/>
        </w:rPr>
        <w:tab/>
      </w:r>
      <w:r>
        <w:rPr>
          <w:color w:val="7F7F7F"/>
          <w:sz w:val="28"/>
        </w:rPr>
        <w:t>Organizations</w:t>
      </w:r>
      <w:r>
        <w:rPr>
          <w:rFonts w:ascii="Calibri" w:eastAsia="Calibri" w:hAnsi="Calibri" w:cs="Calibri"/>
          <w:color w:val="1F3763"/>
          <w:sz w:val="24"/>
        </w:rPr>
        <w:t xml:space="preserve"> </w:t>
      </w:r>
    </w:p>
    <w:p w14:paraId="2BE6132F" w14:textId="77777777" w:rsidR="00BD5DD1" w:rsidRDefault="00C41C99">
      <w:pPr>
        <w:tabs>
          <w:tab w:val="center" w:pos="6736"/>
        </w:tabs>
        <w:spacing w:after="0" w:line="269" w:lineRule="auto"/>
        <w:ind w:left="0" w:firstLine="0"/>
      </w:pPr>
      <w:r>
        <w:rPr>
          <w:rFonts w:ascii="Times New Roman" w:eastAsia="Times New Roman" w:hAnsi="Times New Roman" w:cs="Times New Roman"/>
          <w:color w:val="666666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666666"/>
          <w:sz w:val="24"/>
        </w:rPr>
        <w:tab/>
      </w:r>
      <w:r>
        <w:rPr>
          <w:color w:val="1F3763"/>
          <w:sz w:val="24"/>
        </w:rPr>
        <w:t>Technical Advisory Board</w:t>
      </w:r>
      <w:r>
        <w:rPr>
          <w:rFonts w:ascii="Calibri" w:eastAsia="Calibri" w:hAnsi="Calibri" w:cs="Calibri"/>
          <w:color w:val="1F3763"/>
          <w:sz w:val="24"/>
        </w:rPr>
        <w:t xml:space="preserve"> </w:t>
      </w:r>
    </w:p>
    <w:p w14:paraId="347AC911" w14:textId="77777777" w:rsidR="00BD5DD1" w:rsidRDefault="00C41C99">
      <w:pPr>
        <w:spacing w:after="108" w:line="259" w:lineRule="auto"/>
        <w:ind w:left="0" w:right="916" w:firstLine="0"/>
        <w:jc w:val="right"/>
      </w:pPr>
      <w:r>
        <w:t>Southern Connecticut State University, 2014-Present</w:t>
      </w:r>
      <w:r>
        <w:rPr>
          <w:color w:val="999999"/>
        </w:rPr>
        <w:t xml:space="preserve"> </w:t>
      </w:r>
    </w:p>
    <w:p w14:paraId="65806698" w14:textId="77777777" w:rsidR="00BD5DD1" w:rsidRDefault="00C41C99">
      <w:pPr>
        <w:spacing w:after="0" w:line="259" w:lineRule="auto"/>
        <w:ind w:left="14" w:firstLine="0"/>
      </w:pPr>
      <w:r>
        <w:rPr>
          <w:color w:val="7F7F7F"/>
          <w:sz w:val="28"/>
        </w:rPr>
        <w:t xml:space="preserve"> </w:t>
      </w:r>
    </w:p>
    <w:p w14:paraId="09ECB1C2" w14:textId="77777777" w:rsidR="00BD5DD1" w:rsidRDefault="00C41C99">
      <w:pPr>
        <w:spacing w:after="0" w:line="259" w:lineRule="auto"/>
        <w:ind w:left="0" w:firstLine="0"/>
        <w:jc w:val="right"/>
      </w:pPr>
      <w:r>
        <w:rPr>
          <w:rFonts w:ascii="Times New Roman" w:eastAsia="Times New Roman" w:hAnsi="Times New Roman" w:cs="Times New Roman"/>
          <w:color w:val="666666"/>
          <w:sz w:val="24"/>
        </w:rPr>
        <w:t xml:space="preserve"> </w:t>
      </w:r>
    </w:p>
    <w:sectPr w:rsidR="00BD5DD1">
      <w:pgSz w:w="12240" w:h="15840"/>
      <w:pgMar w:top="996" w:right="603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37241"/>
    <w:multiLevelType w:val="hybridMultilevel"/>
    <w:tmpl w:val="0060A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D484F"/>
    <w:multiLevelType w:val="hybridMultilevel"/>
    <w:tmpl w:val="A08809AE"/>
    <w:lvl w:ilvl="0" w:tplc="ACE45BFC">
      <w:start w:val="1"/>
      <w:numFmt w:val="bullet"/>
      <w:lvlText w:val="•"/>
      <w:lvlJc w:val="left"/>
      <w:pPr>
        <w:ind w:left="1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74EBE2">
      <w:start w:val="1"/>
      <w:numFmt w:val="bullet"/>
      <w:lvlText w:val="o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215F8">
      <w:start w:val="1"/>
      <w:numFmt w:val="bullet"/>
      <w:lvlText w:val="▪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138D34E">
      <w:start w:val="1"/>
      <w:numFmt w:val="bullet"/>
      <w:lvlText w:val="•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5AD3B0">
      <w:start w:val="1"/>
      <w:numFmt w:val="bullet"/>
      <w:lvlText w:val="o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83A8EFC">
      <w:start w:val="1"/>
      <w:numFmt w:val="bullet"/>
      <w:lvlText w:val="▪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DAE7C8">
      <w:start w:val="1"/>
      <w:numFmt w:val="bullet"/>
      <w:lvlText w:val="•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91E8FCE">
      <w:start w:val="1"/>
      <w:numFmt w:val="bullet"/>
      <w:lvlText w:val="o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18496A">
      <w:start w:val="1"/>
      <w:numFmt w:val="bullet"/>
      <w:lvlText w:val="▪"/>
      <w:lvlJc w:val="left"/>
      <w:pPr>
        <w:ind w:left="68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666666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064841"/>
    <w:multiLevelType w:val="hybridMultilevel"/>
    <w:tmpl w:val="5FA25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423EA3"/>
    <w:multiLevelType w:val="hybridMultilevel"/>
    <w:tmpl w:val="CEF29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949A8"/>
    <w:multiLevelType w:val="hybridMultilevel"/>
    <w:tmpl w:val="E9AC1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556065">
    <w:abstractNumId w:val="1"/>
  </w:num>
  <w:num w:numId="2" w16cid:durableId="383799554">
    <w:abstractNumId w:val="0"/>
  </w:num>
  <w:num w:numId="3" w16cid:durableId="1590656192">
    <w:abstractNumId w:val="3"/>
  </w:num>
  <w:num w:numId="4" w16cid:durableId="1789816102">
    <w:abstractNumId w:val="2"/>
  </w:num>
  <w:num w:numId="5" w16cid:durableId="6574157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EzNbM0NTMwMjQ0MjRR0lEKTi0uzszPAykwrgUAmVutvSwAAAA="/>
  </w:docVars>
  <w:rsids>
    <w:rsidRoot w:val="00BD5DD1"/>
    <w:rsid w:val="00010807"/>
    <w:rsid w:val="000434CA"/>
    <w:rsid w:val="00054655"/>
    <w:rsid w:val="0005490F"/>
    <w:rsid w:val="000F7688"/>
    <w:rsid w:val="00101693"/>
    <w:rsid w:val="001213DC"/>
    <w:rsid w:val="0012153A"/>
    <w:rsid w:val="0012294E"/>
    <w:rsid w:val="0015351A"/>
    <w:rsid w:val="00187E45"/>
    <w:rsid w:val="001B1BDB"/>
    <w:rsid w:val="001C463C"/>
    <w:rsid w:val="001C5CD0"/>
    <w:rsid w:val="002262ED"/>
    <w:rsid w:val="002F06B7"/>
    <w:rsid w:val="00301AD0"/>
    <w:rsid w:val="0031308A"/>
    <w:rsid w:val="00345658"/>
    <w:rsid w:val="003730D6"/>
    <w:rsid w:val="003A6C31"/>
    <w:rsid w:val="003E5A1A"/>
    <w:rsid w:val="00404AB8"/>
    <w:rsid w:val="00493277"/>
    <w:rsid w:val="004B787F"/>
    <w:rsid w:val="004E489D"/>
    <w:rsid w:val="00500662"/>
    <w:rsid w:val="005438A8"/>
    <w:rsid w:val="005747F2"/>
    <w:rsid w:val="00581C77"/>
    <w:rsid w:val="005A2B2B"/>
    <w:rsid w:val="005E7F7C"/>
    <w:rsid w:val="00606123"/>
    <w:rsid w:val="006567A7"/>
    <w:rsid w:val="006E2896"/>
    <w:rsid w:val="006E384C"/>
    <w:rsid w:val="006F6BED"/>
    <w:rsid w:val="00703CF9"/>
    <w:rsid w:val="007124F5"/>
    <w:rsid w:val="00775DFE"/>
    <w:rsid w:val="007C5DBE"/>
    <w:rsid w:val="00802381"/>
    <w:rsid w:val="008112A8"/>
    <w:rsid w:val="00851375"/>
    <w:rsid w:val="008F437A"/>
    <w:rsid w:val="00926038"/>
    <w:rsid w:val="00970707"/>
    <w:rsid w:val="00A00294"/>
    <w:rsid w:val="00A06F63"/>
    <w:rsid w:val="00AA5F1D"/>
    <w:rsid w:val="00AA7F55"/>
    <w:rsid w:val="00AD2063"/>
    <w:rsid w:val="00AE24C0"/>
    <w:rsid w:val="00BA63DE"/>
    <w:rsid w:val="00BA7C3F"/>
    <w:rsid w:val="00BC2CB0"/>
    <w:rsid w:val="00BC6013"/>
    <w:rsid w:val="00BD5DD1"/>
    <w:rsid w:val="00C24742"/>
    <w:rsid w:val="00C41C99"/>
    <w:rsid w:val="00C67A7B"/>
    <w:rsid w:val="00C81983"/>
    <w:rsid w:val="00C96A87"/>
    <w:rsid w:val="00CD3DA0"/>
    <w:rsid w:val="00CD493D"/>
    <w:rsid w:val="00D01CCC"/>
    <w:rsid w:val="00D102BA"/>
    <w:rsid w:val="00D5340B"/>
    <w:rsid w:val="00DC3FD7"/>
    <w:rsid w:val="00DE56B6"/>
    <w:rsid w:val="00E04D00"/>
    <w:rsid w:val="00E13743"/>
    <w:rsid w:val="00E34509"/>
    <w:rsid w:val="00E504A0"/>
    <w:rsid w:val="00E54203"/>
    <w:rsid w:val="00E92E00"/>
    <w:rsid w:val="00F05205"/>
    <w:rsid w:val="00F30A24"/>
    <w:rsid w:val="00F94D38"/>
    <w:rsid w:val="00FA70E8"/>
    <w:rsid w:val="00FB1866"/>
    <w:rsid w:val="00FC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E781D"/>
  <w15:docId w15:val="{CF58FCE0-C037-4F4E-AFD2-ECC579A09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5" w:line="266" w:lineRule="auto"/>
      <w:ind w:left="24" w:hanging="10"/>
    </w:pPr>
    <w:rPr>
      <w:rFonts w:ascii="Segoe UI" w:eastAsia="Segoe UI" w:hAnsi="Segoe UI" w:cs="Segoe U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4"/>
      <w:outlineLvl w:val="0"/>
    </w:pPr>
    <w:rPr>
      <w:rFonts w:ascii="Segoe UI" w:eastAsia="Segoe UI" w:hAnsi="Segoe UI" w:cs="Segoe UI"/>
      <w:color w:val="999999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24" w:hanging="10"/>
      <w:outlineLvl w:val="1"/>
    </w:pPr>
    <w:rPr>
      <w:rFonts w:ascii="Segoe UI" w:eastAsia="Segoe UI" w:hAnsi="Segoe UI" w:cs="Segoe UI"/>
      <w:color w:val="7F7F7F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Segoe UI" w:eastAsia="Segoe UI" w:hAnsi="Segoe UI" w:cs="Segoe UI"/>
      <w:color w:val="7F7F7F"/>
      <w:sz w:val="28"/>
    </w:rPr>
  </w:style>
  <w:style w:type="character" w:customStyle="1" w:styleId="Heading1Char">
    <w:name w:val="Heading 1 Char"/>
    <w:link w:val="Heading1"/>
    <w:rPr>
      <w:rFonts w:ascii="Segoe UI" w:eastAsia="Segoe UI" w:hAnsi="Segoe UI" w:cs="Segoe UI"/>
      <w:color w:val="999999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3E5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D206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137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37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evgoon" TargetMode="External"/><Relationship Id="rId5" Type="http://schemas.openxmlformats.org/officeDocument/2006/relationships/hyperlink" Target="mailto:vminnocc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460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Vico Minnocci</dc:creator>
  <cp:keywords/>
  <cp:lastModifiedBy>Vico Minnocci</cp:lastModifiedBy>
  <cp:revision>82</cp:revision>
  <dcterms:created xsi:type="dcterms:W3CDTF">2022-12-04T19:50:00Z</dcterms:created>
  <dcterms:modified xsi:type="dcterms:W3CDTF">2022-12-19T01:08:00Z</dcterms:modified>
</cp:coreProperties>
</file>