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183" w:rsidRDefault="00D12183" w:rsidP="00D12183">
      <w:pPr>
        <w:rPr>
          <w:lang w:bidi="ar-EG"/>
        </w:rPr>
      </w:pPr>
      <w:r>
        <w:rPr>
          <w:lang w:bidi="ar-EG"/>
        </w:rPr>
        <w:t>Welcome to our veterinary medicines company, where we take great pride in producing high-quality products that prioritize the health and well-being of animals. With a mission to provide the best care for our furry companions, we utilize cutting-edge research and innovation to develop advanced medicines that deliver effective results.</w:t>
      </w:r>
    </w:p>
    <w:p w:rsidR="00D12183" w:rsidRDefault="00D12183" w:rsidP="00D12183">
      <w:pPr>
        <w:rPr>
          <w:rtl/>
          <w:lang w:bidi="ar-EG"/>
        </w:rPr>
      </w:pPr>
    </w:p>
    <w:p w:rsidR="00D12183" w:rsidRDefault="00D12183" w:rsidP="00D12183">
      <w:pPr>
        <w:rPr>
          <w:lang w:bidi="ar-EG"/>
        </w:rPr>
      </w:pPr>
      <w:r>
        <w:rPr>
          <w:lang w:bidi="ar-EG"/>
        </w:rPr>
        <w:t>At our company, we understand the importance of reliable and safe solutions for veterinary care. That's why we adhere to rigorous quality control measures throughout our production process, ensuring that every product meets the highest industry standards. We work closely with veterinarians, industry experts, and animal lovers to create formulations that address a wide range of health concerns.</w:t>
      </w:r>
    </w:p>
    <w:p w:rsidR="00D12183" w:rsidRDefault="00D12183" w:rsidP="00D12183">
      <w:pPr>
        <w:rPr>
          <w:rtl/>
          <w:lang w:bidi="ar-EG"/>
        </w:rPr>
      </w:pPr>
    </w:p>
    <w:p w:rsidR="00D12183" w:rsidRDefault="00D12183" w:rsidP="00D12183">
      <w:pPr>
        <w:rPr>
          <w:lang w:bidi="ar-EG"/>
        </w:rPr>
      </w:pPr>
      <w:r>
        <w:rPr>
          <w:lang w:bidi="ar-EG"/>
        </w:rPr>
        <w:t>Our dedicated team of scientists, veterinarians, and researchers work tirelessly to stay at the forefront of veterinary medicine. From preventive care to specialized treatments, we offer a comprehensive range of products designed to improve the quality of life for animals of all sizes and species. Whether it is managing chronic conditions, supporting nutrition, or ensuring the overall well-being of our animal companions, our products are trusted by veterinary professionals and pet owners alike.</w:t>
      </w:r>
    </w:p>
    <w:p w:rsidR="00D12183" w:rsidRDefault="00D12183" w:rsidP="00D12183">
      <w:pPr>
        <w:rPr>
          <w:rtl/>
          <w:lang w:bidi="ar-EG"/>
        </w:rPr>
      </w:pPr>
    </w:p>
    <w:p w:rsidR="00D12183" w:rsidRDefault="00D12183" w:rsidP="00D12183">
      <w:pPr>
        <w:rPr>
          <w:lang w:bidi="ar-EG"/>
        </w:rPr>
      </w:pPr>
      <w:r>
        <w:rPr>
          <w:lang w:bidi="ar-EG"/>
        </w:rPr>
        <w:t>Furthermore, we are committed to environmental sustainability and animal welfare. Our manufacturing practices adhere to stringent environmental regulations, minimizing our carbon footprint and ensuring responsible use of resources. We are also proud supporters of organizations that promote animal welfare and contribute to the well-being of animals globally.</w:t>
      </w:r>
    </w:p>
    <w:p w:rsidR="00D12183" w:rsidRDefault="00D12183" w:rsidP="00D12183">
      <w:pPr>
        <w:rPr>
          <w:rtl/>
          <w:lang w:bidi="ar-EG"/>
        </w:rPr>
      </w:pPr>
    </w:p>
    <w:p w:rsidR="00D12183" w:rsidRDefault="00D12183" w:rsidP="00D12183">
      <w:pPr>
        <w:rPr>
          <w:lang w:bidi="ar-EG"/>
        </w:rPr>
      </w:pPr>
      <w:r>
        <w:rPr>
          <w:lang w:bidi="ar-EG"/>
        </w:rPr>
        <w:t>Thank you for visiting our website. We invite you to explore our range of high-quality veterinary medicines and find the solutions that best meet your needs. At our company, we are dedicated to improving the health and happiness of animals, one product at a time.</w:t>
      </w:r>
    </w:p>
    <w:p w:rsidR="00D12183" w:rsidRDefault="00D12183" w:rsidP="00D12183">
      <w:pPr>
        <w:rPr>
          <w:rtl/>
          <w:lang w:bidi="ar-EG"/>
        </w:rPr>
      </w:pPr>
    </w:p>
    <w:p w:rsidR="009E18AF" w:rsidRDefault="009E18AF">
      <w:pPr>
        <w:rPr>
          <w:rFonts w:hint="cs"/>
          <w:lang w:bidi="ar-EG"/>
        </w:rPr>
      </w:pPr>
      <w:bookmarkStart w:id="0" w:name="_GoBack"/>
      <w:bookmarkEnd w:id="0"/>
    </w:p>
    <w:sectPr w:rsidR="009E18AF" w:rsidSect="00537C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83"/>
    <w:rsid w:val="00537C93"/>
    <w:rsid w:val="009E18AF"/>
    <w:rsid w:val="00D121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B3B20-62C5-433D-88DB-CD377BE7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2024-04-23T21:04:00Z</dcterms:created>
  <dcterms:modified xsi:type="dcterms:W3CDTF">2024-04-23T21:04:00Z</dcterms:modified>
</cp:coreProperties>
</file>