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drawing>
          <wp:inline distT="0" distB="0" distL="0" distR="0">
            <wp:extent cx="1428750" cy="1304925"/>
            <wp:effectExtent t="0" r="0" b="0" l="0"/>
            <wp:docPr id="1" name="logo" descr="Logo Corrida Flamanhu 2027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C8102E"/>
          <w:spacing w:val="60"/>
          <w:sz w:val="26"/>
          <w:szCs w:val="26"/>
        </w:rPr>
        <w:t xml:space="preserve">REGULAMENTO OFICIAL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1A1A1A"/>
          <w:sz w:val="48"/>
          <w:szCs w:val="48"/>
        </w:rPr>
        <w:t xml:space="preserve">CORRIDA FLAMANHU 2027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color w:val="1A1A1A"/>
          <w:spacing w:val="40"/>
          <w:sz w:val="26"/>
          <w:szCs w:val="26"/>
        </w:rPr>
        <w:t xml:space="preserve">MANHUAÇU/MG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</w:trPr>
        <w:tc>
          <w:tcPr>
            <w:tcW w:type="dxa" w:w="2000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1A1A1A" w:color="auto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Data</w:t>
            </w:r>
          </w:p>
        </w:tc>
        <w:tc>
          <w:tcPr>
            <w:tcW w:type="dxa" w:w="7638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15/05/2027 (sábado)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1A1A1A" w:color="auto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Local</w:t>
            </w:r>
          </w:p>
        </w:tc>
        <w:tc>
          <w:tcPr>
            <w:tcW w:type="dxa" w:w="7638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Estádio Juscelino Kubitschek (Estádio JK) – Manhuaçu/MG (local de largada e chegada sujeito a confirmação, ver item 1.6.1)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1A1A1A" w:color="auto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Horários</w:t>
            </w:r>
          </w:p>
        </w:tc>
        <w:tc>
          <w:tcPr>
            <w:tcW w:type="dxa" w:w="7638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Concentração: 07h30 | Corrida Kids: 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  <w:highlight w:val="yellow"/>
                <w:highlightCs w:val="yellow"/>
              </w:rPr>
              <w:t xml:space="preserve">[08h30]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 | Largadas Caminhada 3km e Corrida 5km: 09h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1A1A1A" w:color="auto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Organização</w:t>
            </w:r>
          </w:p>
        </w:tc>
        <w:tc>
          <w:tcPr>
            <w:tcW w:type="dxa" w:w="7638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Hennder Company </w:t>
            </w:r>
            <w:r>
              <w:rPr>
                <w:rFonts w:ascii="Calibri" w:cs="Calibri" w:eastAsia="Calibri" w:hAnsi="Calibri"/>
                <w:color w:val="1A1A1A"/>
                <w:sz w:val="21"/>
                <w:szCs w:val="21"/>
                <w:highlight w:val="yellow"/>
                <w:highlightCs w:val="yellow"/>
              </w:rPr>
              <w:t xml:space="preserve">[CNPJ]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1A1A1A" w:color="auto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Em parceria com</w:t>
            </w:r>
          </w:p>
        </w:tc>
        <w:tc>
          <w:tcPr>
            <w:tcW w:type="dxa" w:w="7638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FlaManhu – Torcida Organizada do Flamengo em Manhuaçu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1A1A1A" w:color="auto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Instagram</w:t>
            </w:r>
          </w:p>
        </w:tc>
        <w:tc>
          <w:tcPr>
            <w:tcW w:type="dxa" w:w="7638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@corrida_flamanhu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1A1A1A" w:color="auto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E-mail</w:t>
            </w:r>
          </w:p>
        </w:tc>
        <w:tc>
          <w:tcPr>
            <w:tcW w:type="dxa" w:w="7638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corridaflamanhu@gmail.com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1A1A1A" w:color="auto" w:val="clear"/>
            <w:tcMar>
              <w:top w:type="dxa" w:w="80"/>
              <w:left w:type="dxa" w:w="140"/>
              <w:bottom w:type="dxa" w:w="8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Site oficial</w:t>
            </w:r>
          </w:p>
        </w:tc>
        <w:tc>
          <w:tcPr>
            <w:tcW w:type="dxa" w:w="7638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  <w:highlight w:val="yellow"/>
                <w:highlightCs w:val="yellow"/>
              </w:rPr>
              <w:t xml:space="preserve">[endereço do site de inscrição]</w:t>
            </w:r>
          </w:p>
        </w:tc>
      </w:tr>
    </w:tbl>
    <w:p>
      <w:pPr>
        <w:spacing w:after="0" w:before="100"/>
        <w:jc w:val="center"/>
      </w:pP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Estes horários são previstos; caso haja alteração, comunicamos com antecedência.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1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Sobre a Corrida Flamanhu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Corrida Flamanhu é uma corrida de rua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organizada pela Hennder Company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[CNPJ]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em parceria com a FlaManhu, torcida organizada do Flamengo em Manhuaçu/MG. O evento tem como objetivo incentivar o esporte, promover a saúde e fortalecer a união da torcida e da comunidade de Manhuaçu e região.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Hennder Company é a organizadora do evento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e responsável, para todos os fins deste regulamento, pela sua realização, incluindo inscrições, cronometragem, estrutura, premiação e atendimento aos participantes. A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FlaManhu é parceira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do evento e apoia a mobilização e a divulgação junto à torcida, sem assumir a organização da prova.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 Corrida Flamanhu é um evento independente. Não possui vínculo, patrocínio, apoio ou chancela oficial do Clube de Regatas do Flamengo.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Nomes, cores e símbolos que remetam ao clube são usados apenas como expressão da paixão da torcida e pertencem aos seus respectivos titulares.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edição de 2027 será no dia 15/05/2027, no Estádio Juscelino Kubitschek (Estádio JK), em Manhuaçu/MG. Podem participar pessoas de todos os sexos, torcedoras do Flamengo ou não, desde que devidamente inscritas e que respeitem este regulamento.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evento conta com três modalidades: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Caminhada 3km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aberta a todos, com medalha para todos que cruzarem a linha de chegada;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Corrida 5km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com classificação masculina e feminina; e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Corrida Kids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para as crianças.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largada e a chegada acontecem no Estádio JK, onde também será realizada a cerimônia de entrega de medalhas e premiação. O mapa do percurso será publicado no site oficial e nas redes sociais do evento antes da prova.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1.6.1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local de largada e chegada está em fase de confirmação junto aos órgãos públicos competentes. Se for necessária alguma alteração, o novo local será em Manhuaçu/MG, mantidas a data e as modalidades, e será comunicado aos inscritos pelo site oficial, pelo Instagram @corrida_flamanhu e por e-mail ou WhatsApp, com antecedência.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1.7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Programação do dia:</w:t>
      </w:r>
    </w:p>
    <w:tbl>
      <w:tblPr>
        <w:tblW w:type="dxa" w:w="8918"/>
        <w:tblInd w:type="dxa" w:w="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4"/>
        <w:gridCol w:w="7134"/>
      </w:tblGrid>
      <w:tr>
        <w:trPr>
          <w:cantSplit/>
          <w:tblHeader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Horário</w:t>
            </w:r>
          </w:p>
        </w:tc>
        <w:tc>
          <w:tcPr>
            <w:tcW w:type="dxa" w:w="713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Atividade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07h30</w:t>
            </w:r>
          </w:p>
        </w:tc>
        <w:tc>
          <w:tcPr>
            <w:tcW w:type="dxa" w:w="713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Abertura da arena e concentração da Nação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highlight w:val="yellow"/>
                <w:highlightCs w:val="yellow"/>
              </w:rPr>
              <w:t xml:space="preserve">[08h30]</w:t>
            </w:r>
          </w:p>
        </w:tc>
        <w:tc>
          <w:tcPr>
            <w:tcW w:type="dxa" w:w="713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Largada da Corrida Kids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  <w:highlight w:val="yellow"/>
                <w:highlightCs w:val="yellow"/>
              </w:rPr>
              <w:t xml:space="preserve">[08h45]</w:t>
            </w:r>
          </w:p>
        </w:tc>
        <w:tc>
          <w:tcPr>
            <w:tcW w:type="dxa" w:w="713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Aquecimento geral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09h00</w:t>
            </w:r>
          </w:p>
        </w:tc>
        <w:tc>
          <w:tcPr>
            <w:tcW w:type="dxa" w:w="713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Largada oficial da Caminhada 3km e da Corrida 5km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11h00</w:t>
            </w:r>
          </w:p>
        </w:tc>
        <w:tc>
          <w:tcPr>
            <w:tcW w:type="dxa" w:w="713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Cerimônia de entrega de medalhas e premiação, no Estádio JK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11h30</w:t>
            </w:r>
          </w:p>
        </w:tc>
        <w:tc>
          <w:tcPr>
            <w:tcW w:type="dxa" w:w="713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Celebração com atrações ao vivo, música e confraternização</w:t>
            </w:r>
          </w:p>
        </w:tc>
      </w:tr>
    </w:tbl>
    <w:p>
      <w:pPr>
        <w:spacing w:after="140" w:before="0"/>
      </w:pP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1.8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evento terá atrações ao vivo. A programação será divulgada nas redes sociais oficiais do evento.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2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Categorias de participação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2.1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Geral Masculino e Feminino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(Corrida 5km): aberta a qualquer participante inscrito.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2.2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PCD Masculino e Feminino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(Corrida 5km): para pessoas com deficiência, mediante comprovação conforme o item 6.11.2.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2.3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Faixa etária Masculino e Feminino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(Corrida 5km): conforme as faixas descritas no item 8.4.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2.4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Equipes: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conforme o item 8.5.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2.5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Caminhada 3km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(geral, sem divisão por sexo) e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Corrida Kids: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modalidades de caráter participativo, sem classificação por colocação. Todos que cruzarem a linha de chegada recebem medalha.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2.6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Corrida Flamanhu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não possui categoria por local de residência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. Todos os atletas concorrem nas mesmas categorias, independentemente da cidade de origem.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3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Regras gerais do evento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Ao se inscrever, você declara que todas as informações fornecidas são verdadeiras e assume todos os custos com transporte, hospedagem, alimentação e qualquer outra despesa pessoal para participar do evento.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Você também declara estar em condições físicas e mentais adequadas para participar da prova escolhida. Recomendamos fortemente que faça uma avaliação médica antes de correr.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participação é por sua conta e risco. Ao se inscrever, você isenta a Hennder Company, a FlaManhu, seus sócios e organizadores, patrocinadores e apoiadores de qualquer responsabilidade por acidentes ou problemas de saúde que possam ocorrer antes, durante ou após a prova.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Sua inscrição é pessoal, individual e intransferível, não podendo ser cedida, vendida ou repassada para outra pessoa sob qualquer hipótese. Se desistir, você pode pedir reembolso em até 7 dias após a data da inscrição, como prevê o Código de Defesa do Consumidor. Passado esse prazo, não fazemos devolução do valor pago.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3.4.1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Correr com número de peito de outra pessoa configura fraude e resulta em desclassificação imediata, conforme o item 4.12 deste regulamento.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Ao se inscrever, você autoriza que a organização envie comunicados sobre o evento por e-mail ou WhatsApp.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Você também autoriza o uso da sua imagem em fotos e vídeos do evento para divulgação em qualquer mídia, sem limite de tempo e sem pagamento. Se quiser revogar essa autorização depois, é só enviar um pedido formal, conforme a Lei Geral de Proteção de Dados (LGPD).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3.7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Teremos equipe de primeiros socorros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[e ambulância]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no local. Em caso de emergência, o atendimento será encaminhado para a rede pública de saúde de Manhuaçu (SAMU 192).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3.8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organização contará com equipe de staffs identificada para orientar os participantes e solicitará aos órgãos competentes de trânsito e segurança pública o apoio necessário ao evento. O percurso poderá ter interdição parcial das vias: respeite a sinalização e as orientações da equipe.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3.9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Na arena do evento você encontrará banheiros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[químicos]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e guarda-volumes gratuito para os inscritos.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3.10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guarda-volumes funciona até 2 horas depois da largada. A organização não se responsabiliza por objetos deixados lá. Evite levar itens de valor.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Por segurança, não guarde dinheiro, cartões, celulares, relógios ou joias no guarda-volumes.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Não é permitido pular grades ou entrar em áreas isoladas pela organização.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Hennder Company e a FlaManhu não se responsabilizam por danos materiais ou físicos causados por você ou por terceiros durante o evento.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evento poderá ser adiado ou cancelado em caso de chuva forte, questões de segurança pública ou qualquer motivo de força maior.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3.14.1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Se isso acontecer, vamos remarcar para uma nova data. Nesse caso não haverá reembolso da inscrição, já que a prova será realizada posteriormente.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Quem desrespeitar qualquer regra deste regulamento poderá ser desclassificado da prova.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3.16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organização não oferece seguro de vida ou de acidentes individual para os participantes. Contrate por conta própria se desejar.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4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Regras específicas da corrida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Idade mínima para participar: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Corrida 5km: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14 anos completos até 31/12/2027.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Caminhada 3km: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sem idade mínima, mas menores de 14 anos precisam estar acompanhados por um responsável.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4.1.1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sistema de inscrição fará o bloqueio automático por idade. Não será possível se inscrever em distâncias incompatíveis com a data de nascimento informada.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uso do número de peito na frente da camiseta e do chip de cronometragem é obrigatório durante toda a prova. Você vai retirar os dois junto com o kit.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Se você correr sem número de peito ou sem chip, seu resultado não será validado e você não aparecerá na classificação oficial.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É obrigatório passar por todos os tapetes de cronometragem no percurso. Quem cortar caminho será desclassificado.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Tempo limite de prova: 2 horas para todos os percursos.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4.5.1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Você pode largar com até 10 minutos de atraso. Depois disso, sua largada não será autorizada.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4.5.2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Se largar atrasado dentro dos 10 minutos, seu tempo de prova começa a contar a partir da largada oficial, às 09h.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4.5.3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Após 2 horas de prova, o pórtico de chegada e a cronometragem serão desligados.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Você deve seguir exatamente o percurso sinalizado pela organização. Atalhos levam à desclassificação.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4.7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prova é individual. Não é permitido correr empurrando carrinhos, de bicicleta, skate, patins, acompanhado de animais ou receber ajuda de terceiros durante o percurso.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4.7.1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Entende-se como "ajuda externa" qualquer tipo de pacing feito por pessoas que não estão inscritas na prova.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4.7.2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Por segurança, não recomendamos o uso de fones de ouvido. Você precisa estar atento às orientações da equipe e à movimentação ao seu redor.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4.8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Nenhum atleta recebe pagamento para participar. A premiação é apenas por troféu e valores descritos no item 8.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4.9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Reforçamos: cuide da sua saúde. Se sentir qualquer mal-estar, pare e procure a equipe médica.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4.10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direção de prova pode convidar atletas de elite para participar.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4.11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Só entram na classificação oficial os atletas que completarem a prova sem cometer infrações.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4.12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Qualquer tipo de fraude, como correr com número de outra pessoa, trocar de chip ou pegar atalho, resulta em desclassificação imediata e banimento de edições futuras.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4.13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Teremos pontos de hidratação com água ao longo do percurso e na chegada para todos os participantes.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5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Corrida Kids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Corrida Kids acontece no dia 15/05/2027, às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[08h30]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. Podem participar crianças de 4 a 14 anos completos até 31/12/2027.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As vagas são limitadas. Toda criança inscrita recebe kit e medalha de participação ao completar a prova.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Distâncias por idade:</w:t>
      </w:r>
    </w:p>
    <w:tbl>
      <w:tblPr>
        <w:tblW w:type="dxa" w:w="8918"/>
        <w:tblInd w:type="dxa" w:w="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59"/>
        <w:gridCol w:w="4459"/>
      </w:tblGrid>
      <w:tr>
        <w:trPr>
          <w:cantSplit/>
          <w:tblHeader/>
        </w:trPr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Idade</w:t>
            </w:r>
          </w:p>
        </w:tc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Distância</w:t>
            </w:r>
          </w:p>
        </w:tc>
      </w:tr>
      <w:tr>
        <w:trPr>
          <w:cantSplit/>
        </w:trPr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4 a 6 anos</w:t>
            </w:r>
          </w:p>
        </w:tc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100 metros</w:t>
            </w:r>
          </w:p>
        </w:tc>
      </w:tr>
      <w:tr>
        <w:trPr>
          <w:cantSplit/>
        </w:trPr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7 a 9 anos</w:t>
            </w:r>
          </w:p>
        </w:tc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150 metros</w:t>
            </w:r>
          </w:p>
        </w:tc>
      </w:tr>
      <w:tr>
        <w:trPr>
          <w:cantSplit/>
        </w:trPr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10 a 12 anos</w:t>
            </w:r>
          </w:p>
        </w:tc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250 metros</w:t>
            </w:r>
          </w:p>
        </w:tc>
      </w:tr>
      <w:tr>
        <w:trPr>
          <w:cantSplit/>
        </w:trPr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13 a 14 anos</w:t>
            </w:r>
          </w:p>
        </w:tc>
        <w:tc>
          <w:tcPr>
            <w:tcW w:type="dxa" w:w="4459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500 metros</w:t>
            </w:r>
          </w:p>
        </w:tc>
      </w:tr>
    </w:tbl>
    <w:p>
      <w:pPr>
        <w:spacing w:after="140" w:before="0"/>
      </w:pP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5.3.1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concentração das crianças começa às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[08h00]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na arena.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5.3.2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Os horários podem ter pequenos ajustes conforme o andamento do evento.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5.3.3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organização define quantas crianças correm por bateria para garantir a segurança de todos.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uso do número de peito é obrigatório também para as crianças. A Corrida Kids não utiliza chip de cronometragem por ter caráter exclusivamente participativo.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Para crianças de até 6 anos, um responsável pode entrar na área de concentração para ajudar, mas não pode correr junto na pista.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Corrida Kids tem caráter participativo. Não marcamos tempo e todas as crianças ganham medalha.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5.7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Ao inscrever a criança, o responsável declara que ela está em condições de saúde para participar da atividade.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5.8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responsável isenta a Hennder Company, a FlaManhu e a organização de qualquer responsabilidade sobre a criança durante o evento.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5.9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Transporte, alimentação e demais custos da criança são de responsabilidade exclusiva dos pais ou responsáveis.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6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Inscrições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As inscrições vão até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[13/05/2027]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ou até acabarem as vagas. Faça a sua pelo site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[endereço do site de inscrição]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Preencha todos os campos do formulário. Inscrições incompletas não serão validadas.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Ao se inscrever você concorda com todas as regras deste regulamento.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Toda inscrição passa por conferência da organização antes de ser confirmada.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Sua inscrição só vale depois que o pagamento for aprovado pelo sistema.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6.5.1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Formas de pagamento: as inscrições poderão ser pagas via Pix e cartão de crédito, conforme opções disponibilizadas pela plataforma de inscrição no momento da compra.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Leve o comprovante de pagamento impresso ou no celular para retirar o kit.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6.7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Se encontrarmos algum dado inconsistente, vamos entrar em contato. Se você não responder, sua inscrição poderá ser cancelada.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6.8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Informações falsas levam ao cancelamento imediato da inscrição, sem reembolso.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6.9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Em caso de cancelamento pela organização, o valor é devolvido pela plataforma de inscrição.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6.10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Outra pessoa pode fazer sua inscrição, mas precisa ter autorização por escrito sua e cópia do seu documento.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Valores:</w:t>
      </w:r>
    </w:p>
    <w:tbl>
      <w:tblPr>
        <w:tblW w:type="dxa" w:w="8918"/>
        <w:tblInd w:type="dxa" w:w="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4"/>
        <w:gridCol w:w="3567"/>
        <w:gridCol w:w="3567"/>
      </w:tblGrid>
      <w:tr>
        <w:trPr>
          <w:cantSplit/>
          <w:tblHeader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Lote</w:t>
            </w:r>
          </w:p>
        </w:tc>
        <w:tc>
          <w:tcPr>
            <w:tcW w:type="dxa" w:w="3567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Caminhada 3km e Corrida 5km</w:t>
            </w:r>
          </w:p>
        </w:tc>
        <w:tc>
          <w:tcPr>
            <w:tcW w:type="dxa" w:w="3567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Kids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1º lote</w:t>
            </w:r>
          </w:p>
        </w:tc>
        <w:tc>
          <w:tcPr>
            <w:tcW w:type="dxa" w:w="3567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  <w:highlight w:val="yellow"/>
                <w:highlightCs w:val="yellow"/>
              </w:rPr>
              <w:t xml:space="preserve">[R$ 00,00]</w:t>
            </w:r>
          </w:p>
        </w:tc>
        <w:tc>
          <w:tcPr>
            <w:tcW w:type="dxa" w:w="3567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  <w:highlight w:val="yellow"/>
                <w:highlightCs w:val="yellow"/>
              </w:rPr>
              <w:t xml:space="preserve">[R$ 00,00]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2º lote</w:t>
            </w:r>
          </w:p>
        </w:tc>
        <w:tc>
          <w:tcPr>
            <w:tcW w:type="dxa" w:w="3567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  <w:highlight w:val="yellow"/>
                <w:highlightCs w:val="yellow"/>
              </w:rPr>
              <w:t xml:space="preserve">[R$ 00,00]</w:t>
            </w:r>
          </w:p>
        </w:tc>
        <w:tc>
          <w:tcPr>
            <w:tcW w:type="dxa" w:w="3567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  <w:highlight w:val="yellow"/>
                <w:highlightCs w:val="yellow"/>
              </w:rPr>
              <w:t xml:space="preserve">[R$ 00,00]</w:t>
            </w:r>
          </w:p>
        </w:tc>
      </w:tr>
      <w:tr>
        <w:trPr>
          <w:cantSplit/>
        </w:trPr>
        <w:tc>
          <w:tcPr>
            <w:tcW w:type="dxa" w:w="1784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3º lote</w:t>
            </w:r>
          </w:p>
        </w:tc>
        <w:tc>
          <w:tcPr>
            <w:tcW w:type="dxa" w:w="3567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  <w:highlight w:val="yellow"/>
                <w:highlightCs w:val="yellow"/>
              </w:rPr>
              <w:t xml:space="preserve">[R$ 00,00]</w:t>
            </w:r>
          </w:p>
        </w:tc>
        <w:tc>
          <w:tcPr>
            <w:tcW w:type="dxa" w:w="3567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  <w:highlight w:val="yellow"/>
                <w:highlightCs w:val="yellow"/>
              </w:rPr>
              <w:t xml:space="preserve">[R$ 00,00]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ind w:left="720"/>
      </w:pP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[Taxa da plataforma cobrada à parte / já incluída no valor — definir.]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6.11.1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As datas de virada de cada lote serão divulgadas no site oficial e no Instagram @corrida_flamanhu. A mudança de lote ocorre automaticamente pelo sistema ao atingir a data limite ou o número de vagas previsto para o lote.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6.11.2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Atletas PCD: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pessoas com deficiência têm direito a 50% de desconto sobre o valor do lote vigente. Para validar, é obrigatório anexar laudo médico atualizado que comprove a deficiência durante a inscrição online e apresentar o laudo original na retirada do kit.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6.11.3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Idosos com 60 anos ou mais: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pagam metade do valor, conforme o Estatuto da Pessoa Idosa. O desconto é aplicado automaticamente pela plataforma mediante informação da data de nascimento. Na retirada do kit é obrigatória a apresentação do documento de identidade original com foto para validação do benefício.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6.11.4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Os descontos de PCD e de idoso não são cumulativos entre si.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6.11.5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Cupons de desconto: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a organização poderá disponibilizar cupons promocionais, com as regras de cada cupom divulgadas junto com ele. O cupom é pessoal, deve ser informado no momento da inscrição e não pode ser aplicado depois de finalizada a compra.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[Definir se o cupom pode ser cumulado com os descontos de PCD e de idoso.]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organização pode prorrogar ou encerrar as inscrições antes do prazo se atingir o limite técnico de participantes.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inscrição dá direito a participar da prova, usar toda a estrutura da arena, receber kit, medalha e concorrer à premiação.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6.14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Menores de 18 anos só podem se inscrever com autorização por escrito dos pais ou responsáveis, que deve ser entregue na retirada do kit.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7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Retirada de kits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7.1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kit do participante contém número de peito, chip de cronometragem, camisa oficial do evento, meia, saco-mochila e brindes de patrocinadores. Na Corrida Kids o kit não inclui chip (item 5.4). Quem não retirar no prazo perde o direito ao kit.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7.2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Datas e horários: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[13/05 das 14h às 20h e 14/05 das 09h às 18h]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. Local: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[local de retirada]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que será divulgado no site e no Instagram @corrida_flamanhu até uma semana antes.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7.3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Para retirar, apresente documento com foto e comprovante de inscrição. Se outra pessoa for retirar para você, ela precisa levar autorização assinada e cópia do seu documento.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7.3.1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Na Kids, o responsável deve apresentar o próprio documento e o comprovante de pagamento da criança.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7.4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Não entregamos kit no dia da corrida, sem exceções. Programe-se.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7.5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escolha do tamanho da camisa é feita na inscrição. Se acabar o seu tamanho, vamos oferecer a melhor opção disponível no momento da retirada.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7.6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kit pode incluir materiais de divulgação dos apoiadores.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7.7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medalha de participação é entregue a todos que completarem a prova e cruzarem a linha de chegada, em todas as modalidades.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8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Premiação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Todo atleta que completar a prova dentro do tempo limite recebe medalha de participação.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Premiação em dinheiro — Geral Corrida 5km, masculino e feminino:</w:t>
      </w:r>
    </w:p>
    <w:tbl>
      <w:tblPr>
        <w:tblW w:type="dxa" w:w="8918"/>
        <w:tblInd w:type="dxa" w:w="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5"/>
        <w:gridCol w:w="6243"/>
      </w:tblGrid>
      <w:tr>
        <w:trPr>
          <w:cantSplit/>
          <w:tblHeader/>
        </w:trPr>
        <w:tc>
          <w:tcPr>
            <w:tcW w:type="dxa" w:w="2675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Colocação</w:t>
            </w:r>
          </w:p>
        </w:tc>
        <w:tc>
          <w:tcPr>
            <w:tcW w:type="dxa" w:w="6243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C8102E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Prêmio</w:t>
            </w:r>
          </w:p>
        </w:tc>
      </w:tr>
      <w:tr>
        <w:trPr>
          <w:cantSplit/>
        </w:trPr>
        <w:tc>
          <w:tcPr>
            <w:tcW w:type="dxa" w:w="2675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1º lugar</w:t>
            </w:r>
          </w:p>
        </w:tc>
        <w:tc>
          <w:tcPr>
            <w:tcW w:type="dxa" w:w="6243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Troféu + R$ 500,00</w:t>
            </w:r>
          </w:p>
        </w:tc>
      </w:tr>
      <w:tr>
        <w:trPr>
          <w:cantSplit/>
        </w:trPr>
        <w:tc>
          <w:tcPr>
            <w:tcW w:type="dxa" w:w="2675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2º lugar</w:t>
            </w:r>
          </w:p>
        </w:tc>
        <w:tc>
          <w:tcPr>
            <w:tcW w:type="dxa" w:w="6243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Troféu + R$ 400,00</w:t>
            </w:r>
          </w:p>
        </w:tc>
      </w:tr>
      <w:tr>
        <w:trPr>
          <w:cantSplit/>
        </w:trPr>
        <w:tc>
          <w:tcPr>
            <w:tcW w:type="dxa" w:w="2675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3º lugar</w:t>
            </w:r>
          </w:p>
        </w:tc>
        <w:tc>
          <w:tcPr>
            <w:tcW w:type="dxa" w:w="6243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Troféu + R$ 300,00</w:t>
            </w:r>
          </w:p>
        </w:tc>
      </w:tr>
      <w:tr>
        <w:trPr>
          <w:cantSplit/>
        </w:trPr>
        <w:tc>
          <w:tcPr>
            <w:tcW w:type="dxa" w:w="2675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4º lugar</w:t>
            </w:r>
          </w:p>
        </w:tc>
        <w:tc>
          <w:tcPr>
            <w:tcW w:type="dxa" w:w="6243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shd w:fill="F3F0F0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Troféu + brinde</w:t>
            </w:r>
          </w:p>
        </w:tc>
      </w:tr>
      <w:tr>
        <w:trPr>
          <w:cantSplit/>
        </w:trPr>
        <w:tc>
          <w:tcPr>
            <w:tcW w:type="dxa" w:w="2675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5º lugar</w:t>
            </w:r>
          </w:p>
        </w:tc>
        <w:tc>
          <w:tcPr>
            <w:tcW w:type="dxa" w:w="6243"/>
            <w:tcBorders>
              <w:top w:val="single" w:color="D8D0D0" w:sz="4"/>
              <w:left w:val="single" w:color="D8D0D0" w:sz="4"/>
              <w:bottom w:val="single" w:color="D8D0D0" w:sz="4"/>
              <w:right w:val="single" w:color="D8D0D0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Troféu + brinde</w:t>
            </w:r>
          </w:p>
        </w:tc>
      </w:tr>
    </w:tbl>
    <w:p>
      <w:pPr>
        <w:spacing w:after="140" w:before="0"/>
      </w:pP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Categoria PCD — Corrida 5km, masculino e feminino: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troféu para o 1º, 2º e 3º lugares.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Por faixa etária — Corrida 5km, masculino e feminino: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troféu do 1º ao 3º lugar.</w:t>
      </w:r>
    </w:p>
    <w:p>
      <w:pPr>
        <w:spacing w:after="100" w:before="0" w:line="276"/>
        <w:ind w:left="72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Faixas de 5 em 5 anos: 14–19 | 20–24 | 25–29 | 30–34 | 35–39 | 40–44 | 45–49 | 50–54 | 55–59 | 60–64 | 65–69 | 70 anos ou mais.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8.4.1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idade considerada é sempre a que o atleta terá até o dia 31 de dezembro de 2027, conforme regra oficial da CBAt.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Equipes: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as 3 maiores equipes, contando apenas atletas que concluírem a prova, recebem troféu. Considera-se equipe o grupo de, no mínimo,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[5]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atletas inscritos sob o mesmo nome de equipe, informado no ato da inscrição.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Caminhada 3km não tem premiação por colocação. Todos que cruzarem a linha de chegada ganham medalha.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8.7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classificação geral considera o tempo bruto, ou seja, a ordem em que você cruzar a linha de chegada. As categorias de faixa etária usam o tempo líquido do chip.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8.8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resultado extraoficial sai na arena até 30 minutos depois da chegada do último atleta.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8.8.1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Se você tiver alguma reclamação sobre o resultado, fale com a cronometragem em até 15 minutos após a divulgação na arena.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8.9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pagamento da premiação em dinheiro é feito via Pix, para conta de titularidade do próprio atleta, em até </w:t>
      </w:r>
      <w:r>
        <w:rPr>
          <w:rFonts w:ascii="Calibri" w:cs="Calibri" w:eastAsia="Calibri" w:hAnsi="Calibri"/>
          <w:color w:val="1A1A1A"/>
          <w:sz w:val="22"/>
          <w:szCs w:val="22"/>
          <w:highlight w:val="yellow"/>
          <w:highlightCs w:val="yellow"/>
        </w:rPr>
        <w:t xml:space="preserve">[10 dias úteis]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 após a prova, mediante apresentação de documento com foto e CPF.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8.10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Se não puder ficar para a cerimônia, você tem 30 dias para pedir seu troféu pelo e-mail corridaflamanhu@gmail.com. O envio é pelos Correios e o custo do frete é por sua conta.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8.11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resultado oficial completo entra no site em até 48 horas após a prova.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8.11.1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Reclamações sobre o resultado online devem ser enviadas para corridaflamanhu@gmail.com.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8.11.2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Toda reclamação precisa indicar qual item do regulamento foi descumprido.</w:t>
      </w:r>
    </w:p>
    <w:p>
      <w:pPr>
        <w:keepLines/>
        <w:tabs>
          <w:tab w:val="left" w:pos="1560"/>
        </w:tabs>
        <w:spacing w:after="100" w:before="0" w:line="276"/>
        <w:ind w:left="1560" w:hanging="84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8.11.3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Depois que a cerimônia de premiação termina, não aceitamos mais recursos sobre o pódio da categoria Geral.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8.12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Um atleta não acumula premiações. Se você ganhar na Geral, não recebe também na faixa etária ou PCD. Vale sempre o prêmio de maior valor.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9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Conduta e convivência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9.1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Corrida Flamanhu é um evento esportivo e familiar, aberto a todos. Torcedores de outros clubes são bem-vindos e devem ser tratados com respeito, assim como atletas, staffs, voluntários e moradores da região.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9.2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É incentivado, mas não obrigatório, o uso da camisa oficial do evento ou do manto rubro-negro durante a prova.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9.3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É proibido, na arena e no percurso: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fogos de artifício, sinalizadores, rojões, bombas, tochas ou fumaça colorida;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cânticos, gestos, faixas ou cartazes com conteúdo ofensivo, discriminatório (racismo, homofobia, xenofobia, machismo ou qualquer outra forma de preconceito) ou que incitem violência;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provocações, agressões físicas ou verbais a qualquer pessoa;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recipientes de vidro e objetos que possam ferir outros participantes.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9.4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Bandeiras com mastro e instrumentos de percussão não são permitidos na pista durante a prova, por risco aos demais atletas. Podem ser usados na área de torcida indicada pela organização.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9.5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Não é permitido participar da prova sob efeito de álcool ou outras substâncias que comprometam a segurança do atleta e dos demais participantes.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9.6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 descumprimento deste item pode resultar em advertência, retirada da arena, desclassificação e banimento de edições futuras, sem direito a reembolso, sem prejuízo das medidas legais cabíveis.</w:t>
      </w:r>
    </w:p>
    <w:p>
      <w:pPr>
        <w:pStyle w:val="Heading1"/>
        <w:keepNext/>
        <w:pBdr>
          <w:bottom w:val="single" w:color="C8102E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C8102E"/>
          <w:sz w:val="28"/>
          <w:szCs w:val="28"/>
        </w:rPr>
        <w:t xml:space="preserve">10 — </w:t>
      </w:r>
      <w:r>
        <w:rPr>
          <w:rFonts w:ascii="Calibri" w:cs="Calibri" w:eastAsia="Calibri" w:hAnsi="Calibri"/>
          <w:b/>
          <w:bCs/>
          <w:color w:val="1A1A1A"/>
          <w:sz w:val="28"/>
          <w:szCs w:val="28"/>
        </w:rPr>
        <w:t xml:space="preserve">Considerações finais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10.1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 organização pode ajustar itens deste regulamento por motivos técnicos ou de segurança. Qualquer mudança será publicada no site oficial.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10.2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Os dados pessoais coletados na inscrição são usados somente para a organização do evento, a cronometragem, a divulgação de resultados e a comunicação com os participantes, em conformidade com a Lei Geral de Proteção de Dados (LGPD). A Hennder Company atua como controladora desses dados.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10.3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Ficou com dúvida? Fale com a gente pelo e-mail corridaflamanhu@gmail.com ou no Instagram @corrida_flamanhu.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10.4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Situações que não estão previstas aqui serão resolvidas pela comissão organizadora da Hennder Company. A decisão da comissão é final.</w:t>
      </w:r>
    </w:p>
    <w:p>
      <w:pPr>
        <w:keepLines/>
        <w:tabs>
          <w:tab w:val="left" w:pos="720"/>
        </w:tabs>
        <w:spacing w:after="100" w:before="0" w:line="276"/>
        <w:ind w:left="720" w:hanging="720"/>
      </w:pPr>
      <w:r>
        <w:rPr>
          <w:rFonts w:ascii="Calibri" w:cs="Calibri" w:eastAsia="Calibri" w:hAnsi="Calibri"/>
          <w:b/>
          <w:bCs/>
          <w:color w:val="C8102E"/>
          <w:sz w:val="22"/>
          <w:szCs w:val="22"/>
        </w:rPr>
        <w:t xml:space="preserve">10.5</w:t>
      </w:r>
      <w:r>
        <w:rPr>
          <w:rFonts w:ascii="Calibri" w:cs="Calibri" w:eastAsia="Calibri" w:hAnsi="Calibri"/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Fica eleito o foro da comarca de Manhuaçu/MG para dirimir quaisquer questões decorrentes deste regulamento.</w:t>
      </w:r>
    </w:p>
    <w:p>
      <w:pPr>
        <w:spacing w:after="300" w:before="0"/>
      </w:pPr>
    </w:p>
    <w:p>
      <w:pPr>
        <w:keepNext/>
        <w:spacing w:after="160" w:before="240"/>
        <w:jc w:val="center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Manhuaçu/MG, 2027.</w:t>
      </w:r>
    </w:p>
    <w:p>
      <w:pPr>
        <w:keepNext/>
        <w:spacing w:after="100" w:before="0"/>
        <w:jc w:val="center"/>
      </w:pPr>
      <w:r>
        <w:drawing>
          <wp:inline distT="0" distB="0" distL="0" distR="0">
            <wp:extent cx="2095500" cy="352425"/>
            <wp:effectExtent t="0" r="0" b="0" l="0"/>
            <wp:docPr id="1" name="hennder" descr="Logo Hennder Company" title="Hennder Compan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0"/>
        <w:jc w:val="center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Organização: Hennder Company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  <w:highlight w:val="yellow"/>
          <w:highlightCs w:val="yellow"/>
        </w:rPr>
        <w:t xml:space="preserve">[CNPJ / representante legal]</w:t>
      </w:r>
    </w:p>
    <w:p>
      <w:pPr>
        <w:keepNext/>
        <w:spacing w:after="40" w:before="0"/>
        <w:jc w:val="center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Em parceria com: FlaManhu – Torcida Organizada do Flamengo em Manhuaçu</w:t>
      </w:r>
    </w:p>
    <w:p>
      <w:pPr>
        <w:spacing w:after="0" w:before="160"/>
        <w:jc w:val="center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Evento independente, organizado pela Hennder Company em parceria com a FlaManhu, sem vínculo com o Clube de Regatas do Flamengo.</w:t>
      </w:r>
    </w:p>
    <w:sectPr>
      <w:footerReference w:type="default" r:id="rId7"/>
      <w:pgSz w:w="11906" w:h="16838" w:orient="portrait"/>
      <w:pgMar w:top="1134" w:right="1134" w:bottom="130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6"/>
      </w:pBdr>
      <w:spacing w:after="0" w:before="0"/>
      <w:jc w:val="center"/>
    </w:pPr>
    <w:r>
      <w:rPr>
        <w:rFonts w:ascii="Calibri" w:cs="Calibri" w:eastAsia="Calibri" w:hAnsi="Calibri"/>
        <w:color w:val="666666"/>
        <w:sz w:val="16"/>
        <w:szCs w:val="16"/>
      </w:rPr>
      <w:t xml:space="preserve">Corrida Flamanhu 2027 · Regulamento oficial · Organização Hennder Company · corridaflamanhu@gmail.com  ·  Página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6"/>
        <w:szCs w:val="16"/>
      </w:rPr>
      <w:t xml:space="preserve"> de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160" w:hanging="300"/>
      </w:pPr>
      <w:rPr>
        <w:b/>
        <w:bCs/>
        <w:color w:val="C810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rPr>
      <w:rFonts w:ascii="Calibri" w:cs="Calibri" w:eastAsia="Calibri" w:hAnsi="Calibri"/>
      <w:sz w:val="22"/>
      <w:szCs w:val="22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1b55cc85527da91e5829b6af6d1aafc1d6eeeb4.png"/><Relationship Id="rId9" Type="http://schemas.openxmlformats.org/officeDocument/2006/relationships/image" Target="media/75689c4d6a78a829f7b73c3fe855390628aafbc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Regulamento Oficial — Corrida Flamanhu 2027</dc:title>
  <dc:creator>FlaManhu</dc:creator>
  <cp:lastModifiedBy>Un-named</cp:lastModifiedBy>
  <cp:revision>1</cp:revision>
  <dcterms:created xsi:type="dcterms:W3CDTF">2026-10-20T02:07:32.139Z</dcterms:created>
  <dcterms:modified xsi:type="dcterms:W3CDTF">2026-10-20T02:07:32.147Z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