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EB"/>
        </w:rPr>
        <w:t>Project Proposal: Green Office 2027</w:t>
      </w:r>
    </w:p>
    <w:p>
      <w:r>
        <w:rPr>
          <w:i/>
        </w:rPr>
        <w:t>Prepared for the Board · October 2026</w:t>
      </w:r>
    </w:p>
    <w:p>
      <w:pPr>
        <w:pStyle w:val="Heading1"/>
      </w:pPr>
      <w:r>
        <w:t>1. Summary</w:t>
      </w:r>
    </w:p>
    <w:p>
      <w:r>
        <w:t>Green Office 2027 cuts our paper use by 80% and our energy bill by a quarter. Every contract, invoice and report moves to digital documents that the whole team can open, edit and sign from their phone.</w:t>
      </w:r>
    </w:p>
    <w:p>
      <w:pPr>
        <w:pStyle w:val="Heading1"/>
      </w:pPr>
      <w:r>
        <w:t>2. Goals</w:t>
      </w:r>
    </w:p>
    <w:p>
      <w:pPr>
        <w:pStyle w:val="ListBullet"/>
      </w:pPr>
      <w:r>
        <w:t>Go paperless in all three offices by June 2027</w:t>
      </w:r>
    </w:p>
    <w:p>
      <w:pPr>
        <w:pStyle w:val="ListBullet"/>
      </w:pPr>
      <w:r>
        <w:t>Sign every client contract digitally</w:t>
      </w:r>
    </w:p>
    <w:p>
      <w:pPr>
        <w:pStyle w:val="ListBullet"/>
      </w:pPr>
      <w:r>
        <w:t>Save $48,000 a year on printing and storage</w:t>
      </w:r>
    </w:p>
    <w:p>
      <w:pPr>
        <w:pStyle w:val="Heading1"/>
      </w:pPr>
      <w:r>
        <w:t>3.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EB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6FEB"/>
          </w:tcPr>
          <w:p>
            <w:r>
              <w:rPr>
                <w:b/>
                <w:color w:val="FFFFFF"/>
              </w:rPr>
              <w:t>Months</w:t>
            </w:r>
          </w:p>
        </w:tc>
        <w:tc>
          <w:tcPr>
            <w:tcW w:type="dxa" w:w="2880"/>
            <w:shd w:val="clear" w:fill="1F6FEB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Jan – Feb</w:t>
            </w:r>
          </w:p>
        </w:tc>
        <w:tc>
          <w:tcPr>
            <w:tcW w:type="dxa" w:w="2880"/>
          </w:tcPr>
          <w:p>
            <w:r>
              <w:t>Anna Lee</w:t>
            </w:r>
          </w:p>
        </w:tc>
      </w:tr>
      <w:tr>
        <w:tc>
          <w:tcPr>
            <w:tcW w:type="dxa" w:w="2880"/>
            <w:shd w:val="clear" w:fill="EAF1FD"/>
          </w:tcPr>
          <w:p>
            <w:r>
              <w:t>Pilot</w:t>
            </w:r>
          </w:p>
        </w:tc>
        <w:tc>
          <w:tcPr>
            <w:tcW w:type="dxa" w:w="2880"/>
            <w:shd w:val="clear" w:fill="EAF1FD"/>
          </w:tcPr>
          <w:p>
            <w:r>
              <w:t>Mar – Apr</w:t>
            </w:r>
          </w:p>
        </w:tc>
        <w:tc>
          <w:tcPr>
            <w:tcW w:type="dxa" w:w="2880"/>
            <w:shd w:val="clear" w:fill="EAF1FD"/>
          </w:tcPr>
          <w:p>
            <w:r>
              <w:t>David Kim</w:t>
            </w:r>
          </w:p>
        </w:tc>
      </w:tr>
      <w:tr>
        <w:tc>
          <w:tcPr>
            <w:tcW w:type="dxa" w:w="2880"/>
          </w:tcPr>
          <w:p>
            <w:r>
              <w:t>Roll-out</w:t>
            </w:r>
          </w:p>
        </w:tc>
        <w:tc>
          <w:tcPr>
            <w:tcW w:type="dxa" w:w="2880"/>
          </w:tcPr>
          <w:p>
            <w:r>
              <w:t>May – Jun</w:t>
            </w:r>
          </w:p>
        </w:tc>
        <w:tc>
          <w:tcPr>
            <w:tcW w:type="dxa" w:w="2880"/>
          </w:tcPr>
          <w:p>
            <w:r>
              <w:t>Maria Lopez</w:t>
            </w:r>
          </w:p>
        </w:tc>
      </w:tr>
    </w:tbl>
    <w:p>
      <w:pPr>
        <w:pStyle w:val="Heading1"/>
      </w:pPr>
      <w:r>
        <w:t>4. Budget</w:t>
      </w:r>
    </w:p>
    <w:p>
      <w:r>
        <w:t>The total budget is $120,000, covered by the savings within 30 months.</w:t>
      </w:r>
    </w:p>
    <w:p>
      <w:pPr>
        <w:jc w:val="center"/>
      </w:pPr>
      <w:r>
        <w:rPr>
          <w:i/>
        </w:rPr>
        <w:t>“The best time to go paperless was yesterday. The next best time is today.”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