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6CFB" w14:textId="76306860" w:rsidR="00DC7CF4" w:rsidRPr="00794B64" w:rsidRDefault="00A75A14" w:rsidP="00794B64">
      <w:pPr>
        <w:pStyle w:val="Heading2"/>
        <w:jc w:val="center"/>
        <w:rPr>
          <w:sz w:val="28"/>
        </w:rPr>
      </w:pPr>
      <w:r>
        <w:rPr>
          <w:sz w:val="28"/>
        </w:rPr>
        <w:t>CS 4</w:t>
      </w:r>
      <w:r w:rsidR="00ED1C30">
        <w:rPr>
          <w:sz w:val="28"/>
        </w:rPr>
        <w:t>14</w:t>
      </w:r>
      <w:r>
        <w:rPr>
          <w:sz w:val="28"/>
        </w:rPr>
        <w:t>/50</w:t>
      </w:r>
      <w:r w:rsidR="00ED1C30">
        <w:rPr>
          <w:sz w:val="28"/>
        </w:rPr>
        <w:t>7</w:t>
      </w:r>
      <w:r w:rsidR="00794B64" w:rsidRPr="00794B64">
        <w:rPr>
          <w:sz w:val="28"/>
        </w:rPr>
        <w:t xml:space="preserve"> </w:t>
      </w:r>
      <w:r w:rsidR="00FB37FB">
        <w:rPr>
          <w:sz w:val="28"/>
        </w:rPr>
        <w:t>Assignment</w:t>
      </w:r>
      <w:r w:rsidR="00794B64" w:rsidRPr="00794B64">
        <w:rPr>
          <w:sz w:val="28"/>
        </w:rPr>
        <w:t xml:space="preserve"> Evaluation Form</w:t>
      </w:r>
    </w:p>
    <w:p w14:paraId="2936C468" w14:textId="77777777" w:rsidR="004C5B61" w:rsidRDefault="004C5B61" w:rsidP="004C5B61">
      <w:pPr>
        <w:spacing w:after="0" w:line="240" w:lineRule="auto"/>
      </w:pPr>
    </w:p>
    <w:p w14:paraId="3519A0D9" w14:textId="430D30F3" w:rsidR="004C5B61" w:rsidRPr="00A76C47" w:rsidRDefault="004C5B61" w:rsidP="004C5B61">
      <w:pPr>
        <w:spacing w:after="0" w:line="240" w:lineRule="auto"/>
        <w:rPr>
          <w:b/>
          <w:sz w:val="24"/>
          <w:szCs w:val="28"/>
        </w:rPr>
      </w:pPr>
      <w:r w:rsidRPr="00A76C47">
        <w:rPr>
          <w:b/>
          <w:sz w:val="24"/>
          <w:szCs w:val="28"/>
        </w:rPr>
        <w:t>Your Name</w:t>
      </w:r>
      <w:r w:rsidR="00F916AD">
        <w:rPr>
          <w:b/>
          <w:sz w:val="24"/>
          <w:szCs w:val="28"/>
        </w:rPr>
        <w:t>:</w:t>
      </w:r>
      <w:r w:rsidR="003B6097">
        <w:rPr>
          <w:b/>
          <w:sz w:val="24"/>
          <w:szCs w:val="28"/>
        </w:rPr>
        <w:t xml:space="preserve"> </w:t>
      </w:r>
      <w:r w:rsidR="003B6097" w:rsidRPr="003B6097">
        <w:t>Hussein Mohamoud</w:t>
      </w:r>
    </w:p>
    <w:p w14:paraId="3AFF2C8F" w14:textId="77777777" w:rsidR="00DF7779" w:rsidRDefault="00DF7779" w:rsidP="00CD5BCB"/>
    <w:p w14:paraId="38BC3CCF" w14:textId="62358A15" w:rsidR="00CD5BCB" w:rsidRDefault="00CD5BCB" w:rsidP="00CD5BCB">
      <w:r>
        <w:t>For each criterion, i</w:t>
      </w:r>
      <w:r w:rsidRPr="00F96A06">
        <w:t>ndicate</w:t>
      </w:r>
      <w:r>
        <w:t xml:space="preserve"> a score using the points listed in the rightmost column. Indicate your score by replacing “?” below.</w:t>
      </w:r>
    </w:p>
    <w:tbl>
      <w:tblPr>
        <w:tblStyle w:val="TableGrid"/>
        <w:tblW w:w="9828" w:type="dxa"/>
        <w:tblLayout w:type="fixed"/>
        <w:tblLook w:val="04A0" w:firstRow="1" w:lastRow="0" w:firstColumn="1" w:lastColumn="0" w:noHBand="0" w:noVBand="1"/>
      </w:tblPr>
      <w:tblGrid>
        <w:gridCol w:w="7038"/>
        <w:gridCol w:w="1350"/>
        <w:gridCol w:w="1440"/>
      </w:tblGrid>
      <w:tr w:rsidR="00CD5BCB" w14:paraId="7EE2638C" w14:textId="77777777" w:rsidTr="005B6E57">
        <w:trPr>
          <w:trHeight w:val="264"/>
        </w:trPr>
        <w:tc>
          <w:tcPr>
            <w:tcW w:w="7038" w:type="dxa"/>
            <w:shd w:val="clear" w:color="auto" w:fill="F2F2F2" w:themeFill="background1" w:themeFillShade="F2"/>
          </w:tcPr>
          <w:p w14:paraId="28759995" w14:textId="77777777" w:rsidR="00CD5BCB" w:rsidRPr="00794B64" w:rsidRDefault="00CD5BCB" w:rsidP="005B6E57">
            <w:pPr>
              <w:jc w:val="center"/>
              <w:rPr>
                <w:rFonts w:ascii="Segoe UI" w:hAnsi="Segoe UI" w:cs="Segoe UI"/>
                <w:b/>
                <w:color w:val="283238"/>
                <w:sz w:val="21"/>
                <w:szCs w:val="21"/>
                <w:shd w:val="clear" w:color="auto" w:fill="FFFFFF"/>
              </w:rPr>
            </w:pPr>
            <w:r w:rsidRPr="00794B64">
              <w:rPr>
                <w:rFonts w:ascii="Lato" w:hAnsi="Lato" w:cs="Lato"/>
                <w:b/>
              </w:rPr>
              <w:t>Criteria</w:t>
            </w:r>
          </w:p>
        </w:tc>
        <w:tc>
          <w:tcPr>
            <w:tcW w:w="1350" w:type="dxa"/>
            <w:shd w:val="clear" w:color="auto" w:fill="F2F2F2" w:themeFill="background1" w:themeFillShade="F2"/>
          </w:tcPr>
          <w:p w14:paraId="4291AE70" w14:textId="77777777" w:rsidR="00CD5BCB" w:rsidRDefault="00CD5BCB" w:rsidP="005B6E57">
            <w:pPr>
              <w:jc w:val="center"/>
              <w:rPr>
                <w:b/>
              </w:rPr>
            </w:pPr>
            <w:r>
              <w:rPr>
                <w:b/>
              </w:rPr>
              <w:t>Give a score to yourself</w:t>
            </w:r>
          </w:p>
        </w:tc>
        <w:tc>
          <w:tcPr>
            <w:tcW w:w="1440" w:type="dxa"/>
            <w:shd w:val="clear" w:color="auto" w:fill="F2F2F2" w:themeFill="background1" w:themeFillShade="F2"/>
          </w:tcPr>
          <w:p w14:paraId="69DDD933" w14:textId="77777777" w:rsidR="00CD5BCB" w:rsidRPr="006C6F49" w:rsidRDefault="00CD5BCB" w:rsidP="005B6E57">
            <w:pPr>
              <w:jc w:val="center"/>
              <w:rPr>
                <w:b/>
              </w:rPr>
            </w:pPr>
            <w:r>
              <w:rPr>
                <w:b/>
              </w:rPr>
              <w:t>Points</w:t>
            </w:r>
          </w:p>
        </w:tc>
      </w:tr>
      <w:tr w:rsidR="00D8432D" w14:paraId="2EE13F3A" w14:textId="77777777" w:rsidTr="005B6E57">
        <w:trPr>
          <w:trHeight w:val="566"/>
        </w:trPr>
        <w:tc>
          <w:tcPr>
            <w:tcW w:w="7038" w:type="dxa"/>
          </w:tcPr>
          <w:p w14:paraId="219FC037" w14:textId="2AB200D6" w:rsidR="00D8432D" w:rsidRPr="00435624" w:rsidRDefault="00D8432D" w:rsidP="00823B15">
            <w:r w:rsidRPr="009C5DB4">
              <w:t xml:space="preserve">The user should be presented a way to choose a pizza from a given pizza list. The list should contain at least 4 different pizzas. The pizzas must be selected from a </w:t>
            </w:r>
            <w:proofErr w:type="spellStart"/>
            <w:r w:rsidRPr="00823B15">
              <w:rPr>
                <w:rFonts w:ascii="Consolas" w:hAnsi="Consolas" w:cs="Consolas"/>
                <w:b/>
                <w:bCs/>
              </w:rPr>
              <w:t>listview</w:t>
            </w:r>
            <w:proofErr w:type="spellEnd"/>
            <w:r w:rsidRPr="009C5DB4">
              <w:t xml:space="preserve"> or from a </w:t>
            </w:r>
            <w:r w:rsidRPr="00823B15">
              <w:rPr>
                <w:rFonts w:ascii="Consolas" w:hAnsi="Consolas" w:cs="Consolas"/>
                <w:b/>
                <w:bCs/>
              </w:rPr>
              <w:t>spinner</w:t>
            </w:r>
            <w:r w:rsidRPr="009C5DB4">
              <w:t>.</w:t>
            </w:r>
          </w:p>
        </w:tc>
        <w:tc>
          <w:tcPr>
            <w:tcW w:w="1350" w:type="dxa"/>
            <w:shd w:val="clear" w:color="auto" w:fill="FFFFFF" w:themeFill="background1"/>
          </w:tcPr>
          <w:p w14:paraId="089DB7FB" w14:textId="59FA2AC2" w:rsidR="00D8432D" w:rsidRPr="006562AD" w:rsidRDefault="003B6097" w:rsidP="00D8432D">
            <w:pPr>
              <w:jc w:val="center"/>
            </w:pPr>
            <w:r>
              <w:t>10</w:t>
            </w:r>
          </w:p>
        </w:tc>
        <w:tc>
          <w:tcPr>
            <w:tcW w:w="1440" w:type="dxa"/>
            <w:shd w:val="clear" w:color="auto" w:fill="FFFFFF" w:themeFill="background1"/>
          </w:tcPr>
          <w:p w14:paraId="25A7BBED" w14:textId="2880AC56" w:rsidR="00D8432D" w:rsidRPr="006562AD" w:rsidRDefault="00221B4A" w:rsidP="00D8432D">
            <w:pPr>
              <w:jc w:val="center"/>
            </w:pPr>
            <w:r>
              <w:t>1</w:t>
            </w:r>
            <w:r w:rsidR="00D8432D">
              <w:t>0 points</w:t>
            </w:r>
          </w:p>
        </w:tc>
      </w:tr>
      <w:tr w:rsidR="00D8432D" w14:paraId="653EBA1B" w14:textId="77777777" w:rsidTr="005B6E57">
        <w:trPr>
          <w:trHeight w:val="264"/>
        </w:trPr>
        <w:tc>
          <w:tcPr>
            <w:tcW w:w="7038" w:type="dxa"/>
          </w:tcPr>
          <w:p w14:paraId="12435C87" w14:textId="03FBDABC" w:rsidR="00D8432D" w:rsidRPr="003E56C1" w:rsidRDefault="00D8432D" w:rsidP="00823B15">
            <w:r w:rsidRPr="009C5DB4">
              <w:t>When the user chooses a pizza from the list, the app should display the image of that pizza</w:t>
            </w:r>
          </w:p>
        </w:tc>
        <w:tc>
          <w:tcPr>
            <w:tcW w:w="1350" w:type="dxa"/>
            <w:shd w:val="clear" w:color="auto" w:fill="FFFFFF" w:themeFill="background1"/>
          </w:tcPr>
          <w:p w14:paraId="3D417352" w14:textId="3D910D35" w:rsidR="00D8432D" w:rsidRPr="006562AD" w:rsidRDefault="003B6097" w:rsidP="00D8432D">
            <w:pPr>
              <w:jc w:val="center"/>
            </w:pPr>
            <w:r>
              <w:t>10</w:t>
            </w:r>
          </w:p>
        </w:tc>
        <w:tc>
          <w:tcPr>
            <w:tcW w:w="1440" w:type="dxa"/>
            <w:shd w:val="clear" w:color="auto" w:fill="FFFFFF" w:themeFill="background1"/>
          </w:tcPr>
          <w:p w14:paraId="12F1E72F" w14:textId="7BB06CFB" w:rsidR="00D8432D" w:rsidRPr="006562AD" w:rsidRDefault="00221B4A" w:rsidP="00221B4A">
            <w:pPr>
              <w:jc w:val="center"/>
            </w:pPr>
            <w:r>
              <w:t>1</w:t>
            </w:r>
            <w:r w:rsidR="002A310E">
              <w:t>0</w:t>
            </w:r>
            <w:r>
              <w:t xml:space="preserve"> </w:t>
            </w:r>
            <w:r w:rsidR="00D8432D">
              <w:t>point</w:t>
            </w:r>
            <w:r>
              <w:t>s</w:t>
            </w:r>
          </w:p>
        </w:tc>
      </w:tr>
      <w:tr w:rsidR="00D8432D" w14:paraId="266EE0FB" w14:textId="77777777" w:rsidTr="005B6E57">
        <w:trPr>
          <w:trHeight w:val="277"/>
        </w:trPr>
        <w:tc>
          <w:tcPr>
            <w:tcW w:w="7038" w:type="dxa"/>
          </w:tcPr>
          <w:p w14:paraId="67AE625B" w14:textId="73C27CA0" w:rsidR="00D8432D" w:rsidRPr="00604452" w:rsidRDefault="00D8432D" w:rsidP="00823B15">
            <w:r w:rsidRPr="009C5DB4">
              <w:t xml:space="preserve">To select a pizza size, the user must be presented with at least 3 radio buttons with the specified prices as follows: </w:t>
            </w:r>
            <w:r>
              <w:t>Medium ($9.99)</w:t>
            </w:r>
            <w:r w:rsidR="00221B4A">
              <w:t xml:space="preserve">, </w:t>
            </w:r>
            <w:r>
              <w:t>Large ($13.99)</w:t>
            </w:r>
            <w:r w:rsidR="00221B4A">
              <w:t xml:space="preserve"> and </w:t>
            </w:r>
            <w:r>
              <w:t>X-Large ($15.99)</w:t>
            </w:r>
          </w:p>
        </w:tc>
        <w:tc>
          <w:tcPr>
            <w:tcW w:w="1350" w:type="dxa"/>
            <w:shd w:val="clear" w:color="auto" w:fill="FFFFFF" w:themeFill="background1"/>
          </w:tcPr>
          <w:p w14:paraId="28003ADD" w14:textId="42DCB01B" w:rsidR="00D8432D" w:rsidRPr="006562AD" w:rsidRDefault="003B6097" w:rsidP="00D8432D">
            <w:pPr>
              <w:jc w:val="center"/>
            </w:pPr>
            <w:r>
              <w:t>10</w:t>
            </w:r>
          </w:p>
        </w:tc>
        <w:tc>
          <w:tcPr>
            <w:tcW w:w="1440" w:type="dxa"/>
            <w:shd w:val="clear" w:color="auto" w:fill="FFFFFF" w:themeFill="background1"/>
          </w:tcPr>
          <w:p w14:paraId="2BDF0927" w14:textId="5D2A06CA" w:rsidR="00D8432D" w:rsidRPr="006562AD" w:rsidRDefault="00221B4A" w:rsidP="00D8432D">
            <w:pPr>
              <w:jc w:val="center"/>
            </w:pPr>
            <w:r>
              <w:t>1</w:t>
            </w:r>
            <w:r w:rsidR="00D8432D">
              <w:t>0 points</w:t>
            </w:r>
          </w:p>
        </w:tc>
      </w:tr>
      <w:tr w:rsidR="00D8432D" w14:paraId="79F9255C" w14:textId="77777777" w:rsidTr="005B6E57">
        <w:trPr>
          <w:trHeight w:val="277"/>
        </w:trPr>
        <w:tc>
          <w:tcPr>
            <w:tcW w:w="7038" w:type="dxa"/>
          </w:tcPr>
          <w:p w14:paraId="589065D5" w14:textId="6FC00BB6" w:rsidR="00D8432D" w:rsidRDefault="00D8432D" w:rsidP="00823B15">
            <w:r w:rsidRPr="00F21669">
              <w:t xml:space="preserve">To choose different types of toppings (e.g., extra cheese, onions) for the selected pizza, the user must be presented with at least </w:t>
            </w:r>
            <w:r w:rsidR="002A310E">
              <w:t>6</w:t>
            </w:r>
            <w:r w:rsidRPr="00F21669">
              <w:t xml:space="preserve"> check boxes. Each topping may be priced at the same price such as </w:t>
            </w:r>
            <w:r w:rsidRPr="00823B15">
              <w:rPr>
                <w:b/>
                <w:bCs/>
              </w:rPr>
              <w:t>$1.69.</w:t>
            </w:r>
          </w:p>
        </w:tc>
        <w:tc>
          <w:tcPr>
            <w:tcW w:w="1350" w:type="dxa"/>
            <w:shd w:val="clear" w:color="auto" w:fill="FFFFFF" w:themeFill="background1"/>
          </w:tcPr>
          <w:p w14:paraId="369F7E16" w14:textId="77F932C2" w:rsidR="00D8432D" w:rsidRDefault="003B6097" w:rsidP="00D8432D">
            <w:pPr>
              <w:jc w:val="center"/>
            </w:pPr>
            <w:r>
              <w:t>10</w:t>
            </w:r>
          </w:p>
        </w:tc>
        <w:tc>
          <w:tcPr>
            <w:tcW w:w="1440" w:type="dxa"/>
            <w:shd w:val="clear" w:color="auto" w:fill="FFFFFF" w:themeFill="background1"/>
          </w:tcPr>
          <w:p w14:paraId="1FB4E670" w14:textId="1A3ED059" w:rsidR="00D8432D" w:rsidRDefault="00D8432D" w:rsidP="00D8432D">
            <w:pPr>
              <w:jc w:val="center"/>
            </w:pPr>
            <w:r>
              <w:t>10 points</w:t>
            </w:r>
          </w:p>
        </w:tc>
      </w:tr>
      <w:tr w:rsidR="00D8432D" w14:paraId="785971AE" w14:textId="77777777" w:rsidTr="005B6E57">
        <w:trPr>
          <w:trHeight w:val="277"/>
        </w:trPr>
        <w:tc>
          <w:tcPr>
            <w:tcW w:w="7038" w:type="dxa"/>
          </w:tcPr>
          <w:p w14:paraId="31757B6F" w14:textId="25FA1F08" w:rsidR="00D8432D" w:rsidRDefault="00D8432D" w:rsidP="00823B15">
            <w:r w:rsidRPr="00F21669">
              <w:t xml:space="preserve">To indicate whether or not this order will be delivery, the user must be presented with a </w:t>
            </w:r>
            <w:r w:rsidRPr="00823B15">
              <w:rPr>
                <w:rFonts w:ascii="Consolas" w:hAnsi="Consolas" w:cs="Consolas"/>
                <w:b/>
                <w:bCs/>
              </w:rPr>
              <w:t>switch</w:t>
            </w:r>
            <w:r w:rsidRPr="00F21669">
              <w:t xml:space="preserve"> (e.g., yes, no). For example, there can be a fixed delivery charge of </w:t>
            </w:r>
            <w:r w:rsidRPr="00823B15">
              <w:rPr>
                <w:b/>
                <w:bCs/>
              </w:rPr>
              <w:t>$2</w:t>
            </w:r>
            <w:r w:rsidRPr="00F21669">
              <w:t xml:space="preserve"> per order.</w:t>
            </w:r>
          </w:p>
        </w:tc>
        <w:tc>
          <w:tcPr>
            <w:tcW w:w="1350" w:type="dxa"/>
            <w:shd w:val="clear" w:color="auto" w:fill="FFFFFF" w:themeFill="background1"/>
          </w:tcPr>
          <w:p w14:paraId="030D2D57" w14:textId="61C88AEC" w:rsidR="00D8432D" w:rsidRDefault="003B6097" w:rsidP="00D8432D">
            <w:pPr>
              <w:jc w:val="center"/>
            </w:pPr>
            <w:r>
              <w:t>10</w:t>
            </w:r>
          </w:p>
        </w:tc>
        <w:tc>
          <w:tcPr>
            <w:tcW w:w="1440" w:type="dxa"/>
            <w:shd w:val="clear" w:color="auto" w:fill="FFFFFF" w:themeFill="background1"/>
          </w:tcPr>
          <w:p w14:paraId="2B91182E" w14:textId="5A054BA8" w:rsidR="00D8432D" w:rsidRPr="002A310E" w:rsidRDefault="002A310E" w:rsidP="002A310E">
            <w:pPr>
              <w:jc w:val="center"/>
            </w:pPr>
            <w:r>
              <w:t xml:space="preserve">10 </w:t>
            </w:r>
            <w:r w:rsidR="00D8432D" w:rsidRPr="002A310E">
              <w:t>poin</w:t>
            </w:r>
            <w:r w:rsidRPr="002A310E">
              <w:t>t</w:t>
            </w:r>
            <w:r w:rsidR="00D8432D" w:rsidRPr="002A310E">
              <w:t>s</w:t>
            </w:r>
          </w:p>
        </w:tc>
      </w:tr>
      <w:tr w:rsidR="00D8432D" w14:paraId="13FF6A46" w14:textId="77777777" w:rsidTr="005B6E57">
        <w:trPr>
          <w:trHeight w:val="277"/>
        </w:trPr>
        <w:tc>
          <w:tcPr>
            <w:tcW w:w="7038" w:type="dxa"/>
          </w:tcPr>
          <w:p w14:paraId="6ECAA85F" w14:textId="77777777" w:rsidR="00823B15" w:rsidRDefault="00D8432D" w:rsidP="00823B15">
            <w:r w:rsidRPr="00F21669">
              <w:t xml:space="preserve">The app should calculate and display the total price of the pizza order according to size, number of toppings and whether or not delivery is required. The total price must be rounded to two decimal places (e.g., $115.37). </w:t>
            </w:r>
          </w:p>
          <w:p w14:paraId="460443D9" w14:textId="6FAA27A4" w:rsidR="00D8432D" w:rsidRDefault="00D8432D" w:rsidP="00823B15">
            <w:r>
              <w:t xml:space="preserve">To test your program works as expected, try </w:t>
            </w:r>
            <w:r w:rsidRPr="00823B15">
              <w:rPr>
                <w:b/>
                <w:bCs/>
              </w:rPr>
              <w:t xml:space="preserve">at least </w:t>
            </w:r>
            <w:r>
              <w:t>the following test case scenarios:</w:t>
            </w:r>
          </w:p>
          <w:p w14:paraId="4177D998" w14:textId="77777777" w:rsidR="00823B15" w:rsidRDefault="00823B15" w:rsidP="002A310E">
            <w:pPr>
              <w:pStyle w:val="ListParagraph"/>
              <w:numPr>
                <w:ilvl w:val="0"/>
                <w:numId w:val="19"/>
              </w:numPr>
            </w:pPr>
            <w:r>
              <w:t xml:space="preserve">Test Case-1: </w:t>
            </w:r>
          </w:p>
          <w:p w14:paraId="3352CCAE" w14:textId="3B798F36" w:rsidR="00221B4A" w:rsidRDefault="00221B4A" w:rsidP="002A310E">
            <w:pPr>
              <w:pStyle w:val="ListParagraph"/>
              <w:numPr>
                <w:ilvl w:val="1"/>
                <w:numId w:val="19"/>
              </w:numPr>
            </w:pPr>
            <w:r w:rsidRPr="00D8432D">
              <w:t xml:space="preserve">While the delivery switch is on, change the pizza size and then unselect delivery, </w:t>
            </w:r>
            <w:r>
              <w:t xml:space="preserve">observe </w:t>
            </w:r>
            <w:r w:rsidRPr="00D8432D">
              <w:t>the price</w:t>
            </w:r>
            <w:r>
              <w:t xml:space="preserve">. </w:t>
            </w:r>
          </w:p>
          <w:p w14:paraId="070A5398" w14:textId="5026E8B6" w:rsidR="00823B15" w:rsidRDefault="00823B15" w:rsidP="002A310E">
            <w:pPr>
              <w:pStyle w:val="ListParagraph"/>
              <w:numPr>
                <w:ilvl w:val="0"/>
                <w:numId w:val="19"/>
              </w:numPr>
            </w:pPr>
            <w:r>
              <w:t xml:space="preserve">Test Case-2: </w:t>
            </w:r>
          </w:p>
          <w:p w14:paraId="2211B789" w14:textId="7FBA7BE2" w:rsidR="00D8432D" w:rsidRDefault="00221B4A" w:rsidP="002A310E">
            <w:pPr>
              <w:pStyle w:val="ListParagraph"/>
              <w:numPr>
                <w:ilvl w:val="1"/>
                <w:numId w:val="19"/>
              </w:numPr>
            </w:pPr>
            <w:r>
              <w:t xml:space="preserve">Select all the toppings and then </w:t>
            </w:r>
            <w:r w:rsidRPr="00D8432D">
              <w:t>unselect</w:t>
            </w:r>
            <w:r>
              <w:t xml:space="preserve"> some of them</w:t>
            </w:r>
            <w:r w:rsidRPr="00D8432D">
              <w:t xml:space="preserve"> </w:t>
            </w:r>
            <w:r>
              <w:t>and then change pizza size</w:t>
            </w:r>
            <w:r w:rsidR="00D8432D" w:rsidRPr="00D8432D">
              <w:t xml:space="preserve">, </w:t>
            </w:r>
            <w:r w:rsidR="00D8432D">
              <w:t xml:space="preserve">observe </w:t>
            </w:r>
            <w:r w:rsidR="00D8432D" w:rsidRPr="00D8432D">
              <w:t>the price</w:t>
            </w:r>
            <w:r w:rsidR="00D8432D">
              <w:t xml:space="preserve">. </w:t>
            </w:r>
          </w:p>
          <w:p w14:paraId="302F9147" w14:textId="378ECA67" w:rsidR="00823B15" w:rsidRDefault="00823B15" w:rsidP="002A310E">
            <w:pPr>
              <w:pStyle w:val="ListParagraph"/>
              <w:numPr>
                <w:ilvl w:val="0"/>
                <w:numId w:val="19"/>
              </w:numPr>
            </w:pPr>
            <w:r>
              <w:t>Test Case-3:</w:t>
            </w:r>
          </w:p>
          <w:p w14:paraId="7BF79D64" w14:textId="207523D4" w:rsidR="00823B15" w:rsidRDefault="00554555" w:rsidP="002A310E">
            <w:pPr>
              <w:pStyle w:val="ListParagraph"/>
              <w:numPr>
                <w:ilvl w:val="1"/>
                <w:numId w:val="19"/>
              </w:numPr>
            </w:pPr>
            <w:r>
              <w:t xml:space="preserve">Without selecting </w:t>
            </w:r>
            <w:r w:rsidR="00C0253C">
              <w:t xml:space="preserve">a </w:t>
            </w:r>
            <w:r>
              <w:t>pizza size, select a topping</w:t>
            </w:r>
            <w:r w:rsidR="00C0253C">
              <w:t xml:space="preserve"> or select delivery, observe the price.</w:t>
            </w:r>
          </w:p>
          <w:p w14:paraId="041C3464" w14:textId="40B5B589" w:rsidR="00277B17" w:rsidRDefault="00277B17" w:rsidP="002A310E">
            <w:pPr>
              <w:pStyle w:val="ListParagraph"/>
              <w:numPr>
                <w:ilvl w:val="0"/>
                <w:numId w:val="19"/>
              </w:numPr>
            </w:pPr>
            <w:r>
              <w:t>Test case-4</w:t>
            </w:r>
            <w:r w:rsidR="00823B15">
              <w:t xml:space="preserve"> (the goal of this test case is to see if the user pauses using your app, and then come back, the total price is still accurate)</w:t>
            </w:r>
            <w:r>
              <w:t xml:space="preserve">: </w:t>
            </w:r>
          </w:p>
          <w:p w14:paraId="44EE262A" w14:textId="5DABEF9E" w:rsidR="00277B17" w:rsidRDefault="00ED1C30" w:rsidP="002A310E">
            <w:pPr>
              <w:pStyle w:val="ListParagraph"/>
              <w:numPr>
                <w:ilvl w:val="1"/>
                <w:numId w:val="19"/>
              </w:numPr>
            </w:pPr>
            <w:r>
              <w:t xml:space="preserve">Select </w:t>
            </w:r>
            <w:proofErr w:type="spellStart"/>
            <w:r>
              <w:t>X</w:t>
            </w:r>
            <w:r w:rsidR="00823B15">
              <w:t>L</w:t>
            </w:r>
            <w:r>
              <w:t>arge</w:t>
            </w:r>
            <w:proofErr w:type="spellEnd"/>
            <w:r>
              <w:t xml:space="preserve"> pizza</w:t>
            </w:r>
          </w:p>
          <w:p w14:paraId="254D8DE6" w14:textId="65E0A30A" w:rsidR="00277B17" w:rsidRDefault="00277B17" w:rsidP="002A310E">
            <w:pPr>
              <w:pStyle w:val="ListParagraph"/>
              <w:numPr>
                <w:ilvl w:val="1"/>
                <w:numId w:val="19"/>
              </w:numPr>
            </w:pPr>
            <w:r>
              <w:t xml:space="preserve">Select </w:t>
            </w:r>
            <w:r w:rsidR="00823B15">
              <w:t>a</w:t>
            </w:r>
            <w:r w:rsidR="00ED1C30">
              <w:t xml:space="preserve"> topping (e.g., Mushroom)</w:t>
            </w:r>
          </w:p>
          <w:p w14:paraId="0CF804B5" w14:textId="735AA4C1" w:rsidR="00277B17" w:rsidRDefault="00823B15" w:rsidP="002A310E">
            <w:pPr>
              <w:pStyle w:val="ListParagraph"/>
              <w:numPr>
                <w:ilvl w:val="1"/>
                <w:numId w:val="19"/>
              </w:numPr>
            </w:pPr>
            <w:r>
              <w:t>Select</w:t>
            </w:r>
            <w:r w:rsidR="00277B17">
              <w:t xml:space="preserve"> </w:t>
            </w:r>
            <w:r w:rsidR="00ED1C30">
              <w:t>delivery</w:t>
            </w:r>
          </w:p>
          <w:p w14:paraId="27D7D734" w14:textId="6C3590A8" w:rsidR="00277B17" w:rsidRDefault="00823B15" w:rsidP="002A310E">
            <w:pPr>
              <w:pStyle w:val="ListParagraph"/>
              <w:numPr>
                <w:ilvl w:val="1"/>
                <w:numId w:val="19"/>
              </w:numPr>
            </w:pPr>
            <w:r>
              <w:t>Unselect</w:t>
            </w:r>
            <w:r w:rsidR="00277B17">
              <w:t xml:space="preserve"> delivery</w:t>
            </w:r>
          </w:p>
          <w:p w14:paraId="01E9D4F2" w14:textId="7FC74F5F" w:rsidR="00ED1C30" w:rsidRDefault="00ED1C30" w:rsidP="002A310E">
            <w:pPr>
              <w:pStyle w:val="ListParagraph"/>
              <w:numPr>
                <w:ilvl w:val="1"/>
                <w:numId w:val="19"/>
              </w:numPr>
            </w:pPr>
            <w:r>
              <w:t xml:space="preserve">After that, </w:t>
            </w:r>
            <w:r w:rsidR="00277B17">
              <w:t>p</w:t>
            </w:r>
            <w:r>
              <w:t xml:space="preserve">ress </w:t>
            </w:r>
            <w:r w:rsidR="00823B15">
              <w:t xml:space="preserve">the </w:t>
            </w:r>
            <w:r w:rsidR="00554555">
              <w:t xml:space="preserve">back button </w:t>
            </w:r>
            <w:r>
              <w:t xml:space="preserve">to </w:t>
            </w:r>
            <w:r w:rsidR="00277B17">
              <w:t xml:space="preserve">exit out from </w:t>
            </w:r>
            <w:r>
              <w:t>your app</w:t>
            </w:r>
            <w:r w:rsidR="00554555">
              <w:t xml:space="preserve"> and then press the square button to come back to the app</w:t>
            </w:r>
            <w:r w:rsidR="00277B17">
              <w:t xml:space="preserve"> (do not kill the app by swiping up)</w:t>
            </w:r>
          </w:p>
          <w:p w14:paraId="69DE78BD" w14:textId="2212AA49" w:rsidR="00277B17" w:rsidRDefault="00277B17" w:rsidP="002A310E">
            <w:pPr>
              <w:pStyle w:val="ListParagraph"/>
              <w:numPr>
                <w:ilvl w:val="1"/>
                <w:numId w:val="19"/>
              </w:numPr>
            </w:pPr>
            <w:r>
              <w:t xml:space="preserve">Open the app and </w:t>
            </w:r>
            <w:r w:rsidR="00823B15">
              <w:t>select</w:t>
            </w:r>
            <w:r>
              <w:t xml:space="preserve"> delivery</w:t>
            </w:r>
          </w:p>
          <w:p w14:paraId="650A24F5" w14:textId="32BF7E78" w:rsidR="00277B17" w:rsidRDefault="00277B17" w:rsidP="002A310E">
            <w:pPr>
              <w:pStyle w:val="ListParagraph"/>
              <w:numPr>
                <w:ilvl w:val="1"/>
                <w:numId w:val="19"/>
              </w:numPr>
            </w:pPr>
            <w:r>
              <w:t>Observe the total price</w:t>
            </w:r>
          </w:p>
        </w:tc>
        <w:tc>
          <w:tcPr>
            <w:tcW w:w="1350" w:type="dxa"/>
            <w:shd w:val="clear" w:color="auto" w:fill="FFFFFF" w:themeFill="background1"/>
          </w:tcPr>
          <w:p w14:paraId="5138B40D" w14:textId="01F88B2D" w:rsidR="00D8432D" w:rsidRDefault="003B6097" w:rsidP="00D8432D">
            <w:pPr>
              <w:jc w:val="center"/>
            </w:pPr>
            <w:r>
              <w:t>40</w:t>
            </w:r>
          </w:p>
        </w:tc>
        <w:tc>
          <w:tcPr>
            <w:tcW w:w="1440" w:type="dxa"/>
            <w:shd w:val="clear" w:color="auto" w:fill="FFFFFF" w:themeFill="background1"/>
          </w:tcPr>
          <w:p w14:paraId="076049E4" w14:textId="3D25BCC9" w:rsidR="00D8432D" w:rsidRPr="002A310E" w:rsidRDefault="002A310E" w:rsidP="002A310E">
            <w:pPr>
              <w:jc w:val="center"/>
            </w:pPr>
            <w:r>
              <w:t xml:space="preserve">40 </w:t>
            </w:r>
            <w:r w:rsidRPr="002A310E">
              <w:t>p</w:t>
            </w:r>
            <w:r w:rsidR="00D8432D" w:rsidRPr="002A310E">
              <w:t>oints</w:t>
            </w:r>
          </w:p>
        </w:tc>
      </w:tr>
      <w:tr w:rsidR="00CD5BCB" w14:paraId="1AD66ED9" w14:textId="77777777" w:rsidTr="005B6E57">
        <w:trPr>
          <w:trHeight w:val="553"/>
        </w:trPr>
        <w:tc>
          <w:tcPr>
            <w:tcW w:w="7038" w:type="dxa"/>
          </w:tcPr>
          <w:p w14:paraId="4C896FB2" w14:textId="77777777" w:rsidR="002A310E" w:rsidRDefault="00823B15" w:rsidP="002A310E">
            <w:r>
              <w:lastRenderedPageBreak/>
              <w:t>Clean and less repetitive code. You should pay attention to write code that is repetitive and follow the B</w:t>
            </w:r>
            <w:r w:rsidRPr="00435624">
              <w:t xml:space="preserve">est </w:t>
            </w:r>
            <w:r>
              <w:t xml:space="preserve">Coding </w:t>
            </w:r>
            <w:r w:rsidRPr="00435624">
              <w:t xml:space="preserve">Practices </w:t>
            </w:r>
            <w:r>
              <w:t xml:space="preserve">(see the </w:t>
            </w:r>
            <w:r w:rsidRPr="002A310E">
              <w:rPr>
                <w:i/>
                <w:iCs/>
              </w:rPr>
              <w:t>link below</w:t>
            </w:r>
            <w:r>
              <w:t>)</w:t>
            </w:r>
          </w:p>
          <w:p w14:paraId="06317221" w14:textId="77777777" w:rsidR="002A310E" w:rsidRDefault="00823B15" w:rsidP="002A310E">
            <w:pPr>
              <w:ind w:left="720"/>
            </w:pPr>
            <w:r w:rsidRPr="002A310E">
              <w:rPr>
                <w:rFonts w:ascii="Consolas" w:hAnsi="Consolas" w:cs="Consolas"/>
                <w:b/>
                <w:bCs/>
                <w:color w:val="FF0000"/>
                <w:highlight w:val="yellow"/>
              </w:rPr>
              <w:t>DRY</w:t>
            </w:r>
            <w:r w:rsidRPr="002A310E">
              <w:rPr>
                <w:rFonts w:ascii="Lato" w:hAnsi="Lato"/>
                <w:b/>
                <w:bCs/>
                <w:color w:val="FF0000"/>
                <w:highlight w:val="yellow"/>
              </w:rPr>
              <w:t xml:space="preserve"> (</w:t>
            </w:r>
            <w:r w:rsidRPr="002A310E">
              <w:rPr>
                <w:rFonts w:ascii="Lato" w:hAnsi="Lato"/>
                <w:b/>
                <w:bCs/>
                <w:i/>
                <w:iCs/>
                <w:color w:val="FF0000"/>
                <w:highlight w:val="yellow"/>
              </w:rPr>
              <w:t>Don’t Repeat Yourself</w:t>
            </w:r>
            <w:r w:rsidRPr="002A310E">
              <w:rPr>
                <w:rFonts w:ascii="Lato" w:hAnsi="Lato"/>
                <w:b/>
                <w:bCs/>
                <w:color w:val="FF0000"/>
                <w:highlight w:val="yellow"/>
              </w:rPr>
              <w:t>):</w:t>
            </w:r>
            <w:r w:rsidRPr="002A310E">
              <w:rPr>
                <w:rFonts w:ascii="Lato" w:hAnsi="Lato"/>
              </w:rPr>
              <w:t xml:space="preserve"> If you ever find yourself copying and pasting the same code again and again, STOP and think long and hard — you’re probably doing something wrong</w:t>
            </w:r>
          </w:p>
          <w:p w14:paraId="06B9BF6D" w14:textId="04608741" w:rsidR="00CD5BCB" w:rsidRPr="002A310E" w:rsidRDefault="00823B15" w:rsidP="002A310E">
            <w:pPr>
              <w:ind w:left="720"/>
            </w:pPr>
            <w:r w:rsidRPr="002A310E">
              <w:rPr>
                <w:rFonts w:ascii="Lato" w:hAnsi="Lato"/>
                <w:b/>
                <w:bCs/>
              </w:rPr>
              <w:t>Source:</w:t>
            </w:r>
            <w:r w:rsidRPr="002A310E">
              <w:rPr>
                <w:rFonts w:ascii="Lato" w:hAnsi="Lato"/>
              </w:rPr>
              <w:t xml:space="preserve"> </w:t>
            </w:r>
            <w:hyperlink r:id="rId7" w:history="1">
              <w:r w:rsidRPr="002A310E">
                <w:rPr>
                  <w:rStyle w:val="Hyperlink"/>
                  <w:rFonts w:ascii="Lato" w:hAnsi="Lato"/>
                </w:rPr>
                <w:t>https://bit.ly/2YJBxUm</w:t>
              </w:r>
            </w:hyperlink>
          </w:p>
        </w:tc>
        <w:tc>
          <w:tcPr>
            <w:tcW w:w="1350" w:type="dxa"/>
            <w:shd w:val="clear" w:color="auto" w:fill="FFFFFF" w:themeFill="background1"/>
          </w:tcPr>
          <w:p w14:paraId="1EF15B97" w14:textId="10B303C4" w:rsidR="00CD5BCB" w:rsidRPr="006562AD" w:rsidRDefault="003B6097" w:rsidP="005B6E57">
            <w:pPr>
              <w:jc w:val="center"/>
            </w:pPr>
            <w:r>
              <w:t>6</w:t>
            </w:r>
          </w:p>
        </w:tc>
        <w:tc>
          <w:tcPr>
            <w:tcW w:w="1440" w:type="dxa"/>
            <w:shd w:val="clear" w:color="auto" w:fill="FFFFFF" w:themeFill="background1"/>
          </w:tcPr>
          <w:p w14:paraId="2C538307" w14:textId="0718A150" w:rsidR="00CD5BCB" w:rsidRPr="006562AD" w:rsidRDefault="002A310E" w:rsidP="005B6E57">
            <w:pPr>
              <w:jc w:val="center"/>
            </w:pPr>
            <w:r>
              <w:t>10</w:t>
            </w:r>
            <w:r w:rsidR="00CD5BCB">
              <w:t xml:space="preserve"> points</w:t>
            </w:r>
          </w:p>
        </w:tc>
      </w:tr>
      <w:tr w:rsidR="00CD5BCB" w14:paraId="23B73331" w14:textId="77777777" w:rsidTr="005B6E57">
        <w:trPr>
          <w:trHeight w:val="553"/>
        </w:trPr>
        <w:tc>
          <w:tcPr>
            <w:tcW w:w="7038" w:type="dxa"/>
          </w:tcPr>
          <w:p w14:paraId="06D548DB" w14:textId="77777777" w:rsidR="00CD5BCB" w:rsidRPr="00586DDC" w:rsidRDefault="00CD5BCB" w:rsidP="005B6E57">
            <w:pPr>
              <w:pStyle w:val="ListParagraph"/>
              <w:ind w:left="360"/>
              <w:jc w:val="right"/>
              <w:rPr>
                <w:rFonts w:ascii="Segoe UI" w:hAnsi="Segoe UI" w:cs="Segoe UI"/>
                <w:b/>
                <w:bCs/>
                <w:color w:val="283238"/>
                <w:sz w:val="27"/>
                <w:szCs w:val="27"/>
                <w:shd w:val="clear" w:color="auto" w:fill="FFFFFF"/>
              </w:rPr>
            </w:pPr>
            <w:r>
              <w:rPr>
                <w:rFonts w:ascii="Segoe UI" w:hAnsi="Segoe UI" w:cs="Segoe UI"/>
                <w:b/>
                <w:bCs/>
                <w:color w:val="283238"/>
                <w:sz w:val="27"/>
                <w:szCs w:val="27"/>
                <w:shd w:val="clear" w:color="auto" w:fill="FFFFFF"/>
              </w:rPr>
              <w:t>Total</w:t>
            </w:r>
            <w:r w:rsidRPr="00586DDC">
              <w:rPr>
                <w:rFonts w:ascii="Segoe UI" w:hAnsi="Segoe UI" w:cs="Segoe UI"/>
                <w:b/>
                <w:bCs/>
                <w:color w:val="283238"/>
                <w:sz w:val="27"/>
                <w:szCs w:val="27"/>
                <w:shd w:val="clear" w:color="auto" w:fill="FFFFFF"/>
              </w:rPr>
              <w:t xml:space="preserve"> = </w:t>
            </w:r>
          </w:p>
        </w:tc>
        <w:tc>
          <w:tcPr>
            <w:tcW w:w="1350" w:type="dxa"/>
            <w:shd w:val="clear" w:color="auto" w:fill="FFFFFF" w:themeFill="background1"/>
          </w:tcPr>
          <w:p w14:paraId="3F58A970" w14:textId="73574949" w:rsidR="00CD5BCB" w:rsidRPr="00586DDC" w:rsidRDefault="003B6097" w:rsidP="005B6E57">
            <w:pPr>
              <w:jc w:val="center"/>
              <w:rPr>
                <w:b/>
                <w:bCs/>
                <w:sz w:val="27"/>
                <w:szCs w:val="27"/>
              </w:rPr>
            </w:pPr>
            <w:r>
              <w:rPr>
                <w:b/>
                <w:bCs/>
                <w:sz w:val="27"/>
                <w:szCs w:val="27"/>
              </w:rPr>
              <w:t>96</w:t>
            </w:r>
          </w:p>
        </w:tc>
        <w:tc>
          <w:tcPr>
            <w:tcW w:w="1440" w:type="dxa"/>
            <w:shd w:val="clear" w:color="auto" w:fill="FFFFFF" w:themeFill="background1"/>
          </w:tcPr>
          <w:p w14:paraId="47690A26" w14:textId="77777777" w:rsidR="00CD5BCB" w:rsidRPr="00586DDC" w:rsidRDefault="00CD5BCB" w:rsidP="005B6E57">
            <w:pPr>
              <w:jc w:val="center"/>
              <w:rPr>
                <w:b/>
                <w:bCs/>
                <w:sz w:val="27"/>
                <w:szCs w:val="27"/>
              </w:rPr>
            </w:pPr>
            <w:r>
              <w:rPr>
                <w:b/>
                <w:bCs/>
                <w:sz w:val="27"/>
                <w:szCs w:val="27"/>
              </w:rPr>
              <w:t>100 points</w:t>
            </w:r>
          </w:p>
        </w:tc>
      </w:tr>
      <w:tr w:rsidR="00CD5BCB" w14:paraId="4C2BB9E9" w14:textId="77777777" w:rsidTr="005B6E57">
        <w:trPr>
          <w:trHeight w:val="553"/>
        </w:trPr>
        <w:tc>
          <w:tcPr>
            <w:tcW w:w="7038" w:type="dxa"/>
          </w:tcPr>
          <w:p w14:paraId="46339B0B" w14:textId="56F1375A" w:rsidR="00CD5BCB" w:rsidRDefault="00CD5BCB" w:rsidP="005B6E57">
            <w:pPr>
              <w:rPr>
                <w:b/>
                <w:bCs/>
              </w:rPr>
            </w:pPr>
            <w:r w:rsidRPr="00DF7779">
              <w:rPr>
                <w:b/>
                <w:bCs/>
              </w:rPr>
              <w:t>Extra Credit</w:t>
            </w:r>
            <w:r w:rsidR="00DF7779" w:rsidRPr="00DF7779">
              <w:rPr>
                <w:b/>
                <w:bCs/>
              </w:rPr>
              <w:t xml:space="preserve"> </w:t>
            </w:r>
            <w:r w:rsidR="00DF7779" w:rsidRPr="00DF7779">
              <w:t xml:space="preserve">(Provide the details of the </w:t>
            </w:r>
            <w:r w:rsidR="00DF7779" w:rsidRPr="00DF7779">
              <w:rPr>
                <w:rFonts w:ascii="Calibri" w:hAnsi="Calibri"/>
              </w:rPr>
              <w:t>extra functionalities you implemented</w:t>
            </w:r>
            <w:r w:rsidR="002A310E">
              <w:rPr>
                <w:rFonts w:ascii="Calibri" w:hAnsi="Calibri"/>
              </w:rPr>
              <w:t>,</w:t>
            </w:r>
            <w:r w:rsidR="00B66939">
              <w:rPr>
                <w:rFonts w:ascii="Calibri" w:hAnsi="Calibri"/>
              </w:rPr>
              <w:t xml:space="preserve"> if any</w:t>
            </w:r>
            <w:r w:rsidR="00DF7779" w:rsidRPr="00DF7779">
              <w:t>)</w:t>
            </w:r>
          </w:p>
          <w:p w14:paraId="44CFD055" w14:textId="679AB964" w:rsidR="00CD5BCB" w:rsidRPr="002A310E" w:rsidRDefault="00DF7779" w:rsidP="002A310E">
            <w:pPr>
              <w:rPr>
                <w:rFonts w:ascii="Calibri" w:hAnsi="Calibri"/>
              </w:rPr>
            </w:pPr>
            <w:r w:rsidRPr="002A310E">
              <w:rPr>
                <w:rFonts w:ascii="Calibri" w:hAnsi="Calibri"/>
              </w:rPr>
              <w:t>Creativity (e.g., extra functionalities) (10 points)</w:t>
            </w:r>
          </w:p>
        </w:tc>
        <w:tc>
          <w:tcPr>
            <w:tcW w:w="1350" w:type="dxa"/>
            <w:shd w:val="clear" w:color="auto" w:fill="FFFFFF" w:themeFill="background1"/>
          </w:tcPr>
          <w:p w14:paraId="737836D3" w14:textId="76C898E2" w:rsidR="00CD5BCB" w:rsidRPr="00266D57" w:rsidRDefault="003B6097" w:rsidP="005B6E57">
            <w:pPr>
              <w:jc w:val="center"/>
              <w:rPr>
                <w:sz w:val="27"/>
                <w:szCs w:val="27"/>
              </w:rPr>
            </w:pPr>
            <w:r>
              <w:t>3</w:t>
            </w:r>
          </w:p>
        </w:tc>
        <w:tc>
          <w:tcPr>
            <w:tcW w:w="1440" w:type="dxa"/>
            <w:shd w:val="clear" w:color="auto" w:fill="FFFFFF" w:themeFill="background1"/>
          </w:tcPr>
          <w:p w14:paraId="65DC36B5" w14:textId="77777777" w:rsidR="00CD5BCB" w:rsidRPr="00266D57" w:rsidRDefault="00CD5BCB" w:rsidP="005B6E57">
            <w:pPr>
              <w:jc w:val="center"/>
            </w:pPr>
            <w:r w:rsidRPr="00266D57">
              <w:t>10 points</w:t>
            </w:r>
          </w:p>
        </w:tc>
      </w:tr>
      <w:tr w:rsidR="00CD5BCB" w14:paraId="411DFF64" w14:textId="77777777" w:rsidTr="005B6E57">
        <w:trPr>
          <w:trHeight w:val="553"/>
        </w:trPr>
        <w:tc>
          <w:tcPr>
            <w:tcW w:w="7038" w:type="dxa"/>
          </w:tcPr>
          <w:p w14:paraId="4487F8A9" w14:textId="24752A2A" w:rsidR="00CD5BCB" w:rsidRPr="003B6097" w:rsidRDefault="00CD5BCB" w:rsidP="005B6E57">
            <w:r w:rsidRPr="00FB37FB">
              <w:rPr>
                <w:rFonts w:ascii="Courier New" w:hAnsi="Courier New" w:cs="Courier New"/>
                <w:b/>
                <w:bCs/>
                <w:sz w:val="36"/>
              </w:rPr>
              <w:t>Comment</w:t>
            </w:r>
            <w:r>
              <w:rPr>
                <w:rFonts w:ascii="Courier New" w:hAnsi="Courier New" w:cs="Courier New"/>
                <w:b/>
                <w:bCs/>
                <w:sz w:val="36"/>
              </w:rPr>
              <w:t>s</w:t>
            </w:r>
            <w:r w:rsidRPr="00FB37FB">
              <w:rPr>
                <w:rFonts w:ascii="Courier New" w:hAnsi="Courier New" w:cs="Courier New"/>
                <w:b/>
                <w:bCs/>
                <w:sz w:val="36"/>
              </w:rPr>
              <w:t>:</w:t>
            </w:r>
            <w:r w:rsidR="003B6097">
              <w:rPr>
                <w:rFonts w:ascii="Courier New" w:hAnsi="Courier New" w:cs="Courier New"/>
                <w:b/>
                <w:bCs/>
                <w:sz w:val="36"/>
              </w:rPr>
              <w:t xml:space="preserve"> </w:t>
            </w:r>
            <w:r w:rsidR="003B6097" w:rsidRPr="003B6097">
              <w:t>Redundant code. Added a pizza gif for extra credit. Other than that, functionality works, and test cases are accurate.</w:t>
            </w:r>
          </w:p>
          <w:p w14:paraId="762D6BB4" w14:textId="77777777" w:rsidR="00CD5BCB" w:rsidRDefault="00CD5BCB" w:rsidP="005B6E57"/>
          <w:p w14:paraId="4789DCDD" w14:textId="77777777" w:rsidR="00CD5BCB" w:rsidRDefault="00CD5BCB" w:rsidP="005B6E57"/>
          <w:p w14:paraId="650D67FC" w14:textId="77777777" w:rsidR="00CD5BCB" w:rsidRPr="00221B4A" w:rsidRDefault="00CD5BCB" w:rsidP="00221B4A">
            <w:pPr>
              <w:rPr>
                <w:rFonts w:ascii="Segoe UI" w:hAnsi="Segoe UI" w:cs="Segoe UI"/>
                <w:b/>
                <w:bCs/>
                <w:color w:val="283238"/>
                <w:sz w:val="27"/>
                <w:szCs w:val="27"/>
                <w:shd w:val="clear" w:color="auto" w:fill="FFFFFF"/>
              </w:rPr>
            </w:pPr>
          </w:p>
        </w:tc>
        <w:tc>
          <w:tcPr>
            <w:tcW w:w="1350" w:type="dxa"/>
            <w:shd w:val="clear" w:color="auto" w:fill="FFFFFF" w:themeFill="background1"/>
          </w:tcPr>
          <w:p w14:paraId="4E5B1220" w14:textId="77777777" w:rsidR="00CD5BCB" w:rsidRDefault="00CD5BCB" w:rsidP="005B6E57">
            <w:pPr>
              <w:jc w:val="center"/>
              <w:rPr>
                <w:b/>
                <w:bCs/>
                <w:sz w:val="27"/>
                <w:szCs w:val="27"/>
              </w:rPr>
            </w:pPr>
          </w:p>
        </w:tc>
        <w:tc>
          <w:tcPr>
            <w:tcW w:w="1440" w:type="dxa"/>
            <w:shd w:val="clear" w:color="auto" w:fill="FFFFFF" w:themeFill="background1"/>
          </w:tcPr>
          <w:p w14:paraId="16D33ED4" w14:textId="77777777" w:rsidR="00CD5BCB" w:rsidRDefault="00CD5BCB" w:rsidP="005B6E57">
            <w:pPr>
              <w:jc w:val="center"/>
              <w:rPr>
                <w:b/>
                <w:bCs/>
                <w:sz w:val="27"/>
                <w:szCs w:val="27"/>
              </w:rPr>
            </w:pPr>
          </w:p>
        </w:tc>
      </w:tr>
    </w:tbl>
    <w:p w14:paraId="6C15263C" w14:textId="1211DE6A" w:rsidR="008B4882" w:rsidRDefault="008B4882" w:rsidP="009F6442"/>
    <w:sectPr w:rsidR="008B4882" w:rsidSect="007E0C16">
      <w:pgSz w:w="12240" w:h="15840"/>
      <w:pgMar w:top="108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24DC" w14:textId="77777777" w:rsidR="003B6097" w:rsidRDefault="003B6097" w:rsidP="003B6097">
      <w:pPr>
        <w:spacing w:after="0" w:line="240" w:lineRule="auto"/>
      </w:pPr>
      <w:r>
        <w:separator/>
      </w:r>
    </w:p>
  </w:endnote>
  <w:endnote w:type="continuationSeparator" w:id="0">
    <w:p w14:paraId="2099CE04" w14:textId="77777777" w:rsidR="003B6097" w:rsidRDefault="003B6097" w:rsidP="003B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50C2" w14:textId="77777777" w:rsidR="003B6097" w:rsidRDefault="003B6097" w:rsidP="003B6097">
      <w:pPr>
        <w:spacing w:after="0" w:line="240" w:lineRule="auto"/>
      </w:pPr>
      <w:r>
        <w:separator/>
      </w:r>
    </w:p>
  </w:footnote>
  <w:footnote w:type="continuationSeparator" w:id="0">
    <w:p w14:paraId="15B89BD7" w14:textId="77777777" w:rsidR="003B6097" w:rsidRDefault="003B6097" w:rsidP="003B6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42D"/>
    <w:multiLevelType w:val="hybridMultilevel"/>
    <w:tmpl w:val="B206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2350D"/>
    <w:multiLevelType w:val="hybridMultilevel"/>
    <w:tmpl w:val="93E66B94"/>
    <w:lvl w:ilvl="0" w:tplc="D13EC25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37188"/>
    <w:multiLevelType w:val="hybridMultilevel"/>
    <w:tmpl w:val="FF70FB68"/>
    <w:lvl w:ilvl="0" w:tplc="04090011">
      <w:start w:val="1"/>
      <w:numFmt w:val="decimal"/>
      <w:lvlText w:val="%1)"/>
      <w:lvlJc w:val="left"/>
      <w:pPr>
        <w:ind w:left="720" w:hanging="360"/>
      </w:pPr>
      <w:rPr>
        <w:rFonts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C5519"/>
    <w:multiLevelType w:val="hybridMultilevel"/>
    <w:tmpl w:val="C01C924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14CE2"/>
    <w:multiLevelType w:val="hybridMultilevel"/>
    <w:tmpl w:val="76B2E4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F1D6B"/>
    <w:multiLevelType w:val="hybridMultilevel"/>
    <w:tmpl w:val="95A08CF2"/>
    <w:lvl w:ilvl="0" w:tplc="4CA856B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65D08"/>
    <w:multiLevelType w:val="multilevel"/>
    <w:tmpl w:val="696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519BC"/>
    <w:multiLevelType w:val="hybridMultilevel"/>
    <w:tmpl w:val="C9AC4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B02DD"/>
    <w:multiLevelType w:val="multilevel"/>
    <w:tmpl w:val="0728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F2739"/>
    <w:multiLevelType w:val="hybridMultilevel"/>
    <w:tmpl w:val="FF70FB68"/>
    <w:lvl w:ilvl="0" w:tplc="04090011">
      <w:start w:val="1"/>
      <w:numFmt w:val="decimal"/>
      <w:lvlText w:val="%1)"/>
      <w:lvlJc w:val="left"/>
      <w:pPr>
        <w:ind w:left="720" w:hanging="360"/>
      </w:pPr>
      <w:rPr>
        <w:rFonts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46C6E"/>
    <w:multiLevelType w:val="hybridMultilevel"/>
    <w:tmpl w:val="02AA6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9007C"/>
    <w:multiLevelType w:val="hybridMultilevel"/>
    <w:tmpl w:val="9E406B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637C2"/>
    <w:multiLevelType w:val="hybridMultilevel"/>
    <w:tmpl w:val="741A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E48F5"/>
    <w:multiLevelType w:val="hybridMultilevel"/>
    <w:tmpl w:val="E6A4C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05025"/>
    <w:multiLevelType w:val="multilevel"/>
    <w:tmpl w:val="327C4974"/>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B1B96"/>
    <w:multiLevelType w:val="hybridMultilevel"/>
    <w:tmpl w:val="2A985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C670D"/>
    <w:multiLevelType w:val="hybridMultilevel"/>
    <w:tmpl w:val="E190FE7C"/>
    <w:lvl w:ilvl="0" w:tplc="5C6C1F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341EF"/>
    <w:multiLevelType w:val="hybridMultilevel"/>
    <w:tmpl w:val="C444EFCE"/>
    <w:lvl w:ilvl="0" w:tplc="523E96B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5243E"/>
    <w:multiLevelType w:val="hybridMultilevel"/>
    <w:tmpl w:val="3A58B3A6"/>
    <w:lvl w:ilvl="0" w:tplc="9A9E4F3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A66BB"/>
    <w:multiLevelType w:val="hybridMultilevel"/>
    <w:tmpl w:val="BD5A98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386B8A"/>
    <w:multiLevelType w:val="hybridMultilevel"/>
    <w:tmpl w:val="B094C8F6"/>
    <w:lvl w:ilvl="0" w:tplc="36D286B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11F2E"/>
    <w:multiLevelType w:val="hybridMultilevel"/>
    <w:tmpl w:val="D33C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97664"/>
    <w:multiLevelType w:val="hybridMultilevel"/>
    <w:tmpl w:val="D3F26E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E38CC"/>
    <w:multiLevelType w:val="hybridMultilevel"/>
    <w:tmpl w:val="FF70FB68"/>
    <w:lvl w:ilvl="0" w:tplc="04090011">
      <w:start w:val="1"/>
      <w:numFmt w:val="decimal"/>
      <w:lvlText w:val="%1)"/>
      <w:lvlJc w:val="left"/>
      <w:pPr>
        <w:ind w:left="720" w:hanging="360"/>
      </w:pPr>
      <w:rPr>
        <w:rFonts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1"/>
  </w:num>
  <w:num w:numId="5">
    <w:abstractNumId w:val="0"/>
  </w:num>
  <w:num w:numId="6">
    <w:abstractNumId w:val="6"/>
  </w:num>
  <w:num w:numId="7">
    <w:abstractNumId w:val="8"/>
  </w:num>
  <w:num w:numId="8">
    <w:abstractNumId w:val="10"/>
  </w:num>
  <w:num w:numId="9">
    <w:abstractNumId w:val="22"/>
  </w:num>
  <w:num w:numId="10">
    <w:abstractNumId w:val="11"/>
  </w:num>
  <w:num w:numId="11">
    <w:abstractNumId w:val="3"/>
  </w:num>
  <w:num w:numId="12">
    <w:abstractNumId w:val="15"/>
  </w:num>
  <w:num w:numId="13">
    <w:abstractNumId w:val="9"/>
  </w:num>
  <w:num w:numId="14">
    <w:abstractNumId w:val="14"/>
  </w:num>
  <w:num w:numId="15">
    <w:abstractNumId w:val="7"/>
  </w:num>
  <w:num w:numId="16">
    <w:abstractNumId w:val="2"/>
  </w:num>
  <w:num w:numId="17">
    <w:abstractNumId w:val="12"/>
  </w:num>
  <w:num w:numId="18">
    <w:abstractNumId w:val="23"/>
  </w:num>
  <w:num w:numId="19">
    <w:abstractNumId w:val="13"/>
  </w:num>
  <w:num w:numId="20">
    <w:abstractNumId w:val="4"/>
  </w:num>
  <w:num w:numId="21">
    <w:abstractNumId w:val="17"/>
  </w:num>
  <w:num w:numId="22">
    <w:abstractNumId w:val="1"/>
  </w:num>
  <w:num w:numId="23">
    <w:abstractNumId w:val="5"/>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60"/>
    <w:rsid w:val="00005A6E"/>
    <w:rsid w:val="00031F6A"/>
    <w:rsid w:val="000816A0"/>
    <w:rsid w:val="000A6F72"/>
    <w:rsid w:val="001C14F9"/>
    <w:rsid w:val="001E1FAC"/>
    <w:rsid w:val="00220E50"/>
    <w:rsid w:val="00221B4A"/>
    <w:rsid w:val="002238FC"/>
    <w:rsid w:val="00277B17"/>
    <w:rsid w:val="002A310E"/>
    <w:rsid w:val="002F003A"/>
    <w:rsid w:val="00306398"/>
    <w:rsid w:val="003B6097"/>
    <w:rsid w:val="003E56C1"/>
    <w:rsid w:val="003F7586"/>
    <w:rsid w:val="00402A1D"/>
    <w:rsid w:val="00423160"/>
    <w:rsid w:val="004C5B61"/>
    <w:rsid w:val="005062C5"/>
    <w:rsid w:val="00515FC9"/>
    <w:rsid w:val="005423CF"/>
    <w:rsid w:val="00554555"/>
    <w:rsid w:val="006D203A"/>
    <w:rsid w:val="006F01ED"/>
    <w:rsid w:val="00715A8D"/>
    <w:rsid w:val="00730979"/>
    <w:rsid w:val="00794B64"/>
    <w:rsid w:val="007D715C"/>
    <w:rsid w:val="007E0C16"/>
    <w:rsid w:val="00823B15"/>
    <w:rsid w:val="008448A0"/>
    <w:rsid w:val="008B4882"/>
    <w:rsid w:val="0093659D"/>
    <w:rsid w:val="009C6323"/>
    <w:rsid w:val="009E06A0"/>
    <w:rsid w:val="009F6442"/>
    <w:rsid w:val="00A32079"/>
    <w:rsid w:val="00A75A14"/>
    <w:rsid w:val="00AF2B23"/>
    <w:rsid w:val="00B12196"/>
    <w:rsid w:val="00B24839"/>
    <w:rsid w:val="00B60F3E"/>
    <w:rsid w:val="00B66939"/>
    <w:rsid w:val="00C0253C"/>
    <w:rsid w:val="00CD5BCB"/>
    <w:rsid w:val="00CD7CA2"/>
    <w:rsid w:val="00D25274"/>
    <w:rsid w:val="00D8432D"/>
    <w:rsid w:val="00DC7CF4"/>
    <w:rsid w:val="00DF7779"/>
    <w:rsid w:val="00E079D4"/>
    <w:rsid w:val="00E452CA"/>
    <w:rsid w:val="00E666E4"/>
    <w:rsid w:val="00EB5C2E"/>
    <w:rsid w:val="00ED1C30"/>
    <w:rsid w:val="00ED6FE7"/>
    <w:rsid w:val="00F366B5"/>
    <w:rsid w:val="00F41A2F"/>
    <w:rsid w:val="00F916AD"/>
    <w:rsid w:val="00F96A06"/>
    <w:rsid w:val="00FB37FB"/>
    <w:rsid w:val="00FD7AF5"/>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4B5C5"/>
  <w15:docId w15:val="{FCA0F638-BF3A-7B4F-9612-5BE28665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F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7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F4"/>
    <w:rPr>
      <w:rFonts w:ascii="Tahoma" w:hAnsi="Tahoma" w:cs="Tahoma"/>
      <w:sz w:val="16"/>
      <w:szCs w:val="16"/>
    </w:rPr>
  </w:style>
  <w:style w:type="character" w:styleId="PlaceholderText">
    <w:name w:val="Placeholder Text"/>
    <w:basedOn w:val="DefaultParagraphFont"/>
    <w:uiPriority w:val="99"/>
    <w:semiHidden/>
    <w:rsid w:val="00DC7CF4"/>
    <w:rPr>
      <w:color w:val="808080"/>
    </w:rPr>
  </w:style>
  <w:style w:type="paragraph" w:styleId="ListParagraph">
    <w:name w:val="List Paragraph"/>
    <w:basedOn w:val="Normal"/>
    <w:uiPriority w:val="34"/>
    <w:qFormat/>
    <w:rsid w:val="00794B64"/>
    <w:pPr>
      <w:ind w:left="720"/>
      <w:contextualSpacing/>
    </w:pPr>
  </w:style>
  <w:style w:type="character" w:customStyle="1" w:styleId="Heading2Char">
    <w:name w:val="Heading 2 Char"/>
    <w:basedOn w:val="DefaultParagraphFont"/>
    <w:link w:val="Heading2"/>
    <w:uiPriority w:val="9"/>
    <w:rsid w:val="00794B64"/>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4C5B6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5B6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B6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B61"/>
    <w:rPr>
      <w:rFonts w:ascii="Arial" w:hAnsi="Arial" w:cs="Arial"/>
      <w:vanish/>
      <w:sz w:val="16"/>
      <w:szCs w:val="16"/>
    </w:rPr>
  </w:style>
  <w:style w:type="paragraph" w:styleId="NormalWeb">
    <w:name w:val="Normal (Web)"/>
    <w:basedOn w:val="Normal"/>
    <w:uiPriority w:val="99"/>
    <w:unhideWhenUsed/>
    <w:rsid w:val="003F7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5FC9"/>
  </w:style>
  <w:style w:type="character" w:styleId="Hyperlink">
    <w:name w:val="Hyperlink"/>
    <w:basedOn w:val="DefaultParagraphFont"/>
    <w:uiPriority w:val="99"/>
    <w:unhideWhenUsed/>
    <w:rsid w:val="00CD5BCB"/>
    <w:rPr>
      <w:color w:val="0000FF"/>
      <w:u w:val="single"/>
    </w:rPr>
  </w:style>
  <w:style w:type="character" w:styleId="UnresolvedMention">
    <w:name w:val="Unresolved Mention"/>
    <w:basedOn w:val="DefaultParagraphFont"/>
    <w:uiPriority w:val="99"/>
    <w:semiHidden/>
    <w:unhideWhenUsed/>
    <w:rsid w:val="00CD5BCB"/>
    <w:rPr>
      <w:color w:val="605E5C"/>
      <w:shd w:val="clear" w:color="auto" w:fill="E1DFDD"/>
    </w:rPr>
  </w:style>
  <w:style w:type="character" w:styleId="FollowedHyperlink">
    <w:name w:val="FollowedHyperlink"/>
    <w:basedOn w:val="DefaultParagraphFont"/>
    <w:uiPriority w:val="99"/>
    <w:semiHidden/>
    <w:unhideWhenUsed/>
    <w:rsid w:val="00CD5B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6771">
      <w:bodyDiv w:val="1"/>
      <w:marLeft w:val="0"/>
      <w:marRight w:val="0"/>
      <w:marTop w:val="0"/>
      <w:marBottom w:val="0"/>
      <w:divBdr>
        <w:top w:val="none" w:sz="0" w:space="0" w:color="auto"/>
        <w:left w:val="none" w:sz="0" w:space="0" w:color="auto"/>
        <w:bottom w:val="none" w:sz="0" w:space="0" w:color="auto"/>
        <w:right w:val="none" w:sz="0" w:space="0" w:color="auto"/>
      </w:divBdr>
    </w:div>
    <w:div w:id="334918193">
      <w:bodyDiv w:val="1"/>
      <w:marLeft w:val="0"/>
      <w:marRight w:val="0"/>
      <w:marTop w:val="0"/>
      <w:marBottom w:val="0"/>
      <w:divBdr>
        <w:top w:val="none" w:sz="0" w:space="0" w:color="auto"/>
        <w:left w:val="none" w:sz="0" w:space="0" w:color="auto"/>
        <w:bottom w:val="none" w:sz="0" w:space="0" w:color="auto"/>
        <w:right w:val="none" w:sz="0" w:space="0" w:color="auto"/>
      </w:divBdr>
    </w:div>
    <w:div w:id="1282300547">
      <w:bodyDiv w:val="1"/>
      <w:marLeft w:val="0"/>
      <w:marRight w:val="0"/>
      <w:marTop w:val="0"/>
      <w:marBottom w:val="0"/>
      <w:divBdr>
        <w:top w:val="none" w:sz="0" w:space="0" w:color="auto"/>
        <w:left w:val="none" w:sz="0" w:space="0" w:color="auto"/>
        <w:bottom w:val="none" w:sz="0" w:space="0" w:color="auto"/>
        <w:right w:val="none" w:sz="0" w:space="0" w:color="auto"/>
      </w:divBdr>
      <w:divsChild>
        <w:div w:id="1670402880">
          <w:marLeft w:val="0"/>
          <w:marRight w:val="0"/>
          <w:marTop w:val="0"/>
          <w:marBottom w:val="0"/>
          <w:divBdr>
            <w:top w:val="none" w:sz="0" w:space="0" w:color="auto"/>
            <w:left w:val="none" w:sz="0" w:space="0" w:color="auto"/>
            <w:bottom w:val="none" w:sz="0" w:space="0" w:color="auto"/>
            <w:right w:val="none" w:sz="0" w:space="0" w:color="auto"/>
          </w:divBdr>
          <w:divsChild>
            <w:div w:id="397702972">
              <w:marLeft w:val="0"/>
              <w:marRight w:val="0"/>
              <w:marTop w:val="0"/>
              <w:marBottom w:val="0"/>
              <w:divBdr>
                <w:top w:val="none" w:sz="0" w:space="0" w:color="auto"/>
                <w:left w:val="none" w:sz="0" w:space="0" w:color="auto"/>
                <w:bottom w:val="none" w:sz="0" w:space="0" w:color="auto"/>
                <w:right w:val="none" w:sz="0" w:space="0" w:color="auto"/>
              </w:divBdr>
              <w:divsChild>
                <w:div w:id="18472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1584">
      <w:bodyDiv w:val="1"/>
      <w:marLeft w:val="0"/>
      <w:marRight w:val="0"/>
      <w:marTop w:val="0"/>
      <w:marBottom w:val="0"/>
      <w:divBdr>
        <w:top w:val="none" w:sz="0" w:space="0" w:color="auto"/>
        <w:left w:val="none" w:sz="0" w:space="0" w:color="auto"/>
        <w:bottom w:val="none" w:sz="0" w:space="0" w:color="auto"/>
        <w:right w:val="none" w:sz="0" w:space="0" w:color="auto"/>
      </w:divBdr>
      <w:divsChild>
        <w:div w:id="1593854527">
          <w:marLeft w:val="0"/>
          <w:marRight w:val="0"/>
          <w:marTop w:val="0"/>
          <w:marBottom w:val="0"/>
          <w:divBdr>
            <w:top w:val="none" w:sz="0" w:space="0" w:color="auto"/>
            <w:left w:val="none" w:sz="0" w:space="0" w:color="auto"/>
            <w:bottom w:val="none" w:sz="0" w:space="0" w:color="auto"/>
            <w:right w:val="none" w:sz="0" w:space="0" w:color="auto"/>
          </w:divBdr>
          <w:divsChild>
            <w:div w:id="735279505">
              <w:marLeft w:val="0"/>
              <w:marRight w:val="0"/>
              <w:marTop w:val="0"/>
              <w:marBottom w:val="0"/>
              <w:divBdr>
                <w:top w:val="none" w:sz="0" w:space="0" w:color="auto"/>
                <w:left w:val="none" w:sz="0" w:space="0" w:color="auto"/>
                <w:bottom w:val="none" w:sz="0" w:space="0" w:color="auto"/>
                <w:right w:val="none" w:sz="0" w:space="0" w:color="auto"/>
              </w:divBdr>
              <w:divsChild>
                <w:div w:id="68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2YJBx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dc:creator>
  <cp:keywords/>
  <dc:description/>
  <cp:lastModifiedBy>Hussein Mohamoud</cp:lastModifiedBy>
  <cp:revision>2</cp:revision>
  <cp:lastPrinted>2020-03-09T19:06:00Z</cp:lastPrinted>
  <dcterms:created xsi:type="dcterms:W3CDTF">2022-02-16T18:00:00Z</dcterms:created>
  <dcterms:modified xsi:type="dcterms:W3CDTF">2022-02-16T18:00:00Z</dcterms:modified>
</cp:coreProperties>
</file>