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officeDocument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100" w:after="0" w:line="480" w:lineRule="exact"/>
        <w:ind w:firstLine="1" w:left="-20"/>
        <w:jc w:val="center"/>
        <w:rPr>
          <w:rFonts w:ascii="Arial" w:hAnsi="Arial" w:cs="Arial" w:eastAsia="Arial"/>
          <w:sz w:val="48"/>
          <w:szCs w:val="48"/>
          <w:color w:val="1F4E79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95), Rect(61, 437, 490, 281), File(IMG_Im1_5Q7T6JGDKT7IY0N7.PNG)" filled="false" stroked="false" style="position:absolute;width:489.60pt;height:280.78pt;z-index:251674624;mso-position-horizontal-relative:page;margin-left:61.20pt;mso-position-vertical-relative:paragraph;margin-top:403pt;">
            <v:imagedata r:id="rId_1QVo" o:title="Im1"/>
          </v:shape>
        </w:pict>
      </w:r>
      <w:r>
        <w:rPr>
          <w:rFonts w:ascii="Arial" w:hAnsi="Arial" w:cs="Arial" w:eastAsia="Arial"/>
          <w:sz w:val="48"/>
          <w:szCs w:val="48"/>
          <w:color w:val="1F4E79"/>
          <w:b/>
          <w:bCs/>
          <w:spacing w:val="0"/>
          <w:noProof/>
        </w:rPr>
        <w:t>PROJECT DEMONSTRATION GUIDE</w:t>
      </w:r>
    </w:p>
    <w:p>
      <w:pPr>
        <w:spacing w:before="330" w:after="0" w:line="320" w:lineRule="exact"/>
        <w:ind w:firstLine="1" w:left="0"/>
        <w:jc w:val="center"/>
        <w:rPr>
          <w:rFonts w:ascii="Arial" w:hAnsi="Arial" w:cs="Arial" w:eastAsia="Arial"/>
          <w:sz w:val="32"/>
          <w:szCs w:val="32"/>
          <w:color w:val="000000"/>
          <w:b/>
          <w:bCs/>
          <w:noProof/>
        </w:rPr>
      </w:pPr>
      <w:r>
        <w:rPr>
          <w:rFonts w:ascii="Arial" w:hAnsi="Arial" w:cs="Arial" w:eastAsia="Arial"/>
          <w:sz w:val="32"/>
          <w:szCs w:val="32"/>
          <w:color w:val="000000"/>
          <w:b/>
          <w:bCs/>
          <w:spacing w:val="0"/>
          <w:noProof/>
        </w:rPr>
        <w:t>Metro Ticket Generating System in ServiceNow</w:t>
      </w:r>
    </w:p>
    <w:p>
      <w:pPr>
        <w:spacing w:before="50" w:after="0" w:line="320" w:lineRule="exact"/>
        <w:ind w:firstLine="1" w:left="84"/>
        <w:jc w:val="left"/>
        <w:rPr>
          <w:rFonts w:ascii="Arial" w:hAnsi="Arial" w:cs="Arial" w:eastAsia="Arial"/>
          <w:sz w:val="32"/>
          <w:szCs w:val="32"/>
          <w:color w:val="000000"/>
          <w:b/>
          <w:bCs/>
          <w:noProof/>
        </w:rPr>
      </w:pPr>
    </w:p>
    <w:p>
      <w:pPr>
        <w:spacing w:before="50" w:after="0" w:line="320" w:lineRule="exact"/>
        <w:ind w:firstLine="1" w:left="84"/>
        <w:jc w:val="left"/>
        <w:rPr>
          <w:rFonts w:ascii="Arial" w:hAnsi="Arial" w:cs="Arial" w:eastAsia="Arial"/>
          <w:sz w:val="32"/>
          <w:szCs w:val="32"/>
          <w:color w:val="000000"/>
          <w:b/>
          <w:bCs/>
          <w:noProof/>
        </w:rPr>
      </w:pPr>
    </w:p>
    <w:tbl>
      <w:tblPr>
        <w:tblStyle w:val="TableGrid"/>
        <w:jc w:val="left"/>
        <w:tblW w:type="auto" w:w="0"/>
        <w:tblInd w:type="dxa" w:w="1070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168"/>
        <w:gridCol w:w="5472"/>
      </w:tblGrid>
      <w:tr>
        <w:trPr>
          <w:trHeight w:val="373" w:hRule="atLeast"/>
        </w:trPr>
        <w:tc>
          <w:tcPr>
            <w:shd w:fill="D9E2F3" w:color="000000" w:val="clear"/>
            <w:vAlign w:val="center"/>
            <w:tcW w:w="3168" w:type="dxa"/>
          </w:tcPr>
          <w:p>
            <w:pPr>
              <w:spacing w:before="0" w:after="0" w:line="200" w:lineRule="exact"/>
              <w:ind w:firstLine="1" w:left="33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spacing w:val="-1"/>
                <w:noProof/>
              </w:rPr>
              <w:t>Prepared By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00" w:lineRule="exact"/>
              <w:ind w:firstLine="1" w:left="37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-1"/>
                <w:noProof/>
              </w:rPr>
              <w:t>Devi k</w:t>
            </w:r>
          </w:p>
        </w:tc>
      </w:tr>
      <w:tr>
        <w:trPr>
          <w:trHeight w:val="374" w:hRule="atLeast"/>
        </w:trPr>
        <w:tc>
          <w:tcPr>
            <w:shd w:fill="D9E2F3" w:color="000000" w:val="clear"/>
            <w:vAlign w:val="center"/>
            <w:tcW w:w="3168" w:type="dxa"/>
          </w:tcPr>
          <w:p>
            <w:pPr>
              <w:spacing w:before="0" w:after="0" w:line="200" w:lineRule="exact"/>
              <w:ind w:firstLine="1" w:left="33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spacing w:val="-1"/>
                <w:noProof/>
              </w:rPr>
              <w:t>Platform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00" w:lineRule="exact"/>
              <w:ind w:firstLine="1" w:left="33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-1"/>
                <w:noProof/>
              </w:rPr>
              <w:t>ServiceNow</w:t>
            </w:r>
          </w:p>
        </w:tc>
      </w:tr>
      <w:tr>
        <w:trPr>
          <w:trHeight w:val="373" w:hRule="atLeast"/>
        </w:trPr>
        <w:tc>
          <w:tcPr>
            <w:shd w:fill="D9E2F3" w:color="000000" w:val="clear"/>
            <w:vAlign w:val="center"/>
            <w:tcW w:w="3168" w:type="dxa"/>
          </w:tcPr>
          <w:p>
            <w:pPr>
              <w:spacing w:before="0" w:after="0" w:line="200" w:lineRule="exact"/>
              <w:ind w:firstLine="1" w:left="33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spacing w:val="0"/>
                <w:noProof/>
              </w:rPr>
              <w:t>Document Type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00" w:lineRule="exact"/>
              <w:ind w:firstLine="1" w:left="33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noProof/>
              </w:rPr>
              <w:t>Final Project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-1"/>
                <w:noProof/>
              </w:rPr>
              <w:t>Demonstration</w:t>
            </w:r>
          </w:p>
        </w:tc>
      </w:tr>
      <w:tr>
        <w:trPr>
          <w:trHeight w:val="373" w:hRule="atLeast"/>
        </w:trPr>
        <w:tc>
          <w:tcPr>
            <w:shd w:fill="D9E2F3" w:color="000000" w:val="clear"/>
            <w:vAlign w:val="center"/>
            <w:tcW w:w="3168" w:type="dxa"/>
          </w:tcPr>
          <w:p>
            <w:pPr>
              <w:spacing w:before="0" w:after="0" w:line="200" w:lineRule="exact"/>
              <w:ind w:firstLine="1" w:left="33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spacing w:val="-1"/>
                <w:noProof/>
              </w:rPr>
              <w:t>Demo Scope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00" w:lineRule="exact"/>
              <w:ind w:firstLine="1" w:left="33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noProof/>
              </w:rPr>
              <w:t>Booking to QR Validation</w:t>
            </w:r>
          </w:p>
        </w:tc>
      </w:tr>
      <w:tr>
        <w:trPr>
          <w:trHeight w:val="373" w:hRule="atLeast"/>
        </w:trPr>
        <w:tc>
          <w:tcPr>
            <w:shd w:fill="D9E2F3" w:color="000000" w:val="clear"/>
            <w:vAlign w:val="center"/>
            <w:tcW w:w="3168" w:type="dxa"/>
          </w:tcPr>
          <w:p>
            <w:pPr>
              <w:spacing w:before="0" w:after="0" w:line="200" w:lineRule="exact"/>
              <w:ind w:firstLine="1" w:left="33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spacing w:val="-1"/>
                <w:noProof/>
              </w:rPr>
              <w:t>Date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00" w:lineRule="exact"/>
              <w:ind w:firstLine="1" w:left="33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-1"/>
                <w:noProof/>
              </w:rPr>
              <w:t>29 September 2026</w:t>
            </w:r>
          </w:p>
        </w:tc>
      </w:tr>
    </w:tbl>
    <w:p>
      <w:pPr>
        <w:spacing w:before="239" w:after="0" w:line="300" w:lineRule="exact"/>
        <w:ind w:firstLine="1" w:left="84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1. DEMONSTRATION PURPOSE</w:t>
      </w:r>
    </w:p>
    <w:p>
      <w:pPr>
        <w:spacing w:before="111" w:after="0" w:line="250" w:lineRule="exact"/>
        <w:ind w:firstLine="1" w:left="124" w:right="6"/>
        <w:jc w:val="both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This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document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defines </w:t>
      </w:r>
      <w:r>
        <w:rPr>
          <w:rFonts w:ascii="Arial" w:hAnsi="Arial" w:cs="Arial" w:eastAsia="Arial"/>
          <w:sz w:val="20"/>
          <w:szCs w:val="20"/>
          <w:color w:val="000000"/>
          <w:spacing w:val="12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final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demonstration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flow </w:t>
      </w:r>
      <w:r>
        <w:rPr>
          <w:rFonts w:ascii="Arial" w:hAnsi="Arial" w:cs="Arial" w:eastAsia="Arial"/>
          <w:sz w:val="20"/>
          <w:szCs w:val="20"/>
          <w:color w:val="000000"/>
          <w:spacing w:val="12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000000"/>
          <w:spacing w:val="12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Metro</w:t>
      </w:r>
      <w:r>
        <w:rPr>
          <w:rFonts w:ascii="Arial" w:hAnsi="Arial" w:cs="Arial" w:eastAsia="Arial"/>
          <w:sz w:val="20"/>
          <w:szCs w:val="20"/>
          <w:color w:val="000000"/>
          <w:spacing w:val="-17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Ticket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Generating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System </w:t>
      </w:r>
      <w:r>
        <w:rPr>
          <w:rFonts w:ascii="Arial" w:hAnsi="Arial" w:cs="Arial" w:eastAsia="Arial"/>
          <w:sz w:val="20"/>
          <w:szCs w:val="20"/>
          <w:color w:val="000000"/>
          <w:spacing w:val="15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ServiceNow.</w:t>
      </w:r>
      <w:r>
        <w:rPr>
          <w:rFonts w:ascii="Arial" w:hAnsi="Arial" w:cs="Arial" w:eastAsia="Arial"/>
          <w:sz w:val="20"/>
          <w:szCs w:val="20"/>
          <w:color w:val="000000"/>
          <w:spacing w:val="-17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demonstration is intended to show the complete user journey from opening the ServiceNow portal and booking a metro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ticket</w:t>
      </w:r>
      <w:r>
        <w:rPr>
          <w:rFonts w:ascii="Arial" w:hAnsi="Arial" w:cs="Arial" w:eastAsia="Arial"/>
          <w:sz w:val="20"/>
          <w:szCs w:val="20"/>
          <w:color w:val="000000"/>
          <w:spacing w:val="-19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through</w:t>
      </w:r>
      <w:r>
        <w:rPr>
          <w:rFonts w:ascii="Arial" w:hAnsi="Arial" w:cs="Arial" w:eastAsia="Arial"/>
          <w:sz w:val="20"/>
          <w:szCs w:val="20"/>
          <w:color w:val="000000"/>
          <w:spacing w:val="-19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fare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processing,</w:t>
      </w:r>
      <w:r>
        <w:rPr>
          <w:rFonts w:ascii="Arial" w:hAnsi="Arial" w:cs="Arial" w:eastAsia="Arial"/>
          <w:sz w:val="20"/>
          <w:szCs w:val="20"/>
          <w:color w:val="000000"/>
          <w:spacing w:val="-19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Flow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Designer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execution,</w:t>
      </w:r>
      <w:r>
        <w:rPr>
          <w:rFonts w:ascii="Arial" w:hAnsi="Arial" w:cs="Arial" w:eastAsia="Arial"/>
          <w:sz w:val="20"/>
          <w:szCs w:val="20"/>
          <w:color w:val="000000"/>
          <w:spacing w:val="-19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database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storage,</w:t>
      </w:r>
      <w:r>
        <w:rPr>
          <w:rFonts w:ascii="Arial" w:hAnsi="Arial" w:cs="Arial" w:eastAsia="Arial"/>
          <w:sz w:val="20"/>
          <w:szCs w:val="20"/>
          <w:color w:val="000000"/>
          <w:spacing w:val="-19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QR-based</w:t>
      </w:r>
      <w:r>
        <w:rPr>
          <w:rFonts w:ascii="Arial" w:hAnsi="Arial" w:cs="Arial" w:eastAsia="Arial"/>
          <w:sz w:val="20"/>
          <w:szCs w:val="20"/>
          <w:color w:val="000000"/>
          <w:spacing w:val="-19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ticket</w:t>
      </w:r>
      <w:r>
        <w:rPr>
          <w:rFonts w:ascii="Arial" w:hAnsi="Arial" w:cs="Arial" w:eastAsia="Arial"/>
          <w:sz w:val="20"/>
          <w:szCs w:val="20"/>
          <w:color w:val="000000"/>
          <w:spacing w:val="-19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presentation,</w:t>
      </w:r>
      <w:r>
        <w:rPr>
          <w:rFonts w:ascii="Arial" w:hAnsi="Arial" w:cs="Arial" w:eastAsia="Arial"/>
          <w:sz w:val="20"/>
          <w:szCs w:val="20"/>
          <w:color w:val="000000"/>
          <w:spacing w:val="-19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request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tracking, and station-side verification.</w:t>
      </w:r>
    </w:p>
    <w:p>
      <w:pPr>
        <w:spacing w:before="152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Demonstrate the passenger-facing booking experience.</w:t>
      </w:r>
    </w:p>
    <w:p>
      <w:pPr>
        <w:spacing w:before="92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Show the automated ServiceNow workflow behind the request.</w:t>
      </w:r>
    </w:p>
    <w:p>
      <w:pPr>
        <w:spacing w:before="92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Prove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that booking data is stored in the custom Metro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Database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table.</w:t>
      </w:r>
    </w:p>
    <w:p>
      <w:pPr>
        <w:spacing w:before="92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Show QR ticket generation and Service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Portal-compatible display.</w:t>
      </w:r>
    </w:p>
    <w:p>
      <w:pPr>
        <w:spacing w:before="92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Demonstrate requester and operational/fulfiller perspectives.</w:t>
      </w:r>
    </w:p>
    <w:p>
      <w:pPr>
        <w:spacing w:before="92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• Explain the major issues faced during development and how they were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resolved.</w:t>
      </w:r>
    </w:p>
    <w:p>
      <w:pPr>
        <w:spacing w:before="227" w:after="0" w:line="300" w:lineRule="exact"/>
        <w:ind w:firstLine="1" w:left="84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2. DEMONSTRATION ARCHITECTURE</w:t>
      </w:r>
    </w:p>
    <w:p>
      <w:pPr>
        <w:spacing w:before="0" w:after="0" w:line="310" w:lineRule="exact"/>
        <w:ind w:firstLine="1" w:left="0"/>
        <w:jc w:val="center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0" w:after="0" w:line="310" w:lineRule="exact"/>
        <w:ind w:firstLine="1" w:left="0"/>
        <w:jc w:val="center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0" w:after="0" w:line="310" w:lineRule="exact"/>
        <w:ind w:firstLine="1" w:left="0"/>
        <w:jc w:val="center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0" w:after="0" w:line="310" w:lineRule="exact"/>
        <w:ind w:firstLine="1" w:left="0"/>
        <w:jc w:val="center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0" w:after="0" w:line="310" w:lineRule="exact"/>
        <w:ind w:firstLine="1" w:left="0"/>
        <w:jc w:val="center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0" w:after="0" w:line="310" w:lineRule="exact"/>
        <w:ind w:firstLine="1" w:left="0"/>
        <w:jc w:val="center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0" w:after="0" w:line="310" w:lineRule="exact"/>
        <w:ind w:firstLine="1" w:left="0"/>
        <w:jc w:val="center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0" w:after="0" w:line="310" w:lineRule="exact"/>
        <w:ind w:firstLine="1" w:left="0"/>
        <w:jc w:val="center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0" w:after="0" w:line="310" w:lineRule="exact"/>
        <w:ind w:firstLine="1" w:left="0"/>
        <w:jc w:val="center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0" w:after="0" w:line="310" w:lineRule="exact"/>
        <w:ind w:firstLine="1" w:left="0"/>
        <w:jc w:val="center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0" w:after="0" w:line="310" w:lineRule="exact"/>
        <w:ind w:firstLine="1" w:left="0"/>
        <w:jc w:val="center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0" w:after="0" w:line="310" w:lineRule="exact"/>
        <w:ind w:firstLine="1" w:left="0"/>
        <w:jc w:val="center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0" w:after="0" w:line="310" w:lineRule="exact"/>
        <w:ind w:firstLine="1" w:left="0"/>
        <w:jc w:val="center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0" w:after="0" w:line="310" w:lineRule="exact"/>
        <w:ind w:firstLine="1" w:left="0"/>
        <w:jc w:val="center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0" w:after="0" w:line="310" w:lineRule="exact"/>
        <w:ind w:firstLine="1" w:left="0"/>
        <w:jc w:val="center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0" w:after="0" w:line="310" w:lineRule="exact"/>
        <w:ind w:firstLine="1" w:left="0"/>
        <w:jc w:val="center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0" w:after="0" w:line="310" w:lineRule="exact"/>
        <w:ind w:firstLine="1" w:left="0"/>
        <w:jc w:val="center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0" w:after="0" w:line="310" w:lineRule="exact"/>
        <w:ind w:firstLine="1" w:left="0"/>
        <w:jc w:val="center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0" w:after="0" w:line="310" w:lineRule="exact"/>
        <w:ind w:firstLine="1" w:left="0"/>
        <w:jc w:val="center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13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Figure 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1. End-to-end solution architecture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used during the demonstration</w:t>
      </w:r>
    </w:p>
    <w:p>
      <w:pPr>
        <w:spacing w:before="170" w:after="0" w:line="170" w:lineRule="exact"/>
        <w:ind w:firstLine="1" w:left="2664"/>
        <w:jc w:val="center"/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sectPr>
          <w:type w:val="continuous"/>
          <w:pgSz w:w="12240" w:h="15840"/>
          <w:pgMar w:top="674" w:right="720" w:bottom="720" w:left="720" w:header="0" w:footer="708" w:gutter="0"/>
        </w:sectPr>
      </w:pPr>
    </w:p>
    <w:bookmarkStart w:id="2" w:name="2"/>
    <w:bookmarkEnd w:id="2"/>
    <w:p>
      <w:pPr>
        <w:spacing w:before="54" w:after="0" w:line="250" w:lineRule="exact"/>
        <w:ind w:firstLine="1" w:left="124" w:right="7"/>
        <w:jc w:val="both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live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demo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should</w:t>
      </w:r>
      <w:r>
        <w:rPr>
          <w:rFonts w:ascii="Arial" w:hAnsi="Arial" w:cs="Arial" w:eastAsia="Arial"/>
          <w:sz w:val="20"/>
          <w:szCs w:val="20"/>
          <w:color w:val="000000"/>
          <w:spacing w:val="-28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follow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same</w:t>
      </w:r>
      <w:r>
        <w:rPr>
          <w:rFonts w:ascii="Arial" w:hAnsi="Arial" w:cs="Arial" w:eastAsia="Arial"/>
          <w:sz w:val="20"/>
          <w:szCs w:val="20"/>
          <w:color w:val="000000"/>
          <w:spacing w:val="-28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architectural</w:t>
      </w:r>
      <w:r>
        <w:rPr>
          <w:rFonts w:ascii="Arial" w:hAnsi="Arial" w:cs="Arial" w:eastAsia="Arial"/>
          <w:sz w:val="20"/>
          <w:szCs w:val="20"/>
          <w:color w:val="000000"/>
          <w:spacing w:val="-28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path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shown</w:t>
      </w:r>
      <w:r>
        <w:rPr>
          <w:rFonts w:ascii="Arial" w:hAnsi="Arial" w:cs="Arial" w:eastAsia="Arial"/>
          <w:sz w:val="20"/>
          <w:szCs w:val="20"/>
          <w:color w:val="000000"/>
          <w:spacing w:val="-28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above:</w:t>
      </w:r>
      <w:r>
        <w:rPr>
          <w:rFonts w:ascii="Arial" w:hAnsi="Arial" w:cs="Arial" w:eastAsia="Arial"/>
          <w:sz w:val="20"/>
          <w:szCs w:val="20"/>
          <w:color w:val="000000"/>
          <w:spacing w:val="-28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Passenger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-&gt;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Service</w:t>
      </w:r>
      <w:r>
        <w:rPr>
          <w:rFonts w:ascii="Arial" w:hAnsi="Arial" w:cs="Arial" w:eastAsia="Arial"/>
          <w:sz w:val="20"/>
          <w:szCs w:val="20"/>
          <w:color w:val="000000"/>
          <w:spacing w:val="-28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Portal</w:t>
      </w:r>
      <w:r>
        <w:rPr>
          <w:rFonts w:ascii="Arial" w:hAnsi="Arial" w:cs="Arial" w:eastAsia="Arial"/>
          <w:sz w:val="20"/>
          <w:szCs w:val="20"/>
          <w:color w:val="000000"/>
          <w:spacing w:val="-28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-&gt;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Metro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Ticket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Catalog Item -&gt; fare/station logic -&gt; Flow Designer -&gt; Request/RITM and Metro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Database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-&gt; QR ticket widget/spModal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-&gt; station or operations validation.</w:t>
      </w:r>
    </w:p>
    <w:p>
      <w:pPr>
        <w:spacing w:before="227" w:after="0" w:line="300" w:lineRule="exact"/>
        <w:ind w:firstLine="1" w:left="84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3. DEMO </w:t>
      </w: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PREREQUISITES</w:t>
      </w:r>
    </w:p>
    <w:p>
      <w:pPr>
        <w:spacing w:before="227" w:after="0" w:line="300" w:lineRule="exact"/>
        <w:ind w:firstLine="1" w:left="144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sectPr>
          <w:pgSz w:w="12240" w:h="15840"/>
          <w:pgMar w:top="629" w:right="720" w:bottom="720" w:left="720" w:header="0" w:footer="708" w:gutter="0"/>
        </w:sectPr>
      </w:pPr>
    </w:p>
    <w:p>
      <w:pPr>
        <w:spacing w:before="0" w:after="0" w:line="252" w:lineRule="exact"/>
        <w:ind w:firstLine="1" w:left="104"/>
        <w:jc w:val="left"/>
        <w:rPr>
          <w:rFonts w:ascii="Arial" w:hAnsi="Arial" w:cs="Arial" w:eastAsia="Arial"/>
          <w:sz w:val="24"/>
          <w:szCs w:val="24"/>
          <w:color w:val="1F4E79"/>
          <w:b/>
          <w:bCs/>
          <w:noProof/>
        </w:rPr>
      </w:pPr>
    </w:p>
    <w:tbl>
      <w:tblPr>
        <w:tblStyle w:val="TableGrid"/>
        <w:jc w:val="left"/>
        <w:tblW w:type="auto" w:w="0"/>
        <w:tblInd w:type="dxa" w:w="142"/>
        <w:tblBorders>
          <w:top w:val="nil" w:sz="0" w:space="0" w:color="000000"/>
          <w:left w:val="nil" w:sz="0" w:space="0" w:color="000000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5248"/>
        <w:gridCol w:w="5249"/>
      </w:tblGrid>
      <w:tr>
        <w:trPr>
          <w:trHeight w:val="353" w:hRule="atLeast"/>
        </w:trPr>
        <w:tc>
          <w:tcPr>
            <w:gridSpan w:val="2"/>
            <w:tcBorders>
              <w:right w:val="nil" w:sz="0" w:space="0" w:color="000000"/>
            </w:tcBorders>
            <w:shd w:fill="1F4E78" w:color="000000" w:val="clear"/>
            <w:vAlign w:val="center"/>
            <w:tcW w:w="10497" w:type="dxa"/>
          </w:tcPr>
          <w:p>
            <w:pPr>
              <w:tabs>
                <w:tab w:val="left" w:pos="6909"/>
              </w:tabs>
              <w:spacing w:before="0" w:after="0" w:line="170" w:lineRule="exact"/>
              <w:ind w:firstLine="1" w:left="2065"/>
              <w:jc w:val="left"/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>Requirement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>Demo Readiness Check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5248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ServiceNow Instance</w:t>
            </w:r>
          </w:p>
        </w:tc>
        <w:tc>
          <w:tcPr>
            <w:vAlign w:val="center"/>
            <w:tcW w:w="5249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PDI or authorized project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instance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is active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and accessible.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5248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Requester Account</w:t>
            </w:r>
          </w:p>
        </w:tc>
        <w:tc>
          <w:tcPr>
            <w:vAlign w:val="center"/>
            <w:tcW w:w="5249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A user that can open the portal and submit the metro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catalog item.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5248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Operations/Admin Account</w:t>
            </w:r>
          </w:p>
        </w:tc>
        <w:tc>
          <w:tcPr>
            <w:vAlign w:val="center"/>
            <w:tcW w:w="5249" w:type="dxa"/>
          </w:tcPr>
          <w:p>
            <w:pPr>
              <w:spacing w:before="0" w:after="46" w:line="190" w:lineRule="exact"/>
              <w:ind w:firstLine="1" w:left="52" w:right="209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Authorized account for Flow Designer, custom table and ACL/record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validation.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5248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Catalog Item</w:t>
            </w:r>
          </w:p>
        </w:tc>
        <w:tc>
          <w:tcPr>
            <w:vAlign w:val="center"/>
            <w:tcW w:w="5249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Metro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ticket booking item is published and accessible.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5248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Sample Journey</w:t>
            </w:r>
          </w:p>
        </w:tc>
        <w:tc>
          <w:tcPr>
            <w:vAlign w:val="center"/>
            <w:tcW w:w="5249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Prepare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one known source-destination pair with an expected fare.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5248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QR Feature</w:t>
            </w:r>
          </w:p>
        </w:tc>
        <w:tc>
          <w:tcPr>
            <w:vAlign w:val="center"/>
            <w:tcW w:w="5249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Widget/spModal QR view is enabled and ready.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5248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Browser</w:t>
            </w:r>
          </w:p>
        </w:tc>
        <w:tc>
          <w:tcPr>
            <w:vAlign w:val="center"/>
            <w:tcW w:w="5249" w:type="dxa"/>
          </w:tcPr>
          <w:p>
            <w:pPr>
              <w:spacing w:before="0" w:after="46" w:line="190" w:lineRule="exact"/>
              <w:ind w:firstLine="1" w:left="52" w:right="414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Use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a clean browser session; keep requester and admin views in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separate tabs or profiles.</w:t>
            </w:r>
          </w:p>
        </w:tc>
      </w:tr>
    </w:tbl>
    <w:p>
      <w:pPr>
        <w:spacing w:before="199" w:after="0" w:line="300" w:lineRule="exact"/>
        <w:ind w:firstLine="1" w:left="84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4. FINAL LIVE DEMONSTRATION FLOW</w:t>
      </w:r>
    </w:p>
    <w:p>
      <w:pPr>
        <w:spacing w:before="0" w:after="0" w:line="252" w:lineRule="exact"/>
        <w:ind w:firstLine="1" w:left="104"/>
        <w:jc w:val="left"/>
        <w:rPr>
          <w:rFonts w:ascii="Arial" w:hAnsi="Arial" w:cs="Arial" w:eastAsia="Arial"/>
          <w:sz w:val="24"/>
          <w:szCs w:val="24"/>
          <w:color w:val="1F4E79"/>
          <w:b/>
          <w:bCs/>
          <w:noProof/>
        </w:rPr>
      </w:pPr>
    </w:p>
    <w:tbl>
      <w:tblPr>
        <w:tblStyle w:val="TableGrid"/>
        <w:jc w:val="left"/>
        <w:tblW w:type="auto" w:w="0"/>
        <w:tblInd w:type="dxa" w:w="142"/>
        <w:tblBorders>
          <w:top w:val="nil" w:sz="0" w:space="0" w:color="000000"/>
          <w:left w:val="nil" w:sz="0" w:space="0" w:color="000000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888"/>
        <w:gridCol w:w="1980"/>
        <w:gridCol w:w="1440"/>
        <w:gridCol w:w="3100"/>
        <w:gridCol w:w="3089"/>
      </w:tblGrid>
      <w:tr>
        <w:trPr>
          <w:trHeight w:val="334" w:hRule="atLeast"/>
        </w:trPr>
        <w:tc>
          <w:tcPr>
            <w:gridSpan w:val="5"/>
            <w:tcBorders>
              <w:right w:val="nil" w:sz="0" w:space="0" w:color="000000"/>
            </w:tcBorders>
            <w:shd w:fill="1F4E78" w:color="000000" w:val="clear"/>
            <w:vAlign w:val="center"/>
            <w:tcW w:w="10497" w:type="dxa"/>
          </w:tcPr>
          <w:p>
            <w:pPr>
              <w:tabs>
                <w:tab w:val="left" w:pos="1476"/>
                <w:tab w:val="left" w:pos="3475"/>
                <w:tab w:val="left" w:pos="5446"/>
                <w:tab w:val="left" w:pos="8446"/>
              </w:tabs>
              <w:spacing w:before="0" w:after="0" w:line="150" w:lineRule="exact"/>
              <w:ind w:firstLine="1" w:left="265"/>
              <w:jc w:val="left"/>
              <w:rPr>
                <w:rFonts w:ascii="Arial" w:hAnsi="Arial" w:cs="Arial" w:eastAsia="Arial"/>
                <w:sz w:val="15"/>
                <w:szCs w:val="15"/>
                <w:color w:val="FFFFFF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FFFFFF"/>
                <w:b/>
                <w:bCs/>
                <w:spacing w:val="0"/>
                <w:noProof/>
              </w:rPr>
              <w:t>Step</w:t>
            </w:r>
            <w:r>
              <w:rPr>
                <w:rFonts w:ascii="Arial" w:hAnsi="Arial" w:cs="Arial" w:eastAsia="Arial"/>
                <w:sz w:val="15"/>
                <w:szCs w:val="15"/>
                <w:color w:val="FFFFFF"/>
                <w:b/>
                <w:bCs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5"/>
                <w:szCs w:val="15"/>
                <w:color w:val="FFFFFF"/>
                <w:b/>
                <w:bCs/>
                <w:spacing w:val="0"/>
                <w:noProof/>
              </w:rPr>
              <w:t>Demo Action</w:t>
            </w:r>
            <w:r>
              <w:rPr>
                <w:rFonts w:ascii="Arial" w:hAnsi="Arial" w:cs="Arial" w:eastAsia="Arial"/>
                <w:sz w:val="15"/>
                <w:szCs w:val="15"/>
                <w:color w:val="FFFFFF"/>
                <w:b/>
                <w:bCs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5"/>
                <w:szCs w:val="15"/>
                <w:color w:val="FFFFFF"/>
                <w:b/>
                <w:bCs/>
                <w:spacing w:val="0"/>
                <w:noProof/>
              </w:rPr>
              <w:t>Role</w:t>
            </w:r>
            <w:r>
              <w:rPr>
                <w:rFonts w:ascii="Arial" w:hAnsi="Arial" w:cs="Arial" w:eastAsia="Arial"/>
                <w:sz w:val="15"/>
                <w:szCs w:val="15"/>
                <w:color w:val="FFFFFF"/>
                <w:b/>
                <w:bCs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5"/>
                <w:szCs w:val="15"/>
                <w:color w:val="FFFFFF"/>
                <w:b/>
                <w:bCs/>
                <w:spacing w:val="0"/>
                <w:noProof/>
              </w:rPr>
              <w:t>What to</w:t>
            </w:r>
            <w:r>
              <w:rPr>
                <w:rFonts w:ascii="Arial" w:hAnsi="Arial" w:cs="Arial" w:eastAsia="Arial"/>
                <w:sz w:val="15"/>
                <w:szCs w:val="15"/>
                <w:color w:val="FFFFFF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5"/>
                <w:szCs w:val="15"/>
                <w:color w:val="FFFFFF"/>
                <w:b/>
                <w:bCs/>
                <w:spacing w:val="0"/>
                <w:noProof/>
              </w:rPr>
              <w:t>Show</w:t>
            </w:r>
            <w:r>
              <w:rPr>
                <w:rFonts w:ascii="Arial" w:hAnsi="Arial" w:cs="Arial" w:eastAsia="Arial"/>
                <w:sz w:val="15"/>
                <w:szCs w:val="15"/>
                <w:color w:val="FFFFFF"/>
                <w:b/>
                <w:bCs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5"/>
                <w:szCs w:val="15"/>
                <w:color w:val="FFFFFF"/>
                <w:b/>
                <w:bCs/>
                <w:spacing w:val="0"/>
                <w:noProof/>
              </w:rPr>
              <w:t>Expected Result</w:t>
            </w:r>
          </w:p>
        </w:tc>
      </w:tr>
      <w:tr>
        <w:trPr>
          <w:trHeight w:val="456" w:hRule="atLeast"/>
        </w:trPr>
        <w:tc>
          <w:tcPr>
            <w:tcBorders>
              <w:left w:val="single" w:sz="6" w:space="0" w:color="C9C9C9"/>
            </w:tcBorders>
            <w:tcW w:w="892" w:type="dxa"/>
          </w:tcPr>
          <w:p>
            <w:pPr>
              <w:spacing w:before="25" w:after="0" w:line="140" w:lineRule="exact"/>
              <w:ind w:firstLine="1" w:left="52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Step 1</w:t>
            </w:r>
          </w:p>
        </w:tc>
        <w:tc>
          <w:tcPr>
            <w:vAlign w:val="center"/>
            <w:tcW w:w="1990" w:type="dxa"/>
          </w:tcPr>
          <w:p>
            <w:pPr>
              <w:spacing w:before="0" w:after="20" w:line="160" w:lineRule="exact"/>
              <w:ind w:firstLine="1" w:left="52" w:right="134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Open ServiceNow Service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1"/>
                <w:noProof/>
              </w:rPr>
              <w:t>Portal</w:t>
            </w:r>
          </w:p>
        </w:tc>
        <w:tc>
          <w:tcPr>
            <w:tcW w:w="1441" w:type="dxa"/>
          </w:tcPr>
          <w:p>
            <w:pPr>
              <w:spacing w:before="25" w:after="0" w:line="140" w:lineRule="exact"/>
              <w:ind w:firstLine="1" w:left="53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Requester</w:t>
            </w:r>
          </w:p>
        </w:tc>
        <w:tc>
          <w:tcPr>
            <w:vAlign w:val="center"/>
            <w:tcW w:w="3087" w:type="dxa"/>
          </w:tcPr>
          <w:p>
            <w:pPr>
              <w:spacing w:before="0" w:after="20" w:line="160" w:lineRule="exact"/>
              <w:ind w:firstLine="1" w:left="52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Open the portal home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page and navigate to the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1"/>
                <w:noProof/>
              </w:rPr>
              <w:t>metro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7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service/catalog category.</w:t>
            </w:r>
          </w:p>
        </w:tc>
        <w:tc>
          <w:tcPr>
            <w:vAlign w:val="center"/>
            <w:tcW w:w="3087" w:type="dxa"/>
          </w:tcPr>
          <w:p>
            <w:pPr>
              <w:spacing w:before="0" w:after="20" w:line="160" w:lineRule="exact"/>
              <w:ind w:firstLine="1" w:left="52" w:right="72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Portal loads and the metro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booking service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is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1"/>
                <w:noProof/>
              </w:rPr>
              <w:t>visible.</w:t>
            </w:r>
          </w:p>
        </w:tc>
      </w:tr>
      <w:tr>
        <w:trPr>
          <w:trHeight w:val="616" w:hRule="atLeast"/>
        </w:trPr>
        <w:tc>
          <w:tcPr>
            <w:tcBorders>
              <w:left w:val="single" w:sz="6" w:space="0" w:color="C9C9C9"/>
            </w:tcBorders>
            <w:tcW w:w="892" w:type="dxa"/>
          </w:tcPr>
          <w:p>
            <w:pPr>
              <w:spacing w:before="25" w:after="0" w:line="140" w:lineRule="exact"/>
              <w:ind w:firstLine="1" w:left="52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Step 2</w:t>
            </w:r>
          </w:p>
        </w:tc>
        <w:tc>
          <w:tcPr>
            <w:tcW w:w="1990" w:type="dxa"/>
          </w:tcPr>
          <w:p>
            <w:pPr>
              <w:spacing w:before="25" w:after="0" w:line="140" w:lineRule="exact"/>
              <w:ind w:firstLine="1" w:left="53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Open “Book A Metro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Service”</w:t>
            </w:r>
          </w:p>
        </w:tc>
        <w:tc>
          <w:tcPr>
            <w:tcW w:w="1441" w:type="dxa"/>
          </w:tcPr>
          <w:p>
            <w:pPr>
              <w:spacing w:before="25" w:after="0" w:line="140" w:lineRule="exact"/>
              <w:ind w:firstLine="1" w:left="53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Requester</w:t>
            </w:r>
          </w:p>
        </w:tc>
        <w:tc>
          <w:tcPr>
            <w:vAlign w:val="center"/>
            <w:tcW w:w="3087" w:type="dxa"/>
          </w:tcPr>
          <w:p>
            <w:pPr>
              <w:spacing w:before="0" w:after="20" w:line="160" w:lineRule="exact"/>
              <w:ind w:firstLine="1" w:left="52" w:right="25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Open the Metro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1"/>
                <w:noProof/>
              </w:rPr>
              <w:t>Ticket Catalog Item.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Point out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Source, Destination, Passenger Type and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Number of Tickets.</w:t>
            </w:r>
          </w:p>
        </w:tc>
        <w:tc>
          <w:tcPr>
            <w:tcW w:w="3087" w:type="dxa"/>
          </w:tcPr>
          <w:p>
            <w:pPr>
              <w:spacing w:before="25" w:after="0" w:line="140" w:lineRule="exact"/>
              <w:ind w:firstLine="1" w:left="52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All configured variables are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visible and usable.</w:t>
            </w:r>
          </w:p>
        </w:tc>
      </w:tr>
      <w:tr>
        <w:trPr>
          <w:trHeight w:val="616" w:hRule="atLeast"/>
        </w:trPr>
        <w:tc>
          <w:tcPr>
            <w:tcBorders>
              <w:left w:val="single" w:sz="6" w:space="0" w:color="C9C9C9"/>
            </w:tcBorders>
            <w:tcW w:w="892" w:type="dxa"/>
          </w:tcPr>
          <w:p>
            <w:pPr>
              <w:spacing w:before="25" w:after="0" w:line="140" w:lineRule="exact"/>
              <w:ind w:firstLine="1" w:left="52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Step 3</w:t>
            </w:r>
          </w:p>
        </w:tc>
        <w:tc>
          <w:tcPr>
            <w:tcW w:w="1990" w:type="dxa"/>
          </w:tcPr>
          <w:p>
            <w:pPr>
              <w:spacing w:before="25" w:after="0" w:line="140" w:lineRule="exact"/>
              <w:ind w:firstLine="1" w:left="53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Enter Journey Details</w:t>
            </w:r>
          </w:p>
        </w:tc>
        <w:tc>
          <w:tcPr>
            <w:tcW w:w="1441" w:type="dxa"/>
          </w:tcPr>
          <w:p>
            <w:pPr>
              <w:spacing w:before="25" w:after="0" w:line="140" w:lineRule="exact"/>
              <w:ind w:firstLine="1" w:left="53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Requester</w:t>
            </w:r>
          </w:p>
        </w:tc>
        <w:tc>
          <w:tcPr>
            <w:vAlign w:val="center"/>
            <w:tcW w:w="3087" w:type="dxa"/>
          </w:tcPr>
          <w:p>
            <w:pPr>
              <w:spacing w:before="0" w:after="20" w:line="160" w:lineRule="exact"/>
              <w:ind w:firstLine="1" w:left="52" w:right="97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5"/>
                <w:noProof/>
              </w:rPr>
              <w:t>Select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26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2"/>
                <w:noProof/>
              </w:rPr>
              <w:t>a prepared Source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26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2"/>
                <w:noProof/>
              </w:rPr>
              <w:t>and Destination,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choose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Passenger Type, and enter the ticket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1"/>
                <w:noProof/>
              </w:rPr>
              <w:t>quantity.</w:t>
            </w:r>
          </w:p>
        </w:tc>
        <w:tc>
          <w:tcPr>
            <w:tcW w:w="3087" w:type="dxa"/>
          </w:tcPr>
          <w:p>
            <w:pPr>
              <w:spacing w:before="0" w:after="20" w:line="160" w:lineRule="exact"/>
              <w:ind w:firstLine="1" w:left="52" w:right="204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Dynamic form behaviour works;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dependent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values remain consistent.</w:t>
            </w:r>
          </w:p>
        </w:tc>
      </w:tr>
      <w:tr>
        <w:trPr>
          <w:trHeight w:val="456" w:hRule="atLeast"/>
        </w:trPr>
        <w:tc>
          <w:tcPr>
            <w:tcBorders>
              <w:left w:val="single" w:sz="6" w:space="0" w:color="C9C9C9"/>
            </w:tcBorders>
            <w:tcW w:w="892" w:type="dxa"/>
          </w:tcPr>
          <w:p>
            <w:pPr>
              <w:spacing w:before="25" w:after="0" w:line="140" w:lineRule="exact"/>
              <w:ind w:firstLine="1" w:left="52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Step 4</w:t>
            </w:r>
          </w:p>
        </w:tc>
        <w:tc>
          <w:tcPr>
            <w:tcW w:w="1990" w:type="dxa"/>
          </w:tcPr>
          <w:p>
            <w:pPr>
              <w:spacing w:before="25" w:after="0" w:line="140" w:lineRule="exact"/>
              <w:ind w:firstLine="1" w:left="53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Demonstrate Fare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Logic</w:t>
            </w:r>
          </w:p>
        </w:tc>
        <w:tc>
          <w:tcPr>
            <w:tcW w:w="1441" w:type="dxa"/>
          </w:tcPr>
          <w:p>
            <w:pPr>
              <w:spacing w:before="25" w:after="0" w:line="140" w:lineRule="exact"/>
              <w:ind w:firstLine="1" w:left="-120"/>
              <w:jc w:val="center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Requester/System</w:t>
            </w:r>
          </w:p>
        </w:tc>
        <w:tc>
          <w:tcPr>
            <w:vAlign w:val="center"/>
            <w:tcW w:w="3087" w:type="dxa"/>
          </w:tcPr>
          <w:p>
            <w:pPr>
              <w:spacing w:before="0" w:after="20" w:line="160" w:lineRule="exact"/>
              <w:ind w:firstLine="1" w:left="52" w:right="124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1"/>
                <w:noProof/>
              </w:rPr>
              <w:t>Trigger the fare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calculation and compare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the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result with the prepared expected fare.</w:t>
            </w:r>
          </w:p>
        </w:tc>
        <w:tc>
          <w:tcPr>
            <w:vAlign w:val="center"/>
            <w:tcW w:w="3087" w:type="dxa"/>
          </w:tcPr>
          <w:p>
            <w:pPr>
              <w:spacing w:before="0" w:after="20" w:line="160" w:lineRule="exact"/>
              <w:ind w:firstLine="1" w:left="52" w:right="235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Correct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1"/>
                <w:noProof/>
              </w:rPr>
              <w:t>fare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is displayed/processed for the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selected route and quantity.</w:t>
            </w:r>
          </w:p>
        </w:tc>
      </w:tr>
      <w:tr>
        <w:trPr>
          <w:trHeight w:val="456" w:hRule="atLeast"/>
        </w:trPr>
        <w:tc>
          <w:tcPr>
            <w:tcBorders>
              <w:left w:val="single" w:sz="6" w:space="0" w:color="C9C9C9"/>
            </w:tcBorders>
            <w:tcW w:w="892" w:type="dxa"/>
          </w:tcPr>
          <w:p>
            <w:pPr>
              <w:spacing w:before="25" w:after="0" w:line="140" w:lineRule="exact"/>
              <w:ind w:firstLine="1" w:left="52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Step 5</w:t>
            </w:r>
          </w:p>
        </w:tc>
        <w:tc>
          <w:tcPr>
            <w:tcW w:w="1990" w:type="dxa"/>
          </w:tcPr>
          <w:p>
            <w:pPr>
              <w:spacing w:before="25" w:after="0" w:line="140" w:lineRule="exact"/>
              <w:ind w:firstLine="1" w:left="53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Submit the Booking</w:t>
            </w:r>
          </w:p>
        </w:tc>
        <w:tc>
          <w:tcPr>
            <w:tcW w:w="1441" w:type="dxa"/>
          </w:tcPr>
          <w:p>
            <w:pPr>
              <w:spacing w:before="25" w:after="0" w:line="140" w:lineRule="exact"/>
              <w:ind w:firstLine="1" w:left="53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Requester</w:t>
            </w:r>
          </w:p>
        </w:tc>
        <w:tc>
          <w:tcPr>
            <w:vAlign w:val="center"/>
            <w:tcW w:w="3087" w:type="dxa"/>
          </w:tcPr>
          <w:p>
            <w:pPr>
              <w:spacing w:before="0" w:after="20" w:line="160" w:lineRule="exact"/>
              <w:ind w:firstLine="1" w:left="52" w:right="266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Submit the catalog request. Show request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confirmation/reference.</w:t>
            </w:r>
          </w:p>
        </w:tc>
        <w:tc>
          <w:tcPr>
            <w:vAlign w:val="center"/>
            <w:tcW w:w="3087" w:type="dxa"/>
          </w:tcPr>
          <w:p>
            <w:pPr>
              <w:spacing w:before="0" w:after="20" w:line="160" w:lineRule="exact"/>
              <w:ind w:firstLine="1" w:left="52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REQ/RITM is created and Flow Designer starts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1"/>
                <w:noProof/>
              </w:rPr>
              <w:t>processing.</w:t>
            </w:r>
          </w:p>
        </w:tc>
      </w:tr>
      <w:tr>
        <w:trPr>
          <w:trHeight w:val="616" w:hRule="atLeast"/>
        </w:trPr>
        <w:tc>
          <w:tcPr>
            <w:tcBorders>
              <w:left w:val="single" w:sz="6" w:space="0" w:color="C9C9C9"/>
            </w:tcBorders>
            <w:tcW w:w="892" w:type="dxa"/>
          </w:tcPr>
          <w:p>
            <w:pPr>
              <w:spacing w:before="25" w:after="0" w:line="140" w:lineRule="exact"/>
              <w:ind w:firstLine="1" w:left="52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Step 6</w:t>
            </w:r>
          </w:p>
        </w:tc>
        <w:tc>
          <w:tcPr>
            <w:tcW w:w="1990" w:type="dxa"/>
          </w:tcPr>
          <w:p>
            <w:pPr>
              <w:spacing w:before="0" w:after="20" w:line="160" w:lineRule="exact"/>
              <w:ind w:firstLine="1" w:left="52" w:right="484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Show Flow Designer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1"/>
                <w:noProof/>
              </w:rPr>
              <w:t>Execution</w:t>
            </w:r>
          </w:p>
        </w:tc>
        <w:tc>
          <w:tcPr>
            <w:tcW w:w="1441" w:type="dxa"/>
          </w:tcPr>
          <w:p>
            <w:pPr>
              <w:spacing w:before="25" w:after="0" w:line="140" w:lineRule="exact"/>
              <w:ind w:firstLine="1" w:left="53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Admin / Fulfiller</w:t>
            </w:r>
          </w:p>
        </w:tc>
        <w:tc>
          <w:tcPr>
            <w:vAlign w:val="center"/>
            <w:tcW w:w="3087" w:type="dxa"/>
          </w:tcPr>
          <w:p>
            <w:pPr>
              <w:spacing w:before="0" w:after="20" w:line="160" w:lineRule="exact"/>
              <w:ind w:firstLine="1" w:left="52" w:right="33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Open Flow Designer Execution Details for the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submitted request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7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and show the completed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actions/condition path.</w:t>
            </w:r>
          </w:p>
        </w:tc>
        <w:tc>
          <w:tcPr>
            <w:tcW w:w="3087" w:type="dxa"/>
          </w:tcPr>
          <w:p>
            <w:pPr>
              <w:spacing w:before="0" w:after="20" w:line="160" w:lineRule="exact"/>
              <w:ind w:firstLine="1" w:left="52" w:right="6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Expected actions complete without unresolved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1"/>
                <w:noProof/>
              </w:rPr>
              <w:t>failure.</w:t>
            </w:r>
          </w:p>
        </w:tc>
      </w:tr>
      <w:tr>
        <w:trPr>
          <w:trHeight w:val="616" w:hRule="atLeast"/>
        </w:trPr>
        <w:tc>
          <w:tcPr>
            <w:tcBorders>
              <w:left w:val="single" w:sz="6" w:space="0" w:color="C9C9C9"/>
            </w:tcBorders>
            <w:tcW w:w="892" w:type="dxa"/>
          </w:tcPr>
          <w:p>
            <w:pPr>
              <w:spacing w:before="25" w:after="0" w:line="140" w:lineRule="exact"/>
              <w:ind w:firstLine="1" w:left="52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Step 7</w:t>
            </w:r>
          </w:p>
        </w:tc>
        <w:tc>
          <w:tcPr>
            <w:tcW w:w="1990" w:type="dxa"/>
          </w:tcPr>
          <w:p>
            <w:pPr>
              <w:autoSpaceDE w:val="0"/>
              <w:autoSpaceDN w:val="0"/>
              <w:spacing w:before="25" w:after="0" w:line="140" w:lineRule="exact"/>
              <w:ind w:firstLine="1" w:left="53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Show Metro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Database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1"/>
                <w:noProof/>
              </w:rPr>
              <w:t>Record</w:t>
            </w:r>
          </w:p>
        </w:tc>
        <w:tc>
          <w:tcPr>
            <w:tcW w:w="1441" w:type="dxa"/>
          </w:tcPr>
          <w:p>
            <w:pPr>
              <w:spacing w:before="25" w:after="0" w:line="140" w:lineRule="exact"/>
              <w:ind w:firstLine="1" w:left="-80"/>
              <w:jc w:val="center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Admin / Operations</w:t>
            </w:r>
          </w:p>
        </w:tc>
        <w:tc>
          <w:tcPr>
            <w:tcW w:w="3087" w:type="dxa"/>
          </w:tcPr>
          <w:p>
            <w:pPr>
              <w:spacing w:before="0" w:after="20" w:line="160" w:lineRule="exact"/>
              <w:ind w:firstLine="1" w:left="52" w:right="149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Open the custom Metro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Database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table and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1"/>
                <w:noProof/>
              </w:rPr>
              <w:t>locate the record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17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1"/>
                <w:noProof/>
              </w:rPr>
              <w:t>created from the booking.</w:t>
            </w:r>
          </w:p>
        </w:tc>
        <w:tc>
          <w:tcPr>
            <w:vAlign w:val="center"/>
            <w:tcW w:w="3087" w:type="dxa"/>
          </w:tcPr>
          <w:p>
            <w:pPr>
              <w:spacing w:before="0" w:after="20" w:line="160" w:lineRule="exact"/>
              <w:ind w:firstLine="1" w:left="52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Source, Destination, Passenger Type, quantity,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1"/>
                <w:noProof/>
              </w:rPr>
              <w:t>fare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and ticket/request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7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1"/>
                <w:noProof/>
              </w:rPr>
              <w:t>data are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1"/>
                <w:noProof/>
              </w:rPr>
              <w:t>mapped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1"/>
                <w:noProof/>
              </w:rPr>
              <w:t>correctly.</w:t>
            </w:r>
          </w:p>
        </w:tc>
      </w:tr>
      <w:tr>
        <w:trPr>
          <w:trHeight w:val="456" w:hRule="atLeast"/>
        </w:trPr>
        <w:tc>
          <w:tcPr>
            <w:tcBorders>
              <w:left w:val="single" w:sz="6" w:space="0" w:color="C9C9C9"/>
            </w:tcBorders>
            <w:tcW w:w="892" w:type="dxa"/>
          </w:tcPr>
          <w:p>
            <w:pPr>
              <w:spacing w:before="25" w:after="0" w:line="140" w:lineRule="exact"/>
              <w:ind w:firstLine="1" w:left="52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Step 8</w:t>
            </w:r>
          </w:p>
        </w:tc>
        <w:tc>
          <w:tcPr>
            <w:tcW w:w="1990" w:type="dxa"/>
          </w:tcPr>
          <w:p>
            <w:pPr>
              <w:spacing w:before="25" w:after="0" w:line="140" w:lineRule="exact"/>
              <w:ind w:firstLine="1" w:left="53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Open the QR Digital Ticket</w:t>
            </w:r>
          </w:p>
        </w:tc>
        <w:tc>
          <w:tcPr>
            <w:tcW w:w="1441" w:type="dxa"/>
          </w:tcPr>
          <w:p>
            <w:pPr>
              <w:spacing w:before="25" w:after="0" w:line="140" w:lineRule="exact"/>
              <w:ind w:firstLine="1" w:left="53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Requester</w:t>
            </w:r>
          </w:p>
        </w:tc>
        <w:tc>
          <w:tcPr>
            <w:vAlign w:val="center"/>
            <w:tcW w:w="3087" w:type="dxa"/>
          </w:tcPr>
          <w:p>
            <w:pPr>
              <w:spacing w:before="0" w:after="20" w:line="160" w:lineRule="exact"/>
              <w:ind w:firstLine="1" w:left="52" w:right="188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Return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to the passenger view and open the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generated digital ticket / QR display.</w:t>
            </w:r>
          </w:p>
        </w:tc>
        <w:tc>
          <w:tcPr>
            <w:vAlign w:val="center"/>
            <w:tcW w:w="3087" w:type="dxa"/>
          </w:tcPr>
          <w:p>
            <w:pPr>
              <w:spacing w:before="0" w:after="20" w:line="160" w:lineRule="exact"/>
              <w:ind w:firstLine="1" w:left="52" w:right="236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QR/ticket view renders correctly in Service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1"/>
                <w:noProof/>
              </w:rPr>
              <w:t>Portal.</w:t>
            </w:r>
          </w:p>
        </w:tc>
      </w:tr>
      <w:tr>
        <w:trPr>
          <w:trHeight w:val="456" w:hRule="atLeast"/>
        </w:trPr>
        <w:tc>
          <w:tcPr>
            <w:tcBorders>
              <w:left w:val="single" w:sz="6" w:space="0" w:color="C9C9C9"/>
            </w:tcBorders>
            <w:tcW w:w="892" w:type="dxa"/>
          </w:tcPr>
          <w:p>
            <w:pPr>
              <w:spacing w:before="25" w:after="0" w:line="140" w:lineRule="exact"/>
              <w:ind w:firstLine="1" w:left="52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Step 9</w:t>
            </w:r>
          </w:p>
        </w:tc>
        <w:tc>
          <w:tcPr>
            <w:tcW w:w="1990" w:type="dxa"/>
          </w:tcPr>
          <w:p>
            <w:pPr>
              <w:spacing w:before="25" w:after="0" w:line="140" w:lineRule="exact"/>
              <w:ind w:firstLine="1" w:left="53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1"/>
                <w:noProof/>
              </w:rPr>
              <w:t>Track Request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Status</w:t>
            </w:r>
          </w:p>
        </w:tc>
        <w:tc>
          <w:tcPr>
            <w:tcW w:w="1441" w:type="dxa"/>
          </w:tcPr>
          <w:p>
            <w:pPr>
              <w:spacing w:before="25" w:after="0" w:line="140" w:lineRule="exact"/>
              <w:ind w:firstLine="1" w:left="53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Requester</w:t>
            </w:r>
          </w:p>
        </w:tc>
        <w:tc>
          <w:tcPr>
            <w:vAlign w:val="center"/>
            <w:tcW w:w="3087" w:type="dxa"/>
          </w:tcPr>
          <w:p>
            <w:pPr>
              <w:spacing w:before="0" w:after="20" w:line="160" w:lineRule="exact"/>
              <w:ind w:firstLine="1" w:left="52" w:right="181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Open the request/status view and show the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booking status.</w:t>
            </w:r>
          </w:p>
        </w:tc>
        <w:tc>
          <w:tcPr>
            <w:tcW w:w="3087" w:type="dxa"/>
          </w:tcPr>
          <w:p>
            <w:pPr>
              <w:autoSpaceDE w:val="0"/>
              <w:autoSpaceDN w:val="0"/>
              <w:spacing w:before="25" w:after="0" w:line="140" w:lineRule="exact"/>
              <w:ind w:firstLine="1" w:left="52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Passenger can identify the current request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state.</w:t>
            </w:r>
          </w:p>
        </w:tc>
      </w:tr>
      <w:tr>
        <w:trPr>
          <w:trHeight w:val="616" w:hRule="atLeast"/>
        </w:trPr>
        <w:tc>
          <w:tcPr>
            <w:tcBorders>
              <w:left w:val="single" w:sz="6" w:space="0" w:color="C9C9C9"/>
            </w:tcBorders>
            <w:tcW w:w="892" w:type="dxa"/>
          </w:tcPr>
          <w:p>
            <w:pPr>
              <w:spacing w:before="25" w:after="0" w:line="140" w:lineRule="exact"/>
              <w:ind w:firstLine="1" w:left="52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Step 10</w:t>
            </w:r>
          </w:p>
        </w:tc>
        <w:tc>
          <w:tcPr>
            <w:tcW w:w="1990" w:type="dxa"/>
          </w:tcPr>
          <w:p>
            <w:pPr>
              <w:spacing w:before="0" w:after="20" w:line="160" w:lineRule="exact"/>
              <w:ind w:firstLine="1" w:left="52" w:right="530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Station / Operations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1"/>
                <w:noProof/>
              </w:rPr>
              <w:t>Verification</w:t>
            </w:r>
          </w:p>
        </w:tc>
        <w:tc>
          <w:tcPr>
            <w:tcW w:w="1441" w:type="dxa"/>
          </w:tcPr>
          <w:p>
            <w:pPr>
              <w:spacing w:before="0" w:after="20" w:line="160" w:lineRule="exact"/>
              <w:ind w:firstLine="1" w:left="52" w:right="381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Station Staff /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1"/>
                <w:noProof/>
              </w:rPr>
              <w:t>Operations</w:t>
            </w:r>
          </w:p>
        </w:tc>
        <w:tc>
          <w:tcPr>
            <w:vAlign w:val="center"/>
            <w:tcW w:w="3087" w:type="dxa"/>
          </w:tcPr>
          <w:p>
            <w:pPr>
              <w:spacing w:before="0" w:after="20" w:line="160" w:lineRule="exact"/>
              <w:ind w:firstLine="1" w:left="52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1"/>
                <w:noProof/>
              </w:rPr>
              <w:t>Switch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7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to the authorized operational view and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verify the ticket/booking details against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-1"/>
                <w:noProof/>
              </w:rPr>
              <w:t>the store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1"/>
                <w:noProof/>
              </w:rPr>
              <w:t>record.</w:t>
            </w:r>
          </w:p>
        </w:tc>
        <w:tc>
          <w:tcPr>
            <w:tcW w:w="3087" w:type="dxa"/>
          </w:tcPr>
          <w:p>
            <w:pPr>
              <w:spacing w:before="0" w:after="20" w:line="160" w:lineRule="exact"/>
              <w:ind w:firstLine="72" w:left="0" w:right="64"/>
              <w:jc w:val="left"/>
              <w:rPr>
                <w:rFonts w:ascii="Arial" w:hAnsi="Arial" w:cs="Arial" w:eastAsia="Arial"/>
                <w:sz w:val="14"/>
                <w:szCs w:val="14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Authorized user can access the relevant data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1"/>
                <w:noProof/>
              </w:rPr>
              <w:t>d </w:t>
            </w:r>
            <w:r>
              <w:rPr>
                <w:rFonts w:ascii="Arial" w:hAnsi="Arial" w:cs="Arial" w:eastAsia="Arial"/>
                <w:sz w:val="14"/>
                <w:szCs w:val="14"/>
                <w:color w:val="000000"/>
                <w:spacing w:val="0"/>
                <w:noProof/>
              </w:rPr>
              <w:t>and validate the ticket.</w:t>
            </w:r>
          </w:p>
        </w:tc>
      </w:tr>
    </w:tbl>
    <w:p>
      <w:pPr>
        <w:spacing w:before="173" w:after="0" w:line="230" w:lineRule="exact"/>
        <w:ind w:firstLine="1" w:left="104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4.1 Suggested Narration During the Live Demo</w:t>
      </w:r>
    </w:p>
    <w:p>
      <w:pPr>
        <w:spacing w:before="89" w:after="0" w:line="250" w:lineRule="exact"/>
        <w:ind w:firstLine="1" w:left="124" w:right="663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b/>
          <w:bCs/>
          <w:spacing w:val="-1"/>
          <w:noProof/>
        </w:rPr>
        <w:t>Step 1 - Open ServiceNow Service Portal: </w:t>
      </w:r>
      <w:r>
        <w:rPr>
          <w:rFonts w:ascii="Arial" w:hAnsi="Arial" w:cs="Arial" w:eastAsia="Arial"/>
          <w:sz w:val="20"/>
          <w:szCs w:val="20"/>
          <w:color w:val="000000"/>
          <w:spacing w:val="27"/>
          <w:noProof/>
        </w:rPr>
        <w:t>“I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will begin from the passenger side. The passenger accesses the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ServiceNow portal and selects the metro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ticket booking service.” </w:t>
      </w:r>
    </w:p>
    <w:p>
      <w:pPr>
        <w:spacing w:before="44" w:after="0" w:line="250" w:lineRule="exact"/>
        <w:ind w:firstLine="1" w:left="124" w:right="45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b/>
          <w:bCs/>
          <w:spacing w:val="-1"/>
          <w:noProof/>
        </w:rPr>
        <w:t>Step 2 - Open “Book A Metro Service”: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“The booking form captures only the information needed for the journey,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keeping the user flow simple.” </w:t>
      </w:r>
    </w:p>
    <w:p>
      <w:pPr>
        <w:spacing w:before="44" w:after="0" w:line="250" w:lineRule="exact"/>
        <w:ind w:firstLine="1" w:left="124" w:right="138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b/>
          <w:bCs/>
          <w:spacing w:val="-1"/>
          <w:noProof/>
        </w:rPr>
        <w:t>Step 3 - Enter Journey Details: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“UI Policies and essential Catalog Client Scripts control validation and dynamic form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behaviour.” </w:t>
      </w:r>
    </w:p>
    <w:p>
      <w:pPr>
        <w:spacing w:before="0" w:after="52" w:line="250" w:lineRule="exact"/>
        <w:ind w:firstLine="1" w:left="124" w:right="93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b/>
          <w:bCs/>
          <w:spacing w:val="-1"/>
          <w:noProof/>
        </w:rPr>
        <w:t>Step 4 - Demonstrate</w:t>
      </w:r>
      <w:r>
        <w:rPr>
          <w:rFonts w:ascii="Arial" w:hAnsi="Arial" w:cs="Arial" w:eastAsia="Arial"/>
          <w:sz w:val="20"/>
          <w:szCs w:val="20"/>
          <w:color w:val="000000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b/>
          <w:bCs/>
          <w:spacing w:val="-1"/>
          <w:noProof/>
        </w:rPr>
        <w:t>Fare Logic: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“The system calculates the fare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using station/fare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mapping logic,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reducing manual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fare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calculation.” </w:t>
      </w:r>
    </w:p>
    <w:p>
      <w:pPr>
        <w:spacing w:before="44" w:after="0" w:line="250" w:lineRule="exact"/>
        <w:ind w:firstLine="1" w:left="144" w:right="113"/>
        <w:jc w:val="left"/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sectPr>
          <w:type w:val="continuous"/>
          <w:pgSz w:w="12240" w:h="15840"/>
          <w:pgMar w:top="629" w:right="720" w:bottom="720" w:left="720" w:header="0" w:footer="708" w:gutter="0"/>
        </w:sectPr>
      </w:pPr>
    </w:p>
    <w:bookmarkStart w:id="3" w:name="3"/>
    <w:bookmarkEnd w:id="3"/>
    <w:p>
      <w:pPr>
        <w:spacing w:before="52" w:after="0" w:line="250" w:lineRule="exact"/>
        <w:ind w:firstLine="1" w:left="124" w:right="471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b/>
          <w:bCs/>
          <w:spacing w:val="-1"/>
          <w:noProof/>
        </w:rPr>
        <w:t>Step 5 - Submit the Booking: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“Once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submitted, the booking becomes a ServiceNow request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and the automation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takes over.” </w:t>
      </w:r>
    </w:p>
    <w:p>
      <w:pPr>
        <w:spacing w:before="44" w:after="0" w:line="250" w:lineRule="exact"/>
        <w:ind w:firstLine="1" w:left="124" w:right="379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b/>
          <w:bCs/>
          <w:spacing w:val="-1"/>
          <w:noProof/>
        </w:rPr>
        <w:t>Step 6 - Show Flow Designer Execution: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“Execution Details gives us traceability. We used this same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view during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development to identify failed steps and incorrect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paths.” </w:t>
      </w:r>
    </w:p>
    <w:p>
      <w:pPr>
        <w:spacing w:before="44" w:after="0" w:line="250" w:lineRule="exact"/>
        <w:ind w:firstLine="1" w:left="124" w:right="304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b/>
          <w:bCs/>
          <w:spacing w:val="-1"/>
          <w:noProof/>
        </w:rPr>
        <w:t>Step 7 - Show Metro Database Record: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“The catalog request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is not only displayed to the user;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the relevant data is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stored in a structured custom table for operations and verification.” </w:t>
      </w:r>
    </w:p>
    <w:p>
      <w:pPr>
        <w:spacing w:before="44" w:after="0" w:line="250" w:lineRule="exact"/>
        <w:ind w:firstLine="1" w:left="124" w:right="48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b/>
          <w:bCs/>
          <w:spacing w:val="0"/>
          <w:noProof/>
        </w:rPr>
        <w:t>Step 8 - Open the QR Digital Ticket: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“The QR experience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uses a Service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Portal-compatible widget and spModal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approach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because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the original portal context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caused rendering issues.” </w:t>
      </w:r>
    </w:p>
    <w:p>
      <w:pPr>
        <w:spacing w:before="44" w:after="0" w:line="250" w:lineRule="exact"/>
        <w:ind w:firstLine="1" w:left="124" w:right="72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b/>
          <w:bCs/>
          <w:spacing w:val="-1"/>
          <w:noProof/>
        </w:rPr>
        <w:t>Step 9 - Track Request Status: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“The passenger retains visibility after submission instead of losing track of the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booking.” </w:t>
      </w:r>
    </w:p>
    <w:p>
      <w:pPr>
        <w:spacing w:before="44" w:after="0" w:line="250" w:lineRule="exact"/>
        <w:ind w:firstLine="1" w:left="124" w:right="54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b/>
          <w:bCs/>
          <w:spacing w:val="-1"/>
          <w:noProof/>
        </w:rPr>
        <w:t>Step 10 - Station / Operations Verification: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“This completes the journey from passenger booking to operational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verification.” </w:t>
      </w:r>
    </w:p>
    <w:p>
      <w:pPr>
        <w:spacing w:before="227" w:after="0" w:line="300" w:lineRule="exact"/>
        <w:ind w:firstLine="1" w:left="84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5. ROLE-BASED</w:t>
      </w: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DEMONSTRATION</w:t>
      </w:r>
    </w:p>
    <w:p>
      <w:pPr>
        <w:spacing w:before="227" w:after="0" w:line="300" w:lineRule="exact"/>
        <w:ind w:firstLine="1" w:left="144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sectPr>
          <w:pgSz w:w="12240" w:h="15840"/>
          <w:pgMar w:top="629" w:right="720" w:bottom="656" w:left="720" w:header="0" w:footer="0" w:gutter="0"/>
        </w:sectPr>
      </w:pPr>
    </w:p>
    <w:p>
      <w:pPr>
        <w:spacing w:before="0" w:after="0" w:line="252" w:lineRule="exact"/>
        <w:ind w:firstLine="1" w:left="104"/>
        <w:jc w:val="left"/>
        <w:rPr>
          <w:rFonts w:ascii="Arial" w:hAnsi="Arial" w:cs="Arial" w:eastAsia="Arial"/>
          <w:sz w:val="24"/>
          <w:szCs w:val="24"/>
          <w:color w:val="1F4E79"/>
          <w:b/>
          <w:bCs/>
          <w:noProof/>
        </w:rPr>
      </w:pPr>
    </w:p>
    <w:tbl>
      <w:tblPr>
        <w:tblStyle w:val="TableGrid"/>
        <w:jc w:val="left"/>
        <w:tblW w:type="auto" w:w="0"/>
        <w:tblInd w:type="dxa" w:w="142"/>
        <w:tblBorders>
          <w:top w:val="nil" w:sz="0" w:space="0" w:color="000000"/>
          <w:left w:val="nil" w:sz="0" w:space="0" w:color="000000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488"/>
        <w:gridCol w:w="3500"/>
        <w:gridCol w:w="3509"/>
      </w:tblGrid>
      <w:tr>
        <w:trPr>
          <w:trHeight w:val="353" w:hRule="atLeast"/>
        </w:trPr>
        <w:tc>
          <w:tcPr>
            <w:gridSpan w:val="3"/>
            <w:tcBorders>
              <w:right w:val="nil" w:sz="0" w:space="0" w:color="000000"/>
            </w:tcBorders>
            <w:shd w:fill="1F4E78" w:color="000000" w:val="clear"/>
            <w:vAlign w:val="center"/>
            <w:tcW w:w="10497" w:type="dxa"/>
          </w:tcPr>
          <w:p>
            <w:pPr>
              <w:tabs>
                <w:tab w:val="left" w:pos="4434"/>
                <w:tab w:val="left" w:pos="8011"/>
              </w:tabs>
              <w:spacing w:before="0" w:after="0" w:line="170" w:lineRule="exact"/>
              <w:ind w:firstLine="1" w:left="1525"/>
              <w:jc w:val="left"/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>Role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Key Demo Activities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Main Components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99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Passenger / Requester</w:t>
            </w:r>
          </w:p>
        </w:tc>
        <w:tc>
          <w:tcPr>
            <w:vAlign w:val="center"/>
            <w:tcW w:w="3499" w:type="dxa"/>
          </w:tcPr>
          <w:p>
            <w:pPr>
              <w:spacing w:before="0" w:after="46" w:line="190" w:lineRule="exact"/>
              <w:ind w:firstLine="1" w:left="52" w:right="4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Book ticket; enter journey details;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review fare;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submit request; track status;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25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2"/>
                <w:noProof/>
              </w:rPr>
              <w:t>open QR ticket.</w:t>
            </w:r>
          </w:p>
        </w:tc>
        <w:tc>
          <w:tcPr>
            <w:vAlign w:val="center"/>
            <w:tcW w:w="3499" w:type="dxa"/>
          </w:tcPr>
          <w:p>
            <w:pPr>
              <w:spacing w:before="0" w:after="46" w:line="190" w:lineRule="exact"/>
              <w:ind w:firstLine="1" w:left="52" w:right="435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Service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Portal, Service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Catalog, request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status,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8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QR view.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99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Station Staff / Metro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Operations</w:t>
            </w:r>
          </w:p>
        </w:tc>
        <w:tc>
          <w:tcPr>
            <w:vAlign w:val="center"/>
            <w:tcW w:w="3499" w:type="dxa"/>
          </w:tcPr>
          <w:p>
            <w:pPr>
              <w:spacing w:before="0" w:after="46" w:line="190" w:lineRule="exact"/>
              <w:ind w:firstLine="1" w:left="52" w:right="274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Verify ticket and booking information using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authorized operational access.</w:t>
            </w:r>
          </w:p>
        </w:tc>
        <w:tc>
          <w:tcPr>
            <w:tcW w:w="3499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Ticket/booking record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and validation data.</w:t>
            </w:r>
          </w:p>
        </w:tc>
      </w:tr>
      <w:tr>
        <w:trPr>
          <w:trHeight w:val="747" w:hRule="atLeast"/>
        </w:trPr>
        <w:tc>
          <w:tcPr>
            <w:tcBorders>
              <w:left w:val="single" w:sz="6" w:space="0" w:color="C9C9C9"/>
            </w:tcBorders>
            <w:tcW w:w="3499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ServiceNow Administrator</w:t>
            </w:r>
          </w:p>
        </w:tc>
        <w:tc>
          <w:tcPr>
            <w:vAlign w:val="center"/>
            <w:tcW w:w="3499" w:type="dxa"/>
          </w:tcPr>
          <w:p>
            <w:pPr>
              <w:spacing w:before="0" w:after="46" w:line="205" w:lineRule="exact"/>
              <w:ind w:firstLine="1" w:left="32" w:right="19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Configure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and demonstrate Flow Designer,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custom table, roles/ACLs,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troubleshooting and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execution logs.</w:t>
            </w:r>
          </w:p>
        </w:tc>
        <w:tc>
          <w:tcPr>
            <w:tcW w:w="3499" w:type="dxa"/>
          </w:tcPr>
          <w:p>
            <w:pPr>
              <w:spacing w:before="0" w:after="46" w:line="210" w:lineRule="exact"/>
              <w:ind w:firstLine="1" w:left="52" w:right="37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Flow Designer, Execution Details,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tables,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roles,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ACLs.</w:t>
            </w:r>
          </w:p>
        </w:tc>
      </w:tr>
    </w:tbl>
    <w:p>
      <w:pPr>
        <w:spacing w:before="199" w:after="0" w:line="300" w:lineRule="exact"/>
        <w:ind w:firstLine="1" w:left="84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6. PROBLEMS FACED</w:t>
      </w:r>
      <w:r>
        <w:rPr>
          <w:rFonts w:ascii="Arial" w:hAnsi="Arial" w:cs="Arial" w:eastAsia="Arial"/>
          <w:sz w:val="30"/>
          <w:szCs w:val="30"/>
          <w:color w:val="1F4E79"/>
          <w:b/>
          <w:bCs/>
          <w:spacing w:val="-11"/>
          <w:noProof/>
        </w:rPr>
        <w:t> </w:t>
      </w: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AND LIVE EXPLANATION</w:t>
      </w:r>
    </w:p>
    <w:p>
      <w:pPr>
        <w:spacing w:before="0" w:after="0" w:line="252" w:lineRule="exact"/>
        <w:ind w:firstLine="1" w:left="104"/>
        <w:jc w:val="left"/>
        <w:rPr>
          <w:rFonts w:ascii="Arial" w:hAnsi="Arial" w:cs="Arial" w:eastAsia="Arial"/>
          <w:sz w:val="24"/>
          <w:szCs w:val="24"/>
          <w:color w:val="1F4E79"/>
          <w:b/>
          <w:bCs/>
          <w:noProof/>
        </w:rPr>
      </w:pPr>
    </w:p>
    <w:tbl>
      <w:tblPr>
        <w:tblStyle w:val="TableGrid"/>
        <w:jc w:val="left"/>
        <w:tblW w:type="auto" w:w="0"/>
        <w:tblInd w:type="dxa" w:w="142"/>
        <w:tblBorders>
          <w:top w:val="nil" w:sz="0" w:space="0" w:color="000000"/>
          <w:left w:val="nil" w:sz="0" w:space="0" w:color="000000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608"/>
        <w:gridCol w:w="2640"/>
        <w:gridCol w:w="2620"/>
        <w:gridCol w:w="2629"/>
      </w:tblGrid>
      <w:tr>
        <w:trPr>
          <w:trHeight w:val="334" w:hRule="atLeast"/>
        </w:trPr>
        <w:tc>
          <w:tcPr>
            <w:gridSpan w:val="4"/>
            <w:tcBorders>
              <w:right w:val="nil" w:sz="0" w:space="0" w:color="000000"/>
            </w:tcBorders>
            <w:shd w:fill="1F4E78" w:color="000000" w:val="clear"/>
            <w:vAlign w:val="center"/>
            <w:tcW w:w="10497" w:type="dxa"/>
          </w:tcPr>
          <w:p>
            <w:pPr>
              <w:tabs>
                <w:tab w:val="left" w:pos="3332"/>
                <w:tab w:val="left" w:pos="6147"/>
                <w:tab w:val="left" w:pos="8407"/>
              </w:tabs>
              <w:spacing w:before="0" w:after="0" w:line="160" w:lineRule="exact"/>
              <w:ind w:firstLine="1" w:left="952"/>
              <w:jc w:val="left"/>
              <w:rPr>
                <w:rFonts w:ascii="Arial" w:hAnsi="Arial" w:cs="Arial" w:eastAsia="Arial"/>
                <w:sz w:val="16"/>
                <w:szCs w:val="16"/>
                <w:color w:val="FFFFFF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FFFFFF"/>
                <w:b/>
                <w:bCs/>
                <w:spacing w:val="-1"/>
                <w:noProof/>
              </w:rPr>
              <w:t>Problem</w:t>
            </w:r>
            <w:r>
              <w:rPr>
                <w:rFonts w:ascii="Arial" w:hAnsi="Arial" w:cs="Arial" w:eastAsia="Arial"/>
                <w:sz w:val="16"/>
                <w:szCs w:val="16"/>
                <w:color w:val="FFFFFF"/>
                <w:b/>
                <w:bCs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6"/>
                <w:szCs w:val="16"/>
                <w:color w:val="FFFFFF"/>
                <w:b/>
                <w:bCs/>
                <w:spacing w:val="0"/>
                <w:noProof/>
              </w:rPr>
              <w:t>What Happened</w:t>
            </w:r>
            <w:r>
              <w:rPr>
                <w:rFonts w:ascii="Arial" w:hAnsi="Arial" w:cs="Arial" w:eastAsia="Arial"/>
                <w:sz w:val="16"/>
                <w:szCs w:val="16"/>
                <w:color w:val="FFFFFF"/>
                <w:b/>
                <w:bCs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6"/>
                <w:szCs w:val="16"/>
                <w:color w:val="FFFFFF"/>
                <w:b/>
                <w:bCs/>
                <w:spacing w:val="0"/>
                <w:noProof/>
              </w:rPr>
              <w:t>Resolution</w:t>
            </w:r>
            <w:r>
              <w:rPr>
                <w:rFonts w:ascii="Arial" w:hAnsi="Arial" w:cs="Arial" w:eastAsia="Arial"/>
                <w:sz w:val="16"/>
                <w:szCs w:val="16"/>
                <w:color w:val="FFFFFF"/>
                <w:b/>
                <w:bCs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6"/>
                <w:szCs w:val="16"/>
                <w:color w:val="FFFFFF"/>
                <w:b/>
                <w:bCs/>
                <w:spacing w:val="-1"/>
                <w:noProof/>
              </w:rPr>
              <w:t>How to </w:t>
            </w:r>
            <w:r>
              <w:rPr>
                <w:rFonts w:ascii="Arial" w:hAnsi="Arial" w:cs="Arial" w:eastAsia="Arial"/>
                <w:sz w:val="16"/>
                <w:szCs w:val="16"/>
                <w:color w:val="FFFFFF"/>
                <w:b/>
                <w:bCs/>
                <w:spacing w:val="0"/>
                <w:noProof/>
              </w:rPr>
              <w:t>Demonstrate</w:t>
            </w:r>
          </w:p>
        </w:tc>
      </w:tr>
      <w:tr>
        <w:trPr>
          <w:trHeight w:val="954" w:hRule="atLeast"/>
        </w:trPr>
        <w:tc>
          <w:tcPr>
            <w:tcBorders>
              <w:left w:val="single" w:sz="6" w:space="0" w:color="C9C9C9"/>
            </w:tcBorders>
            <w:tcW w:w="2624" w:type="dxa"/>
          </w:tcPr>
          <w:p>
            <w:pPr>
              <w:spacing w:before="54" w:after="0" w:line="150" w:lineRule="exact"/>
              <w:ind w:firstLine="1" w:left="32"/>
              <w:jc w:val="left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QR rendering in Service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-1"/>
                <w:noProof/>
              </w:rPr>
              <w:t>Portal</w:t>
            </w:r>
          </w:p>
        </w:tc>
        <w:tc>
          <w:tcPr>
            <w:vAlign w:val="center"/>
            <w:tcW w:w="2624" w:type="dxa"/>
          </w:tcPr>
          <w:p>
            <w:pPr>
              <w:spacing w:before="17" w:after="56" w:line="195" w:lineRule="exact"/>
              <w:ind w:firstLine="1" w:left="52" w:right="332"/>
              <w:jc w:val="left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QR behaviour was inconsistent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-5"/>
                <w:noProof/>
              </w:rPr>
              <w:t>because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-30"/>
                <w:noProof/>
              </w:rPr>
              <w:t>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-2"/>
                <w:noProof/>
              </w:rPr>
              <w:t>the portal execution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-1"/>
                <w:noProof/>
              </w:rPr>
              <w:t>context/sandbox differed from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backend behaviour.</w:t>
            </w:r>
          </w:p>
        </w:tc>
        <w:tc>
          <w:tcPr>
            <w:tcW w:w="2624" w:type="dxa"/>
          </w:tcPr>
          <w:p>
            <w:pPr>
              <w:spacing w:before="10" w:after="56" w:line="210" w:lineRule="exact"/>
              <w:ind w:firstLine="1" w:left="52" w:right="48"/>
              <w:jc w:val="left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Adopted a portal-compatible widget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and spModal architecture.</w:t>
            </w:r>
          </w:p>
        </w:tc>
        <w:tc>
          <w:tcPr>
            <w:tcW w:w="2624" w:type="dxa"/>
          </w:tcPr>
          <w:p>
            <w:pPr>
              <w:spacing w:before="0" w:after="56" w:line="205" w:lineRule="exact"/>
              <w:ind w:firstLine="1" w:left="52" w:right="315"/>
              <w:jc w:val="left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Show the working QR view and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explain why the architecture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1"/>
                <w:noProof/>
              </w:rPr>
              <w:t>changed.</w:t>
            </w:r>
          </w:p>
        </w:tc>
      </w:tr>
      <w:tr>
        <w:trPr>
          <w:trHeight w:val="748" w:hRule="atLeast"/>
        </w:trPr>
        <w:tc>
          <w:tcPr>
            <w:tcBorders>
              <w:left w:val="single" w:sz="6" w:space="0" w:color="C9C9C9"/>
            </w:tcBorders>
            <w:tcW w:w="2624" w:type="dxa"/>
          </w:tcPr>
          <w:p>
            <w:pPr>
              <w:spacing w:before="54" w:after="0" w:line="150" w:lineRule="exact"/>
              <w:ind w:firstLine="1" w:left="32"/>
              <w:jc w:val="left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Fare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-1"/>
                <w:noProof/>
              </w:rPr>
              <w:t>mismatch</w:t>
            </w:r>
          </w:p>
        </w:tc>
        <w:tc>
          <w:tcPr>
            <w:tcW w:w="2624" w:type="dxa"/>
          </w:tcPr>
          <w:p>
            <w:pPr>
              <w:spacing w:before="11" w:after="56" w:line="210" w:lineRule="exact"/>
              <w:ind w:firstLine="1" w:left="52" w:right="65"/>
              <w:jc w:val="left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-1"/>
                <w:noProof/>
              </w:rPr>
              <w:t>Some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routes produced unexpected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fares during testing.</w:t>
            </w:r>
          </w:p>
        </w:tc>
        <w:tc>
          <w:tcPr>
            <w:vAlign w:val="center"/>
            <w:tcW w:w="2624" w:type="dxa"/>
          </w:tcPr>
          <w:p>
            <w:pPr>
              <w:spacing w:before="0" w:after="56" w:line="195" w:lineRule="exact"/>
              <w:ind w:firstLine="1" w:left="52" w:right="173"/>
              <w:jc w:val="both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Used logs/testing to inspect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route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inputs and refined the fare/station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1"/>
                <w:noProof/>
              </w:rPr>
              <w:t>mapping logic.</w:t>
            </w:r>
          </w:p>
        </w:tc>
        <w:tc>
          <w:tcPr>
            <w:tcW w:w="2624" w:type="dxa"/>
          </w:tcPr>
          <w:p>
            <w:pPr>
              <w:spacing w:before="11" w:after="56" w:line="210" w:lineRule="exact"/>
              <w:ind w:firstLine="1" w:left="52" w:right="207"/>
              <w:jc w:val="left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Run a known route and show the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1"/>
                <w:noProof/>
              </w:rPr>
              <w:t>correct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7"/>
                <w:noProof/>
              </w:rPr>
              <w:t>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1"/>
                <w:noProof/>
              </w:rPr>
              <w:t>fare.</w:t>
            </w:r>
          </w:p>
        </w:tc>
      </w:tr>
      <w:tr>
        <w:trPr>
          <w:trHeight w:val="748" w:hRule="atLeast"/>
        </w:trPr>
        <w:tc>
          <w:tcPr>
            <w:tcBorders>
              <w:left w:val="single" w:sz="6" w:space="0" w:color="C9C9C9"/>
            </w:tcBorders>
            <w:tcW w:w="2624" w:type="dxa"/>
          </w:tcPr>
          <w:p>
            <w:pPr>
              <w:spacing w:before="54" w:after="0" w:line="150" w:lineRule="exact"/>
              <w:ind w:firstLine="1" w:left="32"/>
              <w:jc w:val="left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-1"/>
                <w:noProof/>
              </w:rPr>
              <w:t>Variable-to-field mapping</w:t>
            </w:r>
          </w:p>
        </w:tc>
        <w:tc>
          <w:tcPr>
            <w:vAlign w:val="center"/>
            <w:tcW w:w="2624" w:type="dxa"/>
          </w:tcPr>
          <w:p>
            <w:pPr>
              <w:spacing w:before="0" w:after="56" w:line="195" w:lineRule="exact"/>
              <w:ind w:firstLine="1" w:left="52" w:right="40"/>
              <w:jc w:val="left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2"/>
                <w:noProof/>
              </w:rPr>
              <w:t>Some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7"/>
                <w:noProof/>
              </w:rPr>
              <w:t>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submitted catalog values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-1"/>
                <w:noProof/>
              </w:rPr>
              <w:t>were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missing or mapped incorrectly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in the custom table.</w:t>
            </w:r>
          </w:p>
        </w:tc>
        <w:tc>
          <w:tcPr>
            <w:tcW w:w="2624" w:type="dxa"/>
          </w:tcPr>
          <w:p>
            <w:pPr>
              <w:spacing w:before="11" w:after="56" w:line="210" w:lineRule="exact"/>
              <w:ind w:firstLine="1" w:left="52" w:right="215"/>
              <w:jc w:val="left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Corrected bindings/data pills and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required client-side population.</w:t>
            </w:r>
          </w:p>
        </w:tc>
        <w:tc>
          <w:tcPr>
            <w:tcW w:w="2624" w:type="dxa"/>
          </w:tcPr>
          <w:p>
            <w:pPr>
              <w:spacing w:before="11" w:after="56" w:line="210" w:lineRule="exact"/>
              <w:ind w:firstLine="1" w:left="52" w:right="198"/>
              <w:jc w:val="left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-1"/>
                <w:noProof/>
              </w:rPr>
              <w:t>Compare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the submitted variables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-2"/>
                <w:noProof/>
              </w:rPr>
              <w:t>with the Metro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-22"/>
                <w:noProof/>
              </w:rPr>
              <w:t>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-3"/>
                <w:noProof/>
              </w:rPr>
              <w:t>Database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-4"/>
                <w:noProof/>
              </w:rPr>
              <w:t>record.</w:t>
            </w:r>
          </w:p>
        </w:tc>
      </w:tr>
      <w:tr>
        <w:trPr>
          <w:trHeight w:val="748" w:hRule="atLeast"/>
        </w:trPr>
        <w:tc>
          <w:tcPr>
            <w:tcBorders>
              <w:left w:val="single" w:sz="6" w:space="0" w:color="C9C9C9"/>
            </w:tcBorders>
            <w:tcW w:w="2624" w:type="dxa"/>
          </w:tcPr>
          <w:p>
            <w:pPr>
              <w:spacing w:before="54" w:after="0" w:line="150" w:lineRule="exact"/>
              <w:ind w:firstLine="1" w:left="32"/>
              <w:jc w:val="left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Flow execution failures</w:t>
            </w:r>
          </w:p>
        </w:tc>
        <w:tc>
          <w:tcPr>
            <w:vAlign w:val="center"/>
            <w:tcW w:w="2624" w:type="dxa"/>
          </w:tcPr>
          <w:p>
            <w:pPr>
              <w:spacing w:before="0" w:after="56" w:line="195" w:lineRule="exact"/>
              <w:ind w:firstLine="1" w:left="52" w:right="107"/>
              <w:jc w:val="left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Certain actions/conditions failed or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followed the wrong path during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1"/>
                <w:noProof/>
              </w:rPr>
              <w:t>configuration.</w:t>
            </w:r>
          </w:p>
        </w:tc>
        <w:tc>
          <w:tcPr>
            <w:vAlign w:val="center"/>
            <w:tcW w:w="2624" w:type="dxa"/>
          </w:tcPr>
          <w:p>
            <w:pPr>
              <w:spacing w:before="0" w:after="56" w:line="195" w:lineRule="exact"/>
              <w:ind w:firstLine="1" w:left="52" w:right="165"/>
              <w:jc w:val="left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Used Flow Designer Execution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Details to identify the failed action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and verify the corrected path.</w:t>
            </w:r>
          </w:p>
        </w:tc>
        <w:tc>
          <w:tcPr>
            <w:tcW w:w="2624" w:type="dxa"/>
          </w:tcPr>
          <w:p>
            <w:pPr>
              <w:spacing w:before="11" w:after="56" w:line="210" w:lineRule="exact"/>
              <w:ind w:firstLine="1" w:left="52" w:right="148"/>
              <w:jc w:val="left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Open a successful flow execution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and point out the action sequence.</w:t>
            </w:r>
          </w:p>
        </w:tc>
      </w:tr>
      <w:tr>
        <w:trPr>
          <w:trHeight w:val="748" w:hRule="atLeast"/>
        </w:trPr>
        <w:tc>
          <w:tcPr>
            <w:tcBorders>
              <w:left w:val="single" w:sz="6" w:space="0" w:color="C9C9C9"/>
            </w:tcBorders>
            <w:tcW w:w="2624" w:type="dxa"/>
          </w:tcPr>
          <w:p>
            <w:pPr>
              <w:spacing w:before="54" w:after="0" w:line="150" w:lineRule="exact"/>
              <w:ind w:firstLine="1" w:left="32"/>
              <w:jc w:val="left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Portal form behaviour</w:t>
            </w:r>
          </w:p>
        </w:tc>
        <w:tc>
          <w:tcPr>
            <w:tcW w:w="2624" w:type="dxa"/>
          </w:tcPr>
          <w:p>
            <w:pPr>
              <w:spacing w:before="11" w:after="56" w:line="210" w:lineRule="exact"/>
              <w:ind w:firstLine="1" w:left="52" w:right="217"/>
              <w:jc w:val="left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Visibility/population rules needed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portal-specific verification.</w:t>
            </w:r>
          </w:p>
        </w:tc>
        <w:tc>
          <w:tcPr>
            <w:vAlign w:val="center"/>
            <w:tcW w:w="2624" w:type="dxa"/>
          </w:tcPr>
          <w:p>
            <w:pPr>
              <w:spacing w:before="0" w:after="56" w:line="195" w:lineRule="exact"/>
              <w:ind w:firstLine="1" w:left="52" w:right="240"/>
              <w:jc w:val="left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-1"/>
                <w:noProof/>
              </w:rPr>
              <w:t>Tested UI Policies and minimal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Catalog Client Scripts in preview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1"/>
                <w:noProof/>
              </w:rPr>
              <w:t>and Service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7"/>
                <w:noProof/>
              </w:rPr>
              <w:t>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1"/>
                <w:noProof/>
              </w:rPr>
              <w:t>Portal.</w:t>
            </w:r>
          </w:p>
        </w:tc>
        <w:tc>
          <w:tcPr>
            <w:tcW w:w="2624" w:type="dxa"/>
          </w:tcPr>
          <w:p>
            <w:pPr>
              <w:spacing w:before="11" w:after="56" w:line="210" w:lineRule="exact"/>
              <w:ind w:firstLine="1" w:left="52" w:right="115"/>
              <w:jc w:val="left"/>
              <w:rPr>
                <w:rFonts w:ascii="Arial" w:hAnsi="Arial" w:cs="Arial" w:eastAsia="Arial"/>
                <w:sz w:val="15"/>
                <w:szCs w:val="15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Change a field selection and show </w:t>
            </w:r>
            <w:r>
              <w:rPr>
                <w:rFonts w:ascii="Arial" w:hAnsi="Arial" w:cs="Arial" w:eastAsia="Arial"/>
                <w:sz w:val="15"/>
                <w:szCs w:val="15"/>
                <w:color w:val="000000"/>
                <w:spacing w:val="0"/>
                <w:noProof/>
              </w:rPr>
              <w:t>the expected form behaviour.</w:t>
            </w:r>
          </w:p>
        </w:tc>
      </w:tr>
    </w:tbl>
    <w:p>
      <w:pPr>
        <w:spacing w:before="199" w:after="0" w:line="300" w:lineRule="exact"/>
        <w:ind w:firstLine="1" w:left="84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7. DEMONSTRATION EVIDENCE / SCREENSHOTS</w:t>
      </w:r>
    </w:p>
    <w:p>
      <w:pPr>
        <w:spacing w:before="109" w:after="0" w:line="250" w:lineRule="exact"/>
        <w:ind w:firstLine="1" w:left="124" w:right="7"/>
        <w:jc w:val="both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Use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the following evidence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sequence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in the final submission or presentation. Only the project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workspace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screenshot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was supplied in the current documentation set; the remaining screenshots should be captured directly from the working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ServiceNow instance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during or before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the final demonstration.</w:t>
      </w:r>
    </w:p>
    <w:p>
      <w:pPr>
        <w:spacing w:before="152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Figure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2: Service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Portal home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/ metro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service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category </w:t>
      </w:r>
    </w:p>
    <w:p>
      <w:pPr>
        <w:spacing w:before="92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Figure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3: Metro</w:t>
      </w:r>
      <w:r>
        <w:rPr>
          <w:rFonts w:ascii="Arial" w:hAnsi="Arial" w:cs="Arial" w:eastAsia="Arial"/>
          <w:sz w:val="20"/>
          <w:szCs w:val="20"/>
          <w:color w:val="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Ticket Catalog Item with variables </w:t>
      </w:r>
    </w:p>
    <w:p>
      <w:pPr>
        <w:spacing w:before="92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Figure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4: Completed journey inputs and fare</w:t>
      </w:r>
    </w:p>
    <w:p>
      <w:pPr>
        <w:spacing w:before="92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Figure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5: Request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submission confirmation / RITM </w:t>
      </w:r>
    </w:p>
    <w:p>
      <w:pPr>
        <w:spacing w:before="52" w:after="92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Figure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6: Flow Designer Execution Details </w:t>
      </w:r>
    </w:p>
    <w:p>
      <w:pPr>
        <w:spacing w:before="92" w:after="0" w:line="200" w:lineRule="exact"/>
        <w:ind w:firstLine="1" w:left="245"/>
        <w:jc w:val="left"/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sectPr>
          <w:type w:val="continuous"/>
          <w:pgSz w:w="12240" w:h="15840"/>
          <w:pgMar w:top="629" w:right="720" w:bottom="656" w:left="720" w:header="0" w:footer="0" w:gutter="0"/>
        </w:sectPr>
      </w:pPr>
    </w:p>
    <w:bookmarkStart w:id="4" w:name="4"/>
    <w:bookmarkEnd w:id="4"/>
    <w:p>
      <w:pPr>
        <w:spacing w:before="197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22), Rect(31, 414, 526, 342), File(IMG_Im3_FQ4KL58MTA3GR3EV.PNG)" filled="false" stroked="false" style="position:absolute;width:525.60pt;height:341.82pt;z-index:251661312;mso-position-horizontal-relative:page;margin-left:30.98pt;mso-position-vertical-relative:paragraph;margin-top:270pt;">
            <v:imagedata r:id="rId_i132" o:title="Im3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21), Rect(31, 14, 526, 342), File(IMG_Im2_WSL12I8Q3FLE9DY9.PNG)" filled="false" stroked="false" style="position:absolute;width:525.60pt;height:341.82pt;z-index:251660288;mso-position-horizontal-relative:page;margin-left:30.98pt;mso-position-vertical-relative:paragraph;margin-top:-130pt;">
            <v:imagedata r:id="rId_Q38y" o:title="Im2"/>
          </v:shape>
        </w:pict>
      </w:r>
    </w:p>
    <w:p>
      <w:pPr>
        <w:spacing w:before="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292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Figure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7: Metro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Database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record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with mapped values</w:t>
      </w:r>
    </w:p>
    <w:p>
      <w:pPr>
        <w:spacing w:before="52" w:after="92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Figure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8: QR ticket displayed in Service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Portal</w:t>
      </w:r>
    </w:p>
    <w:p>
      <w:pPr>
        <w:spacing w:before="92" w:after="0" w:line="200" w:lineRule="exact"/>
        <w:ind w:firstLine="1" w:left="245"/>
        <w:jc w:val="left"/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sectPr>
          <w:pgSz w:w="12240" w:h="15840"/>
          <w:pgMar w:top="2880" w:right="720" w:bottom="2880" w:left="720" w:header="708" w:footer="708" w:gutter="0"/>
        </w:sectPr>
      </w:pPr>
    </w:p>
    <w:bookmarkStart w:id="5" w:name="5"/>
    <w:bookmarkEnd w:id="5"/>
    <w:p>
      <w:pPr>
        <w:spacing w:before="100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Figure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9: Request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status tracking view</w:t>
      </w:r>
    </w:p>
    <w:p>
      <w:pPr>
        <w:spacing w:before="92" w:after="0" w:line="200" w:lineRule="exact"/>
        <w:ind w:firstLine="1" w:left="20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Figure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10: Role/ACL or authorized operational verification view</w:t>
      </w:r>
    </w:p>
    <w:p>
      <w:pPr>
        <w:spacing w:before="92" w:after="0" w:line="200" w:lineRule="exact"/>
        <w:ind w:firstLine="1" w:left="245"/>
        <w:jc w:val="left"/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sectPr>
          <w:pgSz w:w="12240" w:h="15840"/>
          <w:pgMar w:top="629" w:right="720" w:bottom="2880" w:left="720" w:header="0" w:footer="708" w:gutter="0"/>
        </w:sectPr>
      </w:pPr>
    </w:p>
    <w:p>
      <w:pPr>
        <w:spacing w:before="186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13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Available project</w:t>
      </w:r>
      <w:r>
        <w:rPr>
          <w:rFonts w:ascii="Arial" w:hAnsi="Arial" w:cs="Arial" w:eastAsia="Arial"/>
          <w:sz w:val="17"/>
          <w:szCs w:val="17"/>
          <w:color w:val="000000"/>
          <w:i/>
          <w:spacing w:val="-1"/>
          <w:noProof/>
        </w:rPr>
        <w:t> 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screenshot: SkillWallet / project</w:t>
      </w:r>
      <w:r>
        <w:rPr>
          <w:rFonts w:ascii="Arial" w:hAnsi="Arial" w:cs="Arial" w:eastAsia="Arial"/>
          <w:sz w:val="17"/>
          <w:szCs w:val="17"/>
          <w:color w:val="000000"/>
          <w:i/>
          <w:spacing w:val="-1"/>
          <w:noProof/>
        </w:rPr>
        <w:t> 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workspace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showing project</w:t>
      </w:r>
      <w:r>
        <w:rPr>
          <w:rFonts w:ascii="Arial" w:hAnsi="Arial" w:cs="Arial" w:eastAsia="Arial"/>
          <w:sz w:val="17"/>
          <w:szCs w:val="17"/>
          <w:color w:val="000000"/>
          <w:i/>
          <w:spacing w:val="-1"/>
          <w:noProof/>
        </w:rPr>
        <w:t> 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objectives and progress</w:t>
      </w:r>
    </w:p>
    <w:p>
      <w:pPr>
        <w:spacing w:before="170" w:after="0" w:line="170" w:lineRule="exact"/>
        <w:ind w:firstLine="1" w:left="1609"/>
        <w:jc w:val="center"/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sectPr>
          <w:type w:val="continuous"/>
          <w:pgSz w:w="12240" w:h="15840"/>
          <w:pgMar w:top="629" w:right="720" w:bottom="2880" w:left="720" w:header="0" w:footer="708" w:gutter="0"/>
        </w:sectPr>
      </w:pPr>
    </w:p>
    <w:bookmarkStart w:id="6" w:name="6"/>
    <w:bookmarkEnd w:id="6"/>
    <w:p>
      <w:pPr>
        <w:spacing w:before="100" w:after="0" w:line="300" w:lineRule="exact"/>
        <w:ind w:firstLine="1" w:left="84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8. DEMO </w:t>
      </w: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VALIDATION CHECKLIST</w:t>
      </w:r>
    </w:p>
    <w:p>
      <w:pPr>
        <w:spacing w:before="100" w:after="0" w:line="300" w:lineRule="exact"/>
        <w:ind w:firstLine="1" w:left="144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sectPr>
          <w:pgSz w:w="12240" w:h="15840"/>
          <w:pgMar w:top="644" w:right="720" w:bottom="587" w:left="720" w:header="0" w:footer="0" w:gutter="0"/>
        </w:sectPr>
      </w:pPr>
    </w:p>
    <w:p>
      <w:pPr>
        <w:spacing w:before="0" w:after="0" w:line="252" w:lineRule="exact"/>
        <w:ind w:firstLine="1" w:left="104"/>
        <w:jc w:val="left"/>
        <w:rPr>
          <w:rFonts w:ascii="Arial" w:hAnsi="Arial" w:cs="Arial" w:eastAsia="Arial"/>
          <w:sz w:val="24"/>
          <w:szCs w:val="24"/>
          <w:color w:val="1F4E79"/>
          <w:b/>
          <w:bCs/>
          <w:noProof/>
        </w:rPr>
      </w:pPr>
    </w:p>
    <w:tbl>
      <w:tblPr>
        <w:tblStyle w:val="TableGrid"/>
        <w:jc w:val="left"/>
        <w:tblW w:type="auto" w:w="0"/>
        <w:tblInd w:type="dxa" w:w="142"/>
        <w:tblBorders>
          <w:top w:val="nil" w:sz="0" w:space="0" w:color="000000"/>
          <w:left w:val="nil" w:sz="0" w:space="0" w:color="000000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488"/>
        <w:gridCol w:w="3500"/>
        <w:gridCol w:w="3509"/>
      </w:tblGrid>
      <w:tr>
        <w:trPr>
          <w:trHeight w:val="353" w:hRule="atLeast"/>
        </w:trPr>
        <w:tc>
          <w:tcPr>
            <w:gridSpan w:val="3"/>
            <w:tcBorders>
              <w:right w:val="nil" w:sz="0" w:space="0" w:color="000000"/>
            </w:tcBorders>
            <w:shd w:fill="1F4E78" w:color="000000" w:val="clear"/>
            <w:vAlign w:val="center"/>
            <w:tcW w:w="10497" w:type="dxa"/>
          </w:tcPr>
          <w:p>
            <w:pPr>
              <w:tabs>
                <w:tab w:val="left" w:pos="4649"/>
                <w:tab w:val="left" w:pos="8488"/>
              </w:tabs>
              <w:spacing w:before="0" w:after="0" w:line="170" w:lineRule="exact"/>
              <w:ind w:firstLine="1" w:left="1572"/>
              <w:jc w:val="left"/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>No.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Validation Item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Status</w:t>
            </w:r>
          </w:p>
        </w:tc>
      </w:tr>
      <w:tr>
        <w:trPr>
          <w:trHeight w:val="341" w:hRule="atLeast"/>
        </w:trPr>
        <w:tc>
          <w:tcPr>
            <w:tcBorders>
              <w:left w:val="single" w:sz="6" w:space="0" w:color="C9C9C9"/>
            </w:tcBorders>
            <w:vAlign w:val="center"/>
            <w:tcW w:w="3499" w:type="dxa"/>
          </w:tcPr>
          <w:p>
            <w:pPr>
              <w:spacing w:before="0" w:after="0" w:line="160" w:lineRule="exact"/>
              <w:ind w:firstLine="1" w:left="-20"/>
              <w:jc w:val="center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1</w:t>
            </w:r>
          </w:p>
        </w:tc>
        <w:tc>
          <w:tcPr>
            <w:vAlign w:val="center"/>
            <w:tcW w:w="3499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Catalog item opens without error.</w:t>
            </w:r>
          </w:p>
        </w:tc>
        <w:tc>
          <w:tcPr>
            <w:vAlign w:val="center"/>
            <w:tcW w:w="3499" w:type="dxa"/>
          </w:tcPr>
          <w:p>
            <w:pPr>
              <w:tabs>
                <w:tab w:val="left" w:pos="1850"/>
              </w:tabs>
              <w:spacing w:before="0" w:after="0" w:line="173" w:lineRule="exact"/>
              <w:ind w:firstLine="1" w:left="1144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44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ab/>
            </w: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0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Fail</w:t>
            </w:r>
          </w:p>
        </w:tc>
      </w:tr>
      <w:tr>
        <w:trPr>
          <w:trHeight w:val="341" w:hRule="atLeast"/>
        </w:trPr>
        <w:tc>
          <w:tcPr>
            <w:tcBorders>
              <w:left w:val="single" w:sz="6" w:space="0" w:color="C9C9C9"/>
            </w:tcBorders>
            <w:vAlign w:val="center"/>
            <w:tcW w:w="3499" w:type="dxa"/>
          </w:tcPr>
          <w:p>
            <w:pPr>
              <w:spacing w:before="0" w:after="0" w:line="160" w:lineRule="exact"/>
              <w:ind w:firstLine="1" w:left="-20"/>
              <w:jc w:val="center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2</w:t>
            </w:r>
          </w:p>
        </w:tc>
        <w:tc>
          <w:tcPr>
            <w:vAlign w:val="center"/>
            <w:tcW w:w="3499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Required booking variables are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visible.</w:t>
            </w:r>
          </w:p>
        </w:tc>
        <w:tc>
          <w:tcPr>
            <w:vAlign w:val="center"/>
            <w:tcW w:w="3499" w:type="dxa"/>
          </w:tcPr>
          <w:p>
            <w:pPr>
              <w:tabs>
                <w:tab w:val="left" w:pos="1850"/>
              </w:tabs>
              <w:spacing w:before="0" w:after="0" w:line="173" w:lineRule="exact"/>
              <w:ind w:firstLine="1" w:left="1144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44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ab/>
            </w: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0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Fail</w:t>
            </w:r>
          </w:p>
        </w:tc>
      </w:tr>
      <w:tr>
        <w:trPr>
          <w:trHeight w:val="341" w:hRule="atLeast"/>
        </w:trPr>
        <w:tc>
          <w:tcPr>
            <w:tcBorders>
              <w:left w:val="single" w:sz="6" w:space="0" w:color="C9C9C9"/>
            </w:tcBorders>
            <w:vAlign w:val="center"/>
            <w:tcW w:w="3499" w:type="dxa"/>
          </w:tcPr>
          <w:p>
            <w:pPr>
              <w:spacing w:before="0" w:after="0" w:line="160" w:lineRule="exact"/>
              <w:ind w:firstLine="1" w:left="-20"/>
              <w:jc w:val="center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3</w:t>
            </w:r>
          </w:p>
        </w:tc>
        <w:tc>
          <w:tcPr>
            <w:vAlign w:val="center"/>
            <w:tcW w:w="3499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Source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and destination selections are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valid.</w:t>
            </w:r>
          </w:p>
        </w:tc>
        <w:tc>
          <w:tcPr>
            <w:vAlign w:val="center"/>
            <w:tcW w:w="3499" w:type="dxa"/>
          </w:tcPr>
          <w:p>
            <w:pPr>
              <w:tabs>
                <w:tab w:val="left" w:pos="1850"/>
              </w:tabs>
              <w:spacing w:before="0" w:after="0" w:line="173" w:lineRule="exact"/>
              <w:ind w:firstLine="1" w:left="1144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44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ab/>
            </w: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0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Fail</w:t>
            </w:r>
          </w:p>
        </w:tc>
      </w:tr>
      <w:tr>
        <w:trPr>
          <w:trHeight w:val="341" w:hRule="atLeast"/>
        </w:trPr>
        <w:tc>
          <w:tcPr>
            <w:tcBorders>
              <w:left w:val="single" w:sz="6" w:space="0" w:color="C9C9C9"/>
            </w:tcBorders>
            <w:vAlign w:val="center"/>
            <w:tcW w:w="3499" w:type="dxa"/>
          </w:tcPr>
          <w:p>
            <w:pPr>
              <w:spacing w:before="0" w:after="0" w:line="160" w:lineRule="exact"/>
              <w:ind w:firstLine="1" w:left="-20"/>
              <w:jc w:val="center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4</w:t>
            </w:r>
          </w:p>
        </w:tc>
        <w:tc>
          <w:tcPr>
            <w:vAlign w:val="center"/>
            <w:tcW w:w="3499" w:type="dxa"/>
          </w:tcPr>
          <w:p>
            <w:pPr>
              <w:spacing w:before="0" w:after="0" w:line="160" w:lineRule="exact"/>
              <w:ind w:firstLine="1" w:left="-80"/>
              <w:jc w:val="center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Fare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result matches prepared expected value.</w:t>
            </w:r>
          </w:p>
        </w:tc>
        <w:tc>
          <w:tcPr>
            <w:vAlign w:val="center"/>
            <w:tcW w:w="3499" w:type="dxa"/>
          </w:tcPr>
          <w:p>
            <w:pPr>
              <w:tabs>
                <w:tab w:val="left" w:pos="1850"/>
              </w:tabs>
              <w:spacing w:before="0" w:after="0" w:line="173" w:lineRule="exact"/>
              <w:ind w:firstLine="1" w:left="1144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44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ab/>
            </w: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0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Fail</w:t>
            </w:r>
          </w:p>
        </w:tc>
      </w:tr>
      <w:tr>
        <w:trPr>
          <w:trHeight w:val="341" w:hRule="atLeast"/>
        </w:trPr>
        <w:tc>
          <w:tcPr>
            <w:tcBorders>
              <w:left w:val="single" w:sz="6" w:space="0" w:color="C9C9C9"/>
            </w:tcBorders>
            <w:vAlign w:val="center"/>
            <w:tcW w:w="3499" w:type="dxa"/>
          </w:tcPr>
          <w:p>
            <w:pPr>
              <w:spacing w:before="0" w:after="0" w:line="160" w:lineRule="exact"/>
              <w:ind w:firstLine="1" w:left="-20"/>
              <w:jc w:val="center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5</w:t>
            </w:r>
          </w:p>
        </w:tc>
        <w:tc>
          <w:tcPr>
            <w:vAlign w:val="center"/>
            <w:tcW w:w="3499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Request/RITM is created successfully.</w:t>
            </w:r>
          </w:p>
        </w:tc>
        <w:tc>
          <w:tcPr>
            <w:vAlign w:val="center"/>
            <w:tcW w:w="3499" w:type="dxa"/>
          </w:tcPr>
          <w:p>
            <w:pPr>
              <w:tabs>
                <w:tab w:val="left" w:pos="1850"/>
              </w:tabs>
              <w:spacing w:before="0" w:after="0" w:line="173" w:lineRule="exact"/>
              <w:ind w:firstLine="1" w:left="1144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44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ab/>
            </w: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0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Fail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99" w:type="dxa"/>
          </w:tcPr>
          <w:p>
            <w:pPr>
              <w:spacing w:before="44" w:after="0" w:line="160" w:lineRule="exact"/>
              <w:ind w:firstLine="1" w:left="-20"/>
              <w:jc w:val="center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6</w:t>
            </w:r>
          </w:p>
        </w:tc>
        <w:tc>
          <w:tcPr>
            <w:vAlign w:val="center"/>
            <w:tcW w:w="3499" w:type="dxa"/>
          </w:tcPr>
          <w:p>
            <w:pPr>
              <w:spacing w:before="0" w:after="46" w:line="190" w:lineRule="exact"/>
              <w:ind w:firstLine="1" w:left="52" w:right="5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Flow Designer execution completes expected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2"/>
                <w:noProof/>
              </w:rPr>
              <w:t>path.</w:t>
            </w:r>
          </w:p>
        </w:tc>
        <w:tc>
          <w:tcPr>
            <w:tcW w:w="3499" w:type="dxa"/>
          </w:tcPr>
          <w:p>
            <w:pPr>
              <w:tabs>
                <w:tab w:val="left" w:pos="1850"/>
              </w:tabs>
              <w:spacing w:before="44" w:after="0" w:line="173" w:lineRule="exact"/>
              <w:ind w:firstLine="1" w:left="1144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44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ab/>
            </w: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0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Fail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99" w:type="dxa"/>
          </w:tcPr>
          <w:p>
            <w:pPr>
              <w:spacing w:before="44" w:after="0" w:line="160" w:lineRule="exact"/>
              <w:ind w:firstLine="1" w:left="-20"/>
              <w:jc w:val="center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7</w:t>
            </w:r>
          </w:p>
        </w:tc>
        <w:tc>
          <w:tcPr>
            <w:vAlign w:val="center"/>
            <w:tcW w:w="3499" w:type="dxa"/>
          </w:tcPr>
          <w:p>
            <w:pPr>
              <w:spacing w:before="0" w:after="46" w:line="190" w:lineRule="exact"/>
              <w:ind w:firstLine="1" w:left="52" w:right="461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Metro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Database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record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contains correct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mapped values.</w:t>
            </w:r>
          </w:p>
        </w:tc>
        <w:tc>
          <w:tcPr>
            <w:tcW w:w="3499" w:type="dxa"/>
          </w:tcPr>
          <w:p>
            <w:pPr>
              <w:tabs>
                <w:tab w:val="left" w:pos="1850"/>
              </w:tabs>
              <w:spacing w:before="44" w:after="0" w:line="173" w:lineRule="exact"/>
              <w:ind w:firstLine="1" w:left="1144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44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ab/>
            </w: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0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Fail</w:t>
            </w:r>
          </w:p>
        </w:tc>
      </w:tr>
      <w:tr>
        <w:trPr>
          <w:trHeight w:val="341" w:hRule="atLeast"/>
        </w:trPr>
        <w:tc>
          <w:tcPr>
            <w:tcBorders>
              <w:left w:val="single" w:sz="6" w:space="0" w:color="C9C9C9"/>
            </w:tcBorders>
            <w:vAlign w:val="center"/>
            <w:tcW w:w="3499" w:type="dxa"/>
          </w:tcPr>
          <w:p>
            <w:pPr>
              <w:spacing w:before="0" w:after="0" w:line="160" w:lineRule="exact"/>
              <w:ind w:firstLine="1" w:left="-20"/>
              <w:jc w:val="center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8</w:t>
            </w:r>
          </w:p>
        </w:tc>
        <w:tc>
          <w:tcPr>
            <w:vAlign w:val="center"/>
            <w:tcW w:w="3499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QR ticket renders in Service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Portal.</w:t>
            </w:r>
          </w:p>
        </w:tc>
        <w:tc>
          <w:tcPr>
            <w:vAlign w:val="center"/>
            <w:tcW w:w="3499" w:type="dxa"/>
          </w:tcPr>
          <w:p>
            <w:pPr>
              <w:tabs>
                <w:tab w:val="left" w:pos="1850"/>
              </w:tabs>
              <w:spacing w:before="0" w:after="0" w:line="173" w:lineRule="exact"/>
              <w:ind w:firstLine="1" w:left="1144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44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ab/>
            </w: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0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Fail</w:t>
            </w:r>
          </w:p>
        </w:tc>
      </w:tr>
      <w:tr>
        <w:trPr>
          <w:trHeight w:val="341" w:hRule="atLeast"/>
        </w:trPr>
        <w:tc>
          <w:tcPr>
            <w:tcBorders>
              <w:left w:val="single" w:sz="6" w:space="0" w:color="C9C9C9"/>
            </w:tcBorders>
            <w:vAlign w:val="center"/>
            <w:tcW w:w="3499" w:type="dxa"/>
          </w:tcPr>
          <w:p>
            <w:pPr>
              <w:spacing w:before="0" w:after="0" w:line="160" w:lineRule="exact"/>
              <w:ind w:firstLine="1" w:left="-20"/>
              <w:jc w:val="center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9</w:t>
            </w:r>
          </w:p>
        </w:tc>
        <w:tc>
          <w:tcPr>
            <w:vAlign w:val="center"/>
            <w:tcW w:w="3499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Request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status is visible to requester.</w:t>
            </w:r>
          </w:p>
        </w:tc>
        <w:tc>
          <w:tcPr>
            <w:vAlign w:val="center"/>
            <w:tcW w:w="3499" w:type="dxa"/>
          </w:tcPr>
          <w:p>
            <w:pPr>
              <w:tabs>
                <w:tab w:val="left" w:pos="1850"/>
              </w:tabs>
              <w:spacing w:before="0" w:after="0" w:line="173" w:lineRule="exact"/>
              <w:ind w:firstLine="1" w:left="1144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44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ab/>
            </w: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0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Fail</w:t>
            </w:r>
          </w:p>
        </w:tc>
      </w:tr>
      <w:tr>
        <w:trPr>
          <w:trHeight w:val="341" w:hRule="atLeast"/>
        </w:trPr>
        <w:tc>
          <w:tcPr>
            <w:tcBorders>
              <w:left w:val="single" w:sz="6" w:space="0" w:color="C9C9C9"/>
            </w:tcBorders>
            <w:vAlign w:val="center"/>
            <w:tcW w:w="3499" w:type="dxa"/>
          </w:tcPr>
          <w:p>
            <w:pPr>
              <w:spacing w:before="0" w:after="0" w:line="160" w:lineRule="exact"/>
              <w:ind w:firstLine="1" w:left="-20"/>
              <w:jc w:val="center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10</w:t>
            </w:r>
          </w:p>
        </w:tc>
        <w:tc>
          <w:tcPr>
            <w:vAlign w:val="center"/>
            <w:tcW w:w="3499" w:type="dxa"/>
          </w:tcPr>
          <w:p>
            <w:pPr>
              <w:autoSpaceDE w:val="0"/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Operational role can verify required ticket data.</w:t>
            </w:r>
          </w:p>
        </w:tc>
        <w:tc>
          <w:tcPr>
            <w:vAlign w:val="center"/>
            <w:tcW w:w="3499" w:type="dxa"/>
          </w:tcPr>
          <w:p>
            <w:pPr>
              <w:tabs>
                <w:tab w:val="left" w:pos="1850"/>
              </w:tabs>
              <w:spacing w:before="0" w:after="0" w:line="173" w:lineRule="exact"/>
              <w:ind w:firstLine="1" w:left="1144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44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ab/>
            </w: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0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Fail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99" w:type="dxa"/>
          </w:tcPr>
          <w:p>
            <w:pPr>
              <w:spacing w:before="44" w:after="0" w:line="160" w:lineRule="exact"/>
              <w:ind w:firstLine="1" w:left="-20"/>
              <w:jc w:val="center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6"/>
                <w:noProof/>
              </w:rPr>
              <w:t>11</w:t>
            </w:r>
          </w:p>
        </w:tc>
        <w:tc>
          <w:tcPr>
            <w:vAlign w:val="center"/>
            <w:tcW w:w="3499" w:type="dxa"/>
          </w:tcPr>
          <w:p>
            <w:pPr>
              <w:spacing w:before="0" w:after="46" w:line="190" w:lineRule="exact"/>
              <w:ind w:firstLine="1" w:left="52" w:right="1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No unauthorized data is exposed during role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switch.</w:t>
            </w:r>
          </w:p>
        </w:tc>
        <w:tc>
          <w:tcPr>
            <w:tcW w:w="3499" w:type="dxa"/>
          </w:tcPr>
          <w:p>
            <w:pPr>
              <w:tabs>
                <w:tab w:val="left" w:pos="1850"/>
              </w:tabs>
              <w:spacing w:before="44" w:after="0" w:line="173" w:lineRule="exact"/>
              <w:ind w:firstLine="1" w:left="1144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44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ab/>
            </w: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0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Fail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99" w:type="dxa"/>
          </w:tcPr>
          <w:p>
            <w:pPr>
              <w:spacing w:before="44" w:after="0" w:line="160" w:lineRule="exact"/>
              <w:ind w:firstLine="1" w:left="-20"/>
              <w:jc w:val="center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12</w:t>
            </w:r>
          </w:p>
        </w:tc>
        <w:tc>
          <w:tcPr>
            <w:vAlign w:val="center"/>
            <w:tcW w:w="3499" w:type="dxa"/>
          </w:tcPr>
          <w:p>
            <w:pPr>
              <w:spacing w:before="0" w:after="46" w:line="190" w:lineRule="exact"/>
              <w:ind w:firstLine="1" w:left="52" w:right="176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No unresolved defect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blocks the end-to-end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2"/>
                <w:noProof/>
              </w:rPr>
              <w:t>demo.</w:t>
            </w:r>
          </w:p>
        </w:tc>
        <w:tc>
          <w:tcPr>
            <w:tcW w:w="3499" w:type="dxa"/>
          </w:tcPr>
          <w:p>
            <w:pPr>
              <w:tabs>
                <w:tab w:val="left" w:pos="1850"/>
              </w:tabs>
              <w:spacing w:before="44" w:after="0" w:line="173" w:lineRule="exact"/>
              <w:ind w:firstLine="1" w:left="1144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44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ab/>
            </w:r>
            <w:r>
              <w:rPr>
                <w:rFonts w:ascii="Apple Symbols" w:hAnsi="Apple Symbols" w:cs="Apple Symbols" w:eastAsia="Apple Symbols"/>
                <w:sz w:val="16"/>
                <w:szCs w:val="16"/>
                <w:color w:val="000000"/>
                <w:spacing w:val="0"/>
                <w:noProof/>
              </w:rPr>
              <w:t>☐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Fail</w:t>
            </w:r>
          </w:p>
        </w:tc>
      </w:tr>
    </w:tbl>
    <w:p>
      <w:pPr>
        <w:spacing w:before="199" w:after="0" w:line="300" w:lineRule="exact"/>
        <w:ind w:firstLine="1" w:left="84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9. EVALUATOR QUESTIONS - QUICK ANSWERS</w:t>
      </w:r>
    </w:p>
    <w:p>
      <w:pPr>
        <w:spacing w:before="0" w:after="0" w:line="252" w:lineRule="exact"/>
        <w:ind w:firstLine="1" w:left="104"/>
        <w:jc w:val="left"/>
        <w:rPr>
          <w:rFonts w:ascii="Arial" w:hAnsi="Arial" w:cs="Arial" w:eastAsia="Arial"/>
          <w:sz w:val="24"/>
          <w:szCs w:val="24"/>
          <w:color w:val="1F4E79"/>
          <w:b/>
          <w:bCs/>
          <w:noProof/>
        </w:rPr>
      </w:pPr>
    </w:p>
    <w:tbl>
      <w:tblPr>
        <w:tblStyle w:val="TableGrid"/>
        <w:jc w:val="left"/>
        <w:tblW w:type="auto" w:w="0"/>
        <w:tblInd w:type="dxa" w:w="142"/>
        <w:tblBorders>
          <w:top w:val="nil" w:sz="0" w:space="0" w:color="000000"/>
          <w:left w:val="nil" w:sz="0" w:space="0" w:color="000000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5248"/>
        <w:gridCol w:w="5249"/>
      </w:tblGrid>
      <w:tr>
        <w:trPr>
          <w:trHeight w:val="353" w:hRule="atLeast"/>
        </w:trPr>
        <w:tc>
          <w:tcPr>
            <w:gridSpan w:val="2"/>
            <w:tcBorders>
              <w:right w:val="nil" w:sz="0" w:space="0" w:color="000000"/>
            </w:tcBorders>
            <w:shd w:fill="1F4E78" w:color="000000" w:val="clear"/>
            <w:vAlign w:val="center"/>
            <w:tcW w:w="10497" w:type="dxa"/>
          </w:tcPr>
          <w:p>
            <w:pPr>
              <w:tabs>
                <w:tab w:val="left" w:pos="7566"/>
              </w:tabs>
              <w:spacing w:before="0" w:after="0" w:line="170" w:lineRule="exact"/>
              <w:ind w:firstLine="1" w:left="2216"/>
              <w:jc w:val="left"/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>Question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>Answer</w:t>
            </w:r>
          </w:p>
        </w:tc>
      </w:tr>
      <w:tr>
        <w:trPr>
          <w:trHeight w:val="747" w:hRule="atLeast"/>
        </w:trPr>
        <w:tc>
          <w:tcPr>
            <w:tcBorders>
              <w:left w:val="single" w:sz="6" w:space="0" w:color="C9C9C9"/>
            </w:tcBorders>
            <w:tcW w:w="5248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Why ServiceNow?</w:t>
            </w:r>
          </w:p>
        </w:tc>
        <w:tc>
          <w:tcPr>
            <w:vAlign w:val="center"/>
            <w:tcW w:w="5249" w:type="dxa"/>
          </w:tcPr>
          <w:p>
            <w:pPr>
              <w:spacing w:before="0" w:after="46" w:line="205" w:lineRule="exact"/>
              <w:ind w:firstLine="1" w:left="52" w:right="26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It provides Service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8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Catalog, Flow Designer, custom tables,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8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portal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capabilities,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security and request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tracking in one low-code platform,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which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fits the goal of a maintainable digital ticketing workflow.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5248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Why use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Flow Designer?</w:t>
            </w:r>
          </w:p>
        </w:tc>
        <w:tc>
          <w:tcPr>
            <w:vAlign w:val="center"/>
            <w:tcW w:w="5249" w:type="dxa"/>
          </w:tcPr>
          <w:p>
            <w:pPr>
              <w:spacing w:before="0" w:after="46" w:line="190" w:lineRule="exact"/>
              <w:ind w:firstLine="1" w:left="52" w:right="1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It keeps the automation visible and maintainable for administrators and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reduces dependence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8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on custom server-side code.</w:t>
            </w:r>
          </w:p>
        </w:tc>
      </w:tr>
      <w:tr>
        <w:trPr>
          <w:trHeight w:val="747" w:hRule="atLeast"/>
        </w:trPr>
        <w:tc>
          <w:tcPr>
            <w:tcBorders>
              <w:left w:val="single" w:sz="6" w:space="0" w:color="C9C9C9"/>
            </w:tcBorders>
            <w:tcW w:w="5248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Where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is ticket data stored?</w:t>
            </w:r>
          </w:p>
        </w:tc>
        <w:tc>
          <w:tcPr>
            <w:vAlign w:val="center"/>
            <w:tcW w:w="5249" w:type="dxa"/>
          </w:tcPr>
          <w:p>
            <w:pPr>
              <w:spacing w:before="0" w:after="46" w:line="205" w:lineRule="exact"/>
              <w:ind w:firstLine="1" w:left="52" w:right="219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Request/RITM preserves the service-request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8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lifecycle, while the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custom Metro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Database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table stores structured metro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booking/ticket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information.</w:t>
            </w:r>
          </w:p>
        </w:tc>
      </w:tr>
      <w:tr>
        <w:trPr>
          <w:trHeight w:val="747" w:hRule="atLeast"/>
        </w:trPr>
        <w:tc>
          <w:tcPr>
            <w:tcBorders>
              <w:left w:val="single" w:sz="6" w:space="0" w:color="C9C9C9"/>
            </w:tcBorders>
            <w:tcW w:w="5248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What was the hardest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problem?</w:t>
            </w:r>
          </w:p>
        </w:tc>
        <w:tc>
          <w:tcPr>
            <w:vAlign w:val="center"/>
            <w:tcW w:w="5249" w:type="dxa"/>
          </w:tcPr>
          <w:p>
            <w:pPr>
              <w:spacing w:before="0" w:after="46" w:line="205" w:lineRule="exact"/>
              <w:ind w:firstLine="1" w:left="32" w:right="19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QR ticket rendering in Service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8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Portal was one of the most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8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significant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issues because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portal behaviour differed from the backend context; the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final design used widget + spModal.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5248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How is security handled?</w:t>
            </w:r>
          </w:p>
        </w:tc>
        <w:tc>
          <w:tcPr>
            <w:vAlign w:val="center"/>
            <w:tcW w:w="5249" w:type="dxa"/>
          </w:tcPr>
          <w:p>
            <w:pPr>
              <w:spacing w:before="0" w:after="46" w:line="190" w:lineRule="exact"/>
              <w:ind w:firstLine="1" w:left="52" w:right="66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ServiceNow authentication is combined with roles and ACLs to restrict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operational data and actions.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5248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Is payment implemented?</w:t>
            </w:r>
          </w:p>
        </w:tc>
        <w:tc>
          <w:tcPr>
            <w:vAlign w:val="center"/>
            <w:tcW w:w="5249" w:type="dxa"/>
          </w:tcPr>
          <w:p>
            <w:pPr>
              <w:spacing w:before="0" w:after="46" w:line="190" w:lineRule="exact"/>
              <w:ind w:firstLine="1" w:left="52" w:right="530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No. Payment gateway/UPI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integration is future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scope and is not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presented as completed functionality.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5248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Is AI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or ML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6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used?</w:t>
            </w:r>
          </w:p>
        </w:tc>
        <w:tc>
          <w:tcPr>
            <w:vAlign w:val="center"/>
            <w:tcW w:w="5249" w:type="dxa"/>
          </w:tcPr>
          <w:p>
            <w:pPr>
              <w:spacing w:before="0" w:after="46" w:line="190" w:lineRule="exact"/>
              <w:ind w:firstLine="1" w:left="52" w:right="397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No trained AI/ML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model is part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of the current implementation. The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solution is rule-based and workflow-driven.</w:t>
            </w:r>
          </w:p>
        </w:tc>
      </w:tr>
      <w:tr>
        <w:trPr>
          <w:trHeight w:val="747" w:hRule="atLeast"/>
        </w:trPr>
        <w:tc>
          <w:tcPr>
            <w:tcBorders>
              <w:left w:val="single" w:sz="6" w:space="0" w:color="C9C9C9"/>
            </w:tcBorders>
            <w:tcW w:w="5248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How can it scale?</w:t>
            </w:r>
          </w:p>
        </w:tc>
        <w:tc>
          <w:tcPr>
            <w:vAlign w:val="center"/>
            <w:tcW w:w="5249" w:type="dxa"/>
          </w:tcPr>
          <w:p>
            <w:pPr>
              <w:spacing w:before="0" w:after="46" w:line="205" w:lineRule="exact"/>
              <w:ind w:firstLine="1" w:left="52" w:right="9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Additional stations,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6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fare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bands,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passenger categories,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6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notification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channels,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payments and analytics can be added without replacing the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2"/>
                <w:noProof/>
              </w:rPr>
              <w:t>core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8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ServiceNow workflow.</w:t>
            </w:r>
          </w:p>
        </w:tc>
      </w:tr>
    </w:tbl>
    <w:p>
      <w:pPr>
        <w:spacing w:before="199" w:after="0" w:line="300" w:lineRule="exact"/>
        <w:ind w:firstLine="1" w:left="84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10. FINAL DEMONSTRATION CONCLUSION</w:t>
      </w:r>
    </w:p>
    <w:p>
      <w:pPr>
        <w:spacing w:before="56" w:after="52" w:line="253" w:lineRule="exact"/>
        <w:ind w:firstLine="1" w:left="124" w:right="5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final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demonstration</w:t>
      </w:r>
      <w:r>
        <w:rPr>
          <w:rFonts w:ascii="Arial" w:hAnsi="Arial" w:cs="Arial" w:eastAsia="Arial"/>
          <w:sz w:val="20"/>
          <w:szCs w:val="20"/>
          <w:color w:val="000000"/>
          <w:spacing w:val="-2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should</w:t>
      </w:r>
      <w:r>
        <w:rPr>
          <w:rFonts w:ascii="Arial" w:hAnsi="Arial" w:cs="Arial" w:eastAsia="Arial"/>
          <w:sz w:val="20"/>
          <w:szCs w:val="20"/>
          <w:color w:val="000000"/>
          <w:spacing w:val="-2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prove</w:t>
      </w:r>
      <w:r>
        <w:rPr>
          <w:rFonts w:ascii="Arial" w:hAnsi="Arial" w:cs="Arial" w:eastAsia="Arial"/>
          <w:sz w:val="20"/>
          <w:szCs w:val="20"/>
          <w:color w:val="000000"/>
          <w:spacing w:val="-2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that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project</w:t>
      </w:r>
      <w:r>
        <w:rPr>
          <w:rFonts w:ascii="Arial" w:hAnsi="Arial" w:cs="Arial" w:eastAsia="Arial"/>
          <w:sz w:val="20"/>
          <w:szCs w:val="20"/>
          <w:color w:val="000000"/>
          <w:spacing w:val="-2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an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end-to-end</w:t>
      </w:r>
      <w:r>
        <w:rPr>
          <w:rFonts w:ascii="Arial" w:hAnsi="Arial" w:cs="Arial" w:eastAsia="Arial"/>
          <w:sz w:val="20"/>
          <w:szCs w:val="20"/>
          <w:color w:val="000000"/>
          <w:spacing w:val="-2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ServiceNow</w:t>
      </w:r>
      <w:r>
        <w:rPr>
          <w:rFonts w:ascii="Arial" w:hAnsi="Arial" w:cs="Arial" w:eastAsia="Arial"/>
          <w:sz w:val="20"/>
          <w:szCs w:val="20"/>
          <w:color w:val="000000"/>
          <w:spacing w:val="-2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metro</w:t>
      </w:r>
      <w:r>
        <w:rPr>
          <w:rFonts w:ascii="Arial" w:hAnsi="Arial" w:cs="Arial" w:eastAsia="Arial"/>
          <w:sz w:val="20"/>
          <w:szCs w:val="20"/>
          <w:color w:val="000000"/>
          <w:spacing w:val="-2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ticketing</w:t>
      </w:r>
      <w:r>
        <w:rPr>
          <w:rFonts w:ascii="Arial" w:hAnsi="Arial" w:cs="Arial" w:eastAsia="Arial"/>
          <w:sz w:val="20"/>
          <w:szCs w:val="20"/>
          <w:color w:val="000000"/>
          <w:spacing w:val="-2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prototype</w:t>
      </w:r>
      <w:r>
        <w:rPr>
          <w:rFonts w:ascii="Arial" w:hAnsi="Arial" w:cs="Arial" w:eastAsia="Arial"/>
          <w:sz w:val="20"/>
          <w:szCs w:val="20"/>
          <w:color w:val="000000"/>
          <w:spacing w:val="-2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rather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than only a static catalog form.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The success criteria are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that a passenger can submit a valid journey, the system can 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process </w:t>
      </w:r>
      <w:r>
        <w:rPr>
          <w:rFonts w:ascii="Arial" w:hAnsi="Arial" w:cs="Arial" w:eastAsia="Arial"/>
          <w:sz w:val="20"/>
          <w:szCs w:val="20"/>
          <w:color w:val="000000"/>
          <w:spacing w:val="11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store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11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booking,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11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digital </w:t>
      </w:r>
      <w:r>
        <w:rPr>
          <w:rFonts w:ascii="Arial" w:hAnsi="Arial" w:cs="Arial" w:eastAsia="Arial"/>
          <w:sz w:val="20"/>
          <w:szCs w:val="20"/>
          <w:color w:val="000000"/>
          <w:spacing w:val="15"/>
          <w:noProof/>
        </w:rPr>
        <w:t>QR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ticket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can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15"/>
          <w:noProof/>
        </w:rPr>
        <w:t>be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displayed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reliably,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11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request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can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15"/>
          <w:noProof/>
        </w:rPr>
        <w:t>be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tracked,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authorized metro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personnel can verify the relevant ticket information. The demonstration should also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explain the real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implementation challenges and the debugging methods used to reach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the final working state.</w:t>
      </w:r>
    </w:p>
    <w:p>
      <w:pPr>
        <w:spacing w:before="96" w:after="0" w:line="253" w:lineRule="exact"/>
        <w:ind w:firstLine="1" w:left="144" w:right="25"/>
        <w:jc w:val="left"/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sectPr>
          <w:type w:val="continuous"/>
          <w:pgSz w:w="12240" w:h="15840"/>
          <w:pgMar w:top="644" w:right="720" w:bottom="587" w:left="720" w:header="0" w:footer="0" w:gutter="0"/>
        </w:sectPr>
      </w:pPr>
    </w:p>
    <w:bookmarkStart w:id="7" w:name="7"/>
    <w:bookmarkEnd w:id="7"/>
    <w:p>
      <w:pPr>
        <w:spacing w:before="60" w:after="243" w:line="300" w:lineRule="exact"/>
        <w:ind w:firstLine="1" w:left="84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11. DEMO </w:t>
      </w: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SIGN-OFF</w:t>
      </w:r>
    </w:p>
    <w:tbl>
      <w:tblPr>
        <w:tblStyle w:val="TableGrid"/>
        <w:jc w:val="left"/>
        <w:tblW w:type="auto" w:w="0"/>
        <w:tblInd w:type="dxa" w:w="14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5248"/>
        <w:gridCol w:w="5249"/>
      </w:tblGrid>
      <w:tr>
        <w:trPr>
          <w:trHeight w:val="354" w:hRule="atLeast"/>
        </w:trPr>
        <w:tc>
          <w:tcPr>
            <w:shd w:fill="F2F2F2" w:color="000000" w:val="clear"/>
            <w:vAlign w:val="center"/>
            <w:tcW w:w="5248" w:type="dxa"/>
          </w:tcPr>
          <w:p>
            <w:pPr>
              <w:spacing w:before="0" w:after="0" w:line="180" w:lineRule="exact"/>
              <w:ind w:firstLine="1" w:left="32"/>
              <w:jc w:val="left"/>
              <w:rPr>
                <w:rFonts w:ascii="Arial" w:hAnsi="Arial" w:cs="Arial" w:eastAsia="Arial"/>
                <w:sz w:val="18"/>
                <w:szCs w:val="18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000000"/>
                <w:b/>
                <w:bCs/>
                <w:spacing w:val="0"/>
                <w:noProof/>
              </w:rPr>
              <w:t>Demonstrated By</w:t>
            </w:r>
          </w:p>
        </w:tc>
        <w:tc>
          <w:tcPr>
            <w:vAlign w:val="center"/>
            <w:tcW w:w="5249" w:type="dxa"/>
          </w:tcPr>
          <w:p>
            <w:pPr>
              <w:spacing w:before="0" w:after="0" w:line="180" w:lineRule="exact"/>
              <w:ind w:firstLine="1" w:left="25"/>
              <w:jc w:val="left"/>
              <w:rPr>
                <w:rFonts w:ascii="Arial" w:hAnsi="Arial" w:cs="Arial" w:eastAsia="Arial"/>
                <w:sz w:val="18"/>
                <w:szCs w:val="18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-1"/>
                <w:noProof/>
              </w:rPr>
              <w:t>Devi K</w:t>
            </w:r>
          </w:p>
        </w:tc>
      </w:tr>
      <w:tr>
        <w:trPr>
          <w:trHeight w:val="354" w:hRule="atLeast"/>
        </w:trPr>
        <w:tc>
          <w:tcPr>
            <w:shd w:fill="F2F2F2" w:color="000000" w:val="clear"/>
            <w:vAlign w:val="center"/>
            <w:tcW w:w="5248" w:type="dxa"/>
          </w:tcPr>
          <w:p>
            <w:pPr>
              <w:spacing w:before="0" w:after="0" w:line="180" w:lineRule="exact"/>
              <w:ind w:firstLine="1" w:left="32"/>
              <w:jc w:val="left"/>
              <w:rPr>
                <w:rFonts w:ascii="Arial" w:hAnsi="Arial" w:cs="Arial" w:eastAsia="Arial"/>
                <w:sz w:val="18"/>
                <w:szCs w:val="18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000000"/>
                <w:b/>
                <w:bCs/>
                <w:spacing w:val="-1"/>
                <w:noProof/>
              </w:rPr>
              <w:t>Demo Date</w:t>
            </w:r>
          </w:p>
        </w:tc>
        <w:tc>
          <w:tcPr>
            <w:vAlign w:val="center"/>
            <w:tcW w:w="5249" w:type="dxa"/>
          </w:tcPr>
          <w:p>
            <w:pPr>
              <w:spacing w:before="0" w:after="0" w:line="180" w:lineRule="exact"/>
              <w:ind w:firstLine="1" w:left="33"/>
              <w:jc w:val="left"/>
              <w:rPr>
                <w:rFonts w:ascii="Arial" w:hAnsi="Arial" w:cs="Arial" w:eastAsia="Arial"/>
                <w:sz w:val="18"/>
                <w:szCs w:val="18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0"/>
                <w:noProof/>
              </w:rPr>
              <w:t>________________________</w:t>
            </w:r>
          </w:p>
        </w:tc>
      </w:tr>
      <w:tr>
        <w:trPr>
          <w:trHeight w:val="354" w:hRule="atLeast"/>
        </w:trPr>
        <w:tc>
          <w:tcPr>
            <w:shd w:fill="F2F2F2" w:color="000000" w:val="clear"/>
            <w:vAlign w:val="center"/>
            <w:tcW w:w="5248" w:type="dxa"/>
          </w:tcPr>
          <w:p>
            <w:pPr>
              <w:spacing w:before="0" w:after="0" w:line="180" w:lineRule="exact"/>
              <w:ind w:firstLine="1" w:left="32"/>
              <w:jc w:val="left"/>
              <w:rPr>
                <w:rFonts w:ascii="Arial" w:hAnsi="Arial" w:cs="Arial" w:eastAsia="Arial"/>
                <w:sz w:val="18"/>
                <w:szCs w:val="18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000000"/>
                <w:b/>
                <w:bCs/>
                <w:spacing w:val="-1"/>
                <w:noProof/>
              </w:rPr>
              <w:t>Evaluator / Reviewer</w:t>
            </w:r>
          </w:p>
        </w:tc>
        <w:tc>
          <w:tcPr>
            <w:vAlign w:val="center"/>
            <w:tcW w:w="5249" w:type="dxa"/>
          </w:tcPr>
          <w:p>
            <w:pPr>
              <w:spacing w:before="0" w:after="0" w:line="180" w:lineRule="exact"/>
              <w:ind w:firstLine="1" w:left="33"/>
              <w:jc w:val="left"/>
              <w:rPr>
                <w:rFonts w:ascii="Arial" w:hAnsi="Arial" w:cs="Arial" w:eastAsia="Arial"/>
                <w:sz w:val="18"/>
                <w:szCs w:val="18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0"/>
                <w:noProof/>
              </w:rPr>
              <w:t>________________________</w:t>
            </w:r>
          </w:p>
        </w:tc>
      </w:tr>
      <w:tr>
        <w:trPr>
          <w:trHeight w:val="361" w:hRule="atLeast"/>
        </w:trPr>
        <w:tc>
          <w:tcPr>
            <w:shd w:fill="F2F2F2" w:color="000000" w:val="clear"/>
            <w:vAlign w:val="center"/>
            <w:tcW w:w="5248" w:type="dxa"/>
          </w:tcPr>
          <w:p>
            <w:pPr>
              <w:spacing w:before="0" w:after="0" w:line="180" w:lineRule="exact"/>
              <w:ind w:firstLine="1" w:left="32"/>
              <w:jc w:val="left"/>
              <w:rPr>
                <w:rFonts w:ascii="Arial" w:hAnsi="Arial" w:cs="Arial" w:eastAsia="Arial"/>
                <w:sz w:val="18"/>
                <w:szCs w:val="18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000000"/>
                <w:b/>
                <w:bCs/>
                <w:spacing w:val="-1"/>
                <w:noProof/>
              </w:rPr>
              <w:t>Overall Demo Status</w:t>
            </w:r>
          </w:p>
        </w:tc>
        <w:tc>
          <w:tcPr>
            <w:vAlign w:val="center"/>
            <w:tcW w:w="5249" w:type="dxa"/>
          </w:tcPr>
          <w:p>
            <w:pPr>
              <w:tabs>
                <w:tab w:val="left" w:pos="1292"/>
              </w:tabs>
              <w:spacing w:before="0" w:after="0" w:line="195" w:lineRule="exact"/>
              <w:ind w:firstLine="1" w:left="33"/>
              <w:jc w:val="left"/>
              <w:rPr>
                <w:rFonts w:ascii="Arial" w:hAnsi="Arial" w:cs="Arial" w:eastAsia="Arial"/>
                <w:sz w:val="18"/>
                <w:szCs w:val="18"/>
                <w:color w:val="000000"/>
                <w:noProof/>
              </w:rPr>
            </w:pPr>
            <w:r>
              <w:rPr>
                <w:rFonts w:ascii="Apple Symbols" w:hAnsi="Apple Symbols" w:cs="Apple Symbols" w:eastAsia="Apple Symbols"/>
                <w:sz w:val="18"/>
                <w:szCs w:val="18"/>
                <w:color w:val="000000"/>
                <w:spacing w:val="50"/>
                <w:noProof/>
              </w:rPr>
              <w:t>☐</w:t>
            </w: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-1"/>
                <w:noProof/>
              </w:rPr>
              <w:t>Successful</w:t>
            </w: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-1"/>
                <w:noProof/>
              </w:rPr>
              <w:tab/>
            </w:r>
            <w:r>
              <w:rPr>
                <w:rFonts w:ascii="Apple Symbols" w:hAnsi="Apple Symbols" w:cs="Apple Symbols" w:eastAsia="Apple Symbols"/>
                <w:sz w:val="18"/>
                <w:szCs w:val="18"/>
                <w:color w:val="000000"/>
                <w:spacing w:val="50"/>
                <w:noProof/>
              </w:rPr>
              <w:t>☐</w:t>
            </w: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0"/>
                <w:noProof/>
              </w:rPr>
              <w:t>Needs Rework</w:t>
            </w:r>
          </w:p>
        </w:tc>
      </w:tr>
      <w:tr>
        <w:trPr>
          <w:trHeight w:val="354" w:hRule="atLeast"/>
        </w:trPr>
        <w:tc>
          <w:tcPr>
            <w:shd w:fill="F2F2F2" w:color="000000" w:val="clear"/>
            <w:vAlign w:val="center"/>
            <w:tcW w:w="5248" w:type="dxa"/>
          </w:tcPr>
          <w:p>
            <w:pPr>
              <w:spacing w:before="0" w:after="0" w:line="180" w:lineRule="exact"/>
              <w:ind w:firstLine="1" w:left="32"/>
              <w:jc w:val="left"/>
              <w:rPr>
                <w:rFonts w:ascii="Arial" w:hAnsi="Arial" w:cs="Arial" w:eastAsia="Arial"/>
                <w:sz w:val="18"/>
                <w:szCs w:val="18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000000"/>
                <w:b/>
                <w:bCs/>
                <w:spacing w:val="-1"/>
                <w:noProof/>
              </w:rPr>
              <w:t>Signature</w:t>
            </w:r>
          </w:p>
        </w:tc>
        <w:tc>
          <w:tcPr>
            <w:vAlign w:val="center"/>
            <w:tcW w:w="5249" w:type="dxa"/>
          </w:tcPr>
          <w:p>
            <w:pPr>
              <w:spacing w:before="0" w:after="0" w:line="180" w:lineRule="exact"/>
              <w:ind w:firstLine="1" w:left="33"/>
              <w:jc w:val="left"/>
              <w:rPr>
                <w:rFonts w:ascii="Arial" w:hAnsi="Arial" w:cs="Arial" w:eastAsia="Arial"/>
                <w:sz w:val="18"/>
                <w:szCs w:val="18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000000"/>
                <w:spacing w:val="0"/>
                <w:noProof/>
              </w:rPr>
              <w:t>________________________</w:t>
            </w:r>
          </w:p>
        </w:tc>
      </w:tr>
    </w:tbl>
    <w:sectPr>
      <w:pgSz w:w="12240" w:h="15840"/>
      <w:pgMar w:top="644" w:right="720" w:bottom="2880" w:left="720" w:header="0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proofState w:spelling="clean" w:grammar="clean"/>
  <w:zoom w:percent="120"/>
  <w:defaultTabStop w:val="720"/>
  <w:drawingGridHorizontalSpacing w:val="110"/>
  <w:displayHorizontalDrawingGridEvery w:val="2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<Relationships xmlns="http://schemas.openxmlformats.org/package/2006/relationships"><Relationship Id="rId_1" Type="http://schemas.openxmlformats.org/officeDocument/2006/relationships/styles" Target="styles.xml"/><Relationship Id="rId_2" Type="http://schemas.openxmlformats.org/officeDocument/2006/relationships/fontTable" Target="fontTable.xml"/><Relationship Id="rId_3" Type="http://schemas.openxmlformats.org/officeDocument/2006/relationships/theme" Target="theme/theme1.xml"/><Relationship Id="rId_4" Type="http://schemas.openxmlformats.org/officeDocument/2006/relationships/settings" Target="settings.xml"/><Relationship Id="rId_5" Type="http://schemas.openxmlformats.org/officeDocument/2006/relationships/webSettings" Target="webSettings.xml"/><Relationship Id="rId_1QVo" Type="http://schemas.openxmlformats.org/officeDocument/2006/relationships/image" Target="media/IMG_Im1_5Q7T6JGDKT7IY0N7.PNG"/><Relationship Id="rId_Q38y" Type="http://schemas.openxmlformats.org/officeDocument/2006/relationships/image" Target="media/IMG_Im2_WSL12I8Q3FLE9DY9.PNG"/><Relationship Id="rId_i132" Type="http://schemas.openxmlformats.org/officeDocument/2006/relationships/image" Target="media/IMG_Im3_FQ4KL58MTA3GR3EV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Manager>Microsoft</Manager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dad2cc62</dc:title>
  <dc:creator>SIA Webby</dc:creator>
  <cp:lastModifiedBy>f42bc354cea1542f0644375b79e4329a</cp:lastModifiedBy>
  <cp:revision>3</cp:revision>
  <dcterms:created xsi:type="dcterms:W3CDTF">2026-10-15T11:40:01Z</dcterms:created>
  <dcterms:modified xsi:type="dcterms:W3CDTF">2026-10-15T11:40:01Z</dcterms:modified>
</cp:coreProperties>
</file>