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AA1C" w14:textId="77777777" w:rsidR="008946BB" w:rsidRPr="00FC27B2" w:rsidRDefault="008946BB" w:rsidP="008946BB">
      <w:pPr>
        <w:pStyle w:val="NormalWeb"/>
        <w:spacing w:before="0" w:beforeAutospacing="0" w:after="0" w:afterAutospacing="0"/>
        <w:rPr>
          <w:color w:val="404040"/>
        </w:rPr>
      </w:pPr>
    </w:p>
    <w:p w14:paraId="0859ACE3" w14:textId="7573FEFE" w:rsidR="008946BB" w:rsidRPr="00FC27B2" w:rsidRDefault="008946BB" w:rsidP="008946BB">
      <w:pPr>
        <w:pStyle w:val="NormalWeb"/>
        <w:spacing w:before="0" w:beforeAutospacing="0" w:after="0" w:afterAutospacing="0"/>
        <w:rPr>
          <w:color w:val="404040"/>
          <w:u w:val="single"/>
          <w:lang w:val="en-IN"/>
        </w:rPr>
      </w:pPr>
      <w:r w:rsidRPr="00FC27B2">
        <w:rPr>
          <w:b/>
          <w:bCs/>
          <w:color w:val="404040"/>
          <w:u w:val="single"/>
          <w:lang w:val="en-IN"/>
        </w:rPr>
        <w:t>Week of</w:t>
      </w:r>
      <w:r w:rsidR="007F1CB6">
        <w:rPr>
          <w:b/>
          <w:bCs/>
          <w:color w:val="404040"/>
          <w:u w:val="single"/>
          <w:lang w:val="en-IN"/>
        </w:rPr>
        <w:t xml:space="preserve"> April 1st</w:t>
      </w:r>
      <w:r w:rsidRPr="00FC27B2">
        <w:rPr>
          <w:b/>
          <w:bCs/>
          <w:color w:val="404040"/>
          <w:u w:val="single"/>
          <w:lang w:val="en-IN"/>
        </w:rPr>
        <w:t xml:space="preserve">: </w:t>
      </w:r>
    </w:p>
    <w:p w14:paraId="6EEE99E9" w14:textId="77777777" w:rsidR="00461248" w:rsidRPr="00FC27B2" w:rsidRDefault="00461248" w:rsidP="00461248">
      <w:pPr>
        <w:pStyle w:val="NormalWeb"/>
        <w:rPr>
          <w:color w:val="404040"/>
        </w:rPr>
      </w:pPr>
      <w:r w:rsidRPr="00FC27B2">
        <w:rPr>
          <w:rStyle w:val="Strong"/>
          <w:rFonts w:eastAsiaTheme="majorEastAsia"/>
          <w:color w:val="404040"/>
        </w:rPr>
        <w:t>Progress Overview:</w:t>
      </w:r>
      <w:r w:rsidRPr="00FC27B2">
        <w:rPr>
          <w:color w:val="404040"/>
        </w:rPr>
        <w:br/>
        <w:t>This week, the team continued to make progress on the AI-Driven Mental Disorder Detection project, with each member focusing on their respective tasks. Below is a detailed breakdown of individual contributions and plans for the upcoming week.</w:t>
      </w:r>
    </w:p>
    <w:p w14:paraId="7E26CA63" w14:textId="7844CED8" w:rsidR="00461248" w:rsidRPr="00FC27B2" w:rsidRDefault="00FC27B2" w:rsidP="00461248">
      <w:pPr>
        <w:pStyle w:val="NormalWeb"/>
        <w:rPr>
          <w:b/>
          <w:bCs/>
          <w:color w:val="404040"/>
          <w:u w:val="single"/>
        </w:rPr>
      </w:pPr>
      <w:r w:rsidRPr="00FC27B2">
        <w:rPr>
          <w:b/>
          <w:bCs/>
          <w:color w:val="404040"/>
          <w:u w:val="single"/>
        </w:rPr>
        <w:t>Tasks done this week:</w:t>
      </w:r>
    </w:p>
    <w:p w14:paraId="312F3D57" w14:textId="77777777" w:rsidR="00461248" w:rsidRPr="00FC27B2" w:rsidRDefault="00461248" w:rsidP="00392F31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color w:val="404040"/>
        </w:rPr>
      </w:pPr>
      <w:r w:rsidRPr="00FC27B2">
        <w:rPr>
          <w:color w:val="404040"/>
        </w:rPr>
        <w:t>Worked on the </w:t>
      </w:r>
      <w:r w:rsidRPr="00FC27B2">
        <w:rPr>
          <w:rStyle w:val="Strong"/>
          <w:rFonts w:eastAsiaTheme="majorEastAsia"/>
          <w:color w:val="404040"/>
        </w:rPr>
        <w:t>ConvNext_small</w:t>
      </w:r>
      <w:r w:rsidRPr="00FC27B2">
        <w:rPr>
          <w:color w:val="404040"/>
        </w:rPr>
        <w:t> model using the </w:t>
      </w:r>
      <w:r w:rsidRPr="00FC27B2">
        <w:rPr>
          <w:rStyle w:val="Strong"/>
          <w:rFonts w:eastAsiaTheme="majorEastAsia"/>
          <w:color w:val="404040"/>
        </w:rPr>
        <w:t>AffectNet database</w:t>
      </w:r>
      <w:r w:rsidRPr="00FC27B2">
        <w:rPr>
          <w:color w:val="404040"/>
        </w:rPr>
        <w:t>.</w:t>
      </w:r>
    </w:p>
    <w:p w14:paraId="7C50F25E" w14:textId="77777777" w:rsidR="00461248" w:rsidRPr="00FC27B2" w:rsidRDefault="00461248" w:rsidP="00392F31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color w:val="404040"/>
        </w:rPr>
      </w:pPr>
      <w:r w:rsidRPr="00FC27B2">
        <w:rPr>
          <w:color w:val="404040"/>
        </w:rPr>
        <w:t>Observed that while the training accuracy increased to </w:t>
      </w:r>
      <w:r w:rsidRPr="00FC27B2">
        <w:rPr>
          <w:rStyle w:val="Strong"/>
          <w:rFonts w:eastAsiaTheme="majorEastAsia"/>
          <w:color w:val="404040"/>
        </w:rPr>
        <w:t>77%</w:t>
      </w:r>
      <w:r w:rsidRPr="00FC27B2">
        <w:rPr>
          <w:color w:val="404040"/>
        </w:rPr>
        <w:t>, the validation accuracy stagnated at </w:t>
      </w:r>
      <w:r w:rsidRPr="00FC27B2">
        <w:rPr>
          <w:rStyle w:val="Strong"/>
          <w:rFonts w:eastAsiaTheme="majorEastAsia"/>
          <w:color w:val="404040"/>
        </w:rPr>
        <w:t>58%</w:t>
      </w:r>
      <w:r w:rsidRPr="00FC27B2">
        <w:rPr>
          <w:color w:val="404040"/>
        </w:rPr>
        <w:t> after 70 epochs, indicating signs of overfitting.</w:t>
      </w:r>
    </w:p>
    <w:p w14:paraId="486EF017" w14:textId="77777777" w:rsidR="00461248" w:rsidRPr="00FC27B2" w:rsidRDefault="00461248" w:rsidP="00392F31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color w:val="404040"/>
        </w:rPr>
      </w:pPr>
      <w:r w:rsidRPr="00FC27B2">
        <w:rPr>
          <w:color w:val="404040"/>
        </w:rPr>
        <w:t>Pushed the updated code to the </w:t>
      </w:r>
      <w:hyperlink r:id="rId7" w:tgtFrame="_blank" w:history="1">
        <w:r w:rsidRPr="00FC27B2">
          <w:rPr>
            <w:rStyle w:val="Hyperlink"/>
            <w:rFonts w:eastAsiaTheme="majorEastAsia"/>
          </w:rPr>
          <w:t>GitHub Repository</w:t>
        </w:r>
      </w:hyperlink>
      <w:r w:rsidRPr="00FC27B2">
        <w:rPr>
          <w:color w:val="404040"/>
        </w:rPr>
        <w:t>.</w:t>
      </w:r>
    </w:p>
    <w:p w14:paraId="62FD8A6E" w14:textId="77777777" w:rsidR="00461248" w:rsidRPr="00FC27B2" w:rsidRDefault="00461248" w:rsidP="00392F31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color w:val="404040"/>
        </w:rPr>
      </w:pPr>
      <w:r w:rsidRPr="00FC27B2">
        <w:rPr>
          <w:rStyle w:val="Strong"/>
          <w:rFonts w:eastAsiaTheme="majorEastAsia"/>
          <w:color w:val="404040"/>
        </w:rPr>
        <w:t>Next Steps:</w:t>
      </w:r>
      <w:r w:rsidRPr="00FC27B2">
        <w:rPr>
          <w:color w:val="404040"/>
        </w:rPr>
        <w:t> Switch to </w:t>
      </w:r>
      <w:r w:rsidRPr="00FC27B2">
        <w:rPr>
          <w:rStyle w:val="Strong"/>
          <w:rFonts w:eastAsiaTheme="majorEastAsia"/>
          <w:color w:val="404040"/>
        </w:rPr>
        <w:t>ConvNext_base</w:t>
      </w:r>
      <w:r w:rsidRPr="00FC27B2">
        <w:rPr>
          <w:color w:val="404040"/>
        </w:rPr>
        <w:t> next week to experiment with a larger model architecture and aim for improved validation accuracy.</w:t>
      </w:r>
    </w:p>
    <w:p w14:paraId="6906D92B" w14:textId="77777777" w:rsidR="00392F31" w:rsidRDefault="00461248" w:rsidP="00392F31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rPr>
          <w:color w:val="404040"/>
        </w:rPr>
      </w:pPr>
      <w:r w:rsidRPr="00FC27B2">
        <w:rPr>
          <w:color w:val="404040"/>
        </w:rPr>
        <w:t>The GCP data modeling task is still in progress and will be completed in the coming week.</w:t>
      </w:r>
    </w:p>
    <w:p w14:paraId="70BA8CEA" w14:textId="77777777" w:rsidR="00392F31" w:rsidRDefault="00392F31" w:rsidP="00392F31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rPr>
          <w:color w:val="404040"/>
        </w:rPr>
      </w:pPr>
      <w:r w:rsidRPr="00392F31">
        <w:rPr>
          <w:color w:val="404040"/>
        </w:rPr>
        <w:t xml:space="preserve">Initiated frontend development by designing and implementing the main page along with three key components: </w:t>
      </w:r>
      <w:r w:rsidRPr="00392F31">
        <w:rPr>
          <w:b/>
          <w:bCs/>
          <w:color w:val="404040"/>
        </w:rPr>
        <w:t>Home, Sign In, and About pages</w:t>
      </w:r>
      <w:r w:rsidRPr="00392F31">
        <w:rPr>
          <w:color w:val="404040"/>
        </w:rPr>
        <w:t>.</w:t>
      </w:r>
    </w:p>
    <w:p w14:paraId="252A2DDE" w14:textId="198DD1E9" w:rsidR="00392F31" w:rsidRPr="00392F31" w:rsidRDefault="00392F31" w:rsidP="00392F31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rPr>
          <w:color w:val="404040"/>
        </w:rPr>
      </w:pPr>
      <w:r w:rsidRPr="00392F31">
        <w:rPr>
          <w:color w:val="404040"/>
        </w:rPr>
        <w:t xml:space="preserve">Created an overall </w:t>
      </w:r>
      <w:r w:rsidRPr="00392F31">
        <w:rPr>
          <w:b/>
          <w:bCs/>
          <w:color w:val="404040"/>
        </w:rPr>
        <w:t>UI/UX design layout</w:t>
      </w:r>
      <w:r w:rsidRPr="00392F31">
        <w:rPr>
          <w:color w:val="404040"/>
        </w:rPr>
        <w:t xml:space="preserve"> for the interactive frontend.</w:t>
      </w:r>
    </w:p>
    <w:p w14:paraId="3269849C" w14:textId="2859C1D0" w:rsidR="00392F31" w:rsidRPr="00392F31" w:rsidRDefault="00392F31" w:rsidP="00392F31">
      <w:pPr>
        <w:pStyle w:val="NormalWeb"/>
        <w:numPr>
          <w:ilvl w:val="0"/>
          <w:numId w:val="14"/>
        </w:numPr>
        <w:spacing w:after="0" w:line="276" w:lineRule="auto"/>
        <w:rPr>
          <w:color w:val="404040"/>
        </w:rPr>
      </w:pPr>
      <w:r w:rsidRPr="00392F31">
        <w:rPr>
          <w:color w:val="404040"/>
        </w:rPr>
        <w:t>Pushed frontend changes to GitHub under a newly created frontend-dev feature branch.</w:t>
      </w:r>
    </w:p>
    <w:p w14:paraId="25CF920E" w14:textId="15111231" w:rsidR="00392F31" w:rsidRDefault="00392F31" w:rsidP="00392F31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rPr>
          <w:color w:val="404040"/>
        </w:rPr>
      </w:pPr>
      <w:r w:rsidRPr="00392F31">
        <w:rPr>
          <w:color w:val="404040"/>
        </w:rPr>
        <w:t>Currently researching sign-in and user authentication features for secure access integration.</w:t>
      </w:r>
    </w:p>
    <w:p w14:paraId="5201E1FD" w14:textId="77777777" w:rsidR="00392F31" w:rsidRDefault="00392F31" w:rsidP="00392F31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rPr>
          <w:color w:val="404040"/>
        </w:rPr>
      </w:pPr>
      <w:r w:rsidRPr="00FC27B2">
        <w:rPr>
          <w:color w:val="404040"/>
        </w:rPr>
        <w:t>Started work on </w:t>
      </w:r>
      <w:r w:rsidRPr="00FC27B2">
        <w:rPr>
          <w:rStyle w:val="Strong"/>
          <w:rFonts w:eastAsiaTheme="majorEastAsia"/>
          <w:color w:val="404040"/>
        </w:rPr>
        <w:t>authentication module</w:t>
      </w:r>
      <w:r w:rsidRPr="00FC27B2">
        <w:rPr>
          <w:color w:val="404040"/>
        </w:rPr>
        <w:t>. Made progress on implementing secure authentication features.</w:t>
      </w:r>
    </w:p>
    <w:p w14:paraId="4493C960" w14:textId="1CD91DE4" w:rsidR="005130CD" w:rsidRPr="005130CD" w:rsidRDefault="005130CD" w:rsidP="005130CD">
      <w:pPr>
        <w:pStyle w:val="NormalWeb"/>
        <w:numPr>
          <w:ilvl w:val="0"/>
          <w:numId w:val="14"/>
        </w:numPr>
        <w:spacing w:after="0" w:line="276" w:lineRule="auto"/>
        <w:rPr>
          <w:color w:val="404040"/>
        </w:rPr>
      </w:pPr>
      <w:r w:rsidRPr="005130CD">
        <w:rPr>
          <w:color w:val="404040"/>
        </w:rPr>
        <w:t>Faced a challenge due to the lack of high-performance GPUs on local machines within the team, which is essential for data modeling and training deep learning models.</w:t>
      </w:r>
    </w:p>
    <w:p w14:paraId="6A9F0CED" w14:textId="1B2C4F94" w:rsidR="005130CD" w:rsidRPr="005130CD" w:rsidRDefault="005130CD" w:rsidP="005130CD">
      <w:pPr>
        <w:pStyle w:val="NormalWeb"/>
        <w:numPr>
          <w:ilvl w:val="0"/>
          <w:numId w:val="14"/>
        </w:numPr>
        <w:spacing w:after="0" w:line="276" w:lineRule="auto"/>
        <w:rPr>
          <w:color w:val="404040"/>
        </w:rPr>
      </w:pPr>
      <w:r w:rsidRPr="005130CD">
        <w:rPr>
          <w:color w:val="404040"/>
        </w:rPr>
        <w:t>Based on peer discussions, began exploring Google Cloud Platform (GCP) as a potential solution for leveraging free or affordable GPU resources.</w:t>
      </w:r>
    </w:p>
    <w:p w14:paraId="100C4B09" w14:textId="72BFC087" w:rsidR="005130CD" w:rsidRDefault="005130CD" w:rsidP="005130CD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rPr>
          <w:color w:val="404040"/>
        </w:rPr>
      </w:pPr>
      <w:r w:rsidRPr="005130CD">
        <w:rPr>
          <w:color w:val="404040"/>
        </w:rPr>
        <w:t>Currently learning how to set up GPU-enabled VMs and perform data modeling/training workflows using GCP.</w:t>
      </w:r>
    </w:p>
    <w:p w14:paraId="45E08958" w14:textId="77777777" w:rsidR="00392F31" w:rsidRPr="00FC27B2" w:rsidRDefault="00392F31" w:rsidP="00392F31">
      <w:pPr>
        <w:pStyle w:val="NormalWeb"/>
        <w:spacing w:before="0" w:beforeAutospacing="0" w:after="0" w:afterAutospacing="0"/>
        <w:ind w:left="360"/>
        <w:rPr>
          <w:color w:val="404040"/>
        </w:rPr>
      </w:pPr>
    </w:p>
    <w:p w14:paraId="1F43DE3D" w14:textId="77777777" w:rsidR="00461248" w:rsidRPr="00FC27B2" w:rsidRDefault="00461248" w:rsidP="00461248">
      <w:pPr>
        <w:pStyle w:val="NormalWeb"/>
        <w:rPr>
          <w:color w:val="404040"/>
        </w:rPr>
      </w:pPr>
      <w:r w:rsidRPr="00FC27B2">
        <w:rPr>
          <w:rStyle w:val="Strong"/>
          <w:rFonts w:eastAsiaTheme="majorEastAsia"/>
          <w:color w:val="404040"/>
        </w:rPr>
        <w:t>Next Steps for the Team:</w:t>
      </w:r>
    </w:p>
    <w:p w14:paraId="09B182E2" w14:textId="77777777" w:rsidR="00461248" w:rsidRDefault="00461248" w:rsidP="00392F31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color w:val="404040"/>
        </w:rPr>
      </w:pPr>
      <w:r w:rsidRPr="00FC27B2">
        <w:rPr>
          <w:rStyle w:val="Strong"/>
          <w:rFonts w:eastAsiaTheme="majorEastAsia"/>
          <w:color w:val="404040"/>
        </w:rPr>
        <w:t>Optimize model performance</w:t>
      </w:r>
      <w:r w:rsidRPr="00FC27B2">
        <w:rPr>
          <w:color w:val="404040"/>
        </w:rPr>
        <w:t> by experimenting with ConvNext_base and addressing overfitting.</w:t>
      </w:r>
    </w:p>
    <w:p w14:paraId="202AB0DC" w14:textId="7490EEA0" w:rsidR="00392F31" w:rsidRPr="00392F31" w:rsidRDefault="00392F31" w:rsidP="00392F31">
      <w:pPr>
        <w:pStyle w:val="NormalWeb"/>
        <w:numPr>
          <w:ilvl w:val="0"/>
          <w:numId w:val="15"/>
        </w:numPr>
        <w:spacing w:after="0" w:line="276" w:lineRule="auto"/>
        <w:rPr>
          <w:color w:val="404040"/>
        </w:rPr>
      </w:pPr>
      <w:r w:rsidRPr="00392F31">
        <w:rPr>
          <w:color w:val="404040"/>
        </w:rPr>
        <w:t xml:space="preserve">Finalize and integrate the user authentication module with </w:t>
      </w:r>
      <w:r w:rsidRPr="00392F31">
        <w:rPr>
          <w:b/>
          <w:bCs/>
          <w:color w:val="404040"/>
        </w:rPr>
        <w:t>frontend and backend APIs</w:t>
      </w:r>
      <w:r w:rsidRPr="00392F31">
        <w:rPr>
          <w:color w:val="404040"/>
        </w:rPr>
        <w:t>.</w:t>
      </w:r>
    </w:p>
    <w:p w14:paraId="5B749C97" w14:textId="086A9FAB" w:rsidR="00392F31" w:rsidRPr="00392F31" w:rsidRDefault="00392F31" w:rsidP="00392F31">
      <w:pPr>
        <w:pStyle w:val="NormalWeb"/>
        <w:numPr>
          <w:ilvl w:val="0"/>
          <w:numId w:val="15"/>
        </w:numPr>
        <w:spacing w:after="0" w:line="276" w:lineRule="auto"/>
        <w:rPr>
          <w:color w:val="404040"/>
        </w:rPr>
      </w:pPr>
      <w:r w:rsidRPr="00392F31">
        <w:rPr>
          <w:color w:val="404040"/>
        </w:rPr>
        <w:lastRenderedPageBreak/>
        <w:t xml:space="preserve">Add </w:t>
      </w:r>
      <w:r w:rsidRPr="00392F31">
        <w:rPr>
          <w:b/>
          <w:bCs/>
          <w:color w:val="404040"/>
        </w:rPr>
        <w:t>real-time photo capture functionality</w:t>
      </w:r>
      <w:r w:rsidRPr="00392F31">
        <w:rPr>
          <w:color w:val="404040"/>
        </w:rPr>
        <w:t xml:space="preserve"> for user input.</w:t>
      </w:r>
    </w:p>
    <w:p w14:paraId="07BE4B5D" w14:textId="1F742A5C" w:rsidR="00392F31" w:rsidRPr="00392F31" w:rsidRDefault="00392F31" w:rsidP="00392F31">
      <w:pPr>
        <w:pStyle w:val="NormalWeb"/>
        <w:numPr>
          <w:ilvl w:val="0"/>
          <w:numId w:val="15"/>
        </w:numPr>
        <w:spacing w:after="0" w:line="276" w:lineRule="auto"/>
        <w:rPr>
          <w:color w:val="404040"/>
        </w:rPr>
      </w:pPr>
      <w:r w:rsidRPr="00392F31">
        <w:rPr>
          <w:color w:val="404040"/>
        </w:rPr>
        <w:t>Optimize the UI/UX for responsiveness and accessibility.</w:t>
      </w:r>
    </w:p>
    <w:p w14:paraId="34629826" w14:textId="2A5DD2C1" w:rsidR="00392F31" w:rsidRPr="00FC27B2" w:rsidRDefault="00392F31" w:rsidP="00392F31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color w:val="404040"/>
        </w:rPr>
      </w:pPr>
      <w:r w:rsidRPr="00392F31">
        <w:rPr>
          <w:color w:val="404040"/>
        </w:rPr>
        <w:t>Begin testing the frontend with backend endpoints to enable full pipeline integration.</w:t>
      </w:r>
    </w:p>
    <w:p w14:paraId="4902F60D" w14:textId="77EB22AA" w:rsidR="00461248" w:rsidRDefault="00461248" w:rsidP="00392F31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color w:val="404040"/>
        </w:rPr>
      </w:pPr>
      <w:r w:rsidRPr="00FC27B2">
        <w:rPr>
          <w:rStyle w:val="Strong"/>
          <w:rFonts w:eastAsiaTheme="majorEastAsia"/>
          <w:color w:val="404040"/>
        </w:rPr>
        <w:t>Finalize authentication</w:t>
      </w:r>
      <w:r w:rsidRPr="00FC27B2">
        <w:rPr>
          <w:color w:val="404040"/>
        </w:rPr>
        <w:t> and enhance frontend usability.</w:t>
      </w:r>
    </w:p>
    <w:p w14:paraId="4F564283" w14:textId="4C25B8FA" w:rsidR="005130CD" w:rsidRPr="005130CD" w:rsidRDefault="005130CD" w:rsidP="005130CD">
      <w:pPr>
        <w:pStyle w:val="NormalWeb"/>
        <w:numPr>
          <w:ilvl w:val="0"/>
          <w:numId w:val="15"/>
        </w:numPr>
        <w:spacing w:after="0" w:line="276" w:lineRule="auto"/>
        <w:rPr>
          <w:color w:val="404040"/>
        </w:rPr>
      </w:pPr>
      <w:r w:rsidRPr="005130CD">
        <w:rPr>
          <w:color w:val="404040"/>
        </w:rPr>
        <w:t>Complete GCP environment setup with GPU support for data modeling and training.</w:t>
      </w:r>
    </w:p>
    <w:p w14:paraId="02D8C985" w14:textId="2B6C6757" w:rsidR="005130CD" w:rsidRPr="005130CD" w:rsidRDefault="005130CD" w:rsidP="005130CD">
      <w:pPr>
        <w:pStyle w:val="NormalWeb"/>
        <w:numPr>
          <w:ilvl w:val="0"/>
          <w:numId w:val="15"/>
        </w:numPr>
        <w:spacing w:after="0" w:line="276" w:lineRule="auto"/>
        <w:rPr>
          <w:color w:val="404040"/>
        </w:rPr>
      </w:pPr>
      <w:r w:rsidRPr="005130CD">
        <w:rPr>
          <w:color w:val="404040"/>
        </w:rPr>
        <w:t>Implement preprocessing and training pipeline on GCP and test with a small dataset.</w:t>
      </w:r>
    </w:p>
    <w:p w14:paraId="56383E57" w14:textId="51B7ACDC" w:rsidR="005130CD" w:rsidRPr="00FC27B2" w:rsidRDefault="005130CD" w:rsidP="005130CD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color w:val="404040"/>
        </w:rPr>
      </w:pPr>
      <w:r w:rsidRPr="005130CD">
        <w:rPr>
          <w:color w:val="404040"/>
        </w:rPr>
        <w:t>Monitor resource usage to stay within free-tier limits or available credits.</w:t>
      </w:r>
    </w:p>
    <w:p w14:paraId="11A6397A" w14:textId="77777777" w:rsidR="00461248" w:rsidRPr="00FC27B2" w:rsidRDefault="00461248" w:rsidP="00461248">
      <w:pPr>
        <w:pStyle w:val="NormalWeb"/>
        <w:rPr>
          <w:color w:val="404040"/>
        </w:rPr>
      </w:pPr>
      <w:r w:rsidRPr="00FC27B2">
        <w:rPr>
          <w:rStyle w:val="Strong"/>
          <w:rFonts w:eastAsiaTheme="majorEastAsia"/>
          <w:color w:val="404040"/>
        </w:rPr>
        <w:t>Project Resources:</w:t>
      </w:r>
    </w:p>
    <w:p w14:paraId="4A6A8690" w14:textId="77777777" w:rsidR="00FE626D" w:rsidRPr="00FC27B2" w:rsidRDefault="00FE626D" w:rsidP="00FE626D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4472C4" w:themeColor="accent1"/>
        </w:rPr>
      </w:pPr>
      <w:hyperlink r:id="rId8" w:history="1">
        <w:r w:rsidRPr="00FC27B2">
          <w:rPr>
            <w:rStyle w:val="Hyperlink"/>
            <w:color w:val="4472C4" w:themeColor="accent1"/>
          </w:rPr>
          <w:t>GitHub Code link</w:t>
        </w:r>
      </w:hyperlink>
    </w:p>
    <w:p w14:paraId="73B927EA" w14:textId="77777777" w:rsidR="00FE626D" w:rsidRPr="00FC27B2" w:rsidRDefault="00FE626D" w:rsidP="00FE626D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4472C4" w:themeColor="accent1"/>
        </w:rPr>
      </w:pPr>
      <w:hyperlink r:id="rId9" w:history="1">
        <w:r w:rsidRPr="00FC27B2">
          <w:rPr>
            <w:rStyle w:val="Hyperlink"/>
            <w:color w:val="4472C4" w:themeColor="accent1"/>
          </w:rPr>
          <w:t>JIRA board</w:t>
        </w:r>
      </w:hyperlink>
    </w:p>
    <w:p w14:paraId="0F2C9F1A" w14:textId="77777777" w:rsidR="007B1622" w:rsidRPr="00FC27B2" w:rsidRDefault="007B1622">
      <w:pPr>
        <w:rPr>
          <w:rFonts w:ascii="Times New Roman" w:hAnsi="Times New Roman" w:cs="Times New Roman"/>
        </w:rPr>
      </w:pPr>
    </w:p>
    <w:sectPr w:rsidR="007B1622" w:rsidRPr="00FC27B2" w:rsidSect="00A64C5F">
      <w:headerReference w:type="default" r:id="rId10"/>
      <w:pgSz w:w="12240" w:h="15840"/>
      <w:pgMar w:top="1872" w:right="1440" w:bottom="187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28624" w14:textId="77777777" w:rsidR="006A128D" w:rsidRDefault="006A128D" w:rsidP="00A64C5F">
      <w:pPr>
        <w:spacing w:after="0" w:line="240" w:lineRule="auto"/>
      </w:pPr>
      <w:r>
        <w:separator/>
      </w:r>
    </w:p>
  </w:endnote>
  <w:endnote w:type="continuationSeparator" w:id="0">
    <w:p w14:paraId="5C4544B6" w14:textId="77777777" w:rsidR="006A128D" w:rsidRDefault="006A128D" w:rsidP="00A64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92F83" w14:textId="77777777" w:rsidR="006A128D" w:rsidRDefault="006A128D" w:rsidP="00A64C5F">
      <w:pPr>
        <w:spacing w:after="0" w:line="240" w:lineRule="auto"/>
      </w:pPr>
      <w:r>
        <w:separator/>
      </w:r>
    </w:p>
  </w:footnote>
  <w:footnote w:type="continuationSeparator" w:id="0">
    <w:p w14:paraId="401D57BC" w14:textId="77777777" w:rsidR="006A128D" w:rsidRDefault="006A128D" w:rsidP="00A64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A50BA" w14:textId="21FB9A95" w:rsidR="00A64C5F" w:rsidRPr="00A64C5F" w:rsidRDefault="00A64C5F" w:rsidP="00A64C5F">
    <w:pPr>
      <w:pStyle w:val="NormalWeb"/>
      <w:spacing w:before="0" w:beforeAutospacing="0"/>
      <w:jc w:val="center"/>
      <w:rPr>
        <w:rFonts w:ascii="Cambria" w:hAnsi="Cambria"/>
        <w:color w:val="404040"/>
      </w:rPr>
    </w:pPr>
    <w:r w:rsidRPr="00A64C5F">
      <w:rPr>
        <w:rStyle w:val="Strong"/>
        <w:rFonts w:ascii="Cambria" w:eastAsiaTheme="majorEastAsia" w:hAnsi="Cambria"/>
        <w:color w:val="404040"/>
      </w:rPr>
      <w:t>Weekly Update</w:t>
    </w:r>
    <w:r>
      <w:rPr>
        <w:rStyle w:val="Strong"/>
        <w:rFonts w:ascii="Cambria" w:eastAsiaTheme="majorEastAsia" w:hAnsi="Cambria"/>
        <w:color w:val="404040"/>
      </w:rPr>
      <w:t xml:space="preserve"> </w:t>
    </w:r>
    <w:r w:rsidR="00FC27B2">
      <w:rPr>
        <w:rStyle w:val="Strong"/>
        <w:rFonts w:ascii="Cambria" w:eastAsiaTheme="majorEastAsia" w:hAnsi="Cambria"/>
        <w:color w:val="404040"/>
      </w:rPr>
      <w:t>3</w:t>
    </w:r>
    <w:r w:rsidR="00FE626D">
      <w:rPr>
        <w:rStyle w:val="Strong"/>
        <w:rFonts w:ascii="Cambria" w:eastAsiaTheme="majorEastAsia" w:hAnsi="Cambria"/>
        <w:color w:val="404040"/>
      </w:rPr>
      <w:t xml:space="preserve"> </w:t>
    </w:r>
    <w:r w:rsidRPr="00A64C5F">
      <w:rPr>
        <w:rStyle w:val="Strong"/>
        <w:rFonts w:ascii="Cambria" w:eastAsiaTheme="majorEastAsia" w:hAnsi="Cambria"/>
        <w:color w:val="404040"/>
      </w:rPr>
      <w:t xml:space="preserve">: </w:t>
    </w:r>
    <w:r w:rsidRPr="00A64C5F">
      <w:rPr>
        <w:rStyle w:val="Strong"/>
        <w:rFonts w:ascii="Cambria" w:eastAsiaTheme="majorEastAsia" w:hAnsi="Cambria"/>
        <w:color w:val="ED0000"/>
        <w:u w:val="single"/>
      </w:rPr>
      <w:t>AI-Driven Mental Disorder Detection</w:t>
    </w:r>
  </w:p>
  <w:p w14:paraId="2A464AFD" w14:textId="650F957F" w:rsidR="00A64C5F" w:rsidRPr="00A64C5F" w:rsidRDefault="00FE626D" w:rsidP="00FE626D">
    <w:pPr>
      <w:pStyle w:val="NormalWeb"/>
      <w:spacing w:before="0" w:beforeAutospacing="0"/>
      <w:jc w:val="center"/>
      <w:rPr>
        <w:rFonts w:eastAsiaTheme="majorEastAsia"/>
        <w:b/>
        <w:bCs/>
        <w:color w:val="590000"/>
        <w:sz w:val="22"/>
        <w:szCs w:val="22"/>
      </w:rPr>
    </w:pPr>
    <w:r w:rsidRPr="00A64C5F">
      <w:rPr>
        <w:rStyle w:val="Strong"/>
        <w:rFonts w:eastAsiaTheme="majorEastAsia"/>
        <w:color w:val="590000"/>
        <w:sz w:val="22"/>
        <w:szCs w:val="22"/>
      </w:rPr>
      <w:t>Srishti Dixit</w:t>
    </w:r>
    <w:r>
      <w:rPr>
        <w:rFonts w:eastAsiaTheme="majorEastAsia"/>
        <w:b/>
        <w:bCs/>
        <w:color w:val="590000"/>
        <w:sz w:val="22"/>
        <w:szCs w:val="22"/>
      </w:rPr>
      <w:t xml:space="preserve"> | </w:t>
    </w:r>
    <w:r w:rsidRPr="00A64C5F">
      <w:rPr>
        <w:rStyle w:val="Strong"/>
        <w:rFonts w:eastAsiaTheme="majorEastAsia"/>
        <w:color w:val="590000"/>
        <w:sz w:val="22"/>
        <w:szCs w:val="22"/>
      </w:rPr>
      <w:t xml:space="preserve">Sibbir Hossain | </w:t>
    </w:r>
    <w:r w:rsidR="00A64C5F" w:rsidRPr="00A64C5F">
      <w:rPr>
        <w:rStyle w:val="Strong"/>
        <w:rFonts w:eastAsiaTheme="majorEastAsia"/>
        <w:color w:val="590000"/>
        <w:sz w:val="22"/>
        <w:szCs w:val="22"/>
      </w:rPr>
      <w:t xml:space="preserve">Devika Salimkumar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1894"/>
    <w:multiLevelType w:val="hybridMultilevel"/>
    <w:tmpl w:val="25242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6965"/>
    <w:multiLevelType w:val="multilevel"/>
    <w:tmpl w:val="35AC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77187"/>
    <w:multiLevelType w:val="multilevel"/>
    <w:tmpl w:val="35B2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A1D75"/>
    <w:multiLevelType w:val="multilevel"/>
    <w:tmpl w:val="AF70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37D39"/>
    <w:multiLevelType w:val="multilevel"/>
    <w:tmpl w:val="8714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E41DE"/>
    <w:multiLevelType w:val="multilevel"/>
    <w:tmpl w:val="2FD6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A37BBF"/>
    <w:multiLevelType w:val="multilevel"/>
    <w:tmpl w:val="E772C4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994C84"/>
    <w:multiLevelType w:val="multilevel"/>
    <w:tmpl w:val="5C6C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35CBC"/>
    <w:multiLevelType w:val="multilevel"/>
    <w:tmpl w:val="B95A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53D77"/>
    <w:multiLevelType w:val="multilevel"/>
    <w:tmpl w:val="7D88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872F5"/>
    <w:multiLevelType w:val="hybridMultilevel"/>
    <w:tmpl w:val="EF400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06016"/>
    <w:multiLevelType w:val="multilevel"/>
    <w:tmpl w:val="E054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F78EE"/>
    <w:multiLevelType w:val="multilevel"/>
    <w:tmpl w:val="1DA0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23E4E"/>
    <w:multiLevelType w:val="multilevel"/>
    <w:tmpl w:val="D48A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B18CB"/>
    <w:multiLevelType w:val="multilevel"/>
    <w:tmpl w:val="B3F2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6365BD"/>
    <w:multiLevelType w:val="hybridMultilevel"/>
    <w:tmpl w:val="51E63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142856">
    <w:abstractNumId w:val="14"/>
  </w:num>
  <w:num w:numId="2" w16cid:durableId="2058891349">
    <w:abstractNumId w:val="8"/>
  </w:num>
  <w:num w:numId="3" w16cid:durableId="735206520">
    <w:abstractNumId w:val="5"/>
  </w:num>
  <w:num w:numId="4" w16cid:durableId="1363239199">
    <w:abstractNumId w:val="11"/>
  </w:num>
  <w:num w:numId="5" w16cid:durableId="282615836">
    <w:abstractNumId w:val="15"/>
  </w:num>
  <w:num w:numId="6" w16cid:durableId="2077121123">
    <w:abstractNumId w:val="2"/>
  </w:num>
  <w:num w:numId="7" w16cid:durableId="251163682">
    <w:abstractNumId w:val="13"/>
  </w:num>
  <w:num w:numId="8" w16cid:durableId="38210428">
    <w:abstractNumId w:val="4"/>
  </w:num>
  <w:num w:numId="9" w16cid:durableId="368771544">
    <w:abstractNumId w:val="6"/>
  </w:num>
  <w:num w:numId="10" w16cid:durableId="1695378000">
    <w:abstractNumId w:val="10"/>
  </w:num>
  <w:num w:numId="11" w16cid:durableId="1497768651">
    <w:abstractNumId w:val="0"/>
  </w:num>
  <w:num w:numId="12" w16cid:durableId="1818649136">
    <w:abstractNumId w:val="9"/>
  </w:num>
  <w:num w:numId="13" w16cid:durableId="596910306">
    <w:abstractNumId w:val="3"/>
  </w:num>
  <w:num w:numId="14" w16cid:durableId="1025906143">
    <w:abstractNumId w:val="7"/>
  </w:num>
  <w:num w:numId="15" w16cid:durableId="481507658">
    <w:abstractNumId w:val="12"/>
  </w:num>
  <w:num w:numId="16" w16cid:durableId="992638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F1"/>
    <w:rsid w:val="00120E00"/>
    <w:rsid w:val="00164DDB"/>
    <w:rsid w:val="00392F31"/>
    <w:rsid w:val="003E6CD6"/>
    <w:rsid w:val="00461248"/>
    <w:rsid w:val="004905C2"/>
    <w:rsid w:val="005130CD"/>
    <w:rsid w:val="005A7BFE"/>
    <w:rsid w:val="006A128D"/>
    <w:rsid w:val="006C2552"/>
    <w:rsid w:val="00794C04"/>
    <w:rsid w:val="00796FCC"/>
    <w:rsid w:val="007B1622"/>
    <w:rsid w:val="007F1CB6"/>
    <w:rsid w:val="00853950"/>
    <w:rsid w:val="008946BB"/>
    <w:rsid w:val="00A206E4"/>
    <w:rsid w:val="00A64C5F"/>
    <w:rsid w:val="00B25FB2"/>
    <w:rsid w:val="00BB2BBC"/>
    <w:rsid w:val="00C13E55"/>
    <w:rsid w:val="00D007D8"/>
    <w:rsid w:val="00D868BB"/>
    <w:rsid w:val="00EA487B"/>
    <w:rsid w:val="00ED411B"/>
    <w:rsid w:val="00F177F1"/>
    <w:rsid w:val="00F741E9"/>
    <w:rsid w:val="00FC1C76"/>
    <w:rsid w:val="00FC27B2"/>
    <w:rsid w:val="00F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E63F6"/>
  <w15:chartTrackingRefBased/>
  <w15:docId w15:val="{E4BF3F62-F62D-854B-9963-44774AC2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7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7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7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7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177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7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7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7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7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7F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17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177F1"/>
    <w:rPr>
      <w:b/>
      <w:bCs/>
    </w:rPr>
  </w:style>
  <w:style w:type="character" w:styleId="Hyperlink">
    <w:name w:val="Hyperlink"/>
    <w:basedOn w:val="DefaultParagraphFont"/>
    <w:uiPriority w:val="99"/>
    <w:unhideWhenUsed/>
    <w:rsid w:val="00EA4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8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2B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C5F"/>
  </w:style>
  <w:style w:type="paragraph" w:styleId="Footer">
    <w:name w:val="footer"/>
    <w:basedOn w:val="Normal"/>
    <w:link w:val="FooterChar"/>
    <w:uiPriority w:val="99"/>
    <w:unhideWhenUsed/>
    <w:rsid w:val="00A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2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stone-Project-CCNY/AI-Driven-Mental-Disorder-Detection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pstone-Project-CCNY/AI-Driven-Mental-Disorder-Detection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salimkumar.atlassian.net/jira/software/projects/SCRUM/boards/1/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394</Words>
  <Characters>2349</Characters>
  <Application>Microsoft Office Word</Application>
  <DocSecurity>0</DocSecurity>
  <Lines>48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Dixit</dc:creator>
  <cp:keywords/>
  <dc:description/>
  <cp:lastModifiedBy>d.salimkumar23@outlook.com</cp:lastModifiedBy>
  <cp:revision>5</cp:revision>
  <dcterms:created xsi:type="dcterms:W3CDTF">2025-04-01T20:01:00Z</dcterms:created>
  <dcterms:modified xsi:type="dcterms:W3CDTF">2025-04-01T23:50:00Z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dee4dd5ce5bac8ad915e34f3b2544c2d1300ef2cec15839aa8bd42021a93f98b</vt:lpwstr>
  </property>
</Properties>
</file>