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A26" w:rsidRDefault="00181A69">
      <w:pPr>
        <w:pStyle w:val="Title"/>
        <w:spacing w:before="100"/>
        <w:ind w:right="4"/>
      </w:pPr>
      <w:r>
        <w:t xml:space="preserve">Project </w:t>
      </w:r>
      <w:r>
        <w:t xml:space="preserve">Design </w:t>
      </w:r>
      <w:r>
        <w:t>Phase-</w:t>
      </w:r>
      <w:r>
        <w:rPr>
          <w:spacing w:val="-5"/>
        </w:rPr>
        <w:t>II</w:t>
      </w:r>
    </w:p>
    <w:p w:rsidR="004A7A26" w:rsidRDefault="00181A69">
      <w:pPr>
        <w:pStyle w:val="Title"/>
      </w:pPr>
      <w:r>
        <w:t xml:space="preserve">Data </w:t>
      </w:r>
      <w:r>
        <w:t xml:space="preserve">Flow Diagram </w:t>
      </w:r>
      <w:r>
        <w:t xml:space="preserve">&amp; </w:t>
      </w:r>
      <w:r>
        <w:t>User</w:t>
      </w:r>
      <w:r>
        <w:rPr>
          <w:spacing w:val="-2"/>
        </w:rPr>
        <w:t xml:space="preserve"> Stories</w:t>
      </w:r>
    </w:p>
    <w:p w:rsidR="004A7A26" w:rsidRDefault="004A7A26">
      <w:pPr>
        <w:pStyle w:val="BodyText"/>
        <w:spacing w:before="59"/>
        <w:rPr>
          <w:rFonts w:ascii="Arial"/>
          <w:b/>
          <w:sz w:val="20"/>
        </w:rPr>
      </w:pPr>
    </w:p>
    <w:tbl>
      <w:tblPr>
        <w:tblW w:w="0" w:type="auto"/>
        <w:tblInd w:w="23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12"/>
        <w:gridCol w:w="5297"/>
      </w:tblGrid>
      <w:tr w:rsidR="004A7A26">
        <w:trPr>
          <w:trHeight w:val="250"/>
        </w:trPr>
        <w:tc>
          <w:tcPr>
            <w:tcW w:w="4512" w:type="dxa"/>
          </w:tcPr>
          <w:p w:rsidR="004A7A26" w:rsidRDefault="00181A69">
            <w:pPr>
              <w:pStyle w:val="TableParagraph"/>
              <w:spacing w:line="230" w:lineRule="exact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5297" w:type="dxa"/>
          </w:tcPr>
          <w:p w:rsidR="004A7A26" w:rsidRDefault="000B6B09">
            <w:pPr>
              <w:pStyle w:val="TableParagraph"/>
              <w:spacing w:line="230" w:lineRule="exact"/>
              <w:ind w:left="104"/>
            </w:pPr>
            <w:r>
              <w:t>01 Nov 2025</w:t>
            </w:r>
          </w:p>
        </w:tc>
      </w:tr>
      <w:tr w:rsidR="004A7A26">
        <w:trPr>
          <w:trHeight w:val="255"/>
        </w:trPr>
        <w:tc>
          <w:tcPr>
            <w:tcW w:w="4512" w:type="dxa"/>
          </w:tcPr>
          <w:p w:rsidR="004A7A26" w:rsidRDefault="00181A69">
            <w:pPr>
              <w:pStyle w:val="TableParagraph"/>
              <w:spacing w:before="3" w:line="231" w:lineRule="exact"/>
              <w:ind w:left="110"/>
            </w:pPr>
            <w:proofErr w:type="spellStart"/>
            <w:r>
              <w:t>Team</w:t>
            </w:r>
            <w:r>
              <w:rPr>
                <w:spacing w:val="-5"/>
              </w:rPr>
              <w:t>ID</w:t>
            </w:r>
            <w:proofErr w:type="spellEnd"/>
          </w:p>
        </w:tc>
        <w:tc>
          <w:tcPr>
            <w:tcW w:w="5297" w:type="dxa"/>
          </w:tcPr>
          <w:p w:rsidR="004A7A26" w:rsidRDefault="000B6B09">
            <w:pPr>
              <w:pStyle w:val="TableParagraph"/>
              <w:spacing w:before="3" w:line="231" w:lineRule="exact"/>
              <w:ind w:left="104"/>
            </w:pPr>
            <w:r w:rsidRPr="000B6B09">
              <w:t>NM2025TMID09058</w:t>
            </w:r>
          </w:p>
        </w:tc>
      </w:tr>
      <w:tr w:rsidR="004A7A26">
        <w:trPr>
          <w:trHeight w:val="255"/>
        </w:trPr>
        <w:tc>
          <w:tcPr>
            <w:tcW w:w="4512" w:type="dxa"/>
          </w:tcPr>
          <w:p w:rsidR="004A7A26" w:rsidRDefault="00181A69">
            <w:pPr>
              <w:pStyle w:val="TableParagraph"/>
              <w:spacing w:before="4" w:line="231" w:lineRule="exact"/>
              <w:ind w:left="110"/>
            </w:pPr>
            <w:r>
              <w:t xml:space="preserve">Project </w:t>
            </w:r>
            <w:r>
              <w:rPr>
                <w:spacing w:val="-4"/>
              </w:rPr>
              <w:t>Name</w:t>
            </w:r>
          </w:p>
        </w:tc>
        <w:tc>
          <w:tcPr>
            <w:tcW w:w="5297" w:type="dxa"/>
          </w:tcPr>
          <w:p w:rsidR="004A7A26" w:rsidRDefault="000B6B09">
            <w:pPr>
              <w:pStyle w:val="TableParagraph"/>
              <w:spacing w:before="4" w:line="231" w:lineRule="exact"/>
              <w:ind w:left="104"/>
            </w:pPr>
            <w:r>
              <w:t>Optimizing User Group and Role Management with Access Control and Workflows</w:t>
            </w:r>
          </w:p>
        </w:tc>
      </w:tr>
      <w:tr w:rsidR="004A7A26">
        <w:trPr>
          <w:trHeight w:val="250"/>
        </w:trPr>
        <w:tc>
          <w:tcPr>
            <w:tcW w:w="4512" w:type="dxa"/>
          </w:tcPr>
          <w:p w:rsidR="004A7A26" w:rsidRDefault="00181A69">
            <w:pPr>
              <w:pStyle w:val="TableParagraph"/>
              <w:spacing w:line="230" w:lineRule="exact"/>
              <w:ind w:left="110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5297" w:type="dxa"/>
          </w:tcPr>
          <w:p w:rsidR="004A7A26" w:rsidRDefault="00181A69">
            <w:pPr>
              <w:pStyle w:val="TableParagraph"/>
              <w:spacing w:line="230" w:lineRule="exact"/>
              <w:ind w:left="104"/>
            </w:pPr>
            <w:r>
              <w:t>4</w:t>
            </w:r>
            <w:r>
              <w:rPr>
                <w:spacing w:val="-2"/>
              </w:rPr>
              <w:t>Marks</w:t>
            </w:r>
          </w:p>
        </w:tc>
      </w:tr>
    </w:tbl>
    <w:p w:rsidR="004A7A26" w:rsidRDefault="004A7A26">
      <w:pPr>
        <w:pStyle w:val="BodyText"/>
        <w:spacing w:before="163"/>
        <w:rPr>
          <w:rFonts w:ascii="Arial"/>
          <w:b/>
          <w:sz w:val="24"/>
        </w:rPr>
      </w:pPr>
    </w:p>
    <w:p w:rsidR="000B6B09" w:rsidRPr="00181A69" w:rsidRDefault="000B6B09" w:rsidP="000B6B09">
      <w:pPr>
        <w:pStyle w:val="Heading3"/>
        <w:rPr>
          <w:rFonts w:asciiTheme="minorHAnsi" w:hAnsiTheme="minorHAnsi" w:cstheme="minorHAnsi"/>
          <w:b w:val="0"/>
          <w:color w:val="000000" w:themeColor="text1"/>
        </w:rPr>
      </w:pPr>
      <w:r w:rsidRPr="00181A69">
        <w:rPr>
          <w:rStyle w:val="Strong"/>
          <w:rFonts w:asciiTheme="minorHAnsi" w:hAnsiTheme="minorHAnsi" w:cstheme="minorHAnsi"/>
          <w:b/>
          <w:bCs/>
          <w:color w:val="000000" w:themeColor="text1"/>
        </w:rPr>
        <w:t>Data Flow Diagrams (DFDs)</w:t>
      </w:r>
    </w:p>
    <w:p w:rsidR="000B6B09" w:rsidRPr="000B6B09" w:rsidRDefault="000B6B09" w:rsidP="000B6B09">
      <w:pPr>
        <w:pStyle w:val="NormalWeb"/>
        <w:rPr>
          <w:rFonts w:asciiTheme="minorHAnsi" w:hAnsiTheme="minorHAnsi" w:cstheme="minorHAnsi"/>
        </w:rPr>
      </w:pPr>
      <w:r w:rsidRPr="000B6B09">
        <w:rPr>
          <w:rFonts w:asciiTheme="minorHAnsi" w:hAnsiTheme="minorHAnsi" w:cstheme="minorHAnsi"/>
        </w:rPr>
        <w:t xml:space="preserve">A </w:t>
      </w:r>
      <w:r w:rsidRPr="000B6B09">
        <w:rPr>
          <w:rStyle w:val="Strong"/>
          <w:rFonts w:asciiTheme="minorHAnsi" w:hAnsiTheme="minorHAnsi" w:cstheme="minorHAnsi"/>
          <w:b w:val="0"/>
        </w:rPr>
        <w:t>Data Flow Diagram (DFD)</w:t>
      </w:r>
      <w:r w:rsidRPr="000B6B09">
        <w:rPr>
          <w:rFonts w:asciiTheme="minorHAnsi" w:hAnsiTheme="minorHAnsi" w:cstheme="minorHAnsi"/>
        </w:rPr>
        <w:t xml:space="preserve"> is a structured visual representation of how information moves within a system. It helps identify how data is input, processed, and stored, and how it flows between users and system components.</w:t>
      </w:r>
    </w:p>
    <w:p w:rsidR="000B6B09" w:rsidRPr="000B6B09" w:rsidRDefault="000B6B09" w:rsidP="000B6B09">
      <w:pPr>
        <w:pStyle w:val="NormalWeb"/>
        <w:rPr>
          <w:rFonts w:asciiTheme="minorHAnsi" w:hAnsiTheme="minorHAnsi" w:cstheme="minorHAnsi"/>
        </w:rPr>
      </w:pPr>
      <w:r w:rsidRPr="000B6B09">
        <w:rPr>
          <w:rFonts w:asciiTheme="minorHAnsi" w:hAnsiTheme="minorHAnsi" w:cstheme="minorHAnsi"/>
        </w:rPr>
        <w:t xml:space="preserve">In the project </w:t>
      </w:r>
      <w:r w:rsidRPr="000B6B09">
        <w:rPr>
          <w:rStyle w:val="Strong"/>
          <w:rFonts w:asciiTheme="minorHAnsi" w:hAnsiTheme="minorHAnsi" w:cstheme="minorHAnsi"/>
        </w:rPr>
        <w:t>“</w:t>
      </w:r>
      <w:r w:rsidRPr="000B6B09">
        <w:rPr>
          <w:rStyle w:val="Strong"/>
          <w:rFonts w:asciiTheme="minorHAnsi" w:hAnsiTheme="minorHAnsi" w:cstheme="minorHAnsi"/>
          <w:b w:val="0"/>
        </w:rPr>
        <w:t>Optimizing User Group and Role Management with Access Control and Workflows</w:t>
      </w:r>
      <w:r w:rsidRPr="000B6B09">
        <w:rPr>
          <w:rStyle w:val="Strong"/>
          <w:rFonts w:asciiTheme="minorHAnsi" w:hAnsiTheme="minorHAnsi" w:cstheme="minorHAnsi"/>
        </w:rPr>
        <w:t>,”</w:t>
      </w:r>
      <w:r w:rsidRPr="000B6B09">
        <w:rPr>
          <w:rFonts w:asciiTheme="minorHAnsi" w:hAnsiTheme="minorHAnsi" w:cstheme="minorHAnsi"/>
        </w:rPr>
        <w:t xml:space="preserve"> the DFD illustrates how </w:t>
      </w:r>
      <w:r w:rsidRPr="000B6B09">
        <w:rPr>
          <w:rStyle w:val="Strong"/>
          <w:rFonts w:asciiTheme="minorHAnsi" w:hAnsiTheme="minorHAnsi" w:cstheme="minorHAnsi"/>
          <w:b w:val="0"/>
        </w:rPr>
        <w:t>role or group</w:t>
      </w:r>
      <w:r w:rsidRPr="000B6B09">
        <w:rPr>
          <w:rStyle w:val="Strong"/>
          <w:rFonts w:asciiTheme="minorHAnsi" w:hAnsiTheme="minorHAnsi" w:cstheme="minorHAnsi"/>
        </w:rPr>
        <w:t xml:space="preserve"> </w:t>
      </w:r>
      <w:r w:rsidRPr="000B6B09">
        <w:rPr>
          <w:rStyle w:val="Strong"/>
          <w:rFonts w:asciiTheme="minorHAnsi" w:hAnsiTheme="minorHAnsi" w:cstheme="minorHAnsi"/>
          <w:b w:val="0"/>
        </w:rPr>
        <w:t>management requests</w:t>
      </w:r>
      <w:r w:rsidRPr="000B6B09">
        <w:rPr>
          <w:rFonts w:asciiTheme="minorHAnsi" w:hAnsiTheme="minorHAnsi" w:cstheme="minorHAnsi"/>
        </w:rPr>
        <w:t xml:space="preserve"> are initiated, validated, approved, and updated within the </w:t>
      </w:r>
      <w:r w:rsidRPr="000B6B09">
        <w:rPr>
          <w:rStyle w:val="Strong"/>
          <w:rFonts w:asciiTheme="minorHAnsi" w:hAnsiTheme="minorHAnsi" w:cstheme="minorHAnsi"/>
          <w:b w:val="0"/>
        </w:rPr>
        <w:t>Service Now</w:t>
      </w:r>
      <w:r w:rsidRPr="000B6B09">
        <w:rPr>
          <w:rFonts w:asciiTheme="minorHAnsi" w:hAnsiTheme="minorHAnsi" w:cstheme="minorHAnsi"/>
        </w:rPr>
        <w:t xml:space="preserve"> platform.</w:t>
      </w:r>
    </w:p>
    <w:p w:rsidR="000B6B09" w:rsidRPr="000B6B09" w:rsidRDefault="000B6B09" w:rsidP="000B6B09">
      <w:pPr>
        <w:pStyle w:val="NormalWeb"/>
        <w:rPr>
          <w:rFonts w:asciiTheme="minorHAnsi" w:hAnsiTheme="minorHAnsi" w:cstheme="minorHAnsi"/>
        </w:rPr>
      </w:pPr>
      <w:r w:rsidRPr="000B6B09">
        <w:rPr>
          <w:rFonts w:asciiTheme="minorHAnsi" w:hAnsiTheme="minorHAnsi" w:cstheme="minorHAnsi"/>
        </w:rPr>
        <w:t>The diagram shows the interaction between the</w:t>
      </w:r>
      <w:r w:rsidRPr="000B6B09">
        <w:rPr>
          <w:rFonts w:asciiTheme="minorHAnsi" w:hAnsiTheme="minorHAnsi" w:cstheme="minorHAnsi"/>
          <w:b/>
        </w:rPr>
        <w:t xml:space="preserve"> </w:t>
      </w:r>
      <w:r w:rsidRPr="000B6B09">
        <w:rPr>
          <w:rStyle w:val="Strong"/>
          <w:rFonts w:asciiTheme="minorHAnsi" w:hAnsiTheme="minorHAnsi" w:cstheme="minorHAnsi"/>
          <w:b w:val="0"/>
        </w:rPr>
        <w:t>Admin</w:t>
      </w:r>
      <w:r w:rsidRPr="000B6B09">
        <w:rPr>
          <w:rFonts w:asciiTheme="minorHAnsi" w:hAnsiTheme="minorHAnsi" w:cstheme="minorHAnsi"/>
          <w:b/>
        </w:rPr>
        <w:t xml:space="preserve">, </w:t>
      </w:r>
      <w:r w:rsidRPr="000B6B09">
        <w:rPr>
          <w:rStyle w:val="Strong"/>
          <w:rFonts w:asciiTheme="minorHAnsi" w:hAnsiTheme="minorHAnsi" w:cstheme="minorHAnsi"/>
          <w:b w:val="0"/>
        </w:rPr>
        <w:t>System (Flow Designer &amp; ACLs)</w:t>
      </w:r>
      <w:r w:rsidRPr="000B6B09">
        <w:rPr>
          <w:rFonts w:asciiTheme="minorHAnsi" w:hAnsiTheme="minorHAnsi" w:cstheme="minorHAnsi"/>
          <w:b/>
        </w:rPr>
        <w:t>,</w:t>
      </w:r>
      <w:r w:rsidRPr="000B6B09">
        <w:rPr>
          <w:rFonts w:asciiTheme="minorHAnsi" w:hAnsiTheme="minorHAnsi" w:cstheme="minorHAnsi"/>
        </w:rPr>
        <w:t xml:space="preserve"> and the </w:t>
      </w:r>
      <w:r w:rsidRPr="000B6B09">
        <w:rPr>
          <w:rStyle w:val="Strong"/>
          <w:rFonts w:asciiTheme="minorHAnsi" w:hAnsiTheme="minorHAnsi" w:cstheme="minorHAnsi"/>
          <w:b w:val="0"/>
        </w:rPr>
        <w:t>User and Role Tables</w:t>
      </w:r>
      <w:r w:rsidRPr="000B6B09">
        <w:rPr>
          <w:rFonts w:asciiTheme="minorHAnsi" w:hAnsiTheme="minorHAnsi" w:cstheme="minorHAnsi"/>
        </w:rPr>
        <w:t xml:space="preserve"> to ensure that all access changes are secure and compliant. When a user or group update request is made:</w:t>
      </w:r>
    </w:p>
    <w:p w:rsidR="000B6B09" w:rsidRPr="000B6B09" w:rsidRDefault="000B6B09" w:rsidP="000B6B0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</w:rPr>
      </w:pPr>
      <w:r w:rsidRPr="000B6B09">
        <w:rPr>
          <w:rFonts w:asciiTheme="minorHAnsi" w:hAnsiTheme="minorHAnsi" w:cstheme="minorHAnsi"/>
        </w:rPr>
        <w:t xml:space="preserve">The </w:t>
      </w:r>
      <w:r w:rsidRPr="000B6B09">
        <w:rPr>
          <w:rStyle w:val="Strong"/>
          <w:rFonts w:asciiTheme="minorHAnsi" w:hAnsiTheme="minorHAnsi" w:cstheme="minorHAnsi"/>
        </w:rPr>
        <w:t>Admin</w:t>
      </w:r>
      <w:r w:rsidRPr="000B6B09">
        <w:rPr>
          <w:rFonts w:asciiTheme="minorHAnsi" w:hAnsiTheme="minorHAnsi" w:cstheme="minorHAnsi"/>
        </w:rPr>
        <w:t xml:space="preserve"> submits a role or group change request via the </w:t>
      </w:r>
      <w:r w:rsidRPr="000B6B09">
        <w:rPr>
          <w:rStyle w:val="Strong"/>
          <w:rFonts w:asciiTheme="minorHAnsi" w:hAnsiTheme="minorHAnsi" w:cstheme="minorHAnsi"/>
          <w:b w:val="0"/>
        </w:rPr>
        <w:t>Service</w:t>
      </w:r>
      <w:r>
        <w:rPr>
          <w:rStyle w:val="Strong"/>
          <w:rFonts w:asciiTheme="minorHAnsi" w:hAnsiTheme="minorHAnsi" w:cstheme="minorHAnsi"/>
          <w:b w:val="0"/>
        </w:rPr>
        <w:t xml:space="preserve"> </w:t>
      </w:r>
      <w:r w:rsidRPr="000B6B09">
        <w:rPr>
          <w:rStyle w:val="Strong"/>
          <w:rFonts w:asciiTheme="minorHAnsi" w:hAnsiTheme="minorHAnsi" w:cstheme="minorHAnsi"/>
          <w:b w:val="0"/>
        </w:rPr>
        <w:t>Now Web UI</w:t>
      </w:r>
      <w:r w:rsidRPr="000B6B09">
        <w:rPr>
          <w:rFonts w:asciiTheme="minorHAnsi" w:hAnsiTheme="minorHAnsi" w:cstheme="minorHAnsi"/>
          <w:b/>
        </w:rPr>
        <w:t>.</w:t>
      </w:r>
    </w:p>
    <w:p w:rsidR="000B6B09" w:rsidRPr="000B6B09" w:rsidRDefault="000B6B09" w:rsidP="000B6B0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0B6B09">
        <w:rPr>
          <w:rFonts w:asciiTheme="minorHAnsi" w:hAnsiTheme="minorHAnsi" w:cstheme="minorHAnsi"/>
        </w:rPr>
        <w:t xml:space="preserve">The </w:t>
      </w:r>
      <w:r w:rsidRPr="000B6B09">
        <w:rPr>
          <w:rStyle w:val="Strong"/>
          <w:rFonts w:asciiTheme="minorHAnsi" w:hAnsiTheme="minorHAnsi" w:cstheme="minorHAnsi"/>
        </w:rPr>
        <w:t>Flow Designer</w:t>
      </w:r>
      <w:r w:rsidRPr="000B6B09">
        <w:rPr>
          <w:rFonts w:asciiTheme="minorHAnsi" w:hAnsiTheme="minorHAnsi" w:cstheme="minorHAnsi"/>
        </w:rPr>
        <w:t xml:space="preserve"> workflow is triggered to perform validations and route the request for </w:t>
      </w:r>
      <w:r w:rsidRPr="000B6B09">
        <w:rPr>
          <w:rStyle w:val="Strong"/>
          <w:rFonts w:asciiTheme="minorHAnsi" w:hAnsiTheme="minorHAnsi" w:cstheme="minorHAnsi"/>
          <w:b w:val="0"/>
        </w:rPr>
        <w:t>manager approval</w:t>
      </w:r>
      <w:r w:rsidRPr="000B6B09">
        <w:rPr>
          <w:rFonts w:asciiTheme="minorHAnsi" w:hAnsiTheme="minorHAnsi" w:cstheme="minorHAnsi"/>
        </w:rPr>
        <w:t>.</w:t>
      </w:r>
    </w:p>
    <w:p w:rsidR="000B6B09" w:rsidRPr="000B6B09" w:rsidRDefault="000B6B09" w:rsidP="000B6B0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0B6B09">
        <w:rPr>
          <w:rFonts w:asciiTheme="minorHAnsi" w:hAnsiTheme="minorHAnsi" w:cstheme="minorHAnsi"/>
        </w:rPr>
        <w:t xml:space="preserve">The </w:t>
      </w:r>
      <w:r w:rsidRPr="000B6B09">
        <w:rPr>
          <w:rStyle w:val="Strong"/>
          <w:rFonts w:asciiTheme="minorHAnsi" w:hAnsiTheme="minorHAnsi" w:cstheme="minorHAnsi"/>
        </w:rPr>
        <w:t>System</w:t>
      </w:r>
      <w:r w:rsidRPr="000B6B09">
        <w:rPr>
          <w:rFonts w:asciiTheme="minorHAnsi" w:hAnsiTheme="minorHAnsi" w:cstheme="minorHAnsi"/>
        </w:rPr>
        <w:t xml:space="preserve"> (using </w:t>
      </w:r>
      <w:proofErr w:type="spellStart"/>
      <w:r w:rsidRPr="000B6B09">
        <w:rPr>
          <w:rStyle w:val="Strong"/>
          <w:rFonts w:asciiTheme="minorHAnsi" w:hAnsiTheme="minorHAnsi" w:cstheme="minorHAnsi"/>
        </w:rPr>
        <w:t>GlideRecord</w:t>
      </w:r>
      <w:proofErr w:type="spellEnd"/>
      <w:r w:rsidRPr="000B6B09">
        <w:rPr>
          <w:rStyle w:val="Strong"/>
          <w:rFonts w:asciiTheme="minorHAnsi" w:hAnsiTheme="minorHAnsi" w:cstheme="minorHAnsi"/>
        </w:rPr>
        <w:t xml:space="preserve"> scripts</w:t>
      </w:r>
      <w:r w:rsidRPr="000B6B09">
        <w:rPr>
          <w:rFonts w:asciiTheme="minorHAnsi" w:hAnsiTheme="minorHAnsi" w:cstheme="minorHAnsi"/>
        </w:rPr>
        <w:t>) checks if the request meets all access control conditions.</w:t>
      </w:r>
    </w:p>
    <w:p w:rsidR="000B6B09" w:rsidRPr="000B6B09" w:rsidRDefault="000B6B09" w:rsidP="000B6B0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0B6B09">
        <w:rPr>
          <w:rFonts w:asciiTheme="minorHAnsi" w:hAnsiTheme="minorHAnsi" w:cstheme="minorHAnsi"/>
        </w:rPr>
        <w:t xml:space="preserve">If approved, the system updates the relevant </w:t>
      </w:r>
      <w:proofErr w:type="spellStart"/>
      <w:r w:rsidRPr="000B6B09">
        <w:rPr>
          <w:rStyle w:val="Strong"/>
          <w:rFonts w:asciiTheme="minorHAnsi" w:hAnsiTheme="minorHAnsi" w:cstheme="minorHAnsi"/>
        </w:rPr>
        <w:t>sys_user</w:t>
      </w:r>
      <w:proofErr w:type="spellEnd"/>
      <w:r w:rsidRPr="000B6B09">
        <w:rPr>
          <w:rFonts w:asciiTheme="minorHAnsi" w:hAnsiTheme="minorHAnsi" w:cstheme="minorHAnsi"/>
        </w:rPr>
        <w:t xml:space="preserve">, </w:t>
      </w:r>
      <w:proofErr w:type="spellStart"/>
      <w:r w:rsidRPr="000B6B09">
        <w:rPr>
          <w:rStyle w:val="Strong"/>
          <w:rFonts w:asciiTheme="minorHAnsi" w:hAnsiTheme="minorHAnsi" w:cstheme="minorHAnsi"/>
        </w:rPr>
        <w:t>sys_user_role</w:t>
      </w:r>
      <w:proofErr w:type="spellEnd"/>
      <w:r w:rsidRPr="000B6B09">
        <w:rPr>
          <w:rFonts w:asciiTheme="minorHAnsi" w:hAnsiTheme="minorHAnsi" w:cstheme="minorHAnsi"/>
        </w:rPr>
        <w:t xml:space="preserve">, and </w:t>
      </w:r>
      <w:proofErr w:type="spellStart"/>
      <w:r w:rsidRPr="000B6B09">
        <w:rPr>
          <w:rStyle w:val="Strong"/>
          <w:rFonts w:asciiTheme="minorHAnsi" w:hAnsiTheme="minorHAnsi" w:cstheme="minorHAnsi"/>
        </w:rPr>
        <w:t>sys_user_group</w:t>
      </w:r>
      <w:proofErr w:type="spellEnd"/>
      <w:r w:rsidRPr="000B6B09">
        <w:rPr>
          <w:rFonts w:asciiTheme="minorHAnsi" w:hAnsiTheme="minorHAnsi" w:cstheme="minorHAnsi"/>
        </w:rPr>
        <w:t xml:space="preserve"> tables.</w:t>
      </w:r>
    </w:p>
    <w:p w:rsidR="000B6B09" w:rsidRPr="000B6B09" w:rsidRDefault="000B6B09" w:rsidP="000B6B0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0B6B09">
        <w:rPr>
          <w:rFonts w:asciiTheme="minorHAnsi" w:hAnsiTheme="minorHAnsi" w:cstheme="minorHAnsi"/>
        </w:rPr>
        <w:t xml:space="preserve">If unauthorized or conflicting, the system </w:t>
      </w:r>
      <w:r w:rsidRPr="000B6B09">
        <w:rPr>
          <w:rStyle w:val="Strong"/>
          <w:rFonts w:asciiTheme="minorHAnsi" w:hAnsiTheme="minorHAnsi" w:cstheme="minorHAnsi"/>
        </w:rPr>
        <w:t>blocks the update</w:t>
      </w:r>
      <w:r w:rsidRPr="000B6B09">
        <w:rPr>
          <w:rFonts w:asciiTheme="minorHAnsi" w:hAnsiTheme="minorHAnsi" w:cstheme="minorHAnsi"/>
        </w:rPr>
        <w:t xml:space="preserve"> and sends a </w:t>
      </w:r>
      <w:r w:rsidRPr="000B6B09">
        <w:rPr>
          <w:rStyle w:val="Strong"/>
          <w:rFonts w:asciiTheme="minorHAnsi" w:hAnsiTheme="minorHAnsi" w:cstheme="minorHAnsi"/>
        </w:rPr>
        <w:t>notification</w:t>
      </w:r>
      <w:r w:rsidRPr="000B6B09">
        <w:rPr>
          <w:rFonts w:asciiTheme="minorHAnsi" w:hAnsiTheme="minorHAnsi" w:cstheme="minorHAnsi"/>
        </w:rPr>
        <w:t xml:space="preserve"> to the admin.</w:t>
      </w:r>
    </w:p>
    <w:p w:rsidR="004A7A26" w:rsidRPr="000B6B09" w:rsidRDefault="000B6B09" w:rsidP="000B6B09">
      <w:pPr>
        <w:pStyle w:val="NormalWeb"/>
        <w:rPr>
          <w:rFonts w:asciiTheme="minorHAnsi" w:hAnsiTheme="minorHAnsi" w:cstheme="minorHAnsi"/>
        </w:rPr>
      </w:pPr>
      <w:r w:rsidRPr="000B6B09">
        <w:rPr>
          <w:rFonts w:asciiTheme="minorHAnsi" w:hAnsiTheme="minorHAnsi" w:cstheme="minorHAnsi"/>
        </w:rPr>
        <w:t xml:space="preserve">This DFD ensures </w:t>
      </w:r>
      <w:r w:rsidRPr="000B6B09">
        <w:rPr>
          <w:rStyle w:val="Strong"/>
          <w:rFonts w:asciiTheme="minorHAnsi" w:hAnsiTheme="minorHAnsi" w:cstheme="minorHAnsi"/>
        </w:rPr>
        <w:t>data integrity</w:t>
      </w:r>
      <w:r w:rsidRPr="000B6B09">
        <w:rPr>
          <w:rFonts w:asciiTheme="minorHAnsi" w:hAnsiTheme="minorHAnsi" w:cstheme="minorHAnsi"/>
        </w:rPr>
        <w:t xml:space="preserve">, </w:t>
      </w:r>
      <w:r w:rsidRPr="000B6B09">
        <w:rPr>
          <w:rStyle w:val="Strong"/>
          <w:rFonts w:asciiTheme="minorHAnsi" w:hAnsiTheme="minorHAnsi" w:cstheme="minorHAnsi"/>
        </w:rPr>
        <w:t>access compliance</w:t>
      </w:r>
      <w:r w:rsidRPr="000B6B09">
        <w:rPr>
          <w:rFonts w:asciiTheme="minorHAnsi" w:hAnsiTheme="minorHAnsi" w:cstheme="minorHAnsi"/>
        </w:rPr>
        <w:t xml:space="preserve">, and </w:t>
      </w:r>
      <w:proofErr w:type="spellStart"/>
      <w:r w:rsidRPr="000B6B09">
        <w:rPr>
          <w:rStyle w:val="Strong"/>
          <w:rFonts w:asciiTheme="minorHAnsi" w:hAnsiTheme="minorHAnsi" w:cstheme="minorHAnsi"/>
        </w:rPr>
        <w:t>auditability</w:t>
      </w:r>
      <w:proofErr w:type="spellEnd"/>
      <w:r w:rsidRPr="000B6B09">
        <w:rPr>
          <w:rFonts w:asciiTheme="minorHAnsi" w:hAnsiTheme="minorHAnsi" w:cstheme="minorHAnsi"/>
        </w:rPr>
        <w:t xml:space="preserve"> across all user and role management activities, minimizing the risk of unauthorized access and ensuring controlled, traceable updates to organizational roles.</w:t>
      </w:r>
    </w:p>
    <w:p w:rsidR="004A7A26" w:rsidRDefault="004A7A26">
      <w:pPr>
        <w:pStyle w:val="BodyText"/>
        <w:rPr>
          <w:rFonts w:ascii="Arial"/>
          <w:b/>
          <w:sz w:val="19"/>
        </w:rPr>
        <w:sectPr w:rsidR="004A7A26">
          <w:type w:val="continuous"/>
          <w:pgSz w:w="16840" w:h="11910" w:orient="landscape"/>
          <w:pgMar w:top="1340" w:right="850" w:bottom="280" w:left="1417" w:header="720" w:footer="720" w:gutter="0"/>
          <w:cols w:space="720"/>
        </w:sectPr>
      </w:pPr>
    </w:p>
    <w:p w:rsidR="004A7A26" w:rsidRDefault="004A7A26">
      <w:pPr>
        <w:pStyle w:val="BodyText"/>
        <w:rPr>
          <w:rFonts w:ascii="Arial"/>
          <w:b/>
        </w:rPr>
      </w:pPr>
    </w:p>
    <w:p w:rsidR="004A7A26" w:rsidRDefault="004A7A26">
      <w:pPr>
        <w:pStyle w:val="BodyText"/>
        <w:spacing w:before="28"/>
        <w:rPr>
          <w:rFonts w:ascii="Arial"/>
          <w:b/>
        </w:rPr>
      </w:pPr>
    </w:p>
    <w:p w:rsidR="004A7A26" w:rsidRDefault="00181A69">
      <w:pPr>
        <w:ind w:left="23"/>
        <w:rPr>
          <w:rFonts w:ascii="Arial"/>
          <w:b/>
          <w:spacing w:val="-2"/>
        </w:rPr>
      </w:pPr>
      <w:r>
        <w:rPr>
          <w:rFonts w:ascii="Arial"/>
          <w:b/>
        </w:rPr>
        <w:t xml:space="preserve">User </w:t>
      </w:r>
      <w:r>
        <w:rPr>
          <w:rFonts w:ascii="Arial"/>
          <w:b/>
          <w:spacing w:val="-2"/>
        </w:rPr>
        <w:t>Stories:</w:t>
      </w:r>
    </w:p>
    <w:p w:rsidR="000B6B09" w:rsidRDefault="000B6B09">
      <w:pPr>
        <w:ind w:left="23"/>
        <w:rPr>
          <w:rFonts w:ascii="Arial"/>
          <w:b/>
        </w:rPr>
      </w:pPr>
    </w:p>
    <w:p w:rsidR="004A7A26" w:rsidRDefault="000B6B09">
      <w:pPr>
        <w:pStyle w:val="BodyText"/>
        <w:rPr>
          <w:sz w:val="20"/>
        </w:rPr>
      </w:pPr>
      <w:r>
        <w:t>User stories define what different users need from the system in simple, goal-focused language.</w:t>
      </w:r>
      <w:r>
        <w:br/>
        <w:t xml:space="preserve">In this project, they ensure </w:t>
      </w:r>
      <w:r>
        <w:rPr>
          <w:rStyle w:val="Strong"/>
        </w:rPr>
        <w:t>role and group management</w:t>
      </w:r>
      <w:r>
        <w:t xml:space="preserve"> is optimized, access is securely controlled, and unauthorized changes are automatically blocked.</w:t>
      </w:r>
    </w:p>
    <w:p w:rsidR="004A7A26" w:rsidRDefault="004A7A26">
      <w:pPr>
        <w:pStyle w:val="BodyText"/>
        <w:spacing w:before="126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66"/>
        <w:gridCol w:w="1851"/>
        <w:gridCol w:w="1311"/>
        <w:gridCol w:w="4332"/>
        <w:gridCol w:w="2597"/>
        <w:gridCol w:w="1377"/>
        <w:gridCol w:w="1377"/>
      </w:tblGrid>
      <w:tr w:rsidR="004A7A26">
        <w:trPr>
          <w:trHeight w:val="687"/>
        </w:trPr>
        <w:tc>
          <w:tcPr>
            <w:tcW w:w="1666" w:type="dxa"/>
            <w:tcBorders>
              <w:bottom w:val="single" w:sz="6" w:space="0" w:color="000000"/>
            </w:tcBorders>
          </w:tcPr>
          <w:p w:rsidR="004A7A26" w:rsidRDefault="00181A69">
            <w:pPr>
              <w:pStyle w:val="TableParagraph"/>
              <w:spacing w:before="2"/>
              <w:ind w:left="11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  <w:proofErr w:type="spellEnd"/>
          </w:p>
        </w:tc>
        <w:tc>
          <w:tcPr>
            <w:tcW w:w="1851" w:type="dxa"/>
            <w:tcBorders>
              <w:bottom w:val="single" w:sz="6" w:space="0" w:color="000000"/>
            </w:tcBorders>
          </w:tcPr>
          <w:p w:rsidR="004A7A26" w:rsidRDefault="00181A69">
            <w:pPr>
              <w:pStyle w:val="TableParagraph"/>
              <w:spacing w:line="230" w:lineRule="atLeast"/>
              <w:ind w:right="5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Requirement (Epic)</w:t>
            </w:r>
          </w:p>
        </w:tc>
        <w:tc>
          <w:tcPr>
            <w:tcW w:w="1311" w:type="dxa"/>
            <w:tcBorders>
              <w:bottom w:val="single" w:sz="6" w:space="0" w:color="000000"/>
            </w:tcBorders>
          </w:tcPr>
          <w:p w:rsidR="004A7A26" w:rsidRDefault="00181A69">
            <w:pPr>
              <w:pStyle w:val="TableParagraph"/>
              <w:spacing w:before="2"/>
              <w:ind w:right="174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UserStory</w:t>
            </w:r>
            <w:proofErr w:type="spellEnd"/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32" w:type="dxa"/>
            <w:tcBorders>
              <w:bottom w:val="single" w:sz="6" w:space="0" w:color="000000"/>
            </w:tcBorders>
          </w:tcPr>
          <w:p w:rsidR="004A7A26" w:rsidRDefault="00181A69">
            <w:pPr>
              <w:pStyle w:val="TableParagraph"/>
              <w:spacing w:before="2"/>
              <w:ind w:left="108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UserStory</w:t>
            </w:r>
            <w:proofErr w:type="spellEnd"/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4"/>
                <w:sz w:val="20"/>
              </w:rPr>
              <w:t xml:space="preserve"> Task</w:t>
            </w:r>
          </w:p>
        </w:tc>
        <w:tc>
          <w:tcPr>
            <w:tcW w:w="2597" w:type="dxa"/>
            <w:tcBorders>
              <w:bottom w:val="single" w:sz="6" w:space="0" w:color="000000"/>
            </w:tcBorders>
          </w:tcPr>
          <w:p w:rsidR="004A7A26" w:rsidRDefault="00181A69">
            <w:pPr>
              <w:pStyle w:val="TableParagraph"/>
              <w:spacing w:before="2"/>
              <w:ind w:left="102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Acceptance</w:t>
            </w:r>
            <w:r>
              <w:rPr>
                <w:rFonts w:ascii="Arial"/>
                <w:b/>
                <w:spacing w:val="-2"/>
                <w:sz w:val="20"/>
              </w:rPr>
              <w:t>criteria</w:t>
            </w:r>
            <w:proofErr w:type="spellEnd"/>
          </w:p>
        </w:tc>
        <w:tc>
          <w:tcPr>
            <w:tcW w:w="1377" w:type="dxa"/>
            <w:tcBorders>
              <w:bottom w:val="single" w:sz="6" w:space="0" w:color="000000"/>
            </w:tcBorders>
          </w:tcPr>
          <w:p w:rsidR="004A7A26" w:rsidRDefault="00181A69">
            <w:pPr>
              <w:pStyle w:val="TableParagraph"/>
              <w:spacing w:before="2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77" w:type="dxa"/>
            <w:tcBorders>
              <w:bottom w:val="single" w:sz="6" w:space="0" w:color="000000"/>
            </w:tcBorders>
          </w:tcPr>
          <w:p w:rsidR="004A7A26" w:rsidRDefault="00181A69">
            <w:pPr>
              <w:pStyle w:val="TableParagraph"/>
              <w:spacing w:before="2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 w:rsidR="004A7A26">
        <w:trPr>
          <w:trHeight w:val="915"/>
        </w:trPr>
        <w:tc>
          <w:tcPr>
            <w:tcW w:w="1666" w:type="dxa"/>
            <w:tcBorders>
              <w:top w:val="single" w:sz="6" w:space="0" w:color="000000"/>
            </w:tcBorders>
          </w:tcPr>
          <w:p w:rsidR="004A7A26" w:rsidRDefault="00181A69">
            <w:pPr>
              <w:pStyle w:val="TableParagraph"/>
              <w:spacing w:line="228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Administrator</w:t>
            </w:r>
          </w:p>
        </w:tc>
        <w:tc>
          <w:tcPr>
            <w:tcW w:w="1851" w:type="dxa"/>
            <w:tcBorders>
              <w:top w:val="single" w:sz="6" w:space="0" w:color="000000"/>
            </w:tcBorders>
          </w:tcPr>
          <w:p w:rsidR="004A7A26" w:rsidRDefault="000B6B09">
            <w:pPr>
              <w:pStyle w:val="TableParagraph"/>
              <w:ind w:right="564"/>
              <w:rPr>
                <w:sz w:val="20"/>
              </w:rPr>
            </w:pPr>
            <w:r>
              <w:t>User &amp; Group Management</w:t>
            </w:r>
          </w:p>
        </w:tc>
        <w:tc>
          <w:tcPr>
            <w:tcW w:w="1311" w:type="dxa"/>
            <w:tcBorders>
              <w:top w:val="single" w:sz="6" w:space="0" w:color="000000"/>
            </w:tcBorders>
          </w:tcPr>
          <w:p w:rsidR="004A7A26" w:rsidRDefault="00181A69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32" w:type="dxa"/>
            <w:tcBorders>
              <w:top w:val="single" w:sz="6" w:space="0" w:color="000000"/>
            </w:tcBorders>
          </w:tcPr>
          <w:p w:rsidR="004A7A26" w:rsidRDefault="000B6B09">
            <w:pPr>
              <w:pStyle w:val="TableParagraph"/>
              <w:ind w:left="108"/>
              <w:rPr>
                <w:sz w:val="20"/>
              </w:rPr>
            </w:pPr>
            <w:r>
              <w:t xml:space="preserve">As an admin, I want to create and manage users, groups, and role assignments within </w:t>
            </w:r>
            <w:proofErr w:type="spellStart"/>
            <w:r>
              <w:t>ServiceNow</w:t>
            </w:r>
            <w:proofErr w:type="spellEnd"/>
            <w:r w:rsidR="00181A69">
              <w:t>.</w:t>
            </w:r>
          </w:p>
        </w:tc>
        <w:tc>
          <w:tcPr>
            <w:tcW w:w="2597" w:type="dxa"/>
            <w:tcBorders>
              <w:top w:val="single" w:sz="6" w:space="0" w:color="000000"/>
            </w:tcBorders>
          </w:tcPr>
          <w:p w:rsidR="004A7A26" w:rsidRDefault="000B6B09">
            <w:pPr>
              <w:pStyle w:val="TableParagraph"/>
              <w:spacing w:line="230" w:lineRule="exact"/>
              <w:ind w:left="102" w:right="147"/>
            </w:pPr>
            <w:r>
              <w:t>The system should allow role/group creation, editing, and deletion only if it complies with ACL policies.</w:t>
            </w:r>
          </w:p>
          <w:p w:rsidR="000B6B09" w:rsidRDefault="000B6B09">
            <w:pPr>
              <w:pStyle w:val="TableParagraph"/>
              <w:spacing w:line="230" w:lineRule="exact"/>
              <w:ind w:left="102" w:right="147"/>
              <w:rPr>
                <w:sz w:val="20"/>
              </w:rPr>
            </w:pPr>
          </w:p>
        </w:tc>
        <w:tc>
          <w:tcPr>
            <w:tcW w:w="1377" w:type="dxa"/>
            <w:tcBorders>
              <w:top w:val="single" w:sz="6" w:space="0" w:color="000000"/>
            </w:tcBorders>
          </w:tcPr>
          <w:p w:rsidR="004A7A26" w:rsidRDefault="00181A69">
            <w:pPr>
              <w:pStyle w:val="TableParagraph"/>
              <w:spacing w:line="228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7" w:type="dxa"/>
            <w:tcBorders>
              <w:top w:val="single" w:sz="6" w:space="0" w:color="000000"/>
            </w:tcBorders>
          </w:tcPr>
          <w:p w:rsidR="004A7A26" w:rsidRDefault="00181A69">
            <w:pPr>
              <w:pStyle w:val="TableParagraph"/>
              <w:spacing w:line="228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4A7A26">
        <w:trPr>
          <w:trHeight w:val="685"/>
        </w:trPr>
        <w:tc>
          <w:tcPr>
            <w:tcW w:w="1666" w:type="dxa"/>
          </w:tcPr>
          <w:p w:rsidR="004A7A26" w:rsidRDefault="00181A69">
            <w:pPr>
              <w:pStyle w:val="TableParagraph"/>
              <w:ind w:left="110" w:right="273"/>
              <w:rPr>
                <w:sz w:val="20"/>
              </w:rPr>
            </w:pPr>
            <w:r>
              <w:rPr>
                <w:sz w:val="20"/>
              </w:rPr>
              <w:t xml:space="preserve">System(Auto- </w:t>
            </w:r>
            <w:r>
              <w:rPr>
                <w:spacing w:val="-2"/>
                <w:sz w:val="20"/>
              </w:rPr>
              <w:t>check)</w:t>
            </w:r>
          </w:p>
        </w:tc>
        <w:tc>
          <w:tcPr>
            <w:tcW w:w="1851" w:type="dxa"/>
          </w:tcPr>
          <w:p w:rsidR="004A7A26" w:rsidRDefault="000B6B09">
            <w:pPr>
              <w:pStyle w:val="TableParagraph"/>
              <w:ind w:right="224"/>
              <w:rPr>
                <w:sz w:val="20"/>
              </w:rPr>
            </w:pPr>
            <w:r>
              <w:t>Role Validation Workflow</w:t>
            </w:r>
          </w:p>
        </w:tc>
        <w:tc>
          <w:tcPr>
            <w:tcW w:w="1311" w:type="dxa"/>
          </w:tcPr>
          <w:p w:rsidR="004A7A26" w:rsidRDefault="00181A69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32" w:type="dxa"/>
          </w:tcPr>
          <w:p w:rsidR="004A7A26" w:rsidRDefault="000B6B09">
            <w:pPr>
              <w:pStyle w:val="TableParagraph"/>
              <w:spacing w:line="230" w:lineRule="exact"/>
              <w:ind w:left="108" w:right="77"/>
              <w:rPr>
                <w:sz w:val="20"/>
              </w:rPr>
            </w:pPr>
            <w:r>
              <w:t>As a system, I must automatically validate access privileges before approving or rejecting role assignments</w:t>
            </w:r>
          </w:p>
        </w:tc>
        <w:tc>
          <w:tcPr>
            <w:tcW w:w="2597" w:type="dxa"/>
          </w:tcPr>
          <w:p w:rsidR="004A7A26" w:rsidRDefault="000B6B09">
            <w:pPr>
              <w:pStyle w:val="TableParagraph"/>
              <w:spacing w:line="230" w:lineRule="exact"/>
              <w:ind w:left="102" w:right="147"/>
            </w:pPr>
            <w:r>
              <w:t xml:space="preserve">The system verifies using </w:t>
            </w:r>
            <w:proofErr w:type="spellStart"/>
            <w:r>
              <w:t>GlideRecord</w:t>
            </w:r>
            <w:proofErr w:type="spellEnd"/>
            <w:r>
              <w:t xml:space="preserve"> and ACLs; only approved, compliant role updates proceed.</w:t>
            </w:r>
          </w:p>
          <w:p w:rsidR="000B6B09" w:rsidRDefault="000B6B09">
            <w:pPr>
              <w:pStyle w:val="TableParagraph"/>
              <w:spacing w:line="230" w:lineRule="exact"/>
              <w:ind w:left="102" w:right="147"/>
              <w:rPr>
                <w:sz w:val="20"/>
              </w:rPr>
            </w:pPr>
          </w:p>
        </w:tc>
        <w:tc>
          <w:tcPr>
            <w:tcW w:w="1377" w:type="dxa"/>
          </w:tcPr>
          <w:p w:rsidR="004A7A26" w:rsidRDefault="00181A69">
            <w:pPr>
              <w:pStyle w:val="TableParagraph"/>
              <w:spacing w:line="228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7" w:type="dxa"/>
          </w:tcPr>
          <w:p w:rsidR="004A7A26" w:rsidRDefault="00181A69">
            <w:pPr>
              <w:pStyle w:val="TableParagraph"/>
              <w:spacing w:line="228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4A7A26">
        <w:trPr>
          <w:trHeight w:val="686"/>
        </w:trPr>
        <w:tc>
          <w:tcPr>
            <w:tcW w:w="1666" w:type="dxa"/>
          </w:tcPr>
          <w:p w:rsidR="004A7A26" w:rsidRDefault="000B6B09">
            <w:pPr>
              <w:pStyle w:val="TableParagraph"/>
              <w:ind w:left="110" w:right="750"/>
              <w:rPr>
                <w:sz w:val="20"/>
              </w:rPr>
            </w:pPr>
            <w:r>
              <w:t>Manager (Approver)</w:t>
            </w:r>
          </w:p>
        </w:tc>
        <w:tc>
          <w:tcPr>
            <w:tcW w:w="1851" w:type="dxa"/>
          </w:tcPr>
          <w:p w:rsidR="004A7A26" w:rsidRDefault="000B6B09">
            <w:pPr>
              <w:pStyle w:val="TableParagraph"/>
              <w:spacing w:line="228" w:lineRule="exact"/>
              <w:rPr>
                <w:sz w:val="20"/>
              </w:rPr>
            </w:pPr>
            <w:r>
              <w:t>Role Approval Process</w:t>
            </w:r>
          </w:p>
        </w:tc>
        <w:tc>
          <w:tcPr>
            <w:tcW w:w="1311" w:type="dxa"/>
          </w:tcPr>
          <w:p w:rsidR="004A7A26" w:rsidRDefault="00181A69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32" w:type="dxa"/>
          </w:tcPr>
          <w:p w:rsidR="004A7A26" w:rsidRDefault="000B6B09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t>As a manager, I want to approve or reject role or group change requests through a workflow</w:t>
            </w:r>
          </w:p>
        </w:tc>
        <w:tc>
          <w:tcPr>
            <w:tcW w:w="2597" w:type="dxa"/>
          </w:tcPr>
          <w:p w:rsidR="004A7A26" w:rsidRDefault="000B6B09">
            <w:pPr>
              <w:pStyle w:val="TableParagraph"/>
              <w:spacing w:line="230" w:lineRule="exact"/>
              <w:ind w:left="102" w:right="147"/>
              <w:rPr>
                <w:sz w:val="20"/>
              </w:rPr>
            </w:pPr>
            <w:r>
              <w:t>Role/group updates proceed only after manager approval in Flow Designer</w:t>
            </w:r>
          </w:p>
        </w:tc>
        <w:tc>
          <w:tcPr>
            <w:tcW w:w="1377" w:type="dxa"/>
          </w:tcPr>
          <w:p w:rsidR="004A7A26" w:rsidRDefault="000B6B09">
            <w:pPr>
              <w:pStyle w:val="TableParagraph"/>
              <w:spacing w:line="228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7" w:type="dxa"/>
          </w:tcPr>
          <w:p w:rsidR="004A7A26" w:rsidRDefault="00181A69">
            <w:pPr>
              <w:pStyle w:val="TableParagraph"/>
              <w:spacing w:line="228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</w:tbl>
    <w:p w:rsidR="00000000" w:rsidRDefault="00181A69"/>
    <w:p w:rsidR="000B6B09" w:rsidRDefault="000B6B09"/>
    <w:sectPr w:rsidR="000B6B09" w:rsidSect="004A7A26">
      <w:pgSz w:w="16840" w:h="11910" w:orient="landscape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2E133B"/>
    <w:multiLevelType w:val="multilevel"/>
    <w:tmpl w:val="05922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</w:compat>
  <w:rsids>
    <w:rsidRoot w:val="004A7A26"/>
    <w:rsid w:val="000B6B09"/>
    <w:rsid w:val="00181A69"/>
    <w:rsid w:val="004A7A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A7A26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4A7A26"/>
    <w:pPr>
      <w:ind w:left="23"/>
      <w:outlineLvl w:val="0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B0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A7A26"/>
  </w:style>
  <w:style w:type="paragraph" w:styleId="Title">
    <w:name w:val="Title"/>
    <w:basedOn w:val="Normal"/>
    <w:uiPriority w:val="1"/>
    <w:qFormat/>
    <w:rsid w:val="004A7A26"/>
    <w:pPr>
      <w:spacing w:before="25"/>
      <w:ind w:left="17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4A7A26"/>
  </w:style>
  <w:style w:type="paragraph" w:customStyle="1" w:styleId="TableParagraph">
    <w:name w:val="Table Paragraph"/>
    <w:basedOn w:val="Normal"/>
    <w:uiPriority w:val="1"/>
    <w:qFormat/>
    <w:rsid w:val="004A7A26"/>
    <w:pPr>
      <w:ind w:left="109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B6B0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0B6B09"/>
    <w:rPr>
      <w:b/>
      <w:bCs/>
    </w:rPr>
  </w:style>
  <w:style w:type="paragraph" w:styleId="NormalWeb">
    <w:name w:val="Normal (Web)"/>
    <w:basedOn w:val="Normal"/>
    <w:uiPriority w:val="99"/>
    <w:unhideWhenUsed/>
    <w:rsid w:val="000B6B0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26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ACER</cp:lastModifiedBy>
  <cp:revision>2</cp:revision>
  <dcterms:created xsi:type="dcterms:W3CDTF">2025-11-01T16:17:00Z</dcterms:created>
  <dcterms:modified xsi:type="dcterms:W3CDTF">2025-11-01T16:17:00Z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2025-11-01T00:00:00Z</vt:filetime>
  </property>
</Properties>
</file>