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559" w:rsidRPr="003E1559" w:rsidRDefault="003E1559" w:rsidP="003E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README — Optimizing User Group and Role Management with Access Control and Workflows</w: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Project Overview</w:t>
      </w:r>
    </w:p>
    <w:p w:rsidR="003E1559" w:rsidRPr="003E1559" w:rsidRDefault="003E1559" w:rsidP="003E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This project focuses on automating and securing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user group and role management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within the </w:t>
      </w:r>
      <w:proofErr w:type="spellStart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ServiceNow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platform.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br/>
        <w:t xml:space="preserve">The goal is to replace manual role updates and access handling with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automated workflows, ACL-based security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approval mechanisms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that ensure proper authorization, compliance, and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auditability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E1559" w:rsidRPr="003E1559" w:rsidRDefault="003E1559" w:rsidP="003E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The system helps administrators manage access privileges efficiently while maintaining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data integrity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transparency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security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across all user and role-related operations.</w:t>
      </w:r>
    </w:p>
    <w:p w:rsidR="003E1559" w:rsidRPr="003E1559" w:rsidRDefault="003E1559" w:rsidP="003E15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Objectives</w:t>
      </w:r>
    </w:p>
    <w:p w:rsidR="003E1559" w:rsidRPr="003E1559" w:rsidRDefault="003E1559" w:rsidP="003E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Automate user role and group assignment workflows.</w:t>
      </w:r>
    </w:p>
    <w:p w:rsidR="003E1559" w:rsidRPr="003E1559" w:rsidRDefault="003E1559" w:rsidP="003E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Implement approval flows for access changes using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Flow Designer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E1559" w:rsidRPr="003E1559" w:rsidRDefault="003E1559" w:rsidP="003E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Enforce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Access Control Lists (ACLs)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for secure role modification.</w:t>
      </w:r>
    </w:p>
    <w:p w:rsidR="003E1559" w:rsidRPr="003E1559" w:rsidRDefault="003E1559" w:rsidP="003E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Maintain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audit logs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for all access and workflow actions.</w:t>
      </w:r>
    </w:p>
    <w:p w:rsidR="003E1559" w:rsidRPr="003E1559" w:rsidRDefault="003E1559" w:rsidP="003E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Prevent unauthorized or conflicting access updates.</w:t>
      </w:r>
    </w:p>
    <w:p w:rsidR="003E1559" w:rsidRPr="003E1559" w:rsidRDefault="003E1559" w:rsidP="003E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Improve overall governance and reduce administrative effort.</w:t>
      </w:r>
    </w:p>
    <w:p w:rsidR="003E1559" w:rsidRPr="003E1559" w:rsidRDefault="003E1559" w:rsidP="003E15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System Architecture</w:t>
      </w:r>
    </w:p>
    <w:p w:rsidR="003E1559" w:rsidRPr="003E1559" w:rsidRDefault="003E1559" w:rsidP="003E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The architecture is designed around native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ServiceNow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components for reliability and scalability.</w:t>
      </w:r>
    </w:p>
    <w:p w:rsidR="003E1559" w:rsidRPr="003E1559" w:rsidRDefault="003E1559" w:rsidP="003E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Key Components:</w:t>
      </w:r>
    </w:p>
    <w:p w:rsidR="003E1559" w:rsidRPr="003E1559" w:rsidRDefault="003E1559" w:rsidP="003E1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ServiceNow</w:t>
      </w:r>
      <w:proofErr w:type="spellEnd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 xml:space="preserve"> Web UI: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Interface for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admins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to create and manage roles and groups.</w:t>
      </w:r>
    </w:p>
    <w:p w:rsidR="003E1559" w:rsidRPr="003E1559" w:rsidRDefault="003E1559" w:rsidP="003E1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Flow Designer: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Handles workflow automation and approvals.</w:t>
      </w:r>
    </w:p>
    <w:p w:rsidR="003E1559" w:rsidRPr="003E1559" w:rsidRDefault="003E1559" w:rsidP="003E1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GlideRecord</w:t>
      </w:r>
      <w:proofErr w:type="spellEnd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 xml:space="preserve"> Scripts: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Perform server-side validation before updates or deletions.</w:t>
      </w:r>
    </w:p>
    <w:p w:rsidR="003E1559" w:rsidRPr="003E1559" w:rsidRDefault="003E1559" w:rsidP="003E1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ACLs (Access Control Lists):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Ensure only authorized users can modify access.</w:t>
      </w:r>
    </w:p>
    <w:p w:rsidR="003E1559" w:rsidRPr="003E1559" w:rsidRDefault="003E1559" w:rsidP="003E1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System Tables: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E1559">
        <w:rPr>
          <w:rFonts w:ascii="Courier New" w:eastAsia="Times New Roman" w:hAnsi="Courier New" w:cs="Courier New"/>
          <w:sz w:val="20"/>
          <w:szCs w:val="20"/>
        </w:rPr>
        <w:t>sys_user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3E1559">
        <w:rPr>
          <w:rFonts w:ascii="Courier New" w:eastAsia="Times New Roman" w:hAnsi="Courier New" w:cs="Courier New"/>
          <w:sz w:val="20"/>
          <w:szCs w:val="20"/>
        </w:rPr>
        <w:t>sys_user_group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3E1559">
        <w:rPr>
          <w:rFonts w:ascii="Courier New" w:eastAsia="Times New Roman" w:hAnsi="Courier New" w:cs="Courier New"/>
          <w:sz w:val="20"/>
          <w:szCs w:val="20"/>
        </w:rPr>
        <w:t>sys_user_role</w:t>
      </w:r>
      <w:proofErr w:type="spellEnd"/>
    </w:p>
    <w:p w:rsidR="003E1559" w:rsidRPr="003E1559" w:rsidRDefault="003E1559" w:rsidP="003E1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Notifications &amp; Audit Logs: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Track and alert every access change.</w:t>
      </w:r>
    </w:p>
    <w:p w:rsidR="003E1559" w:rsidRPr="003E1559" w:rsidRDefault="003E1559" w:rsidP="003E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Infrastructure</w:t>
      </w:r>
      <w:proofErr w:type="gramStart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:</w:t>
      </w:r>
      <w:proofErr w:type="gramEnd"/>
      <w:r w:rsidRPr="003E1559">
        <w:rPr>
          <w:rFonts w:ascii="Times New Roman" w:eastAsia="Times New Roman" w:hAnsi="Times New Roman" w:cs="Times New Roman"/>
          <w:sz w:val="20"/>
          <w:szCs w:val="20"/>
        </w:rPr>
        <w:br/>
        <w:t xml:space="preserve">Entirely hosted and managed on </w:t>
      </w:r>
      <w:proofErr w:type="spellStart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ServiceNow’s</w:t>
      </w:r>
      <w:proofErr w:type="spellEnd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SaaS</w:t>
      </w:r>
      <w:proofErr w:type="spellEnd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 xml:space="preserve"> cloud environment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E1559" w:rsidRPr="003E1559" w:rsidRDefault="003E1559" w:rsidP="003E15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 xml:space="preserve"> Functional Requirements</w:t>
      </w:r>
    </w:p>
    <w:p w:rsidR="003E1559" w:rsidRPr="003E1559" w:rsidRDefault="003E1559" w:rsidP="003E1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Manage users, groups, and roles through the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ServiceNow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interface.</w:t>
      </w:r>
    </w:p>
    <w:p w:rsidR="003E1559" w:rsidRPr="003E1559" w:rsidRDefault="003E1559" w:rsidP="003E1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Automate approval workflows for role assignments.</w:t>
      </w:r>
    </w:p>
    <w:p w:rsidR="003E1559" w:rsidRPr="003E1559" w:rsidRDefault="003E1559" w:rsidP="003E1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Validate access privileges using ACLs and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GlideRecord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scripts.</w:t>
      </w:r>
    </w:p>
    <w:p w:rsidR="003E1559" w:rsidRPr="003E1559" w:rsidRDefault="003E1559" w:rsidP="003E1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Block unauthorized or conflicting role updates.</w:t>
      </w:r>
    </w:p>
    <w:p w:rsidR="003E1559" w:rsidRPr="003E1559" w:rsidRDefault="003E1559" w:rsidP="003E1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Log all activities and notify relevant stakeholders.</w:t>
      </w:r>
    </w:p>
    <w:p w:rsidR="003E1559" w:rsidRPr="003E1559" w:rsidRDefault="003E1559" w:rsidP="003E1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Allow safe role modification after manager approval.</w:t>
      </w:r>
    </w:p>
    <w:p w:rsidR="003E1559" w:rsidRPr="003E1559" w:rsidRDefault="003E1559" w:rsidP="003E15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>Non-Functional Requirements</w:t>
      </w:r>
    </w:p>
    <w:p w:rsidR="003E1559" w:rsidRPr="003E1559" w:rsidRDefault="003E1559" w:rsidP="003E1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Usability: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Simple, clean, admin-friendly interface.</w:t>
      </w:r>
    </w:p>
    <w:p w:rsidR="003E1559" w:rsidRPr="003E1559" w:rsidRDefault="003E1559" w:rsidP="003E1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Security: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Enforced ACLs and scoped app restrictions.</w:t>
      </w:r>
    </w:p>
    <w:p w:rsidR="003E1559" w:rsidRPr="003E1559" w:rsidRDefault="003E1559" w:rsidP="003E1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Reliability: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Consistent access validation across all workflows.</w:t>
      </w:r>
    </w:p>
    <w:p w:rsidR="003E1559" w:rsidRPr="003E1559" w:rsidRDefault="003E1559" w:rsidP="003E1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Performance: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Quick execution through asynchronous flows.</w:t>
      </w:r>
    </w:p>
    <w:p w:rsidR="003E1559" w:rsidRPr="003E1559" w:rsidRDefault="003E1559" w:rsidP="003E1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Availability: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Always available via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ServiceNow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SaaS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E1559" w:rsidRPr="003E1559" w:rsidRDefault="003E1559" w:rsidP="003E1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Scalability: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Handles large user and group data volumes smoothly.</w:t>
      </w:r>
    </w:p>
    <w:p w:rsidR="003E1559" w:rsidRPr="003E1559" w:rsidRDefault="003E1559" w:rsidP="003E15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0"/>
        <w:gridCol w:w="3320"/>
      </w:tblGrid>
      <w:tr w:rsidR="003E1559" w:rsidRPr="003E1559" w:rsidTr="003E1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Technology</w:t>
            </w:r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SaaS</w:t>
            </w:r>
            <w:proofErr w:type="spellEnd"/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Web UI</w:t>
            </w:r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Flow Designer</w:t>
            </w:r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Server Logic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GlideRecord</w:t>
            </w:r>
            <w:proofErr w:type="spellEnd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, Script Includes</w:t>
            </w:r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ACLs, Scoped Applications</w:t>
            </w:r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sys_user</w:t>
            </w:r>
            <w:proofErr w:type="spellEnd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sys_user_group</w:t>
            </w:r>
            <w:proofErr w:type="spellEnd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sys_user_role</w:t>
            </w:r>
            <w:proofErr w:type="spellEnd"/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Notification Engine</w:t>
            </w:r>
          </w:p>
        </w:tc>
      </w:tr>
    </w:tbl>
    <w:p w:rsidR="003E1559" w:rsidRPr="003E1559" w:rsidRDefault="003E1559" w:rsidP="003E15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Agile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1"/>
        <w:gridCol w:w="2071"/>
        <w:gridCol w:w="3725"/>
      </w:tblGrid>
      <w:tr w:rsidR="003E1559" w:rsidRPr="003E1559" w:rsidTr="003E1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Key Deliverables</w:t>
            </w:r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User &amp; Group Setup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User and group creation, basic role mapping</w:t>
            </w:r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Flow Designer approvals and ACL validation</w:t>
            </w:r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Notifications &amp; Auditing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Alerts, logging, and access traceability</w:t>
            </w:r>
          </w:p>
        </w:tc>
      </w:tr>
      <w:tr w:rsidR="003E1559" w:rsidRPr="003E1559" w:rsidTr="003E15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Final Integration</w:t>
            </w:r>
          </w:p>
        </w:tc>
        <w:tc>
          <w:tcPr>
            <w:tcW w:w="0" w:type="auto"/>
            <w:vAlign w:val="center"/>
            <w:hideMark/>
          </w:tcPr>
          <w:p w:rsidR="003E1559" w:rsidRPr="003E1559" w:rsidRDefault="003E1559" w:rsidP="003E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559">
              <w:rPr>
                <w:rFonts w:ascii="Times New Roman" w:eastAsia="Times New Roman" w:hAnsi="Times New Roman" w:cs="Times New Roman"/>
                <w:sz w:val="20"/>
                <w:szCs w:val="20"/>
              </w:rPr>
              <w:t>Testing, documentation, and submission</w:t>
            </w:r>
          </w:p>
        </w:tc>
      </w:tr>
    </w:tbl>
    <w:p w:rsidR="003E1559" w:rsidRPr="003E1559" w:rsidRDefault="003E1559" w:rsidP="003E15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Features</w:t>
      </w:r>
    </w:p>
    <w:p w:rsidR="003E1559" w:rsidRPr="003E1559" w:rsidRDefault="003E1559" w:rsidP="003E1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Automated role approval workflows.</w:t>
      </w:r>
    </w:p>
    <w:p w:rsidR="003E1559" w:rsidRPr="003E1559" w:rsidRDefault="003E1559" w:rsidP="003E1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Real-time access validation via ACLs.</w:t>
      </w:r>
    </w:p>
    <w:p w:rsidR="003E1559" w:rsidRPr="003E1559" w:rsidRDefault="003E1559" w:rsidP="003E1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Admin notifications for all access changes.</w:t>
      </w:r>
    </w:p>
    <w:p w:rsidR="003E1559" w:rsidRPr="003E1559" w:rsidRDefault="003E1559" w:rsidP="003E1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Secure and auditable access modification.</w:t>
      </w:r>
    </w:p>
    <w:p w:rsidR="003E1559" w:rsidRPr="003E1559" w:rsidRDefault="003E1559" w:rsidP="003E1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>Easy scalability to integrate with HR or identity systems.</w:t>
      </w:r>
    </w:p>
    <w:p w:rsidR="003E1559" w:rsidRPr="003E1559" w:rsidRDefault="003E1559" w:rsidP="003E15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Team Members</w:t>
      </w:r>
    </w:p>
    <w:p w:rsidR="003E1559" w:rsidRPr="003E1559" w:rsidRDefault="003E1559" w:rsidP="003E1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Team Leader: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Devisree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S</w:t>
      </w:r>
    </w:p>
    <w:p w:rsidR="003E1559" w:rsidRPr="003E1559" w:rsidRDefault="003E1559" w:rsidP="003E1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Team Member: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Esakki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Raj</w:t>
      </w:r>
    </w:p>
    <w:p w:rsidR="003E1559" w:rsidRPr="003E1559" w:rsidRDefault="003E1559" w:rsidP="003E1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Team Member: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Harishma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M</w:t>
      </w:r>
    </w:p>
    <w:p w:rsidR="003E1559" w:rsidRPr="003E1559" w:rsidRDefault="003E1559" w:rsidP="003E1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Team Member: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E1559">
        <w:rPr>
          <w:rFonts w:ascii="Times New Roman" w:eastAsia="Times New Roman" w:hAnsi="Times New Roman" w:cs="Times New Roman"/>
          <w:sz w:val="20"/>
          <w:szCs w:val="20"/>
        </w:rPr>
        <w:t>Heavelin</w:t>
      </w:r>
      <w:proofErr w:type="spellEnd"/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R G</w:t>
      </w:r>
    </w:p>
    <w:p w:rsidR="003E1559" w:rsidRPr="003E1559" w:rsidRDefault="003E1559" w:rsidP="003E15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Learning Outcomes</w:t>
      </w:r>
    </w:p>
    <w:p w:rsidR="003E1559" w:rsidRPr="003E1559" w:rsidRDefault="003E1559" w:rsidP="003E15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Hands-on experience with </w:t>
      </w:r>
      <w:proofErr w:type="spellStart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ServiceNow</w:t>
      </w:r>
      <w:proofErr w:type="spellEnd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 xml:space="preserve"> development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Flow Designer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ACLs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E1559" w:rsidRPr="003E1559" w:rsidRDefault="003E1559" w:rsidP="003E15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Understanding of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access control models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workflow automation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role-based permissions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E1559" w:rsidRPr="003E1559" w:rsidRDefault="003E1559" w:rsidP="003E15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Exposure to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real-world ITSM governance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security practices</w:t>
      </w:r>
      <w:r w:rsidRPr="003E155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E1559" w:rsidRPr="003E1559" w:rsidRDefault="003E1559" w:rsidP="003E15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3E1559" w:rsidRPr="003E1559" w:rsidRDefault="003E1559" w:rsidP="003E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 xml:space="preserve"> Deliverables</w:t>
      </w:r>
    </w:p>
    <w:p w:rsidR="003E1559" w:rsidRPr="003E1559" w:rsidRDefault="003E1559" w:rsidP="003E15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Solution Requirements Document</w:t>
      </w:r>
    </w:p>
    <w:p w:rsidR="003E1559" w:rsidRPr="003E1559" w:rsidRDefault="003E1559" w:rsidP="003E15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Data Flow Diagrams &amp; User Stories</w:t>
      </w:r>
    </w:p>
    <w:p w:rsidR="003E1559" w:rsidRPr="003E1559" w:rsidRDefault="003E1559" w:rsidP="003E15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Technical Architecture Document</w:t>
      </w:r>
    </w:p>
    <w:p w:rsidR="003E1559" w:rsidRPr="003E1559" w:rsidRDefault="003E1559" w:rsidP="003E15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Proposed Solution &amp; Architecture Description</w:t>
      </w:r>
    </w:p>
    <w:p w:rsidR="003E1559" w:rsidRPr="003E1559" w:rsidRDefault="003E1559" w:rsidP="003E15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Product Backlog and Sprint Schedule</w:t>
      </w:r>
    </w:p>
    <w:p w:rsidR="003E1559" w:rsidRPr="003E1559" w:rsidRDefault="003E1559" w:rsidP="003E15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 xml:space="preserve">Velocity &amp; </w:t>
      </w:r>
      <w:proofErr w:type="spellStart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>Burndown</w:t>
      </w:r>
      <w:proofErr w:type="spellEnd"/>
      <w:r w:rsidRPr="003E1559">
        <w:rPr>
          <w:rFonts w:ascii="Times New Roman" w:eastAsia="Times New Roman" w:hAnsi="Times New Roman" w:cs="Times New Roman"/>
          <w:bCs/>
          <w:sz w:val="20"/>
          <w:szCs w:val="20"/>
        </w:rPr>
        <w:t xml:space="preserve"> Chart</w:t>
      </w:r>
    </w:p>
    <w:p w:rsidR="005970C3" w:rsidRDefault="005970C3"/>
    <w:sectPr w:rsidR="005970C3" w:rsidSect="005970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603DA"/>
    <w:multiLevelType w:val="multilevel"/>
    <w:tmpl w:val="F60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E224FE"/>
    <w:multiLevelType w:val="multilevel"/>
    <w:tmpl w:val="D6E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B72472"/>
    <w:multiLevelType w:val="multilevel"/>
    <w:tmpl w:val="A81E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0505E7"/>
    <w:multiLevelType w:val="multilevel"/>
    <w:tmpl w:val="1A5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7975E6"/>
    <w:multiLevelType w:val="multilevel"/>
    <w:tmpl w:val="B99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01727D"/>
    <w:multiLevelType w:val="multilevel"/>
    <w:tmpl w:val="E0D0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765DEA"/>
    <w:multiLevelType w:val="multilevel"/>
    <w:tmpl w:val="3B3C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7431C5"/>
    <w:multiLevelType w:val="multilevel"/>
    <w:tmpl w:val="310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3E1559"/>
    <w:rsid w:val="003E1559"/>
    <w:rsid w:val="005970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0C3"/>
  </w:style>
  <w:style w:type="paragraph" w:styleId="Heading2">
    <w:name w:val="heading 2"/>
    <w:basedOn w:val="Normal"/>
    <w:link w:val="Heading2Char"/>
    <w:uiPriority w:val="9"/>
    <w:qFormat/>
    <w:rsid w:val="003E15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15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15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15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1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15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15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6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2025-11-01T17:11:00Z</dcterms:created>
  <dcterms:modified xsi:type="dcterms:W3CDTF">2025-11-01T17:13:00Z</dcterms:modified>
</cp:coreProperties>
</file>