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A7090" w14:textId="47C69A98" w:rsidR="000C5CF7" w:rsidRDefault="000C5CF7" w:rsidP="00C23323">
      <w:pPr>
        <w:ind w:left="440" w:hanging="440"/>
      </w:pPr>
      <w:r>
        <w:rPr>
          <w:rFonts w:hint="eastAsia"/>
        </w:rPr>
        <w:t>优点：</w:t>
      </w:r>
    </w:p>
    <w:p w14:paraId="3AEC9C12" w14:textId="402AA7C5" w:rsidR="00585DD0" w:rsidRPr="000C5CF7" w:rsidRDefault="00C23323" w:rsidP="00C23323">
      <w:pPr>
        <w:pStyle w:val="a9"/>
        <w:numPr>
          <w:ilvl w:val="0"/>
          <w:numId w:val="4"/>
        </w:numPr>
        <w:rPr>
          <w:rFonts w:ascii="宋体" w:eastAsia="宋体" w:hAnsi="宋体"/>
        </w:rPr>
      </w:pPr>
      <w:r w:rsidRPr="000C5CF7">
        <w:rPr>
          <w:rFonts w:ascii="宋体" w:eastAsia="宋体" w:hAnsi="宋体"/>
          <w:b/>
          <w:bCs/>
        </w:rPr>
        <w:t>多级指标</w:t>
      </w:r>
      <w:r w:rsidRPr="000C5CF7">
        <w:rPr>
          <w:rFonts w:ascii="宋体" w:eastAsia="宋体" w:hAnsi="宋体" w:hint="eastAsia"/>
          <w:b/>
          <w:bCs/>
        </w:rPr>
        <w:t>评价</w:t>
      </w:r>
      <w:r w:rsidRPr="000C5CF7">
        <w:rPr>
          <w:rFonts w:ascii="宋体" w:eastAsia="宋体" w:hAnsi="宋体"/>
          <w:b/>
          <w:bCs/>
        </w:rPr>
        <w:t>体系：</w:t>
      </w:r>
      <w:r w:rsidRPr="000C5CF7">
        <w:rPr>
          <w:rFonts w:ascii="宋体" w:eastAsia="宋体" w:hAnsi="宋体"/>
        </w:rPr>
        <w:t>通过建立多级指标</w:t>
      </w:r>
      <w:r w:rsidRPr="000C5CF7">
        <w:rPr>
          <w:rFonts w:ascii="宋体" w:eastAsia="宋体" w:hAnsi="宋体" w:hint="eastAsia"/>
        </w:rPr>
        <w:t>评价</w:t>
      </w:r>
      <w:r w:rsidRPr="000C5CF7">
        <w:rPr>
          <w:rFonts w:ascii="宋体" w:eastAsia="宋体" w:hAnsi="宋体"/>
        </w:rPr>
        <w:t>体系，成功实现了对势头的客观评估，</w:t>
      </w:r>
      <w:r w:rsidR="00A3775B" w:rsidRPr="000C5CF7">
        <w:rPr>
          <w:rFonts w:ascii="宋体" w:eastAsia="宋体" w:hAnsi="宋体" w:hint="eastAsia"/>
        </w:rPr>
        <w:t>避免了</w:t>
      </w:r>
      <w:r w:rsidRPr="000C5CF7">
        <w:rPr>
          <w:rFonts w:ascii="宋体" w:eastAsia="宋体" w:hAnsi="宋体"/>
        </w:rPr>
        <w:t>主观臆断。分组的方式将评价体系划分为心态、技巧、体力、发球等多个方面，提供了深入理解球员状态</w:t>
      </w:r>
      <w:r w:rsidRPr="000C5CF7">
        <w:rPr>
          <w:rFonts w:ascii="宋体" w:eastAsia="宋体" w:hAnsi="宋体" w:hint="eastAsia"/>
        </w:rPr>
        <w:t>、</w:t>
      </w:r>
      <w:r w:rsidRPr="000C5CF7">
        <w:rPr>
          <w:rFonts w:ascii="宋体" w:eastAsia="宋体" w:hAnsi="宋体"/>
        </w:rPr>
        <w:t>准确洞察比赛势头的有力工具</w:t>
      </w:r>
      <w:r w:rsidRPr="000C5CF7">
        <w:rPr>
          <w:rFonts w:ascii="宋体" w:eastAsia="宋体" w:hAnsi="宋体" w:hint="eastAsia"/>
        </w:rPr>
        <w:t>。</w:t>
      </w:r>
    </w:p>
    <w:p w14:paraId="420CD14B" w14:textId="5CE97EE7" w:rsidR="00585DD0" w:rsidRPr="000C5CF7" w:rsidRDefault="00916399" w:rsidP="00585DD0">
      <w:pPr>
        <w:pStyle w:val="a9"/>
        <w:numPr>
          <w:ilvl w:val="0"/>
          <w:numId w:val="4"/>
        </w:numPr>
        <w:rPr>
          <w:rFonts w:ascii="宋体" w:eastAsia="宋体" w:hAnsi="宋体"/>
        </w:rPr>
      </w:pPr>
      <w:r w:rsidRPr="000C5CF7">
        <w:rPr>
          <w:rFonts w:ascii="宋体" w:eastAsia="宋体" w:hAnsi="宋体" w:hint="eastAsia"/>
          <w:b/>
          <w:bCs/>
        </w:rPr>
        <w:t>数据处理和特征工程：</w:t>
      </w:r>
      <w:r w:rsidRPr="000C5CF7">
        <w:rPr>
          <w:rFonts w:ascii="宋体" w:eastAsia="宋体" w:hAnsi="宋体" w:hint="eastAsia"/>
        </w:rPr>
        <w:t>通过归一化、标准化，成功消除了数据量纲的影响，确保了模型的稳定性。利用滑动窗口将定类数据转化为定量数据，使模型更有效地学习短程信息。特别地，对比赛前期</w:t>
      </w:r>
      <w:r w:rsidRPr="000C5CF7">
        <w:rPr>
          <w:rFonts w:ascii="宋体" w:eastAsia="宋体" w:hAnsi="宋体"/>
        </w:rPr>
        <w:t>set得分率的关注</w:t>
      </w:r>
      <w:r w:rsidRPr="000C5CF7">
        <w:rPr>
          <w:rFonts w:ascii="宋体" w:eastAsia="宋体" w:hAnsi="宋体" w:hint="eastAsia"/>
        </w:rPr>
        <w:t>增加了模型</w:t>
      </w:r>
      <w:r w:rsidRPr="000C5CF7">
        <w:rPr>
          <w:rFonts w:ascii="宋体" w:eastAsia="宋体" w:hAnsi="宋体"/>
        </w:rPr>
        <w:t>对长程信息的敏感性，</w:t>
      </w:r>
      <w:r w:rsidRPr="000C5CF7">
        <w:rPr>
          <w:rFonts w:ascii="宋体" w:eastAsia="宋体" w:hAnsi="宋体" w:hint="eastAsia"/>
        </w:rPr>
        <w:t>使得模型的注意力具有注意的“分寸”。</w:t>
      </w:r>
    </w:p>
    <w:p w14:paraId="69E0EAE6" w14:textId="67951831" w:rsidR="002F4E9F" w:rsidRPr="000C5CF7" w:rsidRDefault="002F4E9F" w:rsidP="002F4E9F">
      <w:pPr>
        <w:pStyle w:val="a9"/>
        <w:numPr>
          <w:ilvl w:val="0"/>
          <w:numId w:val="4"/>
        </w:numPr>
        <w:rPr>
          <w:rFonts w:ascii="宋体" w:eastAsia="宋体" w:hAnsi="宋体"/>
        </w:rPr>
      </w:pPr>
      <w:r w:rsidRPr="000C5CF7">
        <w:rPr>
          <w:rFonts w:ascii="宋体" w:eastAsia="宋体" w:hAnsi="宋体" w:hint="eastAsia"/>
          <w:b/>
          <w:bCs/>
        </w:rPr>
        <w:t>随机森林模型的应用：</w:t>
      </w:r>
      <w:r w:rsidRPr="000C5CF7">
        <w:rPr>
          <w:rFonts w:ascii="宋体" w:eastAsia="宋体" w:hAnsi="宋体"/>
          <w:b/>
          <w:bCs/>
        </w:rPr>
        <w:t xml:space="preserve"> </w:t>
      </w:r>
      <w:r w:rsidRPr="000C5CF7">
        <w:rPr>
          <w:rFonts w:ascii="宋体" w:eastAsia="宋体" w:hAnsi="宋体"/>
        </w:rPr>
        <w:t>采用随机森林模型进行特征重要性分析，为每个方面和变量提供了明确的重要程度。这种分析方法不仅提高了模型的解释性，还能够帮助决策者更加准确地理解各个因素对势头的影响，为制定有效的战术和策略提供了科学依据。</w:t>
      </w:r>
    </w:p>
    <w:p w14:paraId="04AFCE07" w14:textId="05D2671D" w:rsidR="000C5CF7" w:rsidRPr="000C5CF7" w:rsidRDefault="000C5CF7" w:rsidP="000C5CF7">
      <w:pPr>
        <w:pStyle w:val="a9"/>
        <w:numPr>
          <w:ilvl w:val="0"/>
          <w:numId w:val="4"/>
        </w:numPr>
        <w:rPr>
          <w:rFonts w:ascii="宋体" w:eastAsia="宋体" w:hAnsi="宋体"/>
        </w:rPr>
      </w:pPr>
      <w:r w:rsidRPr="000C5CF7">
        <w:rPr>
          <w:rFonts w:ascii="宋体" w:eastAsia="宋体" w:hAnsi="宋体" w:hint="eastAsia"/>
          <w:b/>
          <w:bCs/>
        </w:rPr>
        <w:t>置换检验的合理使用：</w:t>
      </w:r>
      <w:r w:rsidRPr="000C5CF7">
        <w:rPr>
          <w:rFonts w:ascii="宋体" w:eastAsia="宋体" w:hAnsi="宋体" w:hint="eastAsia"/>
        </w:rPr>
        <w:t>使用了置换检验科学地评估势头对比赛结果的影响，为回答教练的假设提供了直接而可信的方法。通过</w:t>
      </w:r>
      <w:r w:rsidRPr="000C5CF7">
        <w:rPr>
          <w:rFonts w:ascii="宋体" w:eastAsia="宋体" w:hAnsi="宋体"/>
        </w:rPr>
        <w:t>判断在零假设下观察到的结果概率，提供了一种统计显著性的判断方式，增强了势头对比赛的影响的科学评估。</w:t>
      </w:r>
    </w:p>
    <w:p w14:paraId="677FA680" w14:textId="7A540113" w:rsidR="000C5CF7" w:rsidRDefault="000C5CF7" w:rsidP="000C5CF7">
      <w:pPr>
        <w:pStyle w:val="a9"/>
        <w:numPr>
          <w:ilvl w:val="0"/>
          <w:numId w:val="4"/>
        </w:numPr>
        <w:rPr>
          <w:rFonts w:ascii="宋体" w:eastAsia="宋体" w:hAnsi="宋体"/>
        </w:rPr>
      </w:pPr>
      <w:r w:rsidRPr="000C5CF7">
        <w:rPr>
          <w:rFonts w:ascii="宋体" w:eastAsia="宋体" w:hAnsi="宋体"/>
          <w:b/>
          <w:bCs/>
        </w:rPr>
        <w:t>时序性波动的综合考虑：</w:t>
      </w:r>
      <w:r w:rsidRPr="002F4E9F">
        <w:rPr>
          <w:rFonts w:ascii="宋体" w:eastAsia="宋体" w:hAnsi="宋体" w:hint="eastAsia"/>
        </w:rPr>
        <w:t>模型综合考虑比赛中势头的时序性波动，通过层层深入的分析和美观的可视化，直观展示了比赛流程，帮助教练和球员更全面深入地理解比赛动态</w:t>
      </w:r>
      <w:r>
        <w:rPr>
          <w:rFonts w:ascii="宋体" w:eastAsia="宋体" w:hAnsi="宋体" w:hint="eastAsia"/>
        </w:rPr>
        <w:t>和势头的波动</w:t>
      </w:r>
      <w:r w:rsidRPr="002F4E9F">
        <w:rPr>
          <w:rFonts w:ascii="宋体" w:eastAsia="宋体" w:hAnsi="宋体" w:hint="eastAsia"/>
        </w:rPr>
        <w:t>。</w:t>
      </w:r>
    </w:p>
    <w:p w14:paraId="540FBB9C" w14:textId="77777777" w:rsidR="000C5CF7" w:rsidRPr="000C5CF7" w:rsidRDefault="000C5CF7" w:rsidP="000C5CF7">
      <w:pPr>
        <w:rPr>
          <w:rFonts w:ascii="宋体" w:eastAsia="宋体" w:hAnsi="宋体"/>
        </w:rPr>
      </w:pPr>
    </w:p>
    <w:p w14:paraId="422D3AB9" w14:textId="5243DAFF" w:rsidR="00BA4CDE" w:rsidRPr="00585DD0" w:rsidRDefault="00585DD0" w:rsidP="00585DD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缺点：</w:t>
      </w:r>
    </w:p>
    <w:p w14:paraId="26F6B64F" w14:textId="32AB10F3" w:rsidR="00F14E57" w:rsidRPr="00585DD0" w:rsidRDefault="00DA1BDE" w:rsidP="00DA1BDE">
      <w:pPr>
        <w:pStyle w:val="a9"/>
        <w:numPr>
          <w:ilvl w:val="0"/>
          <w:numId w:val="3"/>
        </w:numPr>
        <w:rPr>
          <w:rFonts w:ascii="宋体" w:eastAsia="宋体" w:hAnsi="宋体"/>
        </w:rPr>
      </w:pPr>
      <w:r w:rsidRPr="00DA1BDE">
        <w:rPr>
          <w:rFonts w:ascii="宋体" w:eastAsia="宋体" w:hAnsi="宋体" w:hint="eastAsia"/>
          <w:b/>
          <w:bCs/>
        </w:rPr>
        <w:t>数据缺失影响：</w:t>
      </w:r>
      <w:r w:rsidRPr="00DA1BDE">
        <w:rPr>
          <w:rFonts w:ascii="宋体" w:eastAsia="宋体" w:hAnsi="宋体" w:hint="eastAsia"/>
        </w:rPr>
        <w:t>虽</w:t>
      </w:r>
      <w:r>
        <w:rPr>
          <w:rFonts w:ascii="宋体" w:eastAsia="宋体" w:hAnsi="宋体" w:hint="eastAsia"/>
        </w:rPr>
        <w:t>在模型中</w:t>
      </w:r>
      <w:r w:rsidR="005008D5">
        <w:rPr>
          <w:rFonts w:ascii="宋体" w:eastAsia="宋体" w:hAnsi="宋体" w:hint="eastAsia"/>
        </w:rPr>
        <w:t>已经</w:t>
      </w:r>
      <w:r>
        <w:rPr>
          <w:rFonts w:ascii="宋体" w:eastAsia="宋体" w:hAnsi="宋体" w:hint="eastAsia"/>
        </w:rPr>
        <w:t>设置</w:t>
      </w:r>
      <w:r w:rsidR="005008D5">
        <w:rPr>
          <w:rFonts w:ascii="宋体" w:eastAsia="宋体" w:hAnsi="宋体" w:hint="eastAsia"/>
        </w:rPr>
        <w:t>了</w:t>
      </w:r>
      <w:r w:rsidRPr="00DA1BDE">
        <w:rPr>
          <w:rFonts w:ascii="宋体" w:eastAsia="宋体" w:hAnsi="宋体" w:hint="eastAsia"/>
        </w:rPr>
        <w:t>扰动项</w:t>
      </w:r>
      <w:r w:rsidR="005008D5">
        <w:rPr>
          <w:rFonts w:ascii="宋体" w:eastAsia="宋体" w:hAnsi="宋体" w:hint="eastAsia"/>
        </w:rPr>
        <w:t>来</w:t>
      </w:r>
      <w:r w:rsidRPr="00DA1BDE">
        <w:rPr>
          <w:rFonts w:ascii="宋体" w:eastAsia="宋体" w:hAnsi="宋体" w:hint="eastAsia"/>
        </w:rPr>
        <w:t>应对信息不足</w:t>
      </w:r>
      <w:r>
        <w:rPr>
          <w:rFonts w:ascii="宋体" w:eastAsia="宋体" w:hAnsi="宋体" w:hint="eastAsia"/>
        </w:rPr>
        <w:t>，</w:t>
      </w:r>
      <w:r w:rsidR="005008D5">
        <w:rPr>
          <w:rFonts w:ascii="宋体" w:eastAsia="宋体" w:hAnsi="宋体" w:hint="eastAsia"/>
        </w:rPr>
        <w:t>保证</w:t>
      </w:r>
      <w:r>
        <w:rPr>
          <w:rFonts w:ascii="宋体" w:eastAsia="宋体" w:hAnsi="宋体" w:hint="eastAsia"/>
        </w:rPr>
        <w:t>模型的</w:t>
      </w:r>
      <w:r w:rsidR="005008D5" w:rsidRPr="005008D5">
        <w:rPr>
          <w:rFonts w:ascii="宋体" w:eastAsia="宋体" w:hAnsi="宋体" w:hint="eastAsia"/>
        </w:rPr>
        <w:t>性能</w:t>
      </w:r>
      <w:r w:rsidR="005008D5">
        <w:rPr>
          <w:rFonts w:ascii="宋体" w:eastAsia="宋体" w:hAnsi="宋体" w:hint="eastAsia"/>
        </w:rPr>
        <w:t>和抗干扰指数</w:t>
      </w:r>
      <w:r w:rsidR="005008D5" w:rsidRPr="005008D5">
        <w:rPr>
          <w:rFonts w:ascii="宋体" w:eastAsia="宋体" w:hAnsi="宋体" w:hint="eastAsia"/>
        </w:rPr>
        <w:t>，</w:t>
      </w:r>
      <w:r w:rsidRPr="00DA1BDE">
        <w:rPr>
          <w:rFonts w:ascii="宋体" w:eastAsia="宋体" w:hAnsi="宋体" w:hint="eastAsia"/>
        </w:rPr>
        <w:t>但缺少</w:t>
      </w:r>
      <w:r w:rsidR="005008D5">
        <w:rPr>
          <w:rFonts w:ascii="宋体" w:eastAsia="宋体" w:hAnsi="宋体" w:hint="eastAsia"/>
        </w:rPr>
        <w:t>像</w:t>
      </w:r>
      <w:r w:rsidRPr="00DA1BDE">
        <w:rPr>
          <w:rFonts w:ascii="宋体" w:eastAsia="宋体" w:hAnsi="宋体" w:hint="eastAsia"/>
        </w:rPr>
        <w:t>球员年龄、习惯、</w:t>
      </w:r>
      <w:r w:rsidR="005008D5">
        <w:rPr>
          <w:rFonts w:ascii="宋体" w:eastAsia="宋体" w:hAnsi="宋体" w:hint="eastAsia"/>
        </w:rPr>
        <w:t>比赛场地、</w:t>
      </w:r>
      <w:r w:rsidRPr="00DA1BDE">
        <w:rPr>
          <w:rFonts w:ascii="宋体" w:eastAsia="宋体" w:hAnsi="宋体" w:hint="eastAsia"/>
        </w:rPr>
        <w:t>天气等数据，使模型对比赛</w:t>
      </w:r>
      <w:r w:rsidR="005008D5">
        <w:rPr>
          <w:rFonts w:ascii="宋体" w:eastAsia="宋体" w:hAnsi="宋体" w:hint="eastAsia"/>
        </w:rPr>
        <w:t>进展的影响</w:t>
      </w:r>
      <w:r w:rsidRPr="00DA1BDE">
        <w:rPr>
          <w:rFonts w:ascii="宋体" w:eastAsia="宋体" w:hAnsi="宋体" w:hint="eastAsia"/>
        </w:rPr>
        <w:t>因素理解不全。主观因素如运气</w:t>
      </w:r>
      <w:r w:rsidR="005008D5">
        <w:rPr>
          <w:rFonts w:ascii="宋体" w:eastAsia="宋体" w:hAnsi="宋体" w:hint="eastAsia"/>
        </w:rPr>
        <w:t>的</w:t>
      </w:r>
      <w:r w:rsidRPr="00DA1BDE">
        <w:rPr>
          <w:rFonts w:ascii="宋体" w:eastAsia="宋体" w:hAnsi="宋体" w:hint="eastAsia"/>
        </w:rPr>
        <w:t>不确定</w:t>
      </w:r>
      <w:r w:rsidR="005008D5">
        <w:rPr>
          <w:rFonts w:ascii="宋体" w:eastAsia="宋体" w:hAnsi="宋体" w:hint="eastAsia"/>
        </w:rPr>
        <w:t>性</w:t>
      </w:r>
      <w:r w:rsidRPr="00DA1BDE">
        <w:rPr>
          <w:rFonts w:ascii="宋体" w:eastAsia="宋体" w:hAnsi="宋体" w:hint="eastAsia"/>
        </w:rPr>
        <w:t>也限制了</w:t>
      </w:r>
      <w:r w:rsidR="005008D5">
        <w:rPr>
          <w:rFonts w:ascii="宋体" w:eastAsia="宋体" w:hAnsi="宋体" w:hint="eastAsia"/>
        </w:rPr>
        <w:t>模型的</w:t>
      </w:r>
      <w:r w:rsidRPr="00DA1BDE">
        <w:rPr>
          <w:rFonts w:ascii="宋体" w:eastAsia="宋体" w:hAnsi="宋体" w:hint="eastAsia"/>
        </w:rPr>
        <w:t>解释。</w:t>
      </w:r>
    </w:p>
    <w:p w14:paraId="77036B11" w14:textId="50828098" w:rsidR="00F14E57" w:rsidRPr="005008D5" w:rsidRDefault="005008D5" w:rsidP="005008D5">
      <w:pPr>
        <w:pStyle w:val="a9"/>
        <w:numPr>
          <w:ilvl w:val="0"/>
          <w:numId w:val="3"/>
        </w:numPr>
        <w:rPr>
          <w:rFonts w:ascii="宋体" w:eastAsia="宋体" w:hAnsi="宋体"/>
        </w:rPr>
      </w:pPr>
      <w:r w:rsidRPr="005008D5">
        <w:rPr>
          <w:rFonts w:ascii="宋体" w:eastAsia="宋体" w:hAnsi="宋体"/>
          <w:b/>
          <w:bCs/>
        </w:rPr>
        <w:t>泛化能力有待提升：</w:t>
      </w:r>
      <w:r w:rsidRPr="005008D5">
        <w:rPr>
          <w:rFonts w:ascii="宋体" w:eastAsia="宋体" w:hAnsi="宋体"/>
        </w:rPr>
        <w:t>尽管我们成功从训练集中获取了适用于测试集的通用规律，但鉴于训练集主要涉及温网男单数据，对于其他类型数据的解释性可能存在局限。因此，模型的泛化能力需要进一步提升，以更好地适应不同比赛类型和数据来源。</w:t>
      </w:r>
    </w:p>
    <w:sectPr w:rsidR="00F14E57" w:rsidRPr="00500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92EA7" w14:textId="77777777" w:rsidR="006C5758" w:rsidRDefault="006C5758" w:rsidP="00DA1BDE">
      <w:r>
        <w:separator/>
      </w:r>
    </w:p>
  </w:endnote>
  <w:endnote w:type="continuationSeparator" w:id="0">
    <w:p w14:paraId="09C773D3" w14:textId="77777777" w:rsidR="006C5758" w:rsidRDefault="006C5758" w:rsidP="00DA1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1D219" w14:textId="77777777" w:rsidR="006C5758" w:rsidRDefault="006C5758" w:rsidP="00DA1BDE">
      <w:r>
        <w:separator/>
      </w:r>
    </w:p>
  </w:footnote>
  <w:footnote w:type="continuationSeparator" w:id="0">
    <w:p w14:paraId="77EB70C6" w14:textId="77777777" w:rsidR="006C5758" w:rsidRDefault="006C5758" w:rsidP="00DA1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73EC6"/>
    <w:multiLevelType w:val="multilevel"/>
    <w:tmpl w:val="C0B2E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93E91"/>
    <w:multiLevelType w:val="hybridMultilevel"/>
    <w:tmpl w:val="EE1656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97763EE"/>
    <w:multiLevelType w:val="hybridMultilevel"/>
    <w:tmpl w:val="57E0C1D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BB32DBE"/>
    <w:multiLevelType w:val="hybridMultilevel"/>
    <w:tmpl w:val="EB0251A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95738045">
    <w:abstractNumId w:val="2"/>
  </w:num>
  <w:num w:numId="2" w16cid:durableId="1214854336">
    <w:abstractNumId w:val="0"/>
  </w:num>
  <w:num w:numId="3" w16cid:durableId="363336117">
    <w:abstractNumId w:val="3"/>
  </w:num>
  <w:num w:numId="4" w16cid:durableId="1011643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CDE"/>
    <w:rsid w:val="000C5CF7"/>
    <w:rsid w:val="000F6245"/>
    <w:rsid w:val="00170D08"/>
    <w:rsid w:val="001E331D"/>
    <w:rsid w:val="002F4E9F"/>
    <w:rsid w:val="003608D0"/>
    <w:rsid w:val="005008D5"/>
    <w:rsid w:val="00585DD0"/>
    <w:rsid w:val="005E4CE6"/>
    <w:rsid w:val="006C5758"/>
    <w:rsid w:val="00894FFE"/>
    <w:rsid w:val="00916399"/>
    <w:rsid w:val="009427F1"/>
    <w:rsid w:val="009C72A1"/>
    <w:rsid w:val="009F4655"/>
    <w:rsid w:val="00A3775B"/>
    <w:rsid w:val="00B50710"/>
    <w:rsid w:val="00BA4CDE"/>
    <w:rsid w:val="00C23323"/>
    <w:rsid w:val="00D77DEF"/>
    <w:rsid w:val="00DA1BDE"/>
    <w:rsid w:val="00E04BCC"/>
    <w:rsid w:val="00E33956"/>
    <w:rsid w:val="00ED416A"/>
    <w:rsid w:val="00F1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95E25D"/>
  <w15:chartTrackingRefBased/>
  <w15:docId w15:val="{DAA31E6B-3DA5-4972-8CB9-701B4BAB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4CD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4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4CD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4CD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4CD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4CD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4CD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4CD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4CD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4CD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A4C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A4C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A4CD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A4CD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A4CD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A4CD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A4CD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A4CD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A4CD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4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4CD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A4CD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4C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A4CD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4CD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4CD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4C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A4CD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A4CDE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F14E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Strong"/>
    <w:basedOn w:val="a0"/>
    <w:uiPriority w:val="22"/>
    <w:qFormat/>
    <w:rsid w:val="00F14E57"/>
    <w:rPr>
      <w:b/>
      <w:bCs/>
    </w:rPr>
  </w:style>
  <w:style w:type="paragraph" w:customStyle="1" w:styleId="blineclamp3">
    <w:name w:val="b_lineclamp3"/>
    <w:basedOn w:val="a"/>
    <w:rsid w:val="00F14E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header"/>
    <w:basedOn w:val="a"/>
    <w:link w:val="af1"/>
    <w:uiPriority w:val="99"/>
    <w:unhideWhenUsed/>
    <w:rsid w:val="00DA1BD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DA1BDE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DA1B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DA1B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 肖</dc:creator>
  <cp:keywords/>
  <dc:description/>
  <cp:lastModifiedBy>凡 肖</cp:lastModifiedBy>
  <cp:revision>6</cp:revision>
  <dcterms:created xsi:type="dcterms:W3CDTF">2024-02-05T07:41:00Z</dcterms:created>
  <dcterms:modified xsi:type="dcterms:W3CDTF">2024-02-05T09:08:00Z</dcterms:modified>
</cp:coreProperties>
</file>