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4BA5" w14:textId="77777777" w:rsidR="005F3103" w:rsidRDefault="005F3103" w:rsidP="005F3103">
      <w:pPr>
        <w:pStyle w:val="1"/>
      </w:pPr>
      <w:r>
        <w:rPr>
          <w:rFonts w:hint="eastAsia"/>
        </w:rPr>
        <w:t>势能与势能预测值的折线图</w:t>
      </w:r>
    </w:p>
    <w:p w14:paraId="796B315A" w14:textId="23A0FB9C" w:rsidR="005F3103" w:rsidRPr="005F3103" w:rsidRDefault="005F3103" w:rsidP="005F3103">
      <w:pPr>
        <w:rPr>
          <w:rFonts w:hint="eastAsia"/>
        </w:rPr>
      </w:pPr>
      <w:r>
        <w:rPr>
          <w:rFonts w:hint="eastAsia"/>
        </w:rPr>
        <w:t>选的最好的方法，在可视化之前可以根据“</w:t>
      </w:r>
      <w:r w:rsidRPr="005F3103">
        <w:rPr>
          <w:rFonts w:hint="eastAsia"/>
        </w:rPr>
        <w:t>四个模型的</w:t>
      </w:r>
      <w:proofErr w:type="spellStart"/>
      <w:r w:rsidRPr="005F3103">
        <w:t>rmse</w:t>
      </w:r>
      <w:proofErr w:type="spellEnd"/>
      <w:r w:rsidRPr="005F3103">
        <w:t xml:space="preserve"> </w:t>
      </w:r>
      <w:proofErr w:type="spellStart"/>
      <w:r w:rsidRPr="005F3103">
        <w:t>mae</w:t>
      </w:r>
      <w:proofErr w:type="spellEnd"/>
      <w:r w:rsidRPr="005F3103">
        <w:t>数值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”画个表</w:t>
      </w:r>
    </w:p>
    <w:p w14:paraId="731FAE16" w14:textId="4AD58FC1" w:rsidR="005F3103" w:rsidRDefault="005F3103" w:rsidP="005F3103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5828EF51" wp14:editId="5D4545E1">
            <wp:extent cx="5274310" cy="4315460"/>
            <wp:effectExtent l="0" t="0" r="0" b="0"/>
            <wp:docPr id="1553301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4CD0" w14:textId="0E76802B" w:rsidR="005F3103" w:rsidRDefault="005F3103" w:rsidP="005F3103">
      <w:pPr>
        <w:pStyle w:val="1"/>
      </w:pPr>
      <w:r>
        <w:rPr>
          <w:rFonts w:hint="eastAsia"/>
        </w:rPr>
        <w:t>预测的势头波动图：</w:t>
      </w:r>
    </w:p>
    <w:p w14:paraId="1A66C3DF" w14:textId="77777777" w:rsidR="005F3103" w:rsidRDefault="005F3103" w:rsidP="005F3103"/>
    <w:p w14:paraId="737502AC" w14:textId="77777777" w:rsidR="005F3103" w:rsidRDefault="005F3103" w:rsidP="005F3103">
      <w:pPr>
        <w:ind w:leftChars="200" w:left="420"/>
      </w:pPr>
      <w:r>
        <w:rPr>
          <w:rFonts w:hint="eastAsia"/>
        </w:rPr>
        <w:t>势头波动预测</w:t>
      </w:r>
      <w:r>
        <w:t>.xlsx我加了一列数据p1_p2_momentum_predict_lightGMB_cha代表在</w:t>
      </w:r>
      <w:proofErr w:type="spellStart"/>
      <w:r>
        <w:t>lightGMB</w:t>
      </w:r>
      <w:proofErr w:type="spellEnd"/>
      <w:r>
        <w:t>模型下p1p2势能预测值的差值，</w:t>
      </w:r>
    </w:p>
    <w:p w14:paraId="6AF47752" w14:textId="69CC2F48" w:rsidR="005F3103" w:rsidRDefault="005F3103" w:rsidP="005F3103">
      <w:pPr>
        <w:ind w:leftChars="200" w:left="420"/>
      </w:pPr>
      <w:r>
        <w:tab/>
        <w:t>就是p1预测的势能</w:t>
      </w:r>
      <w:r>
        <w:rPr>
          <w:rFonts w:hint="eastAsia"/>
        </w:rPr>
        <w:t xml:space="preserve"> </w:t>
      </w:r>
      <w:r>
        <w:t xml:space="preserve"> </w:t>
      </w:r>
      <w:r>
        <w:t>-</w:t>
      </w:r>
      <w:r>
        <w:t xml:space="preserve">  </w:t>
      </w:r>
      <w:r>
        <w:t>p2预测的势能</w:t>
      </w:r>
    </w:p>
    <w:p w14:paraId="3F9261ED" w14:textId="77777777" w:rsidR="005F3103" w:rsidRDefault="005F3103" w:rsidP="005F3103">
      <w:pPr>
        <w:ind w:leftChars="200" w:left="420"/>
      </w:pPr>
      <w:r>
        <w:tab/>
        <w:t>当该值大于零时player1得势，小于0时player2得势，</w:t>
      </w:r>
    </w:p>
    <w:p w14:paraId="6DC3928B" w14:textId="6C221DAD" w:rsidR="005F3103" w:rsidRDefault="005F3103" w:rsidP="005F3103">
      <w:pPr>
        <w:ind w:leftChars="200" w:left="420"/>
      </w:pPr>
      <w:r>
        <w:tab/>
      </w:r>
    </w:p>
    <w:p w14:paraId="4FCC519F" w14:textId="77777777" w:rsidR="005F3103" w:rsidRDefault="005F3103" w:rsidP="005F3103">
      <w:pPr>
        <w:ind w:leftChars="200" w:left="420"/>
      </w:pPr>
    </w:p>
    <w:p w14:paraId="02D9C959" w14:textId="232F9D48" w:rsidR="005F3103" w:rsidRDefault="005F3103" w:rsidP="005F3103">
      <w:pPr>
        <w:ind w:leftChars="200" w:left="420"/>
      </w:pPr>
      <w:r w:rsidRPr="005F3103">
        <w:rPr>
          <w:rFonts w:hint="eastAsia"/>
          <w:color w:val="E97132" w:themeColor="accent2"/>
          <w:highlight w:val="yellow"/>
        </w:rPr>
        <w:t>我用这个方法进行可视化，但是这个点太密了</w:t>
      </w:r>
      <w:r w:rsidRPr="005F3103">
        <w:rPr>
          <w:rFonts w:hint="eastAsia"/>
          <w:color w:val="E97132" w:themeColor="accent2"/>
          <w:highlight w:val="yellow"/>
        </w:rPr>
        <w:t>（下面的图是废弃的）</w:t>
      </w:r>
      <w:r w:rsidRPr="005F3103">
        <w:rPr>
          <w:rFonts w:hint="eastAsia"/>
          <w:color w:val="E97132" w:themeColor="accent2"/>
          <w:highlight w:val="yellow"/>
        </w:rPr>
        <w:t>，</w:t>
      </w:r>
      <w:r w:rsidRPr="005F3103">
        <w:lastRenderedPageBreak/>
        <w:drawing>
          <wp:inline distT="0" distB="0" distL="0" distR="0" wp14:anchorId="3091E38B" wp14:editId="61B0326D">
            <wp:extent cx="5274310" cy="3164840"/>
            <wp:effectExtent l="0" t="0" r="0" b="0"/>
            <wp:docPr id="1232373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所以我每八个点做一次统计和绘制：</w:t>
      </w:r>
    </w:p>
    <w:p w14:paraId="780E0FB4" w14:textId="77777777" w:rsidR="005F3103" w:rsidRDefault="005F3103" w:rsidP="005F3103">
      <w:pPr>
        <w:ind w:leftChars="200" w:left="420"/>
      </w:pPr>
      <w:r>
        <w:tab/>
        <w:t>把圆圈的x值定为每八个点的第四个点（中间点）所在的地方，</w:t>
      </w:r>
    </w:p>
    <w:p w14:paraId="4E7D6B52" w14:textId="77777777" w:rsidR="005F3103" w:rsidRDefault="005F3103" w:rsidP="005F3103">
      <w:pPr>
        <w:ind w:leftChars="200" w:left="420"/>
      </w:pPr>
      <w:r>
        <w:tab/>
        <w:t>y值定为颜色统计里八个点的平均势能差，也就是说这个圆圈所在位置是：</w:t>
      </w:r>
    </w:p>
    <w:p w14:paraId="3C8B0E2B" w14:textId="77777777" w:rsidR="005F3103" w:rsidRDefault="005F3103" w:rsidP="005F3103">
      <w:pPr>
        <w:ind w:leftChars="200" w:left="420"/>
      </w:pPr>
      <w:r>
        <w:tab/>
      </w:r>
      <w:r>
        <w:tab/>
        <w:t>某球员得势时间的中间值、体现了一定时间内谁得势，得势多少</w:t>
      </w:r>
    </w:p>
    <w:p w14:paraId="3DAB583F" w14:textId="29931D17" w:rsidR="005F3103" w:rsidRDefault="005F3103" w:rsidP="005F3103">
      <w:pPr>
        <w:ind w:leftChars="200" w:left="420"/>
      </w:pPr>
    </w:p>
    <w:p w14:paraId="6EEB741D" w14:textId="77777777" w:rsidR="005F3103" w:rsidRDefault="005F3103" w:rsidP="005F3103">
      <w:pPr>
        <w:ind w:leftChars="200" w:left="420"/>
      </w:pPr>
    </w:p>
    <w:p w14:paraId="7B2AAEDA" w14:textId="77777777" w:rsidR="005F3103" w:rsidRDefault="005F3103" w:rsidP="005F3103">
      <w:pPr>
        <w:ind w:leftChars="200" w:left="420"/>
      </w:pPr>
    </w:p>
    <w:p w14:paraId="4A5E7FC4" w14:textId="77777777" w:rsidR="005F3103" w:rsidRDefault="005F3103" w:rsidP="005F3103">
      <w:pPr>
        <w:ind w:leftChars="200" w:left="420"/>
      </w:pPr>
    </w:p>
    <w:p w14:paraId="26430A02" w14:textId="77777777" w:rsidR="005F3103" w:rsidRDefault="005F3103" w:rsidP="005F3103">
      <w:pPr>
        <w:ind w:leftChars="200" w:left="420"/>
        <w:rPr>
          <w:rFonts w:hint="eastAsia"/>
        </w:rPr>
      </w:pPr>
    </w:p>
    <w:p w14:paraId="71652D72" w14:textId="77777777" w:rsidR="005F3103" w:rsidRDefault="005F3103" w:rsidP="005F3103">
      <w:pPr>
        <w:ind w:leftChars="200" w:left="420"/>
      </w:pPr>
    </w:p>
    <w:p w14:paraId="7F2586C8" w14:textId="77777777" w:rsidR="005F3103" w:rsidRDefault="005F3103" w:rsidP="005F3103">
      <w:pPr>
        <w:ind w:leftChars="200" w:left="420"/>
      </w:pPr>
      <w:r>
        <w:rPr>
          <w:rFonts w:hint="eastAsia"/>
        </w:rPr>
        <w:t>绿色的线是预测的势能差的波动曲线，紫色的</w:t>
      </w:r>
      <w:r>
        <w:t xml:space="preserve"> 点是player1得势，橙色是player2得势连接线可以大致展示预测的“波动变化”</w:t>
      </w:r>
    </w:p>
    <w:p w14:paraId="00985FCC" w14:textId="6421C8E9" w:rsidR="00E33956" w:rsidRDefault="005F3103" w:rsidP="005F3103">
      <w:pPr>
        <w:ind w:leftChars="200" w:left="420"/>
      </w:pPr>
      <w:r>
        <w:rPr>
          <w:noProof/>
        </w:rPr>
        <w:drawing>
          <wp:inline distT="0" distB="0" distL="0" distR="0" wp14:anchorId="70024E3A" wp14:editId="74E3ABDD">
            <wp:extent cx="5264150" cy="3162300"/>
            <wp:effectExtent l="0" t="0" r="0" b="0"/>
            <wp:docPr id="1794949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F9D5" w14:textId="77777777" w:rsidR="00F138F6" w:rsidRDefault="00F138F6" w:rsidP="005F3103">
      <w:r>
        <w:separator/>
      </w:r>
    </w:p>
  </w:endnote>
  <w:endnote w:type="continuationSeparator" w:id="0">
    <w:p w14:paraId="6B9A0CD1" w14:textId="77777777" w:rsidR="00F138F6" w:rsidRDefault="00F138F6" w:rsidP="005F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3333" w14:textId="77777777" w:rsidR="00F138F6" w:rsidRDefault="00F138F6" w:rsidP="005F3103">
      <w:r>
        <w:separator/>
      </w:r>
    </w:p>
  </w:footnote>
  <w:footnote w:type="continuationSeparator" w:id="0">
    <w:p w14:paraId="3514EDC1" w14:textId="77777777" w:rsidR="00F138F6" w:rsidRDefault="00F138F6" w:rsidP="005F3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A38"/>
    <w:rsid w:val="000F6245"/>
    <w:rsid w:val="00170D08"/>
    <w:rsid w:val="001E331D"/>
    <w:rsid w:val="003608D0"/>
    <w:rsid w:val="005E4CE6"/>
    <w:rsid w:val="005F3103"/>
    <w:rsid w:val="009E3A38"/>
    <w:rsid w:val="009F4655"/>
    <w:rsid w:val="00B50710"/>
    <w:rsid w:val="00D77DEF"/>
    <w:rsid w:val="00E33956"/>
    <w:rsid w:val="00ED416A"/>
    <w:rsid w:val="00F1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1CA1E"/>
  <w15:chartTrackingRefBased/>
  <w15:docId w15:val="{A13C73AC-CA28-47A6-9F6A-56CB6072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A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A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A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A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A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A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A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A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3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3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3A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3A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3A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3A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3A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3A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3A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A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3A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3A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A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A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3A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A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3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31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3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3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2</cp:revision>
  <dcterms:created xsi:type="dcterms:W3CDTF">2024-02-04T12:32:00Z</dcterms:created>
  <dcterms:modified xsi:type="dcterms:W3CDTF">2024-02-04T12:38:00Z</dcterms:modified>
</cp:coreProperties>
</file>