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inorBidi"/>
          <w:color w:val="auto"/>
          <w:kern w:val="2"/>
          <w:sz w:val="21"/>
          <w:szCs w:val="22"/>
          <w:lang w:val="zh-CN"/>
        </w:rPr>
        <w:id w:val="-805010467"/>
        <w:docPartObj>
          <w:docPartGallery w:val="Table of Contents"/>
          <w:docPartUnique/>
        </w:docPartObj>
      </w:sdtPr>
      <w:sdtEndPr>
        <w:rPr>
          <w:b/>
          <w:bCs/>
        </w:rPr>
      </w:sdtEndPr>
      <w:sdtContent>
        <w:p w:rsidR="009F4D33" w:rsidRPr="009F4D33" w:rsidRDefault="009F4D33" w:rsidP="009F4D33">
          <w:pPr>
            <w:pStyle w:val="TOC"/>
            <w:spacing w:before="0" w:line="300" w:lineRule="auto"/>
          </w:pPr>
          <w:r w:rsidRPr="009F4D33">
            <w:rPr>
              <w:lang w:val="zh-CN"/>
            </w:rPr>
            <w:t>目录</w:t>
          </w:r>
        </w:p>
        <w:p w:rsidR="009F4D33" w:rsidRPr="009F4D33" w:rsidRDefault="009F4D33" w:rsidP="009F4D33">
          <w:pPr>
            <w:pStyle w:val="11"/>
            <w:tabs>
              <w:tab w:val="right" w:leader="dot" w:pos="8296"/>
            </w:tabs>
            <w:spacing w:line="300" w:lineRule="auto"/>
            <w:rPr>
              <w:noProof/>
            </w:rPr>
          </w:pPr>
          <w:r w:rsidRPr="009F4D33">
            <w:fldChar w:fldCharType="begin"/>
          </w:r>
          <w:r w:rsidRPr="009F4D33">
            <w:instrText xml:space="preserve"> TOC \o "1-3" \h \z \u </w:instrText>
          </w:r>
          <w:r w:rsidRPr="009F4D33">
            <w:fldChar w:fldCharType="separate"/>
          </w:r>
          <w:hyperlink w:anchor="_Toc81206068" w:history="1">
            <w:r w:rsidRPr="009F4D33">
              <w:rPr>
                <w:rStyle w:val="a3"/>
                <w:rFonts w:ascii="Times New Roman" w:eastAsia="宋体" w:hAnsi="Times New Roman" w:cs="Times New Roman"/>
                <w:bCs/>
                <w:noProof/>
              </w:rPr>
              <w:t xml:space="preserve">0010072 </w:t>
            </w:r>
            <w:r w:rsidRPr="009F4D33">
              <w:rPr>
                <w:rStyle w:val="a3"/>
                <w:rFonts w:ascii="Times New Roman" w:eastAsia="宋体" w:hAnsi="Times New Roman" w:cs="Times New Roman"/>
                <w:bCs/>
                <w:noProof/>
              </w:rPr>
              <w:t>电路分析基础</w:t>
            </w:r>
            <w:r w:rsidRPr="009F4D33">
              <w:rPr>
                <w:rStyle w:val="a3"/>
                <w:rFonts w:ascii="Times New Roman" w:eastAsia="宋体" w:hAnsi="Times New Roman" w:cs="Times New Roman"/>
                <w:bCs/>
                <w:noProof/>
              </w:rPr>
              <w:t>-1</w:t>
            </w:r>
            <w:r w:rsidRPr="009F4D33">
              <w:rPr>
                <w:noProof/>
                <w:webHidden/>
              </w:rPr>
              <w:tab/>
            </w:r>
            <w:r w:rsidRPr="009F4D33">
              <w:rPr>
                <w:noProof/>
                <w:webHidden/>
              </w:rPr>
              <w:fldChar w:fldCharType="begin"/>
            </w:r>
            <w:r w:rsidRPr="009F4D33">
              <w:rPr>
                <w:noProof/>
                <w:webHidden/>
              </w:rPr>
              <w:instrText xml:space="preserve"> PAGEREF _Toc81206068 \h </w:instrText>
            </w:r>
            <w:r w:rsidRPr="009F4D33">
              <w:rPr>
                <w:noProof/>
                <w:webHidden/>
              </w:rPr>
            </w:r>
            <w:r w:rsidRPr="009F4D33">
              <w:rPr>
                <w:noProof/>
                <w:webHidden/>
              </w:rPr>
              <w:fldChar w:fldCharType="separate"/>
            </w:r>
            <w:r w:rsidRPr="009F4D33">
              <w:rPr>
                <w:noProof/>
                <w:webHidden/>
              </w:rPr>
              <w:t>1</w:t>
            </w:r>
            <w:r w:rsidRPr="009F4D33">
              <w:rPr>
                <w:noProof/>
                <w:webHidden/>
              </w:rPr>
              <w:fldChar w:fldCharType="end"/>
            </w:r>
          </w:hyperlink>
        </w:p>
        <w:p w:rsidR="009F4D33" w:rsidRPr="009F4D33" w:rsidRDefault="001E0DD7" w:rsidP="009F4D33">
          <w:pPr>
            <w:pStyle w:val="11"/>
            <w:tabs>
              <w:tab w:val="right" w:leader="dot" w:pos="8296"/>
            </w:tabs>
            <w:spacing w:line="300" w:lineRule="auto"/>
            <w:rPr>
              <w:noProof/>
            </w:rPr>
          </w:pPr>
          <w:hyperlink w:anchor="_Toc81206069" w:history="1">
            <w:r w:rsidR="009F4D33" w:rsidRPr="009F4D33">
              <w:rPr>
                <w:rStyle w:val="a3"/>
                <w:rFonts w:ascii="Times New Roman" w:eastAsia="宋体" w:hAnsi="Times New Roman" w:cs="Times New Roman"/>
                <w:bCs/>
                <w:noProof/>
              </w:rPr>
              <w:t>0010072 Circuit Analysis Foundation-1</w:t>
            </w:r>
            <w:r w:rsidR="009F4D33" w:rsidRPr="009F4D33">
              <w:rPr>
                <w:noProof/>
                <w:webHidden/>
              </w:rPr>
              <w:tab/>
            </w:r>
            <w:r w:rsidR="009F4D33" w:rsidRPr="009F4D33">
              <w:rPr>
                <w:noProof/>
                <w:webHidden/>
              </w:rPr>
              <w:fldChar w:fldCharType="begin"/>
            </w:r>
            <w:r w:rsidR="009F4D33" w:rsidRPr="009F4D33">
              <w:rPr>
                <w:noProof/>
                <w:webHidden/>
              </w:rPr>
              <w:instrText xml:space="preserve"> PAGEREF _Toc81206069 \h </w:instrText>
            </w:r>
            <w:r w:rsidR="009F4D33" w:rsidRPr="009F4D33">
              <w:rPr>
                <w:noProof/>
                <w:webHidden/>
              </w:rPr>
            </w:r>
            <w:r w:rsidR="009F4D33" w:rsidRPr="009F4D33">
              <w:rPr>
                <w:noProof/>
                <w:webHidden/>
              </w:rPr>
              <w:fldChar w:fldCharType="separate"/>
            </w:r>
            <w:r w:rsidR="009F4D33" w:rsidRPr="009F4D33">
              <w:rPr>
                <w:noProof/>
                <w:webHidden/>
              </w:rPr>
              <w:t>2</w:t>
            </w:r>
            <w:r w:rsidR="009F4D33" w:rsidRPr="009F4D33">
              <w:rPr>
                <w:noProof/>
                <w:webHidden/>
              </w:rPr>
              <w:fldChar w:fldCharType="end"/>
            </w:r>
          </w:hyperlink>
        </w:p>
        <w:p w:rsidR="009F4D33" w:rsidRPr="009F4D33" w:rsidRDefault="001E0DD7" w:rsidP="009F4D33">
          <w:pPr>
            <w:pStyle w:val="11"/>
            <w:tabs>
              <w:tab w:val="right" w:leader="dot" w:pos="8296"/>
            </w:tabs>
            <w:spacing w:line="300" w:lineRule="auto"/>
            <w:rPr>
              <w:noProof/>
            </w:rPr>
          </w:pPr>
          <w:hyperlink w:anchor="_Toc81206070" w:history="1">
            <w:r w:rsidR="009F4D33" w:rsidRPr="009F4D33">
              <w:rPr>
                <w:rStyle w:val="a3"/>
                <w:rFonts w:ascii="Times New Roman" w:eastAsia="宋体" w:hAnsi="Times New Roman" w:cs="Times New Roman"/>
                <w:bCs/>
                <w:noProof/>
              </w:rPr>
              <w:t xml:space="preserve">0007947 </w:t>
            </w:r>
            <w:r w:rsidR="009F4D33" w:rsidRPr="009F4D33">
              <w:rPr>
                <w:rStyle w:val="a3"/>
                <w:rFonts w:ascii="Times New Roman" w:eastAsia="宋体" w:hAnsi="Times New Roman" w:cs="Times New Roman"/>
                <w:bCs/>
                <w:noProof/>
              </w:rPr>
              <w:t>高级语言程序设计</w:t>
            </w:r>
            <w:r w:rsidR="009F4D33" w:rsidRPr="009F4D33">
              <w:rPr>
                <w:noProof/>
                <w:webHidden/>
              </w:rPr>
              <w:tab/>
            </w:r>
            <w:r w:rsidR="009F4D33" w:rsidRPr="009F4D33">
              <w:rPr>
                <w:noProof/>
                <w:webHidden/>
              </w:rPr>
              <w:fldChar w:fldCharType="begin"/>
            </w:r>
            <w:r w:rsidR="009F4D33" w:rsidRPr="009F4D33">
              <w:rPr>
                <w:noProof/>
                <w:webHidden/>
              </w:rPr>
              <w:instrText xml:space="preserve"> PAGEREF _Toc81206070 \h </w:instrText>
            </w:r>
            <w:r w:rsidR="009F4D33" w:rsidRPr="009F4D33">
              <w:rPr>
                <w:noProof/>
                <w:webHidden/>
              </w:rPr>
            </w:r>
            <w:r w:rsidR="009F4D33" w:rsidRPr="009F4D33">
              <w:rPr>
                <w:noProof/>
                <w:webHidden/>
              </w:rPr>
              <w:fldChar w:fldCharType="separate"/>
            </w:r>
            <w:r w:rsidR="009F4D33" w:rsidRPr="009F4D33">
              <w:rPr>
                <w:noProof/>
                <w:webHidden/>
              </w:rPr>
              <w:t>3</w:t>
            </w:r>
            <w:r w:rsidR="009F4D33" w:rsidRPr="009F4D33">
              <w:rPr>
                <w:noProof/>
                <w:webHidden/>
              </w:rPr>
              <w:fldChar w:fldCharType="end"/>
            </w:r>
          </w:hyperlink>
        </w:p>
        <w:p w:rsidR="009F4D33" w:rsidRPr="009F4D33" w:rsidRDefault="001E0DD7" w:rsidP="009F4D33">
          <w:pPr>
            <w:pStyle w:val="11"/>
            <w:tabs>
              <w:tab w:val="right" w:leader="dot" w:pos="8296"/>
            </w:tabs>
            <w:spacing w:line="300" w:lineRule="auto"/>
            <w:rPr>
              <w:noProof/>
            </w:rPr>
          </w:pPr>
          <w:hyperlink w:anchor="_Toc81206071" w:history="1">
            <w:r w:rsidR="009F4D33" w:rsidRPr="009F4D33">
              <w:rPr>
                <w:rStyle w:val="a3"/>
                <w:rFonts w:ascii="Times New Roman" w:eastAsia="宋体" w:hAnsi="Times New Roman" w:cs="Times New Roman"/>
                <w:bCs/>
                <w:noProof/>
              </w:rPr>
              <w:t>0007947 High Level Language Programming</w:t>
            </w:r>
            <w:r w:rsidR="009F4D33" w:rsidRPr="009F4D33">
              <w:rPr>
                <w:noProof/>
                <w:webHidden/>
              </w:rPr>
              <w:tab/>
            </w:r>
            <w:r w:rsidR="009F4D33" w:rsidRPr="009F4D33">
              <w:rPr>
                <w:noProof/>
                <w:webHidden/>
              </w:rPr>
              <w:fldChar w:fldCharType="begin"/>
            </w:r>
            <w:r w:rsidR="009F4D33" w:rsidRPr="009F4D33">
              <w:rPr>
                <w:noProof/>
                <w:webHidden/>
              </w:rPr>
              <w:instrText xml:space="preserve"> PAGEREF _Toc81206071 \h </w:instrText>
            </w:r>
            <w:r w:rsidR="009F4D33" w:rsidRPr="009F4D33">
              <w:rPr>
                <w:noProof/>
                <w:webHidden/>
              </w:rPr>
            </w:r>
            <w:r w:rsidR="009F4D33" w:rsidRPr="009F4D33">
              <w:rPr>
                <w:noProof/>
                <w:webHidden/>
              </w:rPr>
              <w:fldChar w:fldCharType="separate"/>
            </w:r>
            <w:r w:rsidR="009F4D33" w:rsidRPr="009F4D33">
              <w:rPr>
                <w:noProof/>
                <w:webHidden/>
              </w:rPr>
              <w:t>4</w:t>
            </w:r>
            <w:r w:rsidR="009F4D33" w:rsidRPr="009F4D33">
              <w:rPr>
                <w:noProof/>
                <w:webHidden/>
              </w:rPr>
              <w:fldChar w:fldCharType="end"/>
            </w:r>
          </w:hyperlink>
        </w:p>
        <w:p w:rsidR="009F4D33" w:rsidRPr="009F4D33" w:rsidRDefault="001E0DD7" w:rsidP="009F4D33">
          <w:pPr>
            <w:pStyle w:val="11"/>
            <w:tabs>
              <w:tab w:val="right" w:leader="dot" w:pos="8296"/>
            </w:tabs>
            <w:spacing w:line="300" w:lineRule="auto"/>
            <w:rPr>
              <w:noProof/>
            </w:rPr>
          </w:pPr>
          <w:hyperlink w:anchor="_Toc81206072" w:history="1">
            <w:r w:rsidR="009F4D33" w:rsidRPr="009F4D33">
              <w:rPr>
                <w:rStyle w:val="a3"/>
                <w:rFonts w:ascii="Times New Roman" w:eastAsia="宋体" w:hAnsi="Times New Roman" w:cs="Times New Roman"/>
                <w:bCs/>
                <w:noProof/>
              </w:rPr>
              <w:t xml:space="preserve">0007365 </w:t>
            </w:r>
            <w:r w:rsidR="009F4D33" w:rsidRPr="009F4D33">
              <w:rPr>
                <w:rStyle w:val="a3"/>
                <w:rFonts w:ascii="Times New Roman" w:eastAsia="宋体" w:hAnsi="Times New Roman" w:cs="Times New Roman"/>
                <w:bCs/>
                <w:noProof/>
              </w:rPr>
              <w:t>高级语言程序设计课设</w:t>
            </w:r>
            <w:r w:rsidR="009F4D33" w:rsidRPr="009F4D33">
              <w:rPr>
                <w:noProof/>
                <w:webHidden/>
              </w:rPr>
              <w:tab/>
            </w:r>
            <w:r w:rsidR="009F4D33" w:rsidRPr="009F4D33">
              <w:rPr>
                <w:noProof/>
                <w:webHidden/>
              </w:rPr>
              <w:fldChar w:fldCharType="begin"/>
            </w:r>
            <w:r w:rsidR="009F4D33" w:rsidRPr="009F4D33">
              <w:rPr>
                <w:noProof/>
                <w:webHidden/>
              </w:rPr>
              <w:instrText xml:space="preserve"> PAGEREF _Toc81206072 \h </w:instrText>
            </w:r>
            <w:r w:rsidR="009F4D33" w:rsidRPr="009F4D33">
              <w:rPr>
                <w:noProof/>
                <w:webHidden/>
              </w:rPr>
            </w:r>
            <w:r w:rsidR="009F4D33" w:rsidRPr="009F4D33">
              <w:rPr>
                <w:noProof/>
                <w:webHidden/>
              </w:rPr>
              <w:fldChar w:fldCharType="separate"/>
            </w:r>
            <w:r w:rsidR="009F4D33" w:rsidRPr="009F4D33">
              <w:rPr>
                <w:noProof/>
                <w:webHidden/>
              </w:rPr>
              <w:t>5</w:t>
            </w:r>
            <w:r w:rsidR="009F4D33" w:rsidRPr="009F4D33">
              <w:rPr>
                <w:noProof/>
                <w:webHidden/>
              </w:rPr>
              <w:fldChar w:fldCharType="end"/>
            </w:r>
          </w:hyperlink>
        </w:p>
        <w:p w:rsidR="009F4D33" w:rsidRPr="009F4D33" w:rsidRDefault="001E0DD7" w:rsidP="009F4D33">
          <w:pPr>
            <w:pStyle w:val="11"/>
            <w:tabs>
              <w:tab w:val="right" w:leader="dot" w:pos="8296"/>
            </w:tabs>
            <w:spacing w:line="300" w:lineRule="auto"/>
            <w:rPr>
              <w:noProof/>
            </w:rPr>
          </w:pPr>
          <w:hyperlink w:anchor="_Toc81206073" w:history="1">
            <w:r w:rsidR="009F4D33" w:rsidRPr="009F4D33">
              <w:rPr>
                <w:rStyle w:val="a3"/>
                <w:rFonts w:ascii="Times New Roman" w:eastAsia="宋体" w:hAnsi="Times New Roman" w:cs="Times New Roman"/>
                <w:bCs/>
                <w:noProof/>
              </w:rPr>
              <w:t>0007365 Practice for High Language Programming</w:t>
            </w:r>
            <w:r w:rsidR="009F4D33" w:rsidRPr="009F4D33">
              <w:rPr>
                <w:noProof/>
                <w:webHidden/>
              </w:rPr>
              <w:tab/>
            </w:r>
            <w:r w:rsidR="009F4D33" w:rsidRPr="009F4D33">
              <w:rPr>
                <w:noProof/>
                <w:webHidden/>
              </w:rPr>
              <w:fldChar w:fldCharType="begin"/>
            </w:r>
            <w:r w:rsidR="009F4D33" w:rsidRPr="009F4D33">
              <w:rPr>
                <w:noProof/>
                <w:webHidden/>
              </w:rPr>
              <w:instrText xml:space="preserve"> PAGEREF _Toc81206073 \h </w:instrText>
            </w:r>
            <w:r w:rsidR="009F4D33" w:rsidRPr="009F4D33">
              <w:rPr>
                <w:noProof/>
                <w:webHidden/>
              </w:rPr>
            </w:r>
            <w:r w:rsidR="009F4D33" w:rsidRPr="009F4D33">
              <w:rPr>
                <w:noProof/>
                <w:webHidden/>
              </w:rPr>
              <w:fldChar w:fldCharType="separate"/>
            </w:r>
            <w:r w:rsidR="009F4D33" w:rsidRPr="009F4D33">
              <w:rPr>
                <w:noProof/>
                <w:webHidden/>
              </w:rPr>
              <w:t>6</w:t>
            </w:r>
            <w:r w:rsidR="009F4D33" w:rsidRPr="009F4D33">
              <w:rPr>
                <w:noProof/>
                <w:webHidden/>
              </w:rPr>
              <w:fldChar w:fldCharType="end"/>
            </w:r>
          </w:hyperlink>
        </w:p>
        <w:p w:rsidR="009F4D33" w:rsidRDefault="009F4D33" w:rsidP="009F4D33">
          <w:pPr>
            <w:spacing w:line="300" w:lineRule="auto"/>
          </w:pPr>
          <w:r w:rsidRPr="009F4D33">
            <w:rPr>
              <w:bCs/>
              <w:lang w:val="zh-CN"/>
            </w:rPr>
            <w:fldChar w:fldCharType="end"/>
          </w:r>
        </w:p>
      </w:sdtContent>
    </w:sdt>
    <w:p w:rsidR="009F4D33" w:rsidRDefault="009F4D33">
      <w:pPr>
        <w:widowControl/>
        <w:jc w:val="left"/>
        <w:rPr>
          <w:rFonts w:ascii="Times New Roman" w:eastAsia="宋体" w:hAnsi="Times New Roman" w:cs="Times New Roman"/>
          <w:b/>
          <w:bCs/>
          <w:sz w:val="28"/>
          <w:szCs w:val="28"/>
        </w:rPr>
      </w:pPr>
      <w:bookmarkStart w:id="0" w:name="_Toc81206068"/>
      <w:r>
        <w:rPr>
          <w:rFonts w:ascii="Times New Roman" w:eastAsia="宋体" w:hAnsi="Times New Roman" w:cs="Times New Roman"/>
          <w:b/>
          <w:bCs/>
          <w:sz w:val="28"/>
          <w:szCs w:val="28"/>
        </w:rPr>
        <w:br w:type="page"/>
      </w:r>
    </w:p>
    <w:p w:rsidR="003E42E3" w:rsidRPr="003E42E3" w:rsidRDefault="003E42E3" w:rsidP="003E42E3">
      <w:pPr>
        <w:spacing w:line="480" w:lineRule="auto"/>
        <w:jc w:val="center"/>
        <w:outlineLvl w:val="0"/>
        <w:rPr>
          <w:rFonts w:ascii="Times New Roman" w:eastAsia="宋体" w:hAnsi="Times New Roman" w:cs="Times New Roman"/>
          <w:b/>
          <w:bCs/>
          <w:sz w:val="28"/>
          <w:szCs w:val="28"/>
        </w:rPr>
      </w:pPr>
      <w:r w:rsidRPr="003E42E3">
        <w:rPr>
          <w:rFonts w:ascii="Times New Roman" w:eastAsia="宋体" w:hAnsi="Times New Roman" w:cs="Times New Roman"/>
          <w:b/>
          <w:bCs/>
          <w:sz w:val="28"/>
          <w:szCs w:val="28"/>
        </w:rPr>
        <w:lastRenderedPageBreak/>
        <w:t>001007</w:t>
      </w:r>
      <w:r w:rsidRPr="003E42E3">
        <w:rPr>
          <w:rFonts w:ascii="Times New Roman" w:eastAsia="宋体" w:hAnsi="Times New Roman" w:cs="Times New Roman" w:hint="eastAsia"/>
          <w:b/>
          <w:bCs/>
          <w:sz w:val="28"/>
          <w:szCs w:val="28"/>
        </w:rPr>
        <w:t>2</w:t>
      </w:r>
      <w:r w:rsidRPr="003E42E3">
        <w:rPr>
          <w:rFonts w:ascii="Times New Roman" w:eastAsia="宋体" w:hAnsi="Times New Roman" w:cs="Times New Roman"/>
          <w:b/>
          <w:bCs/>
          <w:sz w:val="28"/>
          <w:szCs w:val="28"/>
        </w:rPr>
        <w:t xml:space="preserve"> </w:t>
      </w:r>
      <w:r w:rsidRPr="003E42E3">
        <w:rPr>
          <w:rFonts w:ascii="Times New Roman" w:eastAsia="宋体" w:hAnsi="Times New Roman" w:cs="Times New Roman"/>
          <w:b/>
          <w:bCs/>
          <w:sz w:val="28"/>
          <w:szCs w:val="28"/>
        </w:rPr>
        <w:t>电路分析基础</w:t>
      </w:r>
      <w:r w:rsidRPr="003E42E3">
        <w:rPr>
          <w:rFonts w:ascii="Times New Roman" w:eastAsia="宋体" w:hAnsi="Times New Roman" w:cs="Times New Roman" w:hint="eastAsia"/>
          <w:b/>
          <w:bCs/>
          <w:sz w:val="28"/>
          <w:szCs w:val="28"/>
        </w:rPr>
        <w:t>-1</w:t>
      </w:r>
      <w:bookmarkEnd w:id="0"/>
    </w:p>
    <w:p w:rsidR="003E42E3" w:rsidRPr="003E42E3" w:rsidRDefault="003E42E3" w:rsidP="003E42E3">
      <w:pPr>
        <w:spacing w:line="300" w:lineRule="auto"/>
        <w:rPr>
          <w:rFonts w:ascii="Times New Roman" w:eastAsia="宋体" w:hAnsi="Times New Roman" w:cs="Times New Roman"/>
          <w:szCs w:val="21"/>
        </w:rPr>
      </w:pPr>
      <w:r w:rsidRPr="003E42E3">
        <w:rPr>
          <w:rFonts w:ascii="Times New Roman" w:eastAsia="宋体" w:hAnsi="Times New Roman" w:cs="Times New Roman"/>
          <w:b/>
          <w:szCs w:val="21"/>
        </w:rPr>
        <w:t>课程编码：</w:t>
      </w:r>
      <w:r w:rsidRPr="003E42E3">
        <w:rPr>
          <w:rFonts w:ascii="Times New Roman" w:eastAsia="宋体" w:hAnsi="Times New Roman" w:cs="Times New Roman"/>
          <w:szCs w:val="21"/>
        </w:rPr>
        <w:t>001007</w:t>
      </w:r>
      <w:r w:rsidRPr="003E42E3">
        <w:rPr>
          <w:rFonts w:ascii="Times New Roman" w:eastAsia="宋体" w:hAnsi="Times New Roman" w:cs="Times New Roman" w:hint="eastAsia"/>
          <w:szCs w:val="21"/>
        </w:rPr>
        <w:t>2</w:t>
      </w:r>
    </w:p>
    <w:p w:rsidR="003E42E3" w:rsidRPr="003E42E3" w:rsidRDefault="003E42E3" w:rsidP="003E42E3">
      <w:pPr>
        <w:spacing w:line="300" w:lineRule="auto"/>
        <w:rPr>
          <w:rFonts w:ascii="Times New Roman" w:eastAsia="宋体" w:hAnsi="Times New Roman" w:cs="Times New Roman"/>
          <w:szCs w:val="21"/>
        </w:rPr>
      </w:pPr>
      <w:r w:rsidRPr="003E42E3">
        <w:rPr>
          <w:rFonts w:ascii="Times New Roman" w:eastAsia="宋体" w:hAnsi="Times New Roman" w:cs="Times New Roman"/>
          <w:b/>
          <w:szCs w:val="21"/>
        </w:rPr>
        <w:t>课程名称：</w:t>
      </w:r>
      <w:r w:rsidRPr="003E42E3">
        <w:rPr>
          <w:rFonts w:ascii="Times New Roman" w:eastAsia="宋体" w:hAnsi="Times New Roman" w:cs="Times New Roman"/>
          <w:szCs w:val="21"/>
        </w:rPr>
        <w:t>电路分析基础</w:t>
      </w:r>
      <w:r w:rsidRPr="003E42E3">
        <w:rPr>
          <w:rFonts w:ascii="Times New Roman" w:eastAsia="宋体" w:hAnsi="Times New Roman" w:cs="Times New Roman" w:hint="eastAsia"/>
          <w:szCs w:val="21"/>
        </w:rPr>
        <w:t>-1</w:t>
      </w:r>
    </w:p>
    <w:p w:rsidR="003E42E3" w:rsidRPr="003E42E3" w:rsidRDefault="003E42E3" w:rsidP="003E42E3">
      <w:pPr>
        <w:spacing w:line="300" w:lineRule="auto"/>
        <w:rPr>
          <w:rFonts w:ascii="Times New Roman" w:eastAsia="宋体" w:hAnsi="Times New Roman" w:cs="Times New Roman"/>
          <w:szCs w:val="21"/>
        </w:rPr>
      </w:pPr>
      <w:r w:rsidRPr="003E42E3">
        <w:rPr>
          <w:rFonts w:ascii="Times New Roman" w:eastAsia="宋体" w:hAnsi="Times New Roman" w:cs="Times New Roman"/>
          <w:b/>
          <w:szCs w:val="21"/>
        </w:rPr>
        <w:t>英文名称：</w:t>
      </w:r>
      <w:r w:rsidRPr="003E42E3">
        <w:rPr>
          <w:rFonts w:ascii="Times New Roman" w:eastAsia="宋体" w:hAnsi="Times New Roman" w:cs="Times New Roman"/>
          <w:szCs w:val="21"/>
        </w:rPr>
        <w:t>Circuit Analysis Foundation-</w:t>
      </w:r>
      <w:r w:rsidRPr="003E42E3">
        <w:rPr>
          <w:rFonts w:ascii="Times New Roman" w:eastAsia="宋体" w:hAnsi="Times New Roman" w:cs="Times New Roman" w:hint="eastAsia"/>
          <w:szCs w:val="21"/>
        </w:rPr>
        <w:t>1</w:t>
      </w:r>
    </w:p>
    <w:p w:rsidR="003E42E3" w:rsidRPr="003E42E3" w:rsidRDefault="003E42E3" w:rsidP="003E42E3">
      <w:pPr>
        <w:spacing w:line="300" w:lineRule="auto"/>
        <w:rPr>
          <w:rFonts w:ascii="Times New Roman" w:eastAsia="宋体" w:hAnsi="Times New Roman" w:cs="Times New Roman"/>
          <w:b/>
          <w:szCs w:val="21"/>
        </w:rPr>
      </w:pPr>
      <w:r w:rsidRPr="003E42E3">
        <w:rPr>
          <w:rFonts w:ascii="Times New Roman" w:eastAsia="宋体" w:hAnsi="Times New Roman" w:cs="Times New Roman"/>
          <w:b/>
          <w:szCs w:val="21"/>
        </w:rPr>
        <w:t>课程类型：</w:t>
      </w:r>
      <w:r w:rsidRPr="003E42E3">
        <w:rPr>
          <w:rFonts w:ascii="Times New Roman" w:eastAsia="宋体" w:hAnsi="Times New Roman" w:cs="Times New Roman"/>
          <w:szCs w:val="21"/>
        </w:rPr>
        <w:t>学科基础必修课</w:t>
      </w:r>
    </w:p>
    <w:p w:rsidR="003E42E3" w:rsidRPr="003E42E3" w:rsidRDefault="003E42E3" w:rsidP="003E42E3">
      <w:pPr>
        <w:spacing w:line="300" w:lineRule="auto"/>
        <w:rPr>
          <w:rFonts w:ascii="Times New Roman" w:eastAsia="宋体" w:hAnsi="Times New Roman" w:cs="Times New Roman"/>
          <w:color w:val="FF0000"/>
          <w:szCs w:val="21"/>
        </w:rPr>
      </w:pPr>
      <w:r w:rsidRPr="003E42E3">
        <w:rPr>
          <w:rFonts w:ascii="Times New Roman" w:eastAsia="宋体" w:hAnsi="Times New Roman" w:cs="Times New Roman"/>
          <w:b/>
          <w:szCs w:val="21"/>
        </w:rPr>
        <w:t>学分：</w:t>
      </w:r>
      <w:r w:rsidRPr="003E42E3">
        <w:rPr>
          <w:rFonts w:ascii="Times New Roman" w:eastAsia="宋体" w:hAnsi="Times New Roman" w:cs="Times New Roman"/>
          <w:szCs w:val="21"/>
        </w:rPr>
        <w:t xml:space="preserve"> </w:t>
      </w:r>
      <w:r w:rsidRPr="003E42E3">
        <w:rPr>
          <w:rFonts w:ascii="Times New Roman" w:eastAsia="宋体" w:hAnsi="Times New Roman" w:cs="Times New Roman" w:hint="eastAsia"/>
          <w:szCs w:val="21"/>
        </w:rPr>
        <w:t>2</w:t>
      </w:r>
      <w:r w:rsidRPr="003E42E3">
        <w:rPr>
          <w:rFonts w:ascii="Times New Roman" w:eastAsia="宋体" w:hAnsi="Times New Roman" w:cs="Times New Roman"/>
          <w:szCs w:val="21"/>
        </w:rPr>
        <w:t xml:space="preserve">.0   </w:t>
      </w:r>
      <w:r w:rsidRPr="003E42E3">
        <w:rPr>
          <w:rFonts w:ascii="Times New Roman" w:eastAsia="宋体" w:hAnsi="Times New Roman" w:cs="Times New Roman"/>
          <w:b/>
          <w:szCs w:val="21"/>
        </w:rPr>
        <w:t>总学时：</w:t>
      </w:r>
      <w:r w:rsidRPr="003E42E3">
        <w:rPr>
          <w:rFonts w:ascii="Times New Roman" w:eastAsia="宋体" w:hAnsi="Times New Roman" w:cs="Times New Roman"/>
          <w:color w:val="000000" w:themeColor="text1"/>
          <w:szCs w:val="21"/>
        </w:rPr>
        <w:t xml:space="preserve"> </w:t>
      </w:r>
      <w:r w:rsidRPr="003E42E3">
        <w:rPr>
          <w:rFonts w:ascii="Times New Roman" w:eastAsia="宋体" w:hAnsi="Times New Roman" w:cs="Times New Roman" w:hint="eastAsia"/>
          <w:color w:val="000000" w:themeColor="text1"/>
          <w:szCs w:val="21"/>
        </w:rPr>
        <w:t>32</w:t>
      </w:r>
    </w:p>
    <w:p w:rsidR="003E42E3" w:rsidRPr="003E42E3" w:rsidRDefault="003E42E3" w:rsidP="003E42E3">
      <w:pPr>
        <w:spacing w:line="300" w:lineRule="auto"/>
        <w:rPr>
          <w:rFonts w:ascii="Times New Roman" w:eastAsia="宋体" w:hAnsi="Times New Roman" w:cs="Times New Roman"/>
          <w:szCs w:val="21"/>
        </w:rPr>
      </w:pPr>
      <w:r w:rsidRPr="003E42E3">
        <w:rPr>
          <w:rFonts w:ascii="Times New Roman" w:eastAsia="宋体" w:hAnsi="Times New Roman" w:cs="Times New Roman"/>
          <w:b/>
          <w:szCs w:val="21"/>
        </w:rPr>
        <w:t>面向对象：</w:t>
      </w:r>
      <w:r w:rsidR="002F1C8A">
        <w:rPr>
          <w:rFonts w:ascii="Times New Roman" w:eastAsia="宋体" w:hAnsi="Times New Roman" w:cs="Times New Roman" w:hint="eastAsia"/>
          <w:szCs w:val="21"/>
        </w:rPr>
        <w:t>信息学部各</w:t>
      </w:r>
      <w:r w:rsidRPr="003E42E3">
        <w:rPr>
          <w:rFonts w:ascii="Times New Roman" w:eastAsia="宋体" w:hAnsi="Times New Roman" w:cs="Times New Roman"/>
          <w:szCs w:val="21"/>
        </w:rPr>
        <w:t>专业本科生</w:t>
      </w:r>
    </w:p>
    <w:p w:rsidR="003E42E3" w:rsidRPr="003E42E3" w:rsidRDefault="003E42E3" w:rsidP="003E42E3">
      <w:pPr>
        <w:spacing w:line="300" w:lineRule="auto"/>
        <w:rPr>
          <w:rFonts w:ascii="Times New Roman" w:eastAsia="宋体" w:hAnsi="Times New Roman" w:cs="Times New Roman"/>
          <w:szCs w:val="21"/>
        </w:rPr>
      </w:pPr>
      <w:r w:rsidRPr="003E42E3">
        <w:rPr>
          <w:rFonts w:ascii="Times New Roman" w:eastAsia="宋体" w:hAnsi="Times New Roman" w:cs="Times New Roman"/>
          <w:b/>
          <w:szCs w:val="21"/>
        </w:rPr>
        <w:t>先修课程：</w:t>
      </w:r>
      <w:r w:rsidRPr="003E42E3">
        <w:rPr>
          <w:rFonts w:ascii="Times New Roman" w:eastAsia="宋体" w:hAnsi="Times New Roman" w:cs="Times New Roman"/>
          <w:szCs w:val="21"/>
        </w:rPr>
        <w:t>高等数学</w:t>
      </w:r>
      <w:r w:rsidRPr="003E42E3">
        <w:rPr>
          <w:rFonts w:ascii="Times New Roman" w:eastAsia="宋体" w:hAnsi="Times New Roman" w:cs="Times New Roman" w:hint="eastAsia"/>
          <w:szCs w:val="21"/>
        </w:rPr>
        <w:t>（工）</w:t>
      </w:r>
      <w:r w:rsidRPr="003E42E3">
        <w:rPr>
          <w:rFonts w:ascii="Times New Roman" w:eastAsia="宋体" w:hAnsi="Times New Roman" w:cs="Times New Roman"/>
          <w:szCs w:val="21"/>
        </w:rPr>
        <w:t>，大学物理</w:t>
      </w:r>
      <w:r w:rsidRPr="003E42E3">
        <w:rPr>
          <w:rFonts w:ascii="宋体" w:eastAsia="宋体" w:hAnsi="宋体" w:cs="Times New Roman" w:hint="eastAsia"/>
          <w:szCs w:val="21"/>
        </w:rPr>
        <w:t>Ⅰ</w:t>
      </w:r>
      <w:r w:rsidRPr="003E42E3">
        <w:rPr>
          <w:rFonts w:ascii="Times New Roman" w:eastAsia="宋体" w:hAnsi="Times New Roman" w:cs="Times New Roman"/>
          <w:szCs w:val="21"/>
        </w:rPr>
        <w:t>，线性代数</w:t>
      </w:r>
      <w:r w:rsidRPr="003E42E3">
        <w:rPr>
          <w:rFonts w:ascii="Times New Roman" w:eastAsia="宋体" w:hAnsi="Times New Roman" w:cs="Times New Roman" w:hint="eastAsia"/>
          <w:szCs w:val="21"/>
        </w:rPr>
        <w:t>（工）</w:t>
      </w:r>
    </w:p>
    <w:p w:rsidR="003E42E3" w:rsidRPr="003E42E3" w:rsidRDefault="003E42E3" w:rsidP="003E42E3">
      <w:pPr>
        <w:spacing w:line="300" w:lineRule="auto"/>
        <w:rPr>
          <w:rFonts w:ascii="Times New Roman" w:eastAsia="宋体" w:hAnsi="Times New Roman" w:cs="Times New Roman"/>
          <w:szCs w:val="21"/>
        </w:rPr>
      </w:pPr>
      <w:r w:rsidRPr="003E42E3">
        <w:rPr>
          <w:rFonts w:ascii="Times New Roman" w:eastAsia="宋体" w:hAnsi="Times New Roman" w:cs="Times New Roman"/>
          <w:b/>
          <w:szCs w:val="21"/>
        </w:rPr>
        <w:t>考核形式：</w:t>
      </w:r>
      <w:r w:rsidRPr="003E42E3">
        <w:rPr>
          <w:rFonts w:ascii="Times New Roman" w:eastAsia="宋体" w:hAnsi="Times New Roman" w:cs="Times New Roman"/>
          <w:szCs w:val="21"/>
        </w:rPr>
        <w:t xml:space="preserve"> </w:t>
      </w:r>
      <w:r w:rsidRPr="003E42E3">
        <w:rPr>
          <w:rFonts w:ascii="Times New Roman" w:eastAsia="宋体" w:hAnsi="Times New Roman" w:cs="Times New Roman"/>
          <w:szCs w:val="21"/>
        </w:rPr>
        <w:t>平时成绩</w:t>
      </w:r>
      <w:r w:rsidRPr="003E42E3">
        <w:rPr>
          <w:rFonts w:ascii="Times New Roman" w:eastAsia="宋体" w:hAnsi="Times New Roman" w:cs="Times New Roman"/>
          <w:szCs w:val="21"/>
        </w:rPr>
        <w:t>+</w:t>
      </w:r>
      <w:r w:rsidRPr="003E42E3">
        <w:rPr>
          <w:rFonts w:ascii="Times New Roman" w:eastAsia="宋体" w:hAnsi="Times New Roman" w:cs="Times New Roman"/>
          <w:szCs w:val="21"/>
        </w:rPr>
        <w:t>考试</w:t>
      </w:r>
    </w:p>
    <w:p w:rsidR="003E42E3" w:rsidRPr="003E42E3" w:rsidRDefault="003E42E3" w:rsidP="003E42E3">
      <w:pPr>
        <w:spacing w:line="300" w:lineRule="auto"/>
        <w:rPr>
          <w:rFonts w:ascii="Times New Roman" w:eastAsia="宋体" w:hAnsi="Times New Roman" w:cs="Times New Roman"/>
          <w:szCs w:val="21"/>
        </w:rPr>
      </w:pPr>
      <w:r w:rsidRPr="003E42E3">
        <w:rPr>
          <w:rFonts w:ascii="Times New Roman" w:eastAsia="宋体" w:hAnsi="Times New Roman" w:cs="Times New Roman"/>
          <w:b/>
          <w:szCs w:val="20"/>
        </w:rPr>
        <w:t>课程简介：</w:t>
      </w:r>
      <w:r w:rsidRPr="003E42E3">
        <w:rPr>
          <w:rFonts w:ascii="Times New Roman" w:eastAsia="宋体" w:hAnsi="Times New Roman" w:cs="Times New Roman"/>
          <w:szCs w:val="20"/>
        </w:rPr>
        <w:t>（</w:t>
      </w:r>
      <w:r w:rsidRPr="003E42E3">
        <w:rPr>
          <w:rFonts w:ascii="Times New Roman" w:eastAsia="宋体" w:hAnsi="Times New Roman" w:cs="Times New Roman"/>
          <w:szCs w:val="20"/>
        </w:rPr>
        <w:t>250-300</w:t>
      </w:r>
      <w:r w:rsidRPr="003E42E3">
        <w:rPr>
          <w:rFonts w:ascii="Times New Roman" w:eastAsia="宋体" w:hAnsi="Times New Roman" w:cs="Times New Roman"/>
          <w:szCs w:val="20"/>
        </w:rPr>
        <w:t>字）</w:t>
      </w:r>
    </w:p>
    <w:p w:rsidR="003E42E3" w:rsidRPr="003E42E3" w:rsidRDefault="003E42E3" w:rsidP="000A1948">
      <w:pPr>
        <w:spacing w:line="300" w:lineRule="auto"/>
        <w:ind w:firstLineChars="202" w:firstLine="424"/>
        <w:rPr>
          <w:rFonts w:ascii="Times New Roman" w:eastAsia="宋体" w:hAnsi="Times New Roman" w:cs="Times New Roman"/>
          <w:szCs w:val="21"/>
        </w:rPr>
      </w:pPr>
      <w:r w:rsidRPr="003E42E3">
        <w:rPr>
          <w:rFonts w:ascii="Times New Roman" w:eastAsia="宋体" w:hAnsi="Times New Roman" w:cs="Times New Roman"/>
          <w:szCs w:val="21"/>
        </w:rPr>
        <w:t>电路分析基础</w:t>
      </w:r>
      <w:r w:rsidRPr="003E42E3">
        <w:rPr>
          <w:rFonts w:ascii="Times New Roman" w:eastAsia="宋体" w:hAnsi="Times New Roman" w:cs="Times New Roman" w:hint="eastAsia"/>
          <w:szCs w:val="21"/>
        </w:rPr>
        <w:t>-1</w:t>
      </w:r>
      <w:r w:rsidRPr="003E42E3">
        <w:rPr>
          <w:rFonts w:ascii="Times New Roman" w:eastAsia="宋体" w:hAnsi="Times New Roman" w:cs="Times New Roman"/>
          <w:szCs w:val="21"/>
        </w:rPr>
        <w:t>是</w:t>
      </w:r>
      <w:r w:rsidR="000A1948">
        <w:rPr>
          <w:rFonts w:ascii="Times New Roman" w:eastAsia="宋体" w:hAnsi="Times New Roman" w:cs="Times New Roman" w:hint="eastAsia"/>
          <w:szCs w:val="21"/>
        </w:rPr>
        <w:t>信息学部</w:t>
      </w:r>
      <w:r w:rsidR="002F1C8A">
        <w:rPr>
          <w:rFonts w:ascii="Times New Roman" w:eastAsia="宋体" w:hAnsi="Times New Roman" w:cs="Times New Roman" w:hint="eastAsia"/>
          <w:szCs w:val="21"/>
        </w:rPr>
        <w:t>本科生</w:t>
      </w:r>
      <w:r w:rsidRPr="003E42E3">
        <w:rPr>
          <w:rFonts w:ascii="Times New Roman" w:eastAsia="宋体" w:hAnsi="Times New Roman" w:cs="Times New Roman"/>
          <w:szCs w:val="21"/>
        </w:rPr>
        <w:t>的学科基础必修课。</w:t>
      </w:r>
      <w:r w:rsidRPr="003E42E3">
        <w:rPr>
          <w:rFonts w:ascii="宋体" w:eastAsia="宋体" w:hAnsi="宋体" w:hint="eastAsia"/>
          <w:bCs/>
        </w:rPr>
        <w:t>该课程主要系统论述电路基本理论、直流电路分析和动态电路分析的基本方法共三部分内容。第一部分电路基本理论是在电源和电阻基本元件基础上，引入电压和电流的约束关系，在标注参考方向前提下分析电路的电功率，最后引入基尔霍夫定律和电压定律；第二部分直流电路分析包括手算电路的基本方法和计算机处理电路的基本方法，手算电路方法主要是电源的等效和负载的等效，介绍了戴维南、诺顿定理和叠加定理，计算机处理电路主要是列写独立的方程，侧重于节点电压法和回路电流法；第三部分是动态电路的分析方法，研究对象是电容和电感组成的电路，这两种电气元件的电压电流约束关系，初始值求法及一阶电路的三要素算法。</w:t>
      </w:r>
    </w:p>
    <w:p w:rsidR="003E42E3" w:rsidRPr="003E42E3" w:rsidRDefault="003E42E3" w:rsidP="003E42E3">
      <w:pPr>
        <w:spacing w:line="300" w:lineRule="auto"/>
        <w:rPr>
          <w:rFonts w:ascii="Times New Roman" w:eastAsia="宋体" w:hAnsi="Times New Roman" w:cs="Times New Roman"/>
          <w:b/>
          <w:szCs w:val="20"/>
        </w:rPr>
      </w:pPr>
      <w:r w:rsidRPr="003E42E3">
        <w:rPr>
          <w:rFonts w:ascii="Times New Roman" w:eastAsia="宋体" w:hAnsi="Times New Roman" w:cs="Times New Roman"/>
          <w:b/>
          <w:szCs w:val="20"/>
        </w:rPr>
        <w:t>推荐教材或主要参考书：</w:t>
      </w:r>
    </w:p>
    <w:p w:rsidR="003E42E3" w:rsidRPr="003E42E3" w:rsidRDefault="003E42E3" w:rsidP="003E42E3">
      <w:pPr>
        <w:spacing w:line="360" w:lineRule="atLeast"/>
        <w:rPr>
          <w:rFonts w:ascii="Times New Roman" w:eastAsia="宋体" w:hAnsi="Times New Roman" w:cs="Times New Roman"/>
        </w:rPr>
      </w:pPr>
      <w:r w:rsidRPr="003E42E3">
        <w:rPr>
          <w:rFonts w:ascii="Times New Roman" w:eastAsia="宋体" w:hAnsi="Times New Roman" w:cs="Times New Roman"/>
          <w:bCs/>
        </w:rPr>
        <w:t xml:space="preserve">[1] </w:t>
      </w:r>
      <w:r w:rsidRPr="003E42E3">
        <w:rPr>
          <w:rFonts w:ascii="Times New Roman" w:eastAsia="宋体" w:hAnsi="宋体" w:cs="Times New Roman"/>
        </w:rPr>
        <w:t>邱关源，罗先觉</w:t>
      </w:r>
      <w:r w:rsidRPr="003E42E3">
        <w:rPr>
          <w:rFonts w:ascii="Times New Roman" w:eastAsia="宋体" w:hAnsi="Times New Roman" w:cs="Times New Roman"/>
        </w:rPr>
        <w:t xml:space="preserve">. </w:t>
      </w:r>
      <w:r w:rsidRPr="003E42E3">
        <w:rPr>
          <w:rFonts w:ascii="Times New Roman" w:eastAsia="宋体" w:hAnsi="宋体" w:cs="Times New Roman"/>
        </w:rPr>
        <w:t>电路（第</w:t>
      </w:r>
      <w:r w:rsidRPr="003E42E3">
        <w:rPr>
          <w:rFonts w:ascii="Times New Roman" w:eastAsia="宋体" w:hAnsi="Times New Roman" w:cs="Times New Roman"/>
        </w:rPr>
        <w:t>5</w:t>
      </w:r>
      <w:r w:rsidRPr="003E42E3">
        <w:rPr>
          <w:rFonts w:ascii="Times New Roman" w:eastAsia="宋体" w:hAnsi="宋体" w:cs="Times New Roman"/>
        </w:rPr>
        <w:t>版）</w:t>
      </w:r>
      <w:r w:rsidRPr="003E42E3">
        <w:rPr>
          <w:rFonts w:ascii="Times New Roman" w:eastAsia="宋体" w:hAnsi="Times New Roman" w:cs="Times New Roman"/>
        </w:rPr>
        <w:t xml:space="preserve">. </w:t>
      </w:r>
      <w:r w:rsidRPr="003E42E3">
        <w:rPr>
          <w:rFonts w:ascii="Times New Roman" w:eastAsia="宋体" w:hAnsi="宋体" w:cs="Times New Roman"/>
        </w:rPr>
        <w:t>高等教育出版社，</w:t>
      </w:r>
      <w:r w:rsidRPr="003E42E3">
        <w:rPr>
          <w:rFonts w:ascii="Times New Roman" w:eastAsia="宋体" w:hAnsi="Times New Roman" w:cs="Times New Roman"/>
        </w:rPr>
        <w:t>2006</w:t>
      </w:r>
      <w:r w:rsidRPr="003E42E3">
        <w:rPr>
          <w:rFonts w:ascii="Times New Roman" w:eastAsia="宋体" w:hAnsi="宋体" w:cs="Times New Roman"/>
        </w:rPr>
        <w:t>年</w:t>
      </w:r>
      <w:r w:rsidRPr="003E42E3">
        <w:rPr>
          <w:rFonts w:ascii="Times New Roman" w:eastAsia="宋体" w:hAnsi="Times New Roman" w:cs="Times New Roman"/>
        </w:rPr>
        <w:t>6</w:t>
      </w:r>
      <w:r w:rsidRPr="003E42E3">
        <w:rPr>
          <w:rFonts w:ascii="Times New Roman" w:eastAsia="宋体" w:hAnsi="宋体" w:cs="Times New Roman"/>
        </w:rPr>
        <w:t>月</w:t>
      </w:r>
    </w:p>
    <w:p w:rsidR="003E42E3" w:rsidRPr="003E42E3" w:rsidRDefault="003E42E3" w:rsidP="003E42E3">
      <w:pPr>
        <w:spacing w:line="360" w:lineRule="atLeast"/>
        <w:rPr>
          <w:rFonts w:ascii="Times New Roman" w:eastAsia="宋体" w:hAnsi="Times New Roman" w:cs="Times New Roman"/>
        </w:rPr>
      </w:pPr>
      <w:r w:rsidRPr="003E42E3">
        <w:rPr>
          <w:rFonts w:ascii="Times New Roman" w:eastAsia="宋体" w:hAnsi="Times New Roman" w:cs="Times New Roman"/>
          <w:bCs/>
        </w:rPr>
        <w:t xml:space="preserve">[2] </w:t>
      </w:r>
      <w:r w:rsidRPr="003E42E3">
        <w:rPr>
          <w:rFonts w:ascii="Times New Roman" w:eastAsia="宋体" w:hAnsi="宋体" w:cs="Times New Roman"/>
        </w:rPr>
        <w:t>李翰荪</w:t>
      </w:r>
      <w:r w:rsidRPr="003E42E3">
        <w:rPr>
          <w:rFonts w:ascii="Times New Roman" w:eastAsia="宋体" w:hAnsi="Times New Roman" w:cs="Times New Roman"/>
        </w:rPr>
        <w:t xml:space="preserve">. </w:t>
      </w:r>
      <w:r w:rsidRPr="003E42E3">
        <w:rPr>
          <w:rFonts w:ascii="Times New Roman" w:eastAsia="宋体" w:hAnsi="宋体" w:cs="Times New Roman"/>
        </w:rPr>
        <w:t>简明电路分析基础</w:t>
      </w:r>
      <w:r w:rsidRPr="003E42E3">
        <w:rPr>
          <w:rFonts w:ascii="Times New Roman" w:eastAsia="宋体" w:hAnsi="Times New Roman" w:cs="Times New Roman"/>
        </w:rPr>
        <w:t xml:space="preserve">. </w:t>
      </w:r>
      <w:r w:rsidRPr="003E42E3">
        <w:rPr>
          <w:rFonts w:ascii="Times New Roman" w:eastAsia="宋体" w:hAnsi="宋体" w:cs="Times New Roman"/>
        </w:rPr>
        <w:t>高等教育出版社，</w:t>
      </w:r>
      <w:r w:rsidRPr="003E42E3">
        <w:rPr>
          <w:rFonts w:ascii="Times New Roman" w:eastAsia="宋体" w:hAnsi="Times New Roman" w:cs="Times New Roman"/>
        </w:rPr>
        <w:t>2002</w:t>
      </w:r>
      <w:r w:rsidRPr="003E42E3">
        <w:rPr>
          <w:rFonts w:ascii="Times New Roman" w:eastAsia="宋体" w:hAnsi="宋体" w:cs="Times New Roman"/>
        </w:rPr>
        <w:t>年</w:t>
      </w:r>
      <w:r w:rsidRPr="003E42E3">
        <w:rPr>
          <w:rFonts w:ascii="Times New Roman" w:eastAsia="宋体" w:hAnsi="Times New Roman" w:cs="Times New Roman"/>
        </w:rPr>
        <w:t>1</w:t>
      </w:r>
      <w:r w:rsidRPr="003E42E3">
        <w:rPr>
          <w:rFonts w:ascii="Times New Roman" w:eastAsia="宋体" w:hAnsi="宋体" w:cs="Times New Roman"/>
        </w:rPr>
        <w:t>月</w:t>
      </w:r>
    </w:p>
    <w:p w:rsidR="003E42E3" w:rsidRPr="003E42E3" w:rsidRDefault="003E42E3" w:rsidP="003E42E3">
      <w:pPr>
        <w:spacing w:line="300" w:lineRule="auto"/>
        <w:rPr>
          <w:rFonts w:ascii="Times New Roman" w:eastAsia="宋体" w:hAnsi="Times New Roman" w:cs="Times New Roman"/>
          <w:color w:val="0D0D0D"/>
          <w:szCs w:val="21"/>
        </w:rPr>
      </w:pPr>
      <w:r w:rsidRPr="003E42E3">
        <w:rPr>
          <w:rFonts w:ascii="Times New Roman" w:eastAsia="宋体" w:hAnsi="Times New Roman" w:cs="Times New Roman"/>
        </w:rPr>
        <w:t xml:space="preserve">[3] </w:t>
      </w:r>
      <w:r w:rsidRPr="003E42E3">
        <w:rPr>
          <w:rFonts w:ascii="Times New Roman" w:eastAsia="宋体" w:hAnsi="宋体" w:cs="Times New Roman"/>
        </w:rPr>
        <w:t>李丽敏，张玉峰</w:t>
      </w:r>
      <w:r w:rsidRPr="003E42E3">
        <w:rPr>
          <w:rFonts w:ascii="Times New Roman" w:eastAsia="宋体" w:hAnsi="Times New Roman" w:cs="Times New Roman"/>
        </w:rPr>
        <w:t>.</w:t>
      </w:r>
      <w:r w:rsidRPr="003E42E3">
        <w:rPr>
          <w:rFonts w:ascii="Times New Roman" w:eastAsia="宋体" w:hAnsi="宋体" w:cs="Times New Roman"/>
        </w:rPr>
        <w:t>机械工业出版社，</w:t>
      </w:r>
      <w:r w:rsidRPr="003E42E3">
        <w:rPr>
          <w:rFonts w:ascii="Times New Roman" w:eastAsia="宋体" w:hAnsi="Times New Roman" w:cs="Times New Roman"/>
        </w:rPr>
        <w:t>2019</w:t>
      </w:r>
      <w:r w:rsidRPr="003E42E3">
        <w:rPr>
          <w:rFonts w:ascii="Times New Roman" w:eastAsia="宋体" w:hAnsi="宋体" w:cs="Times New Roman"/>
        </w:rPr>
        <w:t>年</w:t>
      </w:r>
      <w:r w:rsidRPr="003E42E3">
        <w:rPr>
          <w:rFonts w:ascii="Times New Roman" w:eastAsia="宋体" w:hAnsi="Times New Roman" w:cs="Times New Roman"/>
        </w:rPr>
        <w:t>12</w:t>
      </w:r>
      <w:r w:rsidRPr="003E42E3">
        <w:rPr>
          <w:rFonts w:ascii="Times New Roman" w:eastAsia="宋体" w:hAnsi="宋体" w:cs="Times New Roman"/>
        </w:rPr>
        <w:t>月</w:t>
      </w:r>
    </w:p>
    <w:p w:rsidR="003E42E3" w:rsidRPr="003E42E3" w:rsidRDefault="003E42E3" w:rsidP="003E42E3">
      <w:pPr>
        <w:spacing w:line="300" w:lineRule="auto"/>
        <w:rPr>
          <w:rFonts w:ascii="Times New Roman" w:eastAsia="宋体" w:hAnsi="Times New Roman" w:cs="Times New Roman"/>
          <w:b/>
          <w:szCs w:val="21"/>
        </w:rPr>
        <w:sectPr w:rsidR="003E42E3" w:rsidRPr="003E42E3">
          <w:pgSz w:w="11906" w:h="16838"/>
          <w:pgMar w:top="1440" w:right="1800" w:bottom="1440" w:left="1800" w:header="851" w:footer="992" w:gutter="0"/>
          <w:cols w:space="425"/>
          <w:docGrid w:type="lines" w:linePitch="312"/>
        </w:sectPr>
      </w:pPr>
    </w:p>
    <w:p w:rsidR="002F1C8A" w:rsidRPr="002F1C8A" w:rsidRDefault="002F1C8A" w:rsidP="002F1C8A">
      <w:pPr>
        <w:spacing w:line="480" w:lineRule="auto"/>
        <w:jc w:val="center"/>
        <w:outlineLvl w:val="0"/>
        <w:rPr>
          <w:rFonts w:ascii="Times New Roman" w:eastAsia="宋体" w:hAnsi="Times New Roman" w:cs="Times New Roman"/>
          <w:b/>
          <w:bCs/>
          <w:sz w:val="28"/>
          <w:szCs w:val="28"/>
        </w:rPr>
      </w:pPr>
      <w:bookmarkStart w:id="1" w:name="_Toc81206070"/>
      <w:r w:rsidRPr="002F1C8A">
        <w:rPr>
          <w:rFonts w:ascii="Times New Roman" w:eastAsia="宋体" w:hAnsi="Times New Roman" w:cs="Times New Roman"/>
          <w:b/>
          <w:bCs/>
          <w:sz w:val="28"/>
          <w:szCs w:val="28"/>
        </w:rPr>
        <w:lastRenderedPageBreak/>
        <w:t>0007947</w:t>
      </w:r>
      <w:r>
        <w:rPr>
          <w:rFonts w:ascii="Times New Roman" w:eastAsia="宋体" w:hAnsi="Times New Roman" w:cs="Times New Roman"/>
          <w:b/>
          <w:bCs/>
          <w:sz w:val="28"/>
          <w:szCs w:val="28"/>
        </w:rPr>
        <w:t xml:space="preserve"> </w:t>
      </w:r>
      <w:r w:rsidRPr="002F1C8A">
        <w:rPr>
          <w:rFonts w:ascii="Times New Roman" w:eastAsia="宋体" w:hAnsi="Times New Roman" w:cs="Times New Roman"/>
          <w:b/>
          <w:bCs/>
          <w:sz w:val="28"/>
          <w:szCs w:val="28"/>
        </w:rPr>
        <w:t>高级语言程序设计</w:t>
      </w:r>
      <w:bookmarkEnd w:id="1"/>
      <w:r w:rsidRPr="002F1C8A">
        <w:rPr>
          <w:rFonts w:ascii="Times New Roman" w:eastAsia="宋体" w:hAnsi="Times New Roman" w:cs="Times New Roman"/>
          <w:b/>
          <w:bCs/>
          <w:sz w:val="28"/>
          <w:szCs w:val="28"/>
        </w:rPr>
        <w:t xml:space="preserve"> </w:t>
      </w:r>
    </w:p>
    <w:p w:rsidR="002F1C8A" w:rsidRPr="002F1C8A" w:rsidRDefault="002F1C8A" w:rsidP="002F1C8A">
      <w:pPr>
        <w:spacing w:line="300" w:lineRule="auto"/>
        <w:ind w:left="2" w:right="38"/>
        <w:rPr>
          <w:rFonts w:ascii="Times New Roman" w:eastAsia="宋体" w:hAnsi="Times New Roman" w:cs="Times New Roman"/>
        </w:rPr>
      </w:pPr>
      <w:r w:rsidRPr="002F1C8A">
        <w:rPr>
          <w:rFonts w:ascii="Times New Roman" w:eastAsia="宋体" w:hAnsi="Times New Roman" w:cs="Times New Roman"/>
          <w:b/>
        </w:rPr>
        <w:t>课程编码：</w:t>
      </w:r>
      <w:r w:rsidRPr="002F1C8A">
        <w:rPr>
          <w:rFonts w:ascii="Times New Roman" w:eastAsia="宋体" w:hAnsi="Times New Roman" w:cs="Times New Roman"/>
        </w:rPr>
        <w:t xml:space="preserve">0007947 </w:t>
      </w:r>
      <w:r w:rsidRPr="002F1C8A">
        <w:rPr>
          <w:rFonts w:ascii="Times New Roman" w:eastAsia="宋体" w:hAnsi="Times New Roman" w:cs="Times New Roman"/>
          <w:b/>
        </w:rPr>
        <w:t xml:space="preserve"> </w:t>
      </w:r>
    </w:p>
    <w:p w:rsidR="002F1C8A" w:rsidRPr="002F1C8A" w:rsidRDefault="002F1C8A" w:rsidP="002F1C8A">
      <w:pPr>
        <w:spacing w:line="300" w:lineRule="auto"/>
        <w:ind w:left="-5"/>
        <w:rPr>
          <w:rFonts w:ascii="Times New Roman" w:eastAsia="宋体" w:hAnsi="Times New Roman" w:cs="Times New Roman"/>
        </w:rPr>
      </w:pPr>
      <w:r w:rsidRPr="002F1C8A">
        <w:rPr>
          <w:rFonts w:ascii="Times New Roman" w:eastAsia="宋体" w:hAnsi="Times New Roman" w:cs="Times New Roman"/>
          <w:b/>
        </w:rPr>
        <w:t>课程名称：</w:t>
      </w:r>
      <w:r w:rsidRPr="002F1C8A">
        <w:rPr>
          <w:rFonts w:ascii="Times New Roman" w:eastAsia="宋体" w:hAnsi="Times New Roman" w:cs="Times New Roman"/>
        </w:rPr>
        <w:t>高级语言程序设计</w:t>
      </w:r>
      <w:r w:rsidRPr="002F1C8A">
        <w:rPr>
          <w:rFonts w:ascii="Times New Roman" w:eastAsia="宋体" w:hAnsi="Times New Roman" w:cs="Times New Roman"/>
          <w:b/>
        </w:rPr>
        <w:t xml:space="preserve"> </w:t>
      </w:r>
    </w:p>
    <w:p w:rsidR="00CA057F" w:rsidRDefault="002F1C8A" w:rsidP="00CA057F">
      <w:pPr>
        <w:spacing w:line="300" w:lineRule="auto"/>
        <w:ind w:right="-58"/>
        <w:rPr>
          <w:rFonts w:ascii="Times New Roman" w:eastAsia="宋体" w:hAnsi="Times New Roman" w:cs="Times New Roman"/>
          <w:b/>
        </w:rPr>
      </w:pPr>
      <w:r w:rsidRPr="002F1C8A">
        <w:rPr>
          <w:rFonts w:ascii="Times New Roman" w:eastAsia="宋体" w:hAnsi="Times New Roman" w:cs="Times New Roman"/>
          <w:b/>
        </w:rPr>
        <w:t>英文名称：</w:t>
      </w:r>
      <w:r w:rsidRPr="002F1C8A">
        <w:rPr>
          <w:rFonts w:ascii="Times New Roman" w:eastAsia="宋体" w:hAnsi="Times New Roman" w:cs="Times New Roman"/>
        </w:rPr>
        <w:t>High Level Language Programming</w:t>
      </w:r>
      <w:r w:rsidRPr="002F1C8A">
        <w:rPr>
          <w:rFonts w:ascii="Times New Roman" w:eastAsia="宋体" w:hAnsi="Times New Roman" w:cs="Times New Roman"/>
          <w:b/>
        </w:rPr>
        <w:t xml:space="preserve">  </w:t>
      </w:r>
    </w:p>
    <w:p w:rsidR="002F1C8A" w:rsidRDefault="002F1C8A" w:rsidP="00CA057F">
      <w:pPr>
        <w:spacing w:line="300" w:lineRule="auto"/>
        <w:ind w:right="-58"/>
        <w:rPr>
          <w:rFonts w:ascii="Times New Roman" w:eastAsia="宋体" w:hAnsi="Times New Roman" w:cs="Times New Roman"/>
        </w:rPr>
      </w:pPr>
      <w:r w:rsidRPr="002F1C8A">
        <w:rPr>
          <w:rFonts w:ascii="Times New Roman" w:eastAsia="宋体" w:hAnsi="Times New Roman" w:cs="Times New Roman"/>
          <w:b/>
        </w:rPr>
        <w:t>课程类型：</w:t>
      </w:r>
      <w:r>
        <w:rPr>
          <w:rFonts w:ascii="Times New Roman" w:eastAsia="宋体" w:hAnsi="Times New Roman" w:cs="Times New Roman" w:hint="eastAsia"/>
        </w:rPr>
        <w:t>学科</w:t>
      </w:r>
      <w:r w:rsidRPr="002F1C8A">
        <w:rPr>
          <w:rFonts w:ascii="Times New Roman" w:eastAsia="宋体" w:hAnsi="Times New Roman" w:cs="Times New Roman"/>
        </w:rPr>
        <w:t>基础必修课</w:t>
      </w:r>
      <w:r w:rsidR="00CA057F">
        <w:rPr>
          <w:rFonts w:ascii="Times New Roman" w:eastAsia="宋体" w:hAnsi="Times New Roman" w:cs="Times New Roman" w:hint="eastAsia"/>
        </w:rPr>
        <w:t>、专业选修课、学科基础选修课</w:t>
      </w:r>
    </w:p>
    <w:p w:rsidR="002F1C8A" w:rsidRPr="002F1C8A" w:rsidRDefault="002F1C8A" w:rsidP="002F1C8A">
      <w:pPr>
        <w:spacing w:line="300" w:lineRule="auto"/>
        <w:ind w:right="4315"/>
        <w:rPr>
          <w:rFonts w:ascii="Times New Roman" w:eastAsia="宋体" w:hAnsi="Times New Roman" w:cs="Times New Roman"/>
        </w:rPr>
      </w:pPr>
      <w:r w:rsidRPr="002F1C8A">
        <w:rPr>
          <w:rFonts w:ascii="Times New Roman" w:eastAsia="宋体" w:hAnsi="Times New Roman" w:cs="Times New Roman"/>
          <w:b/>
        </w:rPr>
        <w:t>学分：</w:t>
      </w:r>
      <w:r w:rsidRPr="002F1C8A">
        <w:rPr>
          <w:rFonts w:ascii="Times New Roman" w:eastAsia="宋体" w:hAnsi="Times New Roman" w:cs="Times New Roman"/>
          <w:b/>
        </w:rPr>
        <w:t xml:space="preserve"> </w:t>
      </w:r>
      <w:r w:rsidRPr="002F1C8A">
        <w:rPr>
          <w:rFonts w:ascii="Times New Roman" w:eastAsia="宋体" w:hAnsi="Times New Roman" w:cs="Times New Roman"/>
        </w:rPr>
        <w:t>3.5</w:t>
      </w:r>
      <w:r w:rsidRPr="002F1C8A">
        <w:rPr>
          <w:rFonts w:ascii="Times New Roman" w:eastAsia="宋体" w:hAnsi="Times New Roman" w:cs="Times New Roman"/>
          <w:b/>
        </w:rPr>
        <w:t xml:space="preserve">   </w:t>
      </w:r>
      <w:r w:rsidRPr="002F1C8A">
        <w:rPr>
          <w:rFonts w:ascii="Times New Roman" w:eastAsia="宋体" w:hAnsi="Times New Roman" w:cs="Times New Roman"/>
          <w:b/>
        </w:rPr>
        <w:t>总学时：</w:t>
      </w:r>
      <w:r w:rsidRPr="002F1C8A">
        <w:rPr>
          <w:rFonts w:ascii="Times New Roman" w:eastAsia="宋体" w:hAnsi="Times New Roman" w:cs="Times New Roman"/>
        </w:rPr>
        <w:t xml:space="preserve"> 56</w:t>
      </w:r>
      <w:r w:rsidRPr="002F1C8A">
        <w:rPr>
          <w:rFonts w:ascii="Times New Roman" w:eastAsia="宋体" w:hAnsi="Times New Roman" w:cs="Times New Roman"/>
          <w:b/>
        </w:rPr>
        <w:t xml:space="preserve">  </w:t>
      </w:r>
    </w:p>
    <w:p w:rsidR="002F1C8A" w:rsidRPr="002F1C8A" w:rsidRDefault="002F1C8A" w:rsidP="002F1C8A">
      <w:pPr>
        <w:spacing w:line="300" w:lineRule="auto"/>
        <w:ind w:left="-5" w:right="96"/>
        <w:rPr>
          <w:rFonts w:ascii="Times New Roman" w:eastAsia="宋体" w:hAnsi="Times New Roman" w:cs="Times New Roman"/>
          <w:b/>
        </w:rPr>
      </w:pPr>
      <w:r w:rsidRPr="002F1C8A">
        <w:rPr>
          <w:rFonts w:ascii="Times New Roman" w:eastAsia="宋体" w:hAnsi="Times New Roman" w:cs="Times New Roman"/>
          <w:b/>
        </w:rPr>
        <w:t>面向对象：</w:t>
      </w:r>
      <w:r>
        <w:rPr>
          <w:rFonts w:ascii="Times New Roman" w:eastAsia="宋体" w:hAnsi="Times New Roman" w:cs="Times New Roman" w:hint="eastAsia"/>
          <w:szCs w:val="21"/>
        </w:rPr>
        <w:t>信息学部各</w:t>
      </w:r>
      <w:r w:rsidRPr="003E42E3">
        <w:rPr>
          <w:rFonts w:ascii="Times New Roman" w:eastAsia="宋体" w:hAnsi="Times New Roman" w:cs="Times New Roman"/>
          <w:szCs w:val="21"/>
        </w:rPr>
        <w:t>专业本科生</w:t>
      </w:r>
    </w:p>
    <w:p w:rsidR="002F1C8A" w:rsidRPr="002F1C8A" w:rsidRDefault="002F1C8A" w:rsidP="002F1C8A">
      <w:pPr>
        <w:spacing w:line="300" w:lineRule="auto"/>
        <w:ind w:left="-5" w:right="96"/>
        <w:rPr>
          <w:rFonts w:ascii="Times New Roman" w:eastAsia="宋体" w:hAnsi="Times New Roman" w:cs="Times New Roman"/>
        </w:rPr>
      </w:pPr>
      <w:r w:rsidRPr="002F1C8A">
        <w:rPr>
          <w:rFonts w:ascii="Times New Roman" w:eastAsia="宋体" w:hAnsi="Times New Roman" w:cs="Times New Roman"/>
          <w:b/>
        </w:rPr>
        <w:t>先修课程</w:t>
      </w:r>
      <w:r w:rsidRPr="002F1C8A">
        <w:rPr>
          <w:rFonts w:ascii="Times New Roman" w:eastAsia="宋体" w:hAnsi="Times New Roman" w:cs="Times New Roman"/>
        </w:rPr>
        <w:t>：无</w:t>
      </w:r>
      <w:r w:rsidRPr="002F1C8A">
        <w:rPr>
          <w:rFonts w:ascii="Times New Roman" w:eastAsia="宋体" w:hAnsi="Times New Roman" w:cs="Times New Roman"/>
          <w:b/>
        </w:rPr>
        <w:t xml:space="preserve">  </w:t>
      </w:r>
    </w:p>
    <w:p w:rsidR="002F1C8A" w:rsidRDefault="002F1C8A" w:rsidP="002F1C8A">
      <w:pPr>
        <w:spacing w:line="300" w:lineRule="auto"/>
        <w:ind w:left="-5" w:right="2156"/>
        <w:rPr>
          <w:rFonts w:ascii="Times New Roman" w:eastAsia="宋体" w:hAnsi="Times New Roman" w:cs="Times New Roman"/>
        </w:rPr>
      </w:pPr>
      <w:r w:rsidRPr="002F1C8A">
        <w:rPr>
          <w:rFonts w:ascii="Times New Roman" w:eastAsia="宋体" w:hAnsi="Times New Roman" w:cs="Times New Roman"/>
          <w:b/>
        </w:rPr>
        <w:t>考核形式：</w:t>
      </w:r>
      <w:r w:rsidRPr="002F1C8A">
        <w:rPr>
          <w:rFonts w:ascii="Times New Roman" w:eastAsia="宋体" w:hAnsi="Times New Roman" w:cs="Times New Roman"/>
        </w:rPr>
        <w:t>平时成绩</w:t>
      </w:r>
      <w:r w:rsidRPr="002F1C8A">
        <w:rPr>
          <w:rFonts w:ascii="Times New Roman" w:eastAsia="宋体" w:hAnsi="Times New Roman" w:cs="Times New Roman"/>
        </w:rPr>
        <w:t>+</w:t>
      </w:r>
      <w:r w:rsidRPr="002F1C8A">
        <w:rPr>
          <w:rFonts w:ascii="Times New Roman" w:eastAsia="宋体" w:hAnsi="Times New Roman" w:cs="Times New Roman"/>
        </w:rPr>
        <w:t>阶段编程测验</w:t>
      </w:r>
      <w:r w:rsidRPr="002F1C8A">
        <w:rPr>
          <w:rFonts w:ascii="Times New Roman" w:eastAsia="宋体" w:hAnsi="Times New Roman" w:cs="Times New Roman"/>
        </w:rPr>
        <w:t>+</w:t>
      </w:r>
      <w:r w:rsidRPr="002F1C8A">
        <w:rPr>
          <w:rFonts w:ascii="Times New Roman" w:eastAsia="宋体" w:hAnsi="Times New Roman" w:cs="Times New Roman"/>
        </w:rPr>
        <w:t>期末考试</w:t>
      </w:r>
    </w:p>
    <w:p w:rsidR="002F1C8A" w:rsidRPr="002F1C8A" w:rsidRDefault="002F1C8A" w:rsidP="002F1C8A">
      <w:pPr>
        <w:spacing w:line="300" w:lineRule="auto"/>
        <w:ind w:left="-5" w:right="2156"/>
        <w:rPr>
          <w:rFonts w:ascii="Times New Roman" w:eastAsia="宋体" w:hAnsi="Times New Roman" w:cs="Times New Roman"/>
          <w:b/>
        </w:rPr>
      </w:pPr>
      <w:r w:rsidRPr="002F1C8A">
        <w:rPr>
          <w:rFonts w:ascii="Times New Roman" w:eastAsia="宋体" w:hAnsi="Times New Roman" w:cs="Times New Roman"/>
          <w:b/>
        </w:rPr>
        <w:t>课程简介：</w:t>
      </w:r>
      <w:r w:rsidRPr="002F1C8A">
        <w:rPr>
          <w:rFonts w:ascii="Times New Roman" w:eastAsia="宋体" w:hAnsi="Times New Roman" w:cs="Times New Roman"/>
          <w:b/>
        </w:rPr>
        <w:t xml:space="preserve"> </w:t>
      </w:r>
    </w:p>
    <w:p w:rsidR="002F1C8A" w:rsidRPr="002F1C8A" w:rsidRDefault="002F1C8A" w:rsidP="002F1C8A">
      <w:pPr>
        <w:spacing w:line="300" w:lineRule="auto"/>
        <w:ind w:left="-15" w:firstLine="420"/>
        <w:rPr>
          <w:rFonts w:ascii="Times New Roman" w:eastAsia="宋体" w:hAnsi="Times New Roman" w:cs="Times New Roman"/>
        </w:rPr>
      </w:pPr>
      <w:r w:rsidRPr="002F1C8A">
        <w:rPr>
          <w:rFonts w:ascii="Times New Roman" w:eastAsia="宋体" w:hAnsi="Times New Roman" w:cs="Times New Roman"/>
        </w:rPr>
        <w:t>高级语言程序设计是信息学部本科生的</w:t>
      </w:r>
      <w:r>
        <w:rPr>
          <w:rFonts w:ascii="Times New Roman" w:eastAsia="宋体" w:hAnsi="Times New Roman" w:cs="Times New Roman" w:hint="eastAsia"/>
        </w:rPr>
        <w:t>学科</w:t>
      </w:r>
      <w:r w:rsidRPr="002F1C8A">
        <w:rPr>
          <w:rFonts w:ascii="Times New Roman" w:eastAsia="宋体" w:hAnsi="Times New Roman" w:cs="Times New Roman"/>
        </w:rPr>
        <w:t>基础必修课程。本课程依托</w:t>
      </w:r>
      <w:r w:rsidRPr="002F1C8A">
        <w:rPr>
          <w:rFonts w:ascii="Times New Roman" w:eastAsia="宋体" w:hAnsi="Times New Roman" w:cs="Times New Roman"/>
        </w:rPr>
        <w:t xml:space="preserve"> C </w:t>
      </w:r>
      <w:r w:rsidRPr="002F1C8A">
        <w:rPr>
          <w:rFonts w:ascii="Times New Roman" w:eastAsia="宋体" w:hAnsi="Times New Roman" w:cs="Times New Roman"/>
        </w:rPr>
        <w:t>语言进行计算机科学的启蒙教育，初步培养学生计算思维能力，训练程序设计的基本方法和技巧，使学生能够编写程序解决简单的实际问题，为解决复杂工程问题打下坚实基础。本课程</w:t>
      </w:r>
      <w:r w:rsidRPr="002F1C8A">
        <w:rPr>
          <w:rFonts w:ascii="Times New Roman" w:eastAsia="宋体" w:hAnsi="Times New Roman" w:cs="Times New Roman"/>
          <w:color w:val="333333"/>
        </w:rPr>
        <w:t>在传授知识的同时，还要训练学生动手能力、</w:t>
      </w:r>
      <w:r w:rsidRPr="002F1C8A">
        <w:rPr>
          <w:rFonts w:ascii="Times New Roman" w:eastAsia="宋体" w:hAnsi="Times New Roman" w:cs="Times New Roman"/>
        </w:rPr>
        <w:t>培养分析问题和解决工程问题的能力</w:t>
      </w:r>
      <w:r w:rsidRPr="002F1C8A">
        <w:rPr>
          <w:rFonts w:ascii="Times New Roman" w:eastAsia="宋体" w:hAnsi="Times New Roman" w:cs="Times New Roman"/>
          <w:color w:val="333333"/>
        </w:rPr>
        <w:t>，注重能力的培养、个性的发展。</w:t>
      </w:r>
      <w:r w:rsidRPr="002F1C8A">
        <w:rPr>
          <w:rFonts w:ascii="Times New Roman" w:eastAsia="宋体" w:hAnsi="Times New Roman" w:cs="Times New Roman"/>
        </w:rPr>
        <w:t>课程主要内容包括</w:t>
      </w:r>
      <w:r w:rsidRPr="002F1C8A">
        <w:rPr>
          <w:rFonts w:ascii="Times New Roman" w:eastAsia="宋体" w:hAnsi="Times New Roman" w:cs="Times New Roman"/>
        </w:rPr>
        <w:t xml:space="preserve"> C </w:t>
      </w:r>
      <w:r w:rsidRPr="002F1C8A">
        <w:rPr>
          <w:rFonts w:ascii="Times New Roman" w:eastAsia="宋体" w:hAnsi="Times New Roman" w:cs="Times New Roman"/>
        </w:rPr>
        <w:t>语言基础语法、三种基本的程序控制结构、数据的组织结构、函数、程序的组织结构、模块化的程序设计思想与方法、初识计算机算法以及程序的基本调试技巧等。</w:t>
      </w:r>
      <w:r w:rsidRPr="002F1C8A">
        <w:rPr>
          <w:rFonts w:ascii="Times New Roman" w:eastAsia="宋体" w:hAnsi="Times New Roman" w:cs="Times New Roman"/>
          <w:b/>
        </w:rPr>
        <w:t xml:space="preserve"> </w:t>
      </w:r>
    </w:p>
    <w:p w:rsidR="002F1C8A" w:rsidRPr="002F1C8A" w:rsidRDefault="002F1C8A" w:rsidP="002F1C8A">
      <w:pPr>
        <w:spacing w:line="300" w:lineRule="auto"/>
        <w:ind w:left="-5"/>
        <w:rPr>
          <w:rFonts w:ascii="Times New Roman" w:eastAsia="宋体" w:hAnsi="Times New Roman" w:cs="Times New Roman"/>
        </w:rPr>
      </w:pPr>
      <w:r w:rsidRPr="002F1C8A">
        <w:rPr>
          <w:rFonts w:ascii="Times New Roman" w:eastAsia="宋体" w:hAnsi="Times New Roman" w:cs="Times New Roman"/>
          <w:b/>
        </w:rPr>
        <w:t>推荐教材或主要参考书：</w:t>
      </w:r>
      <w:r w:rsidRPr="002F1C8A">
        <w:rPr>
          <w:rFonts w:ascii="Times New Roman" w:eastAsia="宋体" w:hAnsi="Times New Roman" w:cs="Times New Roman"/>
          <w:b/>
        </w:rPr>
        <w:t xml:space="preserve"> </w:t>
      </w:r>
    </w:p>
    <w:p w:rsidR="002F1C8A" w:rsidRPr="002F1C8A" w:rsidRDefault="002F1C8A" w:rsidP="002F1C8A">
      <w:pPr>
        <w:widowControl/>
        <w:spacing w:line="300" w:lineRule="auto"/>
        <w:ind w:right="19"/>
        <w:jc w:val="left"/>
        <w:rPr>
          <w:rFonts w:ascii="宋体" w:eastAsia="宋体" w:hAnsi="宋体" w:cs="Times New Roman"/>
        </w:rPr>
      </w:pPr>
      <w:r>
        <w:rPr>
          <w:rFonts w:ascii="宋体" w:eastAsia="宋体" w:hAnsi="宋体" w:cs="Times New Roman" w:hint="eastAsia"/>
        </w:rPr>
        <w:t>[</w:t>
      </w:r>
      <w:r>
        <w:rPr>
          <w:rFonts w:ascii="宋体" w:eastAsia="宋体" w:hAnsi="宋体" w:cs="Times New Roman"/>
        </w:rPr>
        <w:t>1]</w:t>
      </w:r>
      <w:r w:rsidRPr="002F1C8A">
        <w:rPr>
          <w:rFonts w:ascii="宋体" w:eastAsia="宋体" w:hAnsi="宋体" w:cs="Times New Roman"/>
        </w:rPr>
        <w:t xml:space="preserve">廖湖声，叶乃文，周珺编著.C 语言程序设计案例教程(第 3 版).人民邮电出版社.2018 年 11 月 </w:t>
      </w:r>
    </w:p>
    <w:p w:rsidR="002F1C8A" w:rsidRPr="002F1C8A" w:rsidRDefault="002F1C8A" w:rsidP="002F1C8A">
      <w:pPr>
        <w:widowControl/>
        <w:spacing w:line="300" w:lineRule="auto"/>
        <w:ind w:right="19"/>
        <w:jc w:val="left"/>
        <w:rPr>
          <w:rFonts w:ascii="宋体" w:eastAsia="宋体" w:hAnsi="宋体" w:cs="Times New Roman"/>
        </w:rPr>
      </w:pPr>
      <w:r>
        <w:rPr>
          <w:rFonts w:ascii="宋体" w:eastAsia="宋体" w:hAnsi="宋体" w:cs="Times New Roman" w:hint="eastAsia"/>
        </w:rPr>
        <w:t>[</w:t>
      </w:r>
      <w:r>
        <w:rPr>
          <w:rFonts w:ascii="宋体" w:eastAsia="宋体" w:hAnsi="宋体" w:cs="Times New Roman"/>
        </w:rPr>
        <w:t>2]</w:t>
      </w:r>
      <w:r w:rsidRPr="002F1C8A">
        <w:rPr>
          <w:rFonts w:ascii="宋体" w:eastAsia="宋体" w:hAnsi="宋体" w:cs="Times New Roman"/>
        </w:rPr>
        <w:t xml:space="preserve">李文新等.程序设计导引及在线实践(第 2 版).清华大学出版社.2017 年 1 月 </w:t>
      </w:r>
    </w:p>
    <w:p w:rsidR="002F1C8A" w:rsidRPr="002F1C8A" w:rsidRDefault="002F1C8A" w:rsidP="002F1C8A">
      <w:pPr>
        <w:widowControl/>
        <w:spacing w:line="300" w:lineRule="auto"/>
        <w:ind w:right="19"/>
        <w:jc w:val="left"/>
        <w:rPr>
          <w:rFonts w:ascii="宋体" w:eastAsia="宋体" w:hAnsi="宋体" w:cs="Times New Roman"/>
        </w:rPr>
      </w:pPr>
      <w:r>
        <w:rPr>
          <w:rFonts w:ascii="宋体" w:eastAsia="宋体" w:hAnsi="宋体" w:cs="Times New Roman" w:hint="eastAsia"/>
        </w:rPr>
        <w:t>[</w:t>
      </w:r>
      <w:r>
        <w:rPr>
          <w:rFonts w:ascii="宋体" w:eastAsia="宋体" w:hAnsi="宋体" w:cs="Times New Roman"/>
        </w:rPr>
        <w:t>3]</w:t>
      </w:r>
      <w:r w:rsidRPr="002F1C8A">
        <w:rPr>
          <w:rFonts w:ascii="宋体" w:eastAsia="宋体" w:hAnsi="宋体" w:cs="Times New Roman"/>
        </w:rPr>
        <w:t xml:space="preserve">（美）Brian W.Kernighan,Dennis M.Ritchie 著.C 程序设计语言(英文版)(第 2 版).机械工业出版社.2006 年 8 月 </w:t>
      </w:r>
    </w:p>
    <w:p w:rsidR="002F1C8A" w:rsidRPr="002F1C8A" w:rsidRDefault="002F1C8A" w:rsidP="002F1C8A">
      <w:pPr>
        <w:widowControl/>
        <w:spacing w:line="300" w:lineRule="auto"/>
        <w:ind w:right="19"/>
        <w:jc w:val="left"/>
        <w:rPr>
          <w:rFonts w:ascii="宋体" w:eastAsia="宋体" w:hAnsi="宋体" w:cs="Times New Roman"/>
        </w:rPr>
      </w:pPr>
      <w:r>
        <w:rPr>
          <w:rFonts w:ascii="宋体" w:eastAsia="宋体" w:hAnsi="宋体" w:cs="Times New Roman"/>
        </w:rPr>
        <w:t>[4]</w:t>
      </w:r>
      <w:r w:rsidRPr="002F1C8A">
        <w:rPr>
          <w:rFonts w:ascii="宋体" w:eastAsia="宋体" w:hAnsi="宋体" w:cs="Times New Roman"/>
        </w:rPr>
        <w:t xml:space="preserve">P.J.Deitel,H.M.Deitel 著.C 大学教程(第 5 版)(英文版).电子工业出版社.2010 年 5 月 </w:t>
      </w:r>
    </w:p>
    <w:p w:rsidR="002F1C8A" w:rsidRDefault="002F1C8A" w:rsidP="002F1C8A">
      <w:pPr>
        <w:spacing w:line="300" w:lineRule="auto"/>
        <w:rPr>
          <w:rFonts w:ascii="Times New Roman" w:eastAsia="宋体" w:hAnsi="Times New Roman" w:cs="Times New Roman"/>
        </w:rPr>
      </w:pPr>
      <w:r w:rsidRPr="002F1C8A">
        <w:rPr>
          <w:rFonts w:ascii="Times New Roman" w:eastAsia="宋体" w:hAnsi="Times New Roman" w:cs="Times New Roman"/>
        </w:rPr>
        <w:t xml:space="preserve"> </w:t>
      </w:r>
    </w:p>
    <w:p w:rsidR="002F1C8A" w:rsidRDefault="002F1C8A">
      <w:pPr>
        <w:widowControl/>
        <w:jc w:val="left"/>
        <w:rPr>
          <w:rFonts w:ascii="Times New Roman" w:eastAsia="宋体" w:hAnsi="Times New Roman" w:cs="Times New Roman"/>
        </w:rPr>
      </w:pPr>
      <w:r>
        <w:rPr>
          <w:rFonts w:ascii="Times New Roman" w:eastAsia="宋体" w:hAnsi="Times New Roman" w:cs="Times New Roman"/>
        </w:rPr>
        <w:br w:type="page"/>
      </w:r>
    </w:p>
    <w:p w:rsidR="002F1C8A" w:rsidRPr="002F1C8A" w:rsidRDefault="002F1C8A" w:rsidP="002F1C8A">
      <w:pPr>
        <w:spacing w:line="480" w:lineRule="auto"/>
        <w:jc w:val="center"/>
        <w:outlineLvl w:val="0"/>
        <w:rPr>
          <w:rFonts w:ascii="Times New Roman" w:eastAsia="宋体" w:hAnsi="Times New Roman" w:cs="Times New Roman"/>
          <w:b/>
          <w:bCs/>
          <w:sz w:val="28"/>
          <w:szCs w:val="28"/>
        </w:rPr>
      </w:pPr>
      <w:bookmarkStart w:id="2" w:name="_Toc81206072"/>
      <w:r w:rsidRPr="002F1C8A">
        <w:rPr>
          <w:rFonts w:ascii="Times New Roman" w:eastAsia="宋体" w:hAnsi="Times New Roman" w:cs="Times New Roman"/>
          <w:b/>
          <w:bCs/>
          <w:sz w:val="28"/>
          <w:szCs w:val="28"/>
        </w:rPr>
        <w:lastRenderedPageBreak/>
        <w:t>0007365</w:t>
      </w:r>
      <w:r w:rsidR="00CA057F">
        <w:rPr>
          <w:rFonts w:ascii="Times New Roman" w:eastAsia="宋体" w:hAnsi="Times New Roman" w:cs="Times New Roman"/>
          <w:b/>
          <w:bCs/>
          <w:sz w:val="28"/>
          <w:szCs w:val="28"/>
        </w:rPr>
        <w:t xml:space="preserve"> </w:t>
      </w:r>
      <w:r w:rsidRPr="002F1C8A">
        <w:rPr>
          <w:rFonts w:ascii="Times New Roman" w:eastAsia="宋体" w:hAnsi="Times New Roman" w:cs="Times New Roman"/>
          <w:b/>
          <w:bCs/>
          <w:sz w:val="28"/>
          <w:szCs w:val="28"/>
        </w:rPr>
        <w:t>高级语言程序设计课设</w:t>
      </w:r>
      <w:bookmarkEnd w:id="2"/>
      <w:r w:rsidRPr="002F1C8A">
        <w:rPr>
          <w:rFonts w:ascii="Times New Roman" w:eastAsia="宋体" w:hAnsi="Times New Roman" w:cs="Times New Roman"/>
          <w:b/>
          <w:bCs/>
          <w:sz w:val="28"/>
          <w:szCs w:val="28"/>
        </w:rPr>
        <w:t xml:space="preserve"> </w:t>
      </w:r>
    </w:p>
    <w:p w:rsidR="002F1C8A" w:rsidRPr="002F1C8A" w:rsidRDefault="002F1C8A" w:rsidP="002F1C8A">
      <w:pPr>
        <w:spacing w:line="300" w:lineRule="auto"/>
        <w:ind w:left="-5"/>
        <w:rPr>
          <w:rFonts w:ascii="Times New Roman" w:eastAsia="宋体" w:hAnsi="Times New Roman" w:cs="Times New Roman"/>
        </w:rPr>
      </w:pPr>
      <w:r w:rsidRPr="008B4F2F">
        <w:rPr>
          <w:rFonts w:ascii="Times New Roman" w:eastAsia="宋体" w:hAnsi="Times New Roman" w:cs="Times New Roman"/>
          <w:b/>
        </w:rPr>
        <w:t>课程编码：</w:t>
      </w:r>
      <w:r w:rsidRPr="002F1C8A">
        <w:rPr>
          <w:rFonts w:ascii="Times New Roman" w:eastAsia="宋体" w:hAnsi="Times New Roman" w:cs="Times New Roman"/>
        </w:rPr>
        <w:t xml:space="preserve">0007365 </w:t>
      </w:r>
    </w:p>
    <w:p w:rsidR="002F1C8A" w:rsidRPr="002F1C8A" w:rsidRDefault="002F1C8A" w:rsidP="002F1C8A">
      <w:pPr>
        <w:spacing w:line="300" w:lineRule="auto"/>
        <w:ind w:left="-5"/>
        <w:rPr>
          <w:rFonts w:ascii="Times New Roman" w:eastAsia="宋体" w:hAnsi="Times New Roman" w:cs="Times New Roman"/>
        </w:rPr>
      </w:pPr>
      <w:r w:rsidRPr="008B4F2F">
        <w:rPr>
          <w:rFonts w:ascii="Times New Roman" w:eastAsia="宋体" w:hAnsi="Times New Roman" w:cs="Times New Roman"/>
          <w:b/>
        </w:rPr>
        <w:t>课程名称：</w:t>
      </w:r>
      <w:r w:rsidRPr="002F1C8A">
        <w:rPr>
          <w:rFonts w:ascii="Times New Roman" w:eastAsia="宋体" w:hAnsi="Times New Roman" w:cs="Times New Roman"/>
        </w:rPr>
        <w:t>高级语言程序设计课设</w:t>
      </w:r>
      <w:r w:rsidRPr="002F1C8A">
        <w:rPr>
          <w:rFonts w:ascii="Times New Roman" w:eastAsia="宋体" w:hAnsi="Times New Roman" w:cs="Times New Roman"/>
        </w:rPr>
        <w:t xml:space="preserve"> </w:t>
      </w:r>
    </w:p>
    <w:p w:rsidR="008B4F2F" w:rsidRDefault="002F1C8A" w:rsidP="002F1C8A">
      <w:pPr>
        <w:spacing w:line="300" w:lineRule="auto"/>
        <w:ind w:left="-5" w:right="571"/>
        <w:rPr>
          <w:rFonts w:ascii="Times New Roman" w:eastAsia="宋体" w:hAnsi="Times New Roman" w:cs="Times New Roman"/>
        </w:rPr>
      </w:pPr>
      <w:r w:rsidRPr="008B4F2F">
        <w:rPr>
          <w:rFonts w:ascii="Times New Roman" w:eastAsia="宋体" w:hAnsi="Times New Roman" w:cs="Times New Roman"/>
          <w:b/>
        </w:rPr>
        <w:t>英文名称：</w:t>
      </w:r>
      <w:r w:rsidRPr="002F1C8A">
        <w:rPr>
          <w:rFonts w:ascii="Times New Roman" w:eastAsia="宋体" w:hAnsi="Times New Roman" w:cs="Times New Roman"/>
        </w:rPr>
        <w:t xml:space="preserve">Practice for High Language Programming </w:t>
      </w:r>
    </w:p>
    <w:p w:rsidR="002F1C8A" w:rsidRPr="002F1C8A" w:rsidRDefault="002F1C8A" w:rsidP="002F1C8A">
      <w:pPr>
        <w:spacing w:line="300" w:lineRule="auto"/>
        <w:ind w:left="-5" w:right="571"/>
        <w:rPr>
          <w:rFonts w:ascii="Times New Roman" w:eastAsia="宋体" w:hAnsi="Times New Roman" w:cs="Times New Roman"/>
        </w:rPr>
      </w:pPr>
      <w:r w:rsidRPr="008B4F2F">
        <w:rPr>
          <w:rFonts w:ascii="Times New Roman" w:eastAsia="宋体" w:hAnsi="Times New Roman" w:cs="Times New Roman"/>
          <w:b/>
        </w:rPr>
        <w:t>课程类型：</w:t>
      </w:r>
      <w:r w:rsidR="008B4F2F">
        <w:rPr>
          <w:rFonts w:ascii="Times New Roman" w:eastAsia="宋体" w:hAnsi="Times New Roman" w:cs="Times New Roman" w:hint="eastAsia"/>
        </w:rPr>
        <w:t>实践环节</w:t>
      </w:r>
      <w:r w:rsidRPr="002F1C8A">
        <w:rPr>
          <w:rFonts w:ascii="Times New Roman" w:eastAsia="宋体" w:hAnsi="Times New Roman" w:cs="Times New Roman"/>
        </w:rPr>
        <w:t>必修课</w:t>
      </w:r>
    </w:p>
    <w:p w:rsidR="002F1C8A" w:rsidRPr="002F1C8A" w:rsidRDefault="002F1C8A" w:rsidP="002F1C8A">
      <w:pPr>
        <w:spacing w:line="300" w:lineRule="auto"/>
        <w:ind w:left="-5"/>
        <w:rPr>
          <w:rFonts w:ascii="Times New Roman" w:eastAsia="宋体" w:hAnsi="Times New Roman" w:cs="Times New Roman"/>
        </w:rPr>
      </w:pPr>
      <w:r w:rsidRPr="008B4F2F">
        <w:rPr>
          <w:rFonts w:ascii="Times New Roman" w:eastAsia="宋体" w:hAnsi="Times New Roman" w:cs="Times New Roman"/>
          <w:b/>
        </w:rPr>
        <w:t>学分：</w:t>
      </w:r>
      <w:r w:rsidRPr="002F1C8A">
        <w:rPr>
          <w:rFonts w:ascii="Times New Roman" w:eastAsia="宋体" w:hAnsi="Times New Roman" w:cs="Times New Roman"/>
        </w:rPr>
        <w:t xml:space="preserve"> 1.5   </w:t>
      </w:r>
      <w:r w:rsidRPr="008B4F2F">
        <w:rPr>
          <w:rFonts w:ascii="Times New Roman" w:eastAsia="宋体" w:hAnsi="Times New Roman" w:cs="Times New Roman"/>
          <w:b/>
        </w:rPr>
        <w:t>总学时：</w:t>
      </w:r>
      <w:r w:rsidRPr="002F1C8A">
        <w:rPr>
          <w:rFonts w:ascii="Times New Roman" w:eastAsia="宋体" w:hAnsi="Times New Roman" w:cs="Times New Roman"/>
        </w:rPr>
        <w:t xml:space="preserve"> 45 </w:t>
      </w:r>
    </w:p>
    <w:p w:rsidR="008B4F2F" w:rsidRDefault="002F1C8A" w:rsidP="002F1C8A">
      <w:pPr>
        <w:spacing w:line="300" w:lineRule="auto"/>
        <w:ind w:left="-5" w:right="94"/>
        <w:rPr>
          <w:rFonts w:ascii="Times New Roman" w:eastAsia="宋体" w:hAnsi="Times New Roman" w:cs="Times New Roman"/>
        </w:rPr>
      </w:pPr>
      <w:r w:rsidRPr="008B4F2F">
        <w:rPr>
          <w:rFonts w:ascii="Times New Roman" w:eastAsia="宋体" w:hAnsi="Times New Roman" w:cs="Times New Roman"/>
          <w:b/>
        </w:rPr>
        <w:t>面向对象</w:t>
      </w:r>
      <w:r w:rsidRPr="002F1C8A">
        <w:rPr>
          <w:rFonts w:ascii="Times New Roman" w:eastAsia="宋体" w:hAnsi="Times New Roman" w:cs="Times New Roman"/>
        </w:rPr>
        <w:t>：</w:t>
      </w:r>
      <w:r w:rsidR="008B4F2F">
        <w:rPr>
          <w:rFonts w:ascii="Times New Roman" w:eastAsia="宋体" w:hAnsi="Times New Roman" w:cs="Times New Roman" w:hint="eastAsia"/>
          <w:szCs w:val="21"/>
        </w:rPr>
        <w:t>信息学部各</w:t>
      </w:r>
      <w:r w:rsidR="008B4F2F" w:rsidRPr="003E42E3">
        <w:rPr>
          <w:rFonts w:ascii="Times New Roman" w:eastAsia="宋体" w:hAnsi="Times New Roman" w:cs="Times New Roman"/>
          <w:szCs w:val="21"/>
        </w:rPr>
        <w:t>专业本科生</w:t>
      </w:r>
    </w:p>
    <w:p w:rsidR="008B4F2F" w:rsidRDefault="002F1C8A" w:rsidP="002F1C8A">
      <w:pPr>
        <w:spacing w:line="300" w:lineRule="auto"/>
        <w:ind w:left="-5" w:right="94"/>
        <w:rPr>
          <w:rFonts w:ascii="Times New Roman" w:eastAsia="宋体" w:hAnsi="Times New Roman" w:cs="Times New Roman"/>
        </w:rPr>
      </w:pPr>
      <w:r w:rsidRPr="008B4F2F">
        <w:rPr>
          <w:rFonts w:ascii="Times New Roman" w:eastAsia="宋体" w:hAnsi="Times New Roman" w:cs="Times New Roman"/>
          <w:b/>
        </w:rPr>
        <w:t>先修课程：</w:t>
      </w:r>
      <w:r w:rsidRPr="002F1C8A">
        <w:rPr>
          <w:rFonts w:ascii="Times New Roman" w:eastAsia="宋体" w:hAnsi="Times New Roman" w:cs="Times New Roman"/>
        </w:rPr>
        <w:t>高级语言程序设计</w:t>
      </w:r>
    </w:p>
    <w:p w:rsidR="002F1C8A" w:rsidRPr="002F1C8A" w:rsidRDefault="002F1C8A" w:rsidP="002F1C8A">
      <w:pPr>
        <w:spacing w:line="300" w:lineRule="auto"/>
        <w:ind w:left="-5" w:right="94"/>
        <w:rPr>
          <w:rFonts w:ascii="Times New Roman" w:eastAsia="宋体" w:hAnsi="Times New Roman" w:cs="Times New Roman"/>
        </w:rPr>
      </w:pPr>
      <w:r w:rsidRPr="008B4F2F">
        <w:rPr>
          <w:rFonts w:ascii="Times New Roman" w:eastAsia="宋体" w:hAnsi="Times New Roman" w:cs="Times New Roman"/>
          <w:b/>
        </w:rPr>
        <w:t>考核形式</w:t>
      </w:r>
      <w:r w:rsidRPr="002F1C8A">
        <w:rPr>
          <w:rFonts w:ascii="Times New Roman" w:eastAsia="宋体" w:hAnsi="Times New Roman" w:cs="Times New Roman"/>
        </w:rPr>
        <w:t>：面试</w:t>
      </w:r>
      <w:r w:rsidRPr="002F1C8A">
        <w:rPr>
          <w:rFonts w:ascii="Times New Roman" w:eastAsia="宋体" w:hAnsi="Times New Roman" w:cs="Times New Roman"/>
        </w:rPr>
        <w:t>+</w:t>
      </w:r>
      <w:r w:rsidRPr="002F1C8A">
        <w:rPr>
          <w:rFonts w:ascii="Times New Roman" w:eastAsia="宋体" w:hAnsi="Times New Roman" w:cs="Times New Roman"/>
        </w:rPr>
        <w:t>实践报告</w:t>
      </w:r>
      <w:r w:rsidRPr="002F1C8A">
        <w:rPr>
          <w:rFonts w:ascii="Times New Roman" w:eastAsia="宋体" w:hAnsi="Times New Roman" w:cs="Times New Roman"/>
        </w:rPr>
        <w:t xml:space="preserve"> </w:t>
      </w:r>
    </w:p>
    <w:p w:rsidR="002F1C8A" w:rsidRPr="002F1C8A" w:rsidRDefault="002F1C8A" w:rsidP="002F1C8A">
      <w:pPr>
        <w:spacing w:line="300" w:lineRule="auto"/>
        <w:ind w:left="-5"/>
        <w:rPr>
          <w:rFonts w:ascii="Times New Roman" w:eastAsia="宋体" w:hAnsi="Times New Roman" w:cs="Times New Roman"/>
        </w:rPr>
      </w:pPr>
      <w:r w:rsidRPr="008B4F2F">
        <w:rPr>
          <w:rFonts w:ascii="Times New Roman" w:eastAsia="宋体" w:hAnsi="Times New Roman" w:cs="Times New Roman"/>
          <w:b/>
        </w:rPr>
        <w:t>课程简介：</w:t>
      </w:r>
      <w:r w:rsidRPr="002F1C8A">
        <w:rPr>
          <w:rFonts w:ascii="Times New Roman" w:eastAsia="宋体" w:hAnsi="Times New Roman" w:cs="Times New Roman"/>
        </w:rPr>
        <w:t xml:space="preserve"> </w:t>
      </w:r>
    </w:p>
    <w:p w:rsidR="002F1C8A" w:rsidRPr="002F1C8A" w:rsidRDefault="002F1C8A" w:rsidP="002F1C8A">
      <w:pPr>
        <w:spacing w:line="300" w:lineRule="auto"/>
        <w:ind w:left="-15" w:firstLine="420"/>
        <w:rPr>
          <w:rFonts w:ascii="Times New Roman" w:eastAsia="宋体" w:hAnsi="Times New Roman" w:cs="Times New Roman"/>
        </w:rPr>
      </w:pPr>
      <w:r w:rsidRPr="002F1C8A">
        <w:rPr>
          <w:rFonts w:ascii="Times New Roman" w:eastAsia="宋体" w:hAnsi="Times New Roman" w:cs="Times New Roman"/>
        </w:rPr>
        <w:t>高级语言程序设计课设是信息学部本科生的</w:t>
      </w:r>
      <w:r w:rsidR="008B4F2F">
        <w:rPr>
          <w:rFonts w:ascii="Times New Roman" w:eastAsia="宋体" w:hAnsi="Times New Roman" w:cs="Times New Roman" w:hint="eastAsia"/>
        </w:rPr>
        <w:t>实践环节</w:t>
      </w:r>
      <w:r w:rsidRPr="002F1C8A">
        <w:rPr>
          <w:rFonts w:ascii="Times New Roman" w:eastAsia="宋体" w:hAnsi="Times New Roman" w:cs="Times New Roman"/>
        </w:rPr>
        <w:t>必修课程。本课程是高级语言程序设计课程的后续实践课程。课程通过一个趣味盎然的游戏程序的设计与实现使学生亲身经历一个对初学者而言较为复杂的程序的设计与开发过程。巩固和拓展高级语言程序设计课程的教学成果。培养学生综合运用高级语言程序设计课程所学知识，编写</w:t>
      </w:r>
      <w:r w:rsidRPr="002F1C8A">
        <w:rPr>
          <w:rFonts w:ascii="Times New Roman" w:eastAsia="宋体" w:hAnsi="Times New Roman" w:cs="Times New Roman"/>
        </w:rPr>
        <w:t xml:space="preserve"> C </w:t>
      </w:r>
      <w:r w:rsidRPr="002F1C8A">
        <w:rPr>
          <w:rFonts w:ascii="Times New Roman" w:eastAsia="宋体" w:hAnsi="Times New Roman" w:cs="Times New Roman"/>
        </w:rPr>
        <w:t>语言程序解决实际问题的能力。</w:t>
      </w:r>
      <w:r w:rsidRPr="002F1C8A">
        <w:rPr>
          <w:rFonts w:ascii="Times New Roman" w:eastAsia="宋体" w:hAnsi="Times New Roman" w:cs="Times New Roman"/>
        </w:rPr>
        <w:t xml:space="preserve"> </w:t>
      </w:r>
    </w:p>
    <w:p w:rsidR="002F1C8A" w:rsidRPr="002F1C8A" w:rsidRDefault="002F1C8A" w:rsidP="002F1C8A">
      <w:pPr>
        <w:spacing w:line="300" w:lineRule="auto"/>
        <w:ind w:left="-5"/>
        <w:rPr>
          <w:rFonts w:ascii="Times New Roman" w:eastAsia="宋体" w:hAnsi="Times New Roman" w:cs="Times New Roman"/>
        </w:rPr>
      </w:pPr>
      <w:r w:rsidRPr="008B4F2F">
        <w:rPr>
          <w:rFonts w:ascii="Times New Roman" w:eastAsia="宋体" w:hAnsi="Times New Roman" w:cs="Times New Roman"/>
          <w:b/>
        </w:rPr>
        <w:t>推荐教材或主要参考书：</w:t>
      </w:r>
      <w:r w:rsidRPr="002F1C8A">
        <w:rPr>
          <w:rFonts w:ascii="Times New Roman" w:eastAsia="宋体" w:hAnsi="Times New Roman" w:cs="Times New Roman"/>
          <w:b/>
        </w:rPr>
        <w:t xml:space="preserve"> </w:t>
      </w:r>
    </w:p>
    <w:p w:rsidR="002F1C8A" w:rsidRPr="002F1C8A" w:rsidRDefault="002F1C8A" w:rsidP="002F1C8A">
      <w:pPr>
        <w:spacing w:line="300" w:lineRule="auto"/>
        <w:ind w:left="-5"/>
        <w:rPr>
          <w:rFonts w:ascii="Times New Roman" w:eastAsia="宋体" w:hAnsi="Times New Roman" w:cs="Times New Roman"/>
        </w:rPr>
      </w:pPr>
      <w:r w:rsidRPr="002F1C8A">
        <w:rPr>
          <w:rFonts w:ascii="Times New Roman" w:eastAsia="宋体" w:hAnsi="Times New Roman" w:cs="Times New Roman"/>
        </w:rPr>
        <w:t>无</w:t>
      </w:r>
      <w:r w:rsidRPr="002F1C8A">
        <w:rPr>
          <w:rFonts w:ascii="Times New Roman" w:eastAsia="宋体" w:hAnsi="Times New Roman" w:cs="Times New Roman"/>
        </w:rPr>
        <w:t xml:space="preserve"> </w:t>
      </w:r>
    </w:p>
    <w:p w:rsidR="002F1C8A" w:rsidRPr="002F1C8A" w:rsidRDefault="002F1C8A" w:rsidP="002F1C8A">
      <w:pPr>
        <w:spacing w:line="300" w:lineRule="auto"/>
        <w:rPr>
          <w:rFonts w:ascii="Times New Roman" w:eastAsia="宋体" w:hAnsi="Times New Roman" w:cs="Times New Roman"/>
        </w:rPr>
      </w:pPr>
      <w:r w:rsidRPr="002F1C8A">
        <w:rPr>
          <w:rFonts w:ascii="Times New Roman" w:eastAsia="宋体" w:hAnsi="Times New Roman" w:cs="Times New Roman"/>
        </w:rPr>
        <w:t xml:space="preserve"> </w:t>
      </w:r>
    </w:p>
    <w:p w:rsidR="008B4F2F" w:rsidRDefault="002F1C8A" w:rsidP="002F1C8A">
      <w:pPr>
        <w:spacing w:line="300" w:lineRule="auto"/>
        <w:rPr>
          <w:rFonts w:ascii="Times New Roman" w:eastAsia="宋体" w:hAnsi="Times New Roman" w:cs="Times New Roman"/>
        </w:rPr>
      </w:pPr>
      <w:r w:rsidRPr="002F1C8A">
        <w:rPr>
          <w:rFonts w:ascii="Times New Roman" w:eastAsia="宋体" w:hAnsi="Times New Roman" w:cs="Times New Roman"/>
        </w:rPr>
        <w:t xml:space="preserve"> </w:t>
      </w:r>
    </w:p>
    <w:p w:rsidR="008B4F2F" w:rsidRDefault="008B4F2F">
      <w:pPr>
        <w:widowControl/>
        <w:jc w:val="left"/>
        <w:rPr>
          <w:rFonts w:ascii="Times New Roman" w:eastAsia="宋体" w:hAnsi="Times New Roman" w:cs="Times New Roman"/>
        </w:rPr>
      </w:pPr>
      <w:r>
        <w:rPr>
          <w:rFonts w:ascii="Times New Roman" w:eastAsia="宋体" w:hAnsi="Times New Roman" w:cs="Times New Roman"/>
        </w:rPr>
        <w:br w:type="page"/>
      </w:r>
      <w:bookmarkStart w:id="3" w:name="_GoBack"/>
      <w:bookmarkEnd w:id="3"/>
    </w:p>
    <w:sectPr w:rsidR="008B4F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900DA0"/>
    <w:multiLevelType w:val="hybridMultilevel"/>
    <w:tmpl w:val="ED4632D8"/>
    <w:lvl w:ilvl="0" w:tplc="07965EFA">
      <w:start w:val="1"/>
      <w:numFmt w:val="decimal"/>
      <w:lvlText w:val="%1."/>
      <w:lvlJc w:val="left"/>
      <w:pPr>
        <w:ind w:left="4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05EA1C8E">
      <w:start w:val="1"/>
      <w:numFmt w:val="lowerLetter"/>
      <w:lvlText w:val="%2"/>
      <w:lvlJc w:val="left"/>
      <w:pPr>
        <w:ind w:left="108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DEB8F1A0">
      <w:start w:val="1"/>
      <w:numFmt w:val="lowerRoman"/>
      <w:lvlText w:val="%3"/>
      <w:lvlJc w:val="left"/>
      <w:pPr>
        <w:ind w:left="180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19CE54A8">
      <w:start w:val="1"/>
      <w:numFmt w:val="decimal"/>
      <w:lvlText w:val="%4"/>
      <w:lvlJc w:val="left"/>
      <w:pPr>
        <w:ind w:left="252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28EC7352">
      <w:start w:val="1"/>
      <w:numFmt w:val="lowerLetter"/>
      <w:lvlText w:val="%5"/>
      <w:lvlJc w:val="left"/>
      <w:pPr>
        <w:ind w:left="324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B34E3880">
      <w:start w:val="1"/>
      <w:numFmt w:val="lowerRoman"/>
      <w:lvlText w:val="%6"/>
      <w:lvlJc w:val="left"/>
      <w:pPr>
        <w:ind w:left="396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DC380FA8">
      <w:start w:val="1"/>
      <w:numFmt w:val="decimal"/>
      <w:lvlText w:val="%7"/>
      <w:lvlJc w:val="left"/>
      <w:pPr>
        <w:ind w:left="468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ED00BDCA">
      <w:start w:val="1"/>
      <w:numFmt w:val="lowerLetter"/>
      <w:lvlText w:val="%8"/>
      <w:lvlJc w:val="left"/>
      <w:pPr>
        <w:ind w:left="540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A1E0926C">
      <w:start w:val="1"/>
      <w:numFmt w:val="lowerRoman"/>
      <w:lvlText w:val="%9"/>
      <w:lvlJc w:val="left"/>
      <w:pPr>
        <w:ind w:left="612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45C905FF"/>
    <w:multiLevelType w:val="hybridMultilevel"/>
    <w:tmpl w:val="89168666"/>
    <w:lvl w:ilvl="0" w:tplc="9F40FE22">
      <w:start w:val="1"/>
      <w:numFmt w:val="decimal"/>
      <w:lvlText w:val="[%1]"/>
      <w:lvlJc w:val="left"/>
      <w:pPr>
        <w:ind w:left="667"/>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2AA2DF6C">
      <w:start w:val="1"/>
      <w:numFmt w:val="lowerLetter"/>
      <w:lvlText w:val="%2"/>
      <w:lvlJc w:val="left"/>
      <w:pPr>
        <w:ind w:left="1222"/>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BAC80F22">
      <w:start w:val="1"/>
      <w:numFmt w:val="lowerRoman"/>
      <w:lvlText w:val="%3"/>
      <w:lvlJc w:val="left"/>
      <w:pPr>
        <w:ind w:left="1942"/>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EB64034E">
      <w:start w:val="1"/>
      <w:numFmt w:val="decimal"/>
      <w:lvlText w:val="%4"/>
      <w:lvlJc w:val="left"/>
      <w:pPr>
        <w:ind w:left="2662"/>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265A9A7E">
      <w:start w:val="1"/>
      <w:numFmt w:val="lowerLetter"/>
      <w:lvlText w:val="%5"/>
      <w:lvlJc w:val="left"/>
      <w:pPr>
        <w:ind w:left="3382"/>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69901C08">
      <w:start w:val="1"/>
      <w:numFmt w:val="lowerRoman"/>
      <w:lvlText w:val="%6"/>
      <w:lvlJc w:val="left"/>
      <w:pPr>
        <w:ind w:left="4102"/>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DC703556">
      <w:start w:val="1"/>
      <w:numFmt w:val="decimal"/>
      <w:lvlText w:val="%7"/>
      <w:lvlJc w:val="left"/>
      <w:pPr>
        <w:ind w:left="4822"/>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79D8EFBE">
      <w:start w:val="1"/>
      <w:numFmt w:val="lowerLetter"/>
      <w:lvlText w:val="%8"/>
      <w:lvlJc w:val="left"/>
      <w:pPr>
        <w:ind w:left="5542"/>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D69A8FE2">
      <w:start w:val="1"/>
      <w:numFmt w:val="lowerRoman"/>
      <w:lvlText w:val="%9"/>
      <w:lvlJc w:val="left"/>
      <w:pPr>
        <w:ind w:left="6262"/>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2E3"/>
    <w:rsid w:val="000A1948"/>
    <w:rsid w:val="001E0DD7"/>
    <w:rsid w:val="002F1C8A"/>
    <w:rsid w:val="003E42E3"/>
    <w:rsid w:val="003F737F"/>
    <w:rsid w:val="008B4F2F"/>
    <w:rsid w:val="0093028A"/>
    <w:rsid w:val="009F4D33"/>
    <w:rsid w:val="00CA05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6E1887-D5F9-4492-BD83-3CF694E41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9F4D3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F4D33"/>
    <w:rPr>
      <w:b/>
      <w:bCs/>
      <w:kern w:val="44"/>
      <w:sz w:val="44"/>
      <w:szCs w:val="44"/>
    </w:rPr>
  </w:style>
  <w:style w:type="paragraph" w:styleId="TOC">
    <w:name w:val="TOC Heading"/>
    <w:basedOn w:val="1"/>
    <w:next w:val="a"/>
    <w:uiPriority w:val="39"/>
    <w:unhideWhenUsed/>
    <w:qFormat/>
    <w:rsid w:val="009F4D3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9F4D33"/>
  </w:style>
  <w:style w:type="character" w:styleId="a3">
    <w:name w:val="Hyperlink"/>
    <w:basedOn w:val="a0"/>
    <w:uiPriority w:val="99"/>
    <w:unhideWhenUsed/>
    <w:rsid w:val="009F4D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C1AE09-5284-4D71-87F1-614E9BDD2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339</Words>
  <Characters>1938</Characters>
  <Application>Microsoft Office Word</Application>
  <DocSecurity>0</DocSecurity>
  <Lines>16</Lines>
  <Paragraphs>4</Paragraphs>
  <ScaleCrop>false</ScaleCrop>
  <Company/>
  <LinksUpToDate>false</LinksUpToDate>
  <CharactersWithSpaces>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wtlq</dc:creator>
  <cp:keywords/>
  <dc:description/>
  <cp:lastModifiedBy>liuqi</cp:lastModifiedBy>
  <cp:revision>2</cp:revision>
  <dcterms:created xsi:type="dcterms:W3CDTF">2022-02-24T04:30:00Z</dcterms:created>
  <dcterms:modified xsi:type="dcterms:W3CDTF">2022-02-24T04:30:00Z</dcterms:modified>
</cp:coreProperties>
</file>