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FDFA5" w14:textId="56299F2E" w:rsidR="006639CE" w:rsidRDefault="00956281" w:rsidP="0028793A">
      <w:pPr>
        <w:ind w:left="2160" w:firstLine="720"/>
        <w:rPr>
          <w:b/>
          <w:sz w:val="36"/>
          <w:szCs w:val="36"/>
        </w:rPr>
      </w:pPr>
      <w:r w:rsidRPr="00D17358">
        <w:rPr>
          <w:b/>
          <w:sz w:val="36"/>
          <w:szCs w:val="36"/>
          <w:highlight w:val="yellow"/>
        </w:rPr>
        <w:t>Azure Services</w:t>
      </w:r>
    </w:p>
    <w:p w14:paraId="15CC9063" w14:textId="525EBD78" w:rsidR="00473AA7" w:rsidRPr="00473AA7" w:rsidRDefault="00473AA7" w:rsidP="0028793A">
      <w:pPr>
        <w:ind w:left="2160" w:firstLine="720"/>
        <w:rPr>
          <w:b/>
          <w:sz w:val="28"/>
          <w:szCs w:val="28"/>
        </w:rPr>
      </w:pPr>
      <w:r w:rsidRPr="00473AA7">
        <w:rPr>
          <w:b/>
          <w:sz w:val="28"/>
          <w:szCs w:val="28"/>
        </w:rPr>
        <w:t>WebApp</w:t>
      </w:r>
    </w:p>
    <w:p w14:paraId="2AF5A9DC" w14:textId="597F0C96" w:rsidR="0028793A" w:rsidRDefault="0028793A" w:rsidP="0028793A">
      <w:pPr>
        <w:rPr>
          <w:bCs/>
          <w:sz w:val="24"/>
          <w:szCs w:val="24"/>
        </w:rPr>
      </w:pPr>
      <w:r w:rsidRPr="0028793A">
        <w:rPr>
          <w:bCs/>
          <w:sz w:val="24"/>
          <w:szCs w:val="24"/>
        </w:rPr>
        <w:t>An App Service plan defines a set of compute resources for a web app to run. These compute resources are analogous to the server farm in conventional web hosting. One or more apps can be configured to run on the same computing resources (or in the same App Service plan).</w:t>
      </w:r>
    </w:p>
    <w:p w14:paraId="7A12AD42" w14:textId="77777777" w:rsidR="00A81BD3" w:rsidRDefault="00A81BD3" w:rsidP="0028793A">
      <w:pPr>
        <w:rPr>
          <w:bCs/>
          <w:sz w:val="24"/>
          <w:szCs w:val="24"/>
        </w:rPr>
      </w:pPr>
    </w:p>
    <w:p w14:paraId="2505EDB9" w14:textId="68988BAD" w:rsidR="00A81BD3" w:rsidRDefault="00A81BD3" w:rsidP="0028793A">
      <w:pPr>
        <w:rPr>
          <w:rFonts w:ascii="Arial" w:hAnsi="Arial" w:cs="Arial"/>
          <w:color w:val="222222"/>
          <w:shd w:val="clear" w:color="auto" w:fill="FFFFFF"/>
        </w:rPr>
      </w:pPr>
      <w:r>
        <w:rPr>
          <w:rFonts w:ascii="Arial" w:hAnsi="Arial" w:cs="Arial"/>
          <w:b/>
          <w:bCs/>
          <w:color w:val="222222"/>
          <w:shd w:val="clear" w:color="auto" w:fill="FFFFFF"/>
        </w:rPr>
        <w:t>Azure KUDU</w:t>
      </w:r>
      <w:r>
        <w:rPr>
          <w:rFonts w:ascii="Arial" w:hAnsi="Arial" w:cs="Arial"/>
          <w:color w:val="222222"/>
          <w:shd w:val="clear" w:color="auto" w:fill="FFFFFF"/>
        </w:rPr>
        <w:t> is one of the fastest and easiest ways of deploying the web site components to the </w:t>
      </w:r>
      <w:r>
        <w:rPr>
          <w:rFonts w:ascii="Arial" w:hAnsi="Arial" w:cs="Arial"/>
          <w:b/>
          <w:bCs/>
          <w:color w:val="222222"/>
          <w:shd w:val="clear" w:color="auto" w:fill="FFFFFF"/>
        </w:rPr>
        <w:t>Azure</w:t>
      </w:r>
      <w:r>
        <w:rPr>
          <w:rFonts w:ascii="Arial" w:hAnsi="Arial" w:cs="Arial"/>
          <w:color w:val="222222"/>
          <w:shd w:val="clear" w:color="auto" w:fill="FFFFFF"/>
        </w:rPr>
        <w:t> website.</w:t>
      </w:r>
    </w:p>
    <w:p w14:paraId="3F335FB0" w14:textId="30EAB5BC" w:rsidR="00563EB6" w:rsidRDefault="00563EB6" w:rsidP="0028793A">
      <w:pPr>
        <w:rPr>
          <w:rFonts w:ascii="Arial" w:hAnsi="Arial" w:cs="Arial"/>
          <w:color w:val="222222"/>
          <w:shd w:val="clear" w:color="auto" w:fill="FFFFFF"/>
        </w:rPr>
      </w:pPr>
    </w:p>
    <w:p w14:paraId="4A044C08" w14:textId="77777777" w:rsidR="00563EB6" w:rsidRPr="00563EB6" w:rsidRDefault="00563EB6" w:rsidP="00563EB6">
      <w:pPr>
        <w:rPr>
          <w:bCs/>
          <w:sz w:val="24"/>
          <w:szCs w:val="24"/>
        </w:rPr>
      </w:pPr>
      <w:proofErr w:type="spellStart"/>
      <w:r w:rsidRPr="00563EB6">
        <w:rPr>
          <w:bCs/>
          <w:sz w:val="24"/>
          <w:szCs w:val="24"/>
        </w:rPr>
        <w:t>Entrypoint</w:t>
      </w:r>
      <w:proofErr w:type="spellEnd"/>
      <w:r w:rsidRPr="00563EB6">
        <w:rPr>
          <w:bCs/>
          <w:sz w:val="24"/>
          <w:szCs w:val="24"/>
        </w:rPr>
        <w:t xml:space="preserve"> keyword makes the docker container executable</w:t>
      </w:r>
    </w:p>
    <w:p w14:paraId="374ABC1F" w14:textId="21E5992A" w:rsidR="00563EB6" w:rsidRPr="0028793A" w:rsidRDefault="00563EB6" w:rsidP="00563EB6">
      <w:pPr>
        <w:rPr>
          <w:bCs/>
          <w:sz w:val="24"/>
          <w:szCs w:val="24"/>
        </w:rPr>
      </w:pPr>
      <w:r w:rsidRPr="00563EB6">
        <w:rPr>
          <w:bCs/>
          <w:sz w:val="24"/>
          <w:szCs w:val="24"/>
        </w:rPr>
        <w:t>CMD keyword will provide the arguments to ENTRYPOINT command</w:t>
      </w:r>
      <w:bookmarkStart w:id="0" w:name="_GoBack"/>
      <w:bookmarkEnd w:id="0"/>
    </w:p>
    <w:p w14:paraId="01408D1F" w14:textId="24729E1A" w:rsidR="0028793A" w:rsidRDefault="0028793A" w:rsidP="0028793A">
      <w:pPr>
        <w:ind w:left="2160" w:firstLine="720"/>
        <w:rPr>
          <w:b/>
          <w:sz w:val="36"/>
          <w:szCs w:val="36"/>
        </w:rPr>
      </w:pPr>
    </w:p>
    <w:p w14:paraId="5C281BFE" w14:textId="77777777" w:rsidR="0028793A" w:rsidRDefault="0028793A" w:rsidP="0028793A">
      <w:pPr>
        <w:ind w:left="2160" w:firstLine="720"/>
        <w:rPr>
          <w:b/>
          <w:sz w:val="36"/>
          <w:szCs w:val="36"/>
        </w:rPr>
      </w:pPr>
    </w:p>
    <w:p w14:paraId="73335DC2" w14:textId="77777777" w:rsidR="008F276C" w:rsidRDefault="008F276C" w:rsidP="008F276C">
      <w:pPr>
        <w:rPr>
          <w:b/>
          <w:sz w:val="28"/>
          <w:szCs w:val="28"/>
        </w:rPr>
      </w:pPr>
      <w:r w:rsidRPr="008F276C">
        <w:rPr>
          <w:b/>
          <w:sz w:val="28"/>
          <w:szCs w:val="28"/>
        </w:rPr>
        <w:t>ARM Templates:</w:t>
      </w:r>
    </w:p>
    <w:p w14:paraId="14A0CAC0" w14:textId="77777777" w:rsidR="008F276C" w:rsidRDefault="00DA57A6" w:rsidP="006E2C78">
      <w:pPr>
        <w:rPr>
          <w:rStyle w:val="pl-pds"/>
          <w:rFonts w:cstheme="minorHAnsi"/>
          <w:color w:val="032F62"/>
          <w:sz w:val="24"/>
          <w:szCs w:val="24"/>
          <w:shd w:val="clear" w:color="auto" w:fill="FFFFFF"/>
        </w:rPr>
      </w:pPr>
      <w:r>
        <w:rPr>
          <w:sz w:val="24"/>
          <w:szCs w:val="24"/>
        </w:rPr>
        <w:t>Storage Account</w:t>
      </w:r>
      <w:r w:rsidR="008F276C">
        <w:rPr>
          <w:sz w:val="24"/>
          <w:szCs w:val="24"/>
        </w:rPr>
        <w:t xml:space="preserve"> Provider: </w:t>
      </w:r>
      <w:r w:rsidR="008F276C">
        <w:rPr>
          <w:shd w:val="clear" w:color="auto" w:fill="FAFAFA"/>
        </w:rPr>
        <w:t>"</w:t>
      </w:r>
      <w:proofErr w:type="spellStart"/>
      <w:r w:rsidR="008F276C">
        <w:rPr>
          <w:shd w:val="clear" w:color="auto" w:fill="FAFAFA"/>
        </w:rPr>
        <w:t>Microsoft.Storage</w:t>
      </w:r>
      <w:proofErr w:type="spellEnd"/>
      <w:r w:rsidR="008F276C">
        <w:rPr>
          <w:shd w:val="clear" w:color="auto" w:fill="FAFAFA"/>
        </w:rPr>
        <w:t>/</w:t>
      </w:r>
      <w:proofErr w:type="spellStart"/>
      <w:r w:rsidR="008F276C">
        <w:rPr>
          <w:shd w:val="clear" w:color="auto" w:fill="FAFAFA"/>
        </w:rPr>
        <w:t>storageAccounts</w:t>
      </w:r>
      <w:proofErr w:type="spellEnd"/>
      <w:r w:rsidR="008F276C">
        <w:rPr>
          <w:shd w:val="clear" w:color="auto" w:fill="FAFAFA"/>
        </w:rPr>
        <w:t>"</w:t>
      </w:r>
      <w:r w:rsidR="006E2C78">
        <w:rPr>
          <w:shd w:val="clear" w:color="auto" w:fill="FAFAFA"/>
        </w:rPr>
        <w:br/>
      </w:r>
      <w:r w:rsidR="006E2C78">
        <w:rPr>
          <w:shd w:val="clear" w:color="auto" w:fill="FAFAFA"/>
        </w:rPr>
        <w:br/>
      </w:r>
      <w:r w:rsidR="006E2C78" w:rsidRPr="006E2C78">
        <w:rPr>
          <w:rStyle w:val="pl-pds"/>
          <w:rFonts w:cstheme="minorHAnsi"/>
          <w:color w:val="032F62"/>
          <w:sz w:val="24"/>
          <w:szCs w:val="24"/>
          <w:shd w:val="clear" w:color="auto" w:fill="FFFFFF"/>
        </w:rPr>
        <w:t>“</w:t>
      </w:r>
      <w:r w:rsidR="00FA06A0">
        <w:rPr>
          <w:rStyle w:val="pl-pds"/>
          <w:rFonts w:cstheme="minorHAnsi"/>
          <w:color w:val="032F62"/>
          <w:sz w:val="24"/>
          <w:szCs w:val="24"/>
          <w:shd w:val="clear" w:color="auto" w:fill="FFFFFF"/>
        </w:rPr>
        <w:t xml:space="preserve">Container </w:t>
      </w:r>
      <w:r w:rsidR="006E2C78" w:rsidRPr="006E2C78">
        <w:rPr>
          <w:rStyle w:val="pl-pds"/>
          <w:rFonts w:cstheme="minorHAnsi"/>
          <w:color w:val="032F62"/>
          <w:sz w:val="24"/>
          <w:szCs w:val="24"/>
          <w:shd w:val="clear" w:color="auto" w:fill="FFFFFF"/>
        </w:rPr>
        <w:t xml:space="preserve">type": </w:t>
      </w:r>
      <w:proofErr w:type="spellStart"/>
      <w:r w:rsidR="006E2C78" w:rsidRPr="006E2C78">
        <w:rPr>
          <w:rFonts w:cstheme="minorHAnsi"/>
          <w:color w:val="032F62"/>
          <w:sz w:val="24"/>
          <w:szCs w:val="24"/>
          <w:shd w:val="clear" w:color="auto" w:fill="FFFFFF"/>
        </w:rPr>
        <w:t>blobServices</w:t>
      </w:r>
      <w:proofErr w:type="spellEnd"/>
      <w:r w:rsidR="006E2C78" w:rsidRPr="006E2C78">
        <w:rPr>
          <w:rFonts w:cstheme="minorHAnsi"/>
          <w:color w:val="032F62"/>
          <w:sz w:val="24"/>
          <w:szCs w:val="24"/>
          <w:shd w:val="clear" w:color="auto" w:fill="FFFFFF"/>
        </w:rPr>
        <w:t>/containers</w:t>
      </w:r>
      <w:r w:rsidR="006E2C78" w:rsidRPr="006E2C78">
        <w:rPr>
          <w:rStyle w:val="pl-pds"/>
          <w:rFonts w:cstheme="minorHAnsi"/>
          <w:color w:val="032F62"/>
          <w:sz w:val="24"/>
          <w:szCs w:val="24"/>
          <w:shd w:val="clear" w:color="auto" w:fill="FFFFFF"/>
        </w:rPr>
        <w:t>"</w:t>
      </w:r>
    </w:p>
    <w:p w14:paraId="778EDCB9" w14:textId="77777777" w:rsidR="00FA06A0" w:rsidRDefault="0030542F" w:rsidP="006E2C78">
      <w:pPr>
        <w:rPr>
          <w:rStyle w:val="hljs-string"/>
          <w:rFonts w:ascii="Consolas" w:hAnsi="Consolas"/>
          <w:color w:val="A31515"/>
          <w:sz w:val="21"/>
          <w:szCs w:val="21"/>
          <w:shd w:val="clear" w:color="auto" w:fill="FAFAFA"/>
        </w:rPr>
      </w:pPr>
      <w:r>
        <w:rPr>
          <w:rStyle w:val="pl-pds"/>
          <w:rFonts w:cstheme="minorHAnsi"/>
          <w:color w:val="032F62"/>
          <w:sz w:val="24"/>
          <w:szCs w:val="24"/>
          <w:shd w:val="clear" w:color="auto" w:fill="FFFFFF"/>
        </w:rPr>
        <w:t xml:space="preserve">Availability Set </w:t>
      </w:r>
      <w:r w:rsidR="00FA06A0">
        <w:rPr>
          <w:rStyle w:val="hljs-attr"/>
          <w:rFonts w:ascii="Consolas" w:hAnsi="Consolas"/>
          <w:color w:val="0451A5"/>
          <w:sz w:val="21"/>
          <w:szCs w:val="21"/>
          <w:shd w:val="clear" w:color="auto" w:fill="FAFAFA"/>
        </w:rPr>
        <w:t>type</w:t>
      </w:r>
      <w:r w:rsidR="00FA06A0">
        <w:rPr>
          <w:rFonts w:ascii="Consolas" w:hAnsi="Consolas"/>
          <w:color w:val="171717"/>
          <w:sz w:val="21"/>
          <w:szCs w:val="21"/>
          <w:shd w:val="clear" w:color="auto" w:fill="FAFAFA"/>
        </w:rPr>
        <w:t xml:space="preserve">: </w:t>
      </w:r>
      <w:r w:rsidR="00FA06A0">
        <w:rPr>
          <w:rStyle w:val="hljs-string"/>
          <w:rFonts w:ascii="Consolas" w:hAnsi="Consolas"/>
          <w:color w:val="A31515"/>
          <w:sz w:val="21"/>
          <w:szCs w:val="21"/>
          <w:shd w:val="clear" w:color="auto" w:fill="FAFAFA"/>
        </w:rPr>
        <w:t>"</w:t>
      </w:r>
      <w:proofErr w:type="spellStart"/>
      <w:r w:rsidR="00FA06A0">
        <w:rPr>
          <w:rStyle w:val="hljs-string"/>
          <w:rFonts w:ascii="Consolas" w:hAnsi="Consolas"/>
          <w:color w:val="A31515"/>
          <w:sz w:val="21"/>
          <w:szCs w:val="21"/>
          <w:shd w:val="clear" w:color="auto" w:fill="FAFAFA"/>
        </w:rPr>
        <w:t>Microsoft.Compute</w:t>
      </w:r>
      <w:proofErr w:type="spellEnd"/>
      <w:r w:rsidR="00FA06A0">
        <w:rPr>
          <w:rStyle w:val="hljs-string"/>
          <w:rFonts w:ascii="Consolas" w:hAnsi="Consolas"/>
          <w:color w:val="A31515"/>
          <w:sz w:val="21"/>
          <w:szCs w:val="21"/>
          <w:shd w:val="clear" w:color="auto" w:fill="FAFAFA"/>
        </w:rPr>
        <w:t>/</w:t>
      </w:r>
      <w:proofErr w:type="spellStart"/>
      <w:r w:rsidR="00FA06A0">
        <w:rPr>
          <w:rStyle w:val="hljs-string"/>
          <w:rFonts w:ascii="Consolas" w:hAnsi="Consolas"/>
          <w:color w:val="A31515"/>
          <w:sz w:val="21"/>
          <w:szCs w:val="21"/>
          <w:shd w:val="clear" w:color="auto" w:fill="FAFAFA"/>
        </w:rPr>
        <w:t>availabilitySets</w:t>
      </w:r>
      <w:proofErr w:type="spellEnd"/>
      <w:r w:rsidR="00FA06A0">
        <w:rPr>
          <w:rStyle w:val="hljs-string"/>
          <w:rFonts w:ascii="Consolas" w:hAnsi="Consolas"/>
          <w:color w:val="A31515"/>
          <w:sz w:val="21"/>
          <w:szCs w:val="21"/>
          <w:shd w:val="clear" w:color="auto" w:fill="FAFAFA"/>
        </w:rPr>
        <w:t>"</w:t>
      </w:r>
    </w:p>
    <w:p w14:paraId="3EB68F28" w14:textId="77777777" w:rsidR="00DB756D" w:rsidRDefault="00DA57A6" w:rsidP="006E2C78">
      <w:pPr>
        <w:rPr>
          <w:rFonts w:ascii="Consolas" w:hAnsi="Consolas"/>
          <w:color w:val="032F62"/>
          <w:sz w:val="18"/>
          <w:szCs w:val="18"/>
          <w:shd w:val="clear" w:color="auto" w:fill="FFFFFF"/>
        </w:rPr>
      </w:pPr>
      <w:proofErr w:type="spellStart"/>
      <w:r>
        <w:rPr>
          <w:rStyle w:val="hljs-string"/>
          <w:rFonts w:ascii="Consolas" w:hAnsi="Consolas"/>
          <w:color w:val="A31515"/>
          <w:sz w:val="21"/>
          <w:szCs w:val="21"/>
          <w:shd w:val="clear" w:color="auto" w:fill="FAFAFA"/>
        </w:rPr>
        <w:t>NetworkSecurityGroup</w:t>
      </w:r>
      <w:proofErr w:type="spellEnd"/>
      <w:r>
        <w:rPr>
          <w:rStyle w:val="hljs-string"/>
          <w:rFonts w:ascii="Consolas" w:hAnsi="Consolas"/>
          <w:color w:val="A31515"/>
          <w:sz w:val="21"/>
          <w:szCs w:val="21"/>
          <w:shd w:val="clear" w:color="auto" w:fill="FAFAFA"/>
        </w:rPr>
        <w:t xml:space="preserve">: </w:t>
      </w:r>
      <w:proofErr w:type="spellStart"/>
      <w:r>
        <w:rPr>
          <w:rFonts w:ascii="Consolas" w:hAnsi="Consolas"/>
          <w:color w:val="032F62"/>
          <w:sz w:val="18"/>
          <w:szCs w:val="18"/>
          <w:shd w:val="clear" w:color="auto" w:fill="FFFFFF"/>
        </w:rPr>
        <w:t>Microsoft.Network</w:t>
      </w:r>
      <w:proofErr w:type="spellEnd"/>
      <w:r>
        <w:rPr>
          <w:rFonts w:ascii="Consolas" w:hAnsi="Consolas"/>
          <w:color w:val="032F62"/>
          <w:sz w:val="18"/>
          <w:szCs w:val="18"/>
          <w:shd w:val="clear" w:color="auto" w:fill="FFFFFF"/>
        </w:rPr>
        <w:t>/</w:t>
      </w:r>
      <w:proofErr w:type="spellStart"/>
      <w:r>
        <w:rPr>
          <w:rFonts w:ascii="Consolas" w:hAnsi="Consolas"/>
          <w:color w:val="032F62"/>
          <w:sz w:val="18"/>
          <w:szCs w:val="18"/>
          <w:shd w:val="clear" w:color="auto" w:fill="FFFFFF"/>
        </w:rPr>
        <w:t>networkSecurityGroups</w:t>
      </w:r>
      <w:proofErr w:type="spellEnd"/>
    </w:p>
    <w:p w14:paraId="7C9EC55F" w14:textId="77777777" w:rsidR="00DA57A6" w:rsidRDefault="00DA57A6" w:rsidP="006E2C78">
      <w:pPr>
        <w:rPr>
          <w:rStyle w:val="pl-pds"/>
          <w:rFonts w:ascii="Consolas" w:hAnsi="Consolas"/>
          <w:color w:val="032F62"/>
          <w:sz w:val="18"/>
          <w:szCs w:val="18"/>
          <w:shd w:val="clear" w:color="auto" w:fill="FFFFFF"/>
        </w:rPr>
      </w:pPr>
      <w:r>
        <w:rPr>
          <w:rFonts w:ascii="Consolas" w:hAnsi="Consolas"/>
          <w:color w:val="032F62"/>
          <w:sz w:val="18"/>
          <w:szCs w:val="18"/>
          <w:shd w:val="clear" w:color="auto" w:fill="FFFFFF"/>
        </w:rPr>
        <w:t xml:space="preserve">Virtual Network: </w:t>
      </w:r>
      <w:r>
        <w:rPr>
          <w:rStyle w:val="pl-pds"/>
          <w:rFonts w:ascii="Consolas" w:hAnsi="Consolas"/>
          <w:color w:val="032F62"/>
          <w:sz w:val="18"/>
          <w:szCs w:val="18"/>
          <w:shd w:val="clear" w:color="auto" w:fill="FFFFFF"/>
        </w:rPr>
        <w:t>"</w:t>
      </w:r>
      <w:proofErr w:type="spellStart"/>
      <w:r>
        <w:rPr>
          <w:rFonts w:ascii="Consolas" w:hAnsi="Consolas"/>
          <w:color w:val="032F62"/>
          <w:sz w:val="18"/>
          <w:szCs w:val="18"/>
          <w:shd w:val="clear" w:color="auto" w:fill="FFFFFF"/>
        </w:rPr>
        <w:t>Microsoft.Network</w:t>
      </w:r>
      <w:proofErr w:type="spellEnd"/>
      <w:r>
        <w:rPr>
          <w:rFonts w:ascii="Consolas" w:hAnsi="Consolas"/>
          <w:color w:val="032F62"/>
          <w:sz w:val="18"/>
          <w:szCs w:val="18"/>
          <w:shd w:val="clear" w:color="auto" w:fill="FFFFFF"/>
        </w:rPr>
        <w:t>/</w:t>
      </w:r>
      <w:proofErr w:type="spellStart"/>
      <w:r>
        <w:rPr>
          <w:rFonts w:ascii="Consolas" w:hAnsi="Consolas"/>
          <w:color w:val="032F62"/>
          <w:sz w:val="18"/>
          <w:szCs w:val="18"/>
          <w:shd w:val="clear" w:color="auto" w:fill="FFFFFF"/>
        </w:rPr>
        <w:t>virtualNetworks</w:t>
      </w:r>
      <w:proofErr w:type="spellEnd"/>
      <w:r>
        <w:rPr>
          <w:rStyle w:val="pl-pds"/>
          <w:rFonts w:ascii="Consolas" w:hAnsi="Consolas"/>
          <w:color w:val="032F62"/>
          <w:sz w:val="18"/>
          <w:szCs w:val="18"/>
          <w:shd w:val="clear" w:color="auto" w:fill="FFFFFF"/>
        </w:rPr>
        <w:t>"</w:t>
      </w:r>
    </w:p>
    <w:p w14:paraId="7206D787" w14:textId="77777777" w:rsidR="0076116F" w:rsidRDefault="0076116F" w:rsidP="006E2C78">
      <w:pPr>
        <w:rPr>
          <w:rFonts w:ascii="Consolas" w:hAnsi="Consolas"/>
          <w:color w:val="24292E"/>
          <w:sz w:val="18"/>
          <w:szCs w:val="18"/>
          <w:shd w:val="clear" w:color="auto" w:fill="FFFFFF"/>
        </w:rPr>
      </w:pPr>
      <w:proofErr w:type="spellStart"/>
      <w:r>
        <w:rPr>
          <w:rStyle w:val="pl-pds"/>
          <w:rFonts w:ascii="Consolas" w:hAnsi="Consolas"/>
          <w:color w:val="032F62"/>
          <w:sz w:val="18"/>
          <w:szCs w:val="18"/>
          <w:shd w:val="clear" w:color="auto" w:fill="FFFFFF"/>
        </w:rPr>
        <w:t>NetworkInterface</w:t>
      </w:r>
      <w:proofErr w:type="spellEnd"/>
      <w:r>
        <w:rPr>
          <w:rStyle w:val="pl-pds"/>
          <w:rFonts w:ascii="Consolas" w:hAnsi="Consolas"/>
          <w:color w:val="032F62"/>
          <w:sz w:val="18"/>
          <w:szCs w:val="18"/>
          <w:shd w:val="clear" w:color="auto" w:fill="FFFFFF"/>
        </w:rPr>
        <w:t xml:space="preserve">: </w:t>
      </w:r>
      <w:r>
        <w:rPr>
          <w:rStyle w:val="pl-pds"/>
          <w:rFonts w:ascii="Consolas" w:hAnsi="Consolas"/>
          <w:color w:val="032F62"/>
          <w:shd w:val="clear" w:color="auto" w:fill="FFFFFF"/>
        </w:rPr>
        <w:t>"</w:t>
      </w:r>
      <w:proofErr w:type="spellStart"/>
      <w:r>
        <w:rPr>
          <w:rStyle w:val="pl-s"/>
          <w:rFonts w:ascii="Consolas" w:hAnsi="Consolas"/>
          <w:color w:val="032F62"/>
          <w:sz w:val="18"/>
          <w:szCs w:val="18"/>
          <w:shd w:val="clear" w:color="auto" w:fill="FFFFFF"/>
        </w:rPr>
        <w:t>Microsoft.Network</w:t>
      </w:r>
      <w:proofErr w:type="spellEnd"/>
      <w:r>
        <w:rPr>
          <w:rStyle w:val="pl-s"/>
          <w:rFonts w:ascii="Consolas" w:hAnsi="Consolas"/>
          <w:color w:val="032F62"/>
          <w:sz w:val="18"/>
          <w:szCs w:val="18"/>
          <w:shd w:val="clear" w:color="auto" w:fill="FFFFFF"/>
        </w:rPr>
        <w:t>/</w:t>
      </w:r>
      <w:proofErr w:type="spellStart"/>
      <w:r>
        <w:rPr>
          <w:rStyle w:val="pl-s"/>
          <w:rFonts w:ascii="Consolas" w:hAnsi="Consolas"/>
          <w:color w:val="032F62"/>
          <w:sz w:val="18"/>
          <w:szCs w:val="18"/>
          <w:shd w:val="clear" w:color="auto" w:fill="FFFFFF"/>
        </w:rPr>
        <w:t>networkInterfaces</w:t>
      </w:r>
      <w:proofErr w:type="spellEnd"/>
      <w:r>
        <w:rPr>
          <w:rStyle w:val="pl-pds"/>
          <w:rFonts w:ascii="Consolas" w:hAnsi="Consolas"/>
          <w:color w:val="032F62"/>
          <w:shd w:val="clear" w:color="auto" w:fill="FFFFFF"/>
        </w:rPr>
        <w:t>"</w:t>
      </w:r>
      <w:r>
        <w:rPr>
          <w:rFonts w:ascii="Consolas" w:hAnsi="Consolas"/>
          <w:color w:val="24292E"/>
          <w:sz w:val="18"/>
          <w:szCs w:val="18"/>
          <w:shd w:val="clear" w:color="auto" w:fill="FFFFFF"/>
        </w:rPr>
        <w:t>,</w:t>
      </w:r>
    </w:p>
    <w:p w14:paraId="0B87465D" w14:textId="77777777" w:rsidR="00FD1B1B" w:rsidRDefault="00FD1B1B" w:rsidP="006E2C78">
      <w:pPr>
        <w:rPr>
          <w:rFonts w:ascii="Consolas" w:hAnsi="Consolas"/>
          <w:color w:val="24292E"/>
          <w:sz w:val="18"/>
          <w:szCs w:val="18"/>
          <w:shd w:val="clear" w:color="auto" w:fill="FFFFFF"/>
        </w:rPr>
      </w:pPr>
      <w:proofErr w:type="spellStart"/>
      <w:r>
        <w:rPr>
          <w:rFonts w:ascii="Consolas" w:hAnsi="Consolas"/>
          <w:color w:val="24292E"/>
          <w:sz w:val="18"/>
          <w:szCs w:val="18"/>
          <w:shd w:val="clear" w:color="auto" w:fill="FFFFFF"/>
        </w:rPr>
        <w:t>PublicIpAddress</w:t>
      </w:r>
      <w:proofErr w:type="spellEnd"/>
      <w:r>
        <w:rPr>
          <w:rFonts w:ascii="Consolas" w:hAnsi="Consolas"/>
          <w:color w:val="24292E"/>
          <w:sz w:val="18"/>
          <w:szCs w:val="18"/>
          <w:shd w:val="clear" w:color="auto" w:fill="FFFFFF"/>
        </w:rPr>
        <w:t xml:space="preserve">: </w:t>
      </w:r>
      <w:r>
        <w:rPr>
          <w:rStyle w:val="pl-pds"/>
          <w:rFonts w:ascii="Consolas" w:hAnsi="Consolas"/>
          <w:color w:val="032F62"/>
          <w:shd w:val="clear" w:color="auto" w:fill="FFFFFF"/>
        </w:rPr>
        <w:t>"</w:t>
      </w:r>
      <w:proofErr w:type="spellStart"/>
      <w:r>
        <w:rPr>
          <w:rStyle w:val="pl-s"/>
          <w:rFonts w:ascii="Consolas" w:hAnsi="Consolas"/>
          <w:color w:val="032F62"/>
          <w:sz w:val="18"/>
          <w:szCs w:val="18"/>
          <w:shd w:val="clear" w:color="auto" w:fill="FFFFFF"/>
        </w:rPr>
        <w:t>Microsoft.Network</w:t>
      </w:r>
      <w:proofErr w:type="spellEnd"/>
      <w:r>
        <w:rPr>
          <w:rStyle w:val="pl-s"/>
          <w:rFonts w:ascii="Consolas" w:hAnsi="Consolas"/>
          <w:color w:val="032F62"/>
          <w:sz w:val="18"/>
          <w:szCs w:val="18"/>
          <w:shd w:val="clear" w:color="auto" w:fill="FFFFFF"/>
        </w:rPr>
        <w:t>/</w:t>
      </w:r>
      <w:proofErr w:type="spellStart"/>
      <w:r>
        <w:rPr>
          <w:rStyle w:val="pl-s"/>
          <w:rFonts w:ascii="Consolas" w:hAnsi="Consolas"/>
          <w:color w:val="032F62"/>
          <w:sz w:val="18"/>
          <w:szCs w:val="18"/>
          <w:shd w:val="clear" w:color="auto" w:fill="FFFFFF"/>
        </w:rPr>
        <w:t>publicIPAddresses</w:t>
      </w:r>
      <w:proofErr w:type="spellEnd"/>
      <w:r>
        <w:rPr>
          <w:rStyle w:val="pl-pds"/>
          <w:rFonts w:ascii="Consolas" w:hAnsi="Consolas"/>
          <w:color w:val="032F62"/>
          <w:shd w:val="clear" w:color="auto" w:fill="FFFFFF"/>
        </w:rPr>
        <w:t>"</w:t>
      </w:r>
      <w:r>
        <w:rPr>
          <w:rFonts w:ascii="Consolas" w:hAnsi="Consolas"/>
          <w:color w:val="24292E"/>
          <w:sz w:val="18"/>
          <w:szCs w:val="18"/>
          <w:shd w:val="clear" w:color="auto" w:fill="FFFFFF"/>
        </w:rPr>
        <w:t>,</w:t>
      </w:r>
    </w:p>
    <w:p w14:paraId="5FA31C0D" w14:textId="77777777" w:rsidR="00FD1B1B" w:rsidRDefault="00FD1B1B" w:rsidP="006E2C78">
      <w:pPr>
        <w:rPr>
          <w:rFonts w:ascii="Consolas" w:hAnsi="Consolas"/>
          <w:color w:val="032F62"/>
          <w:sz w:val="18"/>
          <w:szCs w:val="18"/>
          <w:shd w:val="clear" w:color="auto" w:fill="FFFFFF"/>
        </w:rPr>
      </w:pPr>
      <w:proofErr w:type="spellStart"/>
      <w:r>
        <w:rPr>
          <w:rFonts w:ascii="Consolas" w:hAnsi="Consolas"/>
          <w:color w:val="24292E"/>
          <w:sz w:val="18"/>
          <w:szCs w:val="18"/>
          <w:shd w:val="clear" w:color="auto" w:fill="FFFFFF"/>
        </w:rPr>
        <w:t>VirtualMachine</w:t>
      </w:r>
      <w:proofErr w:type="spellEnd"/>
      <w:r>
        <w:rPr>
          <w:rFonts w:ascii="Consolas" w:hAnsi="Consolas"/>
          <w:color w:val="24292E"/>
          <w:sz w:val="18"/>
          <w:szCs w:val="18"/>
          <w:shd w:val="clear" w:color="auto" w:fill="FFFFFF"/>
        </w:rPr>
        <w:t xml:space="preserve">: </w:t>
      </w:r>
      <w:r>
        <w:rPr>
          <w:rStyle w:val="pl-pds"/>
          <w:rFonts w:ascii="Consolas" w:hAnsi="Consolas"/>
          <w:color w:val="032F62"/>
          <w:shd w:val="clear" w:color="auto" w:fill="FFFFFF"/>
        </w:rPr>
        <w:t>"</w:t>
      </w:r>
      <w:proofErr w:type="spellStart"/>
      <w:r>
        <w:rPr>
          <w:rStyle w:val="pl-s"/>
          <w:rFonts w:ascii="Consolas" w:hAnsi="Consolas"/>
          <w:color w:val="032F62"/>
          <w:sz w:val="18"/>
          <w:szCs w:val="18"/>
          <w:shd w:val="clear" w:color="auto" w:fill="FFFFFF"/>
        </w:rPr>
        <w:t>Microsoft.Compute</w:t>
      </w:r>
      <w:proofErr w:type="spellEnd"/>
      <w:r>
        <w:rPr>
          <w:rStyle w:val="pl-s"/>
          <w:rFonts w:ascii="Consolas" w:hAnsi="Consolas"/>
          <w:color w:val="032F62"/>
          <w:sz w:val="18"/>
          <w:szCs w:val="18"/>
          <w:shd w:val="clear" w:color="auto" w:fill="FFFFFF"/>
        </w:rPr>
        <w:t>/</w:t>
      </w:r>
      <w:proofErr w:type="spellStart"/>
      <w:r>
        <w:rPr>
          <w:rStyle w:val="pl-s"/>
          <w:rFonts w:ascii="Consolas" w:hAnsi="Consolas"/>
          <w:color w:val="032F62"/>
          <w:sz w:val="18"/>
          <w:szCs w:val="18"/>
          <w:shd w:val="clear" w:color="auto" w:fill="FFFFFF"/>
        </w:rPr>
        <w:t>virtualMachines</w:t>
      </w:r>
      <w:proofErr w:type="spellEnd"/>
      <w:r>
        <w:rPr>
          <w:rStyle w:val="pl-pds"/>
          <w:rFonts w:ascii="Consolas" w:hAnsi="Consolas"/>
          <w:color w:val="032F62"/>
          <w:shd w:val="clear" w:color="auto" w:fill="FFFFFF"/>
        </w:rPr>
        <w:t>"</w:t>
      </w:r>
      <w:r>
        <w:rPr>
          <w:rFonts w:ascii="Consolas" w:hAnsi="Consolas"/>
          <w:color w:val="24292E"/>
          <w:sz w:val="18"/>
          <w:szCs w:val="18"/>
          <w:shd w:val="clear" w:color="auto" w:fill="FFFFFF"/>
        </w:rPr>
        <w:t>,</w:t>
      </w:r>
    </w:p>
    <w:p w14:paraId="0F77F664" w14:textId="77777777" w:rsidR="00DA57A6" w:rsidRDefault="00DA57A6" w:rsidP="006E2C78">
      <w:pPr>
        <w:rPr>
          <w:rFonts w:ascii="Consolas" w:hAnsi="Consolas"/>
          <w:color w:val="171717"/>
          <w:sz w:val="21"/>
          <w:szCs w:val="21"/>
          <w:shd w:val="clear" w:color="auto" w:fill="FAFAFA"/>
        </w:rPr>
      </w:pPr>
    </w:p>
    <w:p w14:paraId="083421BD" w14:textId="77777777" w:rsidR="0030542F" w:rsidRPr="006E2C78" w:rsidRDefault="0030542F" w:rsidP="006E2C78">
      <w:pPr>
        <w:rPr>
          <w:b/>
          <w:shd w:val="clear" w:color="auto" w:fill="FAFAFA"/>
        </w:rPr>
      </w:pPr>
    </w:p>
    <w:p w14:paraId="52FF071B" w14:textId="77777777" w:rsidR="00F7419C" w:rsidRPr="006E2C78" w:rsidRDefault="00F7419C" w:rsidP="008F276C">
      <w:pPr>
        <w:rPr>
          <w:rFonts w:ascii="Consolas" w:hAnsi="Consolas"/>
          <w:b/>
          <w:color w:val="A31515"/>
          <w:sz w:val="21"/>
          <w:szCs w:val="21"/>
          <w:shd w:val="clear" w:color="auto" w:fill="FAFAFA"/>
        </w:rPr>
      </w:pPr>
    </w:p>
    <w:p w14:paraId="1CC08089" w14:textId="0DC6EC43" w:rsidR="008F276C" w:rsidRDefault="007875E9" w:rsidP="008F276C">
      <w:pPr>
        <w:rPr>
          <w:sz w:val="24"/>
          <w:szCs w:val="24"/>
        </w:rPr>
      </w:pPr>
      <w:r>
        <w:rPr>
          <w:sz w:val="24"/>
          <w:szCs w:val="24"/>
        </w:rPr>
        <w:t>CORS:</w:t>
      </w:r>
    </w:p>
    <w:p w14:paraId="23627912" w14:textId="3A7A991C" w:rsidR="007875E9" w:rsidRPr="008F276C" w:rsidRDefault="007875E9" w:rsidP="008F276C">
      <w:pPr>
        <w:rPr>
          <w:sz w:val="24"/>
          <w:szCs w:val="24"/>
        </w:rPr>
      </w:pPr>
      <w:r>
        <w:rPr>
          <w:sz w:val="24"/>
          <w:szCs w:val="24"/>
        </w:rPr>
        <w:t>Cross origin resource sharing is allows the resources(webapps, function app) to API management</w:t>
      </w:r>
    </w:p>
    <w:p w14:paraId="200FC690" w14:textId="77777777" w:rsidR="00956281" w:rsidRPr="00476519" w:rsidRDefault="00956281" w:rsidP="00956281">
      <w:pPr>
        <w:rPr>
          <w:b/>
          <w:sz w:val="28"/>
          <w:szCs w:val="28"/>
        </w:rPr>
      </w:pPr>
      <w:r w:rsidRPr="00476519">
        <w:rPr>
          <w:b/>
          <w:sz w:val="28"/>
          <w:szCs w:val="28"/>
        </w:rPr>
        <w:lastRenderedPageBreak/>
        <w:t>Virtual Machine:</w:t>
      </w:r>
    </w:p>
    <w:p w14:paraId="18413E08" w14:textId="77777777" w:rsidR="00956281" w:rsidRPr="00210E7E" w:rsidRDefault="00956281" w:rsidP="00956281">
      <w:pPr>
        <w:pStyle w:val="ListParagraph"/>
        <w:numPr>
          <w:ilvl w:val="0"/>
          <w:numId w:val="1"/>
        </w:numPr>
        <w:rPr>
          <w:rFonts w:cstheme="minorHAnsi"/>
          <w:sz w:val="24"/>
          <w:szCs w:val="24"/>
        </w:rPr>
      </w:pPr>
      <w:r w:rsidRPr="00210E7E">
        <w:rPr>
          <w:rFonts w:cstheme="minorHAnsi"/>
          <w:color w:val="222222"/>
          <w:sz w:val="24"/>
          <w:szCs w:val="24"/>
          <w:shd w:val="clear" w:color="auto" w:fill="FFFFFF"/>
        </w:rPr>
        <w:t>Virtual machines are based on computer architectures and provide functionality of a physical computer.</w:t>
      </w:r>
    </w:p>
    <w:p w14:paraId="19F589D5" w14:textId="77777777" w:rsidR="00956281" w:rsidRPr="00210E7E" w:rsidRDefault="00956281" w:rsidP="00956281">
      <w:pPr>
        <w:pStyle w:val="ListParagraph"/>
        <w:numPr>
          <w:ilvl w:val="0"/>
          <w:numId w:val="1"/>
        </w:numPr>
        <w:rPr>
          <w:rFonts w:cstheme="minorHAnsi"/>
          <w:sz w:val="24"/>
          <w:szCs w:val="24"/>
        </w:rPr>
      </w:pPr>
      <w:r w:rsidRPr="00210E7E">
        <w:rPr>
          <w:rFonts w:cstheme="minorHAnsi"/>
          <w:color w:val="222222"/>
          <w:sz w:val="24"/>
          <w:szCs w:val="24"/>
          <w:shd w:val="clear" w:color="auto" w:fill="FFFFFF"/>
        </w:rPr>
        <w:t>It is also capable of performing tasks such as running applications and programs like a separate computer.</w:t>
      </w:r>
    </w:p>
    <w:p w14:paraId="7BB56A72" w14:textId="77777777" w:rsidR="00841FFE" w:rsidRPr="00476519" w:rsidRDefault="00841FFE" w:rsidP="00841FFE">
      <w:pPr>
        <w:rPr>
          <w:b/>
          <w:sz w:val="28"/>
          <w:szCs w:val="28"/>
        </w:rPr>
      </w:pPr>
      <w:r w:rsidRPr="00476519">
        <w:rPr>
          <w:b/>
          <w:sz w:val="28"/>
          <w:szCs w:val="28"/>
        </w:rPr>
        <w:t>Virtual Machine Scale Set:</w:t>
      </w:r>
    </w:p>
    <w:p w14:paraId="79C18ED9" w14:textId="77777777" w:rsidR="00841FFE" w:rsidRDefault="00841FFE" w:rsidP="00841FFE">
      <w:pPr>
        <w:pStyle w:val="ListParagraph"/>
        <w:numPr>
          <w:ilvl w:val="0"/>
          <w:numId w:val="2"/>
        </w:numPr>
        <w:rPr>
          <w:sz w:val="24"/>
          <w:szCs w:val="24"/>
        </w:rPr>
      </w:pPr>
      <w:r w:rsidRPr="00841FFE">
        <w:rPr>
          <w:sz w:val="24"/>
          <w:szCs w:val="24"/>
        </w:rPr>
        <w:t xml:space="preserve">Azure virtual machine scale sets let you create and manage a group of identical, load balanced VMs. The number of VM instances can </w:t>
      </w:r>
      <w:r w:rsidR="003A51D7" w:rsidRPr="00841FFE">
        <w:rPr>
          <w:sz w:val="24"/>
          <w:szCs w:val="24"/>
        </w:rPr>
        <w:t xml:space="preserve">automatically </w:t>
      </w:r>
      <w:r w:rsidRPr="00841FFE">
        <w:rPr>
          <w:sz w:val="24"/>
          <w:szCs w:val="24"/>
        </w:rPr>
        <w:t>increase or decrease in response to demand or a defined schedule.</w:t>
      </w:r>
    </w:p>
    <w:p w14:paraId="1192095B" w14:textId="77777777" w:rsidR="00841FFE" w:rsidRDefault="00841FFE" w:rsidP="00841FFE">
      <w:pPr>
        <w:pStyle w:val="ListParagraph"/>
        <w:numPr>
          <w:ilvl w:val="0"/>
          <w:numId w:val="2"/>
        </w:numPr>
        <w:rPr>
          <w:sz w:val="24"/>
          <w:szCs w:val="24"/>
        </w:rPr>
      </w:pPr>
      <w:r w:rsidRPr="00841FFE">
        <w:rPr>
          <w:sz w:val="24"/>
          <w:szCs w:val="24"/>
        </w:rPr>
        <w:t>Scale sets provide high availability to your applications, and allow you to centrally manage, configure, and update a large number of VMs.</w:t>
      </w:r>
    </w:p>
    <w:p w14:paraId="2A7D988A" w14:textId="77777777" w:rsidR="00A13148" w:rsidRDefault="00A13148" w:rsidP="00A13148">
      <w:pPr>
        <w:pStyle w:val="ListParagraph"/>
        <w:numPr>
          <w:ilvl w:val="0"/>
          <w:numId w:val="17"/>
        </w:numPr>
        <w:rPr>
          <w:sz w:val="24"/>
          <w:szCs w:val="24"/>
        </w:rPr>
      </w:pPr>
      <w:r>
        <w:rPr>
          <w:sz w:val="24"/>
          <w:szCs w:val="24"/>
        </w:rPr>
        <w:t>Instances</w:t>
      </w:r>
    </w:p>
    <w:p w14:paraId="2F51AD9E" w14:textId="77777777" w:rsidR="00A13148" w:rsidRDefault="000F6762" w:rsidP="00A13148">
      <w:pPr>
        <w:pStyle w:val="ListParagraph"/>
        <w:numPr>
          <w:ilvl w:val="0"/>
          <w:numId w:val="17"/>
        </w:numPr>
        <w:rPr>
          <w:sz w:val="24"/>
          <w:szCs w:val="24"/>
        </w:rPr>
      </w:pPr>
      <w:r>
        <w:rPr>
          <w:sz w:val="24"/>
          <w:szCs w:val="24"/>
        </w:rPr>
        <w:t>Scaling</w:t>
      </w:r>
    </w:p>
    <w:p w14:paraId="6B7E44D0" w14:textId="77777777" w:rsidR="000F6762" w:rsidRDefault="000F6762" w:rsidP="000F6762">
      <w:pPr>
        <w:pStyle w:val="ListParagraph"/>
        <w:numPr>
          <w:ilvl w:val="1"/>
          <w:numId w:val="18"/>
        </w:numPr>
        <w:rPr>
          <w:sz w:val="24"/>
          <w:szCs w:val="24"/>
        </w:rPr>
      </w:pPr>
      <w:r>
        <w:rPr>
          <w:sz w:val="24"/>
          <w:szCs w:val="24"/>
        </w:rPr>
        <w:t>Manual Scale</w:t>
      </w:r>
    </w:p>
    <w:p w14:paraId="6622C52A" w14:textId="77777777" w:rsidR="000F6762" w:rsidRDefault="000F6762" w:rsidP="000F6762">
      <w:pPr>
        <w:pStyle w:val="ListParagraph"/>
        <w:numPr>
          <w:ilvl w:val="1"/>
          <w:numId w:val="18"/>
        </w:numPr>
        <w:rPr>
          <w:sz w:val="24"/>
          <w:szCs w:val="24"/>
        </w:rPr>
      </w:pPr>
      <w:r>
        <w:rPr>
          <w:sz w:val="24"/>
          <w:szCs w:val="24"/>
        </w:rPr>
        <w:t>Custom Scale</w:t>
      </w:r>
    </w:p>
    <w:p w14:paraId="5EF2C1C9" w14:textId="77777777" w:rsidR="000F6762" w:rsidRDefault="000F6762" w:rsidP="00A13148">
      <w:pPr>
        <w:pStyle w:val="ListParagraph"/>
        <w:numPr>
          <w:ilvl w:val="0"/>
          <w:numId w:val="17"/>
        </w:numPr>
        <w:rPr>
          <w:sz w:val="24"/>
          <w:szCs w:val="24"/>
        </w:rPr>
      </w:pPr>
      <w:r>
        <w:rPr>
          <w:sz w:val="24"/>
          <w:szCs w:val="24"/>
        </w:rPr>
        <w:t>Storage</w:t>
      </w:r>
    </w:p>
    <w:p w14:paraId="22011A95" w14:textId="77777777" w:rsidR="000F6762" w:rsidRDefault="000F6762" w:rsidP="00A13148">
      <w:pPr>
        <w:pStyle w:val="ListParagraph"/>
        <w:numPr>
          <w:ilvl w:val="0"/>
          <w:numId w:val="17"/>
        </w:numPr>
        <w:rPr>
          <w:sz w:val="24"/>
          <w:szCs w:val="24"/>
        </w:rPr>
      </w:pPr>
      <w:r>
        <w:rPr>
          <w:sz w:val="24"/>
          <w:szCs w:val="24"/>
        </w:rPr>
        <w:t>Security</w:t>
      </w:r>
    </w:p>
    <w:p w14:paraId="1F658273" w14:textId="77777777" w:rsidR="000F6762" w:rsidRDefault="000F6762" w:rsidP="00A13148">
      <w:pPr>
        <w:pStyle w:val="ListParagraph"/>
        <w:numPr>
          <w:ilvl w:val="0"/>
          <w:numId w:val="17"/>
        </w:numPr>
        <w:rPr>
          <w:sz w:val="24"/>
          <w:szCs w:val="24"/>
        </w:rPr>
      </w:pPr>
      <w:r>
        <w:rPr>
          <w:sz w:val="24"/>
          <w:szCs w:val="24"/>
        </w:rPr>
        <w:t>Size</w:t>
      </w:r>
    </w:p>
    <w:p w14:paraId="144A31B9" w14:textId="6B4ABA0C" w:rsidR="00E24629" w:rsidRDefault="00E24629" w:rsidP="00C07ABC">
      <w:pPr>
        <w:pStyle w:val="ListParagraph"/>
        <w:numPr>
          <w:ilvl w:val="0"/>
          <w:numId w:val="20"/>
        </w:numPr>
        <w:rPr>
          <w:sz w:val="24"/>
          <w:szCs w:val="24"/>
        </w:rPr>
      </w:pPr>
      <w:r w:rsidRPr="00C07ABC">
        <w:rPr>
          <w:sz w:val="24"/>
          <w:szCs w:val="24"/>
        </w:rPr>
        <w:t>Virtual machine scale sets use disks to store the VM instance's operating system, applications, and data. As you create and manage a scale set, it is important to choose a disk size and configuration appropriate to the expected workload.</w:t>
      </w:r>
    </w:p>
    <w:p w14:paraId="2CD06143" w14:textId="0D034F91" w:rsidR="00644D10" w:rsidRPr="00644D10" w:rsidRDefault="00644D10" w:rsidP="00644D10">
      <w:pPr>
        <w:rPr>
          <w:b/>
          <w:bCs/>
          <w:sz w:val="24"/>
          <w:szCs w:val="24"/>
        </w:rPr>
      </w:pPr>
      <w:proofErr w:type="spellStart"/>
      <w:r w:rsidRPr="00644D10">
        <w:rPr>
          <w:b/>
          <w:bCs/>
          <w:sz w:val="24"/>
          <w:szCs w:val="24"/>
        </w:rPr>
        <w:t>AutoScale</w:t>
      </w:r>
      <w:proofErr w:type="spellEnd"/>
      <w:r w:rsidRPr="00644D10">
        <w:rPr>
          <w:b/>
          <w:bCs/>
          <w:sz w:val="24"/>
          <w:szCs w:val="24"/>
        </w:rPr>
        <w:t>:</w:t>
      </w:r>
    </w:p>
    <w:p w14:paraId="2A502B09" w14:textId="6BA9C72B" w:rsidR="00644D10" w:rsidRPr="00644D10" w:rsidRDefault="00644D10" w:rsidP="00644D10">
      <w:pPr>
        <w:rPr>
          <w:sz w:val="24"/>
          <w:szCs w:val="24"/>
        </w:rPr>
      </w:pPr>
      <w:proofErr w:type="spellStart"/>
      <w:r w:rsidRPr="00644D10">
        <w:rPr>
          <w:sz w:val="24"/>
          <w:szCs w:val="24"/>
        </w:rPr>
        <w:t>Autoscale</w:t>
      </w:r>
      <w:proofErr w:type="spellEnd"/>
      <w:r w:rsidRPr="00644D10">
        <w:rPr>
          <w:sz w:val="24"/>
          <w:szCs w:val="24"/>
        </w:rPr>
        <w:t xml:space="preserve"> allows you to have the right amount of resources running to handle the load on your application. It allows you to add resources to handle increases in load and also save money by removing resources that are sitting idle.</w:t>
      </w:r>
    </w:p>
    <w:p w14:paraId="7D6245AB" w14:textId="77777777" w:rsidR="003A5750" w:rsidRPr="003A5750" w:rsidRDefault="003A5750" w:rsidP="003A5750">
      <w:pPr>
        <w:rPr>
          <w:b/>
          <w:sz w:val="24"/>
          <w:szCs w:val="24"/>
        </w:rPr>
      </w:pPr>
      <w:r w:rsidRPr="003A5750">
        <w:rPr>
          <w:b/>
          <w:sz w:val="24"/>
          <w:szCs w:val="24"/>
        </w:rPr>
        <w:t>Availability Zone:</w:t>
      </w:r>
    </w:p>
    <w:p w14:paraId="3E17AB8E" w14:textId="68E24673" w:rsidR="003A5750" w:rsidRDefault="003A5750" w:rsidP="003A5750">
      <w:pPr>
        <w:rPr>
          <w:sz w:val="24"/>
          <w:szCs w:val="24"/>
        </w:rPr>
      </w:pPr>
      <w:r w:rsidRPr="003A5750">
        <w:rPr>
          <w:sz w:val="24"/>
          <w:szCs w:val="24"/>
        </w:rPr>
        <w:t xml:space="preserve">Availability Zones is a </w:t>
      </w:r>
      <w:r w:rsidR="005D4A70" w:rsidRPr="003A5750">
        <w:rPr>
          <w:sz w:val="24"/>
          <w:szCs w:val="24"/>
        </w:rPr>
        <w:t>high availability</w:t>
      </w:r>
      <w:r w:rsidRPr="003A5750">
        <w:rPr>
          <w:sz w:val="24"/>
          <w:szCs w:val="24"/>
        </w:rPr>
        <w:t xml:space="preserve"> offering that protects your applications and data from datacenter failures. Availability Zones are unique physical locations within an Azure region. Each zone is made up of one or more datacenters equipped with independent power, cooling, and networking.</w:t>
      </w:r>
    </w:p>
    <w:p w14:paraId="12A40271" w14:textId="7DAB0383" w:rsidR="00C62C8A" w:rsidRDefault="00C62C8A" w:rsidP="003A5750">
      <w:pPr>
        <w:rPr>
          <w:sz w:val="24"/>
          <w:szCs w:val="24"/>
        </w:rPr>
      </w:pPr>
      <w:r w:rsidRPr="00C62C8A">
        <w:rPr>
          <w:sz w:val="24"/>
          <w:szCs w:val="24"/>
        </w:rPr>
        <w:t>Unique physical locations within a region. Each zone is made up of one or more datacenters equipped with independent power, cooling, and networking.</w:t>
      </w:r>
    </w:p>
    <w:p w14:paraId="24B2A6E3" w14:textId="77777777" w:rsidR="00C62C8A" w:rsidRPr="003A5750" w:rsidRDefault="00C62C8A" w:rsidP="003A5750">
      <w:pPr>
        <w:rPr>
          <w:sz w:val="24"/>
          <w:szCs w:val="24"/>
        </w:rPr>
      </w:pPr>
    </w:p>
    <w:p w14:paraId="2D1D38EF" w14:textId="77777777" w:rsidR="00C017F1" w:rsidRPr="00476519" w:rsidRDefault="009F6A1C" w:rsidP="00C017F1">
      <w:pPr>
        <w:rPr>
          <w:b/>
          <w:sz w:val="28"/>
          <w:szCs w:val="28"/>
        </w:rPr>
      </w:pPr>
      <w:r w:rsidRPr="00476519">
        <w:rPr>
          <w:b/>
          <w:sz w:val="28"/>
          <w:szCs w:val="28"/>
        </w:rPr>
        <w:t>DNS Zone:</w:t>
      </w:r>
    </w:p>
    <w:p w14:paraId="551DF433" w14:textId="77777777" w:rsidR="009F6A1C" w:rsidRDefault="009F6A1C" w:rsidP="009F6A1C">
      <w:pPr>
        <w:pStyle w:val="ListParagraph"/>
        <w:numPr>
          <w:ilvl w:val="0"/>
          <w:numId w:val="3"/>
        </w:numPr>
        <w:rPr>
          <w:sz w:val="24"/>
          <w:szCs w:val="24"/>
        </w:rPr>
      </w:pPr>
      <w:r w:rsidRPr="009F6A1C">
        <w:rPr>
          <w:sz w:val="24"/>
          <w:szCs w:val="24"/>
        </w:rPr>
        <w:lastRenderedPageBreak/>
        <w:t xml:space="preserve">A DNS zone is used to host the DNS records for a particular domain. For example, the domain 'contoso.com' may contain a number of DNS records such as 'mail.contoso.com' (for a mail server) and 'www.contoso.com' (for a web site). </w:t>
      </w:r>
    </w:p>
    <w:p w14:paraId="792E3E63" w14:textId="77777777" w:rsidR="002C7DE8" w:rsidRDefault="009F6A1C" w:rsidP="002C7DE8">
      <w:pPr>
        <w:pStyle w:val="ListParagraph"/>
        <w:numPr>
          <w:ilvl w:val="0"/>
          <w:numId w:val="3"/>
        </w:numPr>
        <w:rPr>
          <w:sz w:val="24"/>
          <w:szCs w:val="24"/>
        </w:rPr>
      </w:pPr>
      <w:r w:rsidRPr="009F6A1C">
        <w:rPr>
          <w:sz w:val="24"/>
          <w:szCs w:val="24"/>
        </w:rPr>
        <w:t>Azure DNS allows you to host your DNS zone and manage your DNS records, and provides name servers that will respond to DNS queries from end users with the DNS records that you create.</w:t>
      </w:r>
    </w:p>
    <w:p w14:paraId="7E1C5173" w14:textId="77777777" w:rsidR="002C7DE8" w:rsidRPr="00476519" w:rsidRDefault="002C7DE8" w:rsidP="002C7DE8">
      <w:pPr>
        <w:rPr>
          <w:b/>
          <w:sz w:val="28"/>
          <w:szCs w:val="28"/>
        </w:rPr>
      </w:pPr>
      <w:r w:rsidRPr="00476519">
        <w:rPr>
          <w:b/>
          <w:sz w:val="28"/>
          <w:szCs w:val="28"/>
        </w:rPr>
        <w:t>Availability Set:</w:t>
      </w:r>
    </w:p>
    <w:p w14:paraId="1F6DA1CA" w14:textId="77777777" w:rsidR="002C7DE8" w:rsidRDefault="002C7DE8" w:rsidP="002C7DE8">
      <w:pPr>
        <w:pStyle w:val="ListParagraph"/>
        <w:numPr>
          <w:ilvl w:val="0"/>
          <w:numId w:val="4"/>
        </w:numPr>
        <w:rPr>
          <w:sz w:val="24"/>
          <w:szCs w:val="24"/>
        </w:rPr>
      </w:pPr>
      <w:r w:rsidRPr="002C7DE8">
        <w:rPr>
          <w:sz w:val="24"/>
          <w:szCs w:val="24"/>
        </w:rPr>
        <w:t xml:space="preserve">An availability set is a group of virtual machines that are deployed across fault domains and update domains. </w:t>
      </w:r>
    </w:p>
    <w:p w14:paraId="4BE48358" w14:textId="77777777" w:rsidR="002C7DE8" w:rsidRDefault="002C7DE8" w:rsidP="002C7DE8">
      <w:pPr>
        <w:pStyle w:val="ListParagraph"/>
        <w:numPr>
          <w:ilvl w:val="0"/>
          <w:numId w:val="4"/>
        </w:numPr>
        <w:rPr>
          <w:sz w:val="24"/>
          <w:szCs w:val="24"/>
        </w:rPr>
      </w:pPr>
      <w:r w:rsidRPr="002C7DE8">
        <w:rPr>
          <w:sz w:val="24"/>
          <w:szCs w:val="24"/>
        </w:rPr>
        <w:t>Availability sets make sure that your application is not affected by single points of failure, like the network switch or the power unit of a rack of servers.</w:t>
      </w:r>
    </w:p>
    <w:p w14:paraId="188FB351" w14:textId="77777777" w:rsidR="00542E89" w:rsidRDefault="00542E89" w:rsidP="00542E89">
      <w:pPr>
        <w:rPr>
          <w:b/>
          <w:sz w:val="28"/>
          <w:szCs w:val="28"/>
        </w:rPr>
      </w:pPr>
      <w:r w:rsidRPr="008C2CA8">
        <w:rPr>
          <w:b/>
          <w:sz w:val="28"/>
          <w:szCs w:val="28"/>
        </w:rPr>
        <w:t>Load balancer:</w:t>
      </w:r>
    </w:p>
    <w:p w14:paraId="5BDEF6ED" w14:textId="77777777" w:rsidR="008C2CA8" w:rsidRDefault="008C2CA8" w:rsidP="008C2CA8">
      <w:pPr>
        <w:pStyle w:val="ListParagraph"/>
        <w:numPr>
          <w:ilvl w:val="0"/>
          <w:numId w:val="5"/>
        </w:numPr>
        <w:rPr>
          <w:sz w:val="24"/>
          <w:szCs w:val="24"/>
        </w:rPr>
      </w:pPr>
      <w:r w:rsidRPr="008C2CA8">
        <w:rPr>
          <w:sz w:val="24"/>
          <w:szCs w:val="24"/>
        </w:rPr>
        <w:t xml:space="preserve">Azure load balancer is a layer 4 load balancer that distributes incoming traffic among healthy virtual machine instances. </w:t>
      </w:r>
    </w:p>
    <w:p w14:paraId="13B3CD66" w14:textId="77777777" w:rsidR="008C2CA8" w:rsidRDefault="008C2CA8" w:rsidP="008C2CA8">
      <w:pPr>
        <w:pStyle w:val="ListParagraph"/>
        <w:numPr>
          <w:ilvl w:val="0"/>
          <w:numId w:val="5"/>
        </w:numPr>
        <w:rPr>
          <w:sz w:val="24"/>
          <w:szCs w:val="24"/>
        </w:rPr>
      </w:pPr>
      <w:r w:rsidRPr="008C2CA8">
        <w:rPr>
          <w:sz w:val="24"/>
          <w:szCs w:val="24"/>
        </w:rPr>
        <w:t xml:space="preserve">Load balancers uses a hash-based distribution algorithm. By default, it uses a 5-tuple (source IP, source port, destination IP, destination port, protocol type) hash to map traffic to available servers. </w:t>
      </w:r>
    </w:p>
    <w:p w14:paraId="73DB79B9" w14:textId="77777777" w:rsidR="008C2CA8" w:rsidRDefault="008C2CA8" w:rsidP="008C2CA8">
      <w:pPr>
        <w:pStyle w:val="ListParagraph"/>
        <w:numPr>
          <w:ilvl w:val="0"/>
          <w:numId w:val="5"/>
        </w:numPr>
        <w:rPr>
          <w:sz w:val="24"/>
          <w:szCs w:val="24"/>
        </w:rPr>
      </w:pPr>
      <w:r w:rsidRPr="008C2CA8">
        <w:rPr>
          <w:sz w:val="24"/>
          <w:szCs w:val="24"/>
        </w:rPr>
        <w:t xml:space="preserve">Load balancers can either be internet-facing where it is accessible via public IP addresses, or internal where it is only accessible from a virtual network. </w:t>
      </w:r>
    </w:p>
    <w:p w14:paraId="45D9ACD6" w14:textId="77777777" w:rsidR="008C2CA8" w:rsidRDefault="008C2CA8" w:rsidP="008C2CA8">
      <w:pPr>
        <w:pStyle w:val="ListParagraph"/>
        <w:numPr>
          <w:ilvl w:val="0"/>
          <w:numId w:val="5"/>
        </w:numPr>
        <w:rPr>
          <w:sz w:val="24"/>
          <w:szCs w:val="24"/>
        </w:rPr>
      </w:pPr>
      <w:r w:rsidRPr="008C2CA8">
        <w:rPr>
          <w:sz w:val="24"/>
          <w:szCs w:val="24"/>
        </w:rPr>
        <w:t>Azure load balancers also support Network Address Translation (NAT) to route traffic between public and private IP addresses.</w:t>
      </w:r>
    </w:p>
    <w:p w14:paraId="4AC866AF" w14:textId="77777777" w:rsidR="002C19A1" w:rsidRDefault="002C19A1" w:rsidP="002C19A1">
      <w:pPr>
        <w:pStyle w:val="ListParagraph"/>
        <w:numPr>
          <w:ilvl w:val="0"/>
          <w:numId w:val="19"/>
        </w:numPr>
        <w:rPr>
          <w:sz w:val="24"/>
          <w:szCs w:val="24"/>
        </w:rPr>
      </w:pPr>
      <w:r>
        <w:rPr>
          <w:sz w:val="24"/>
          <w:szCs w:val="24"/>
        </w:rPr>
        <w:t>Frontend IP Configuration</w:t>
      </w:r>
    </w:p>
    <w:p w14:paraId="0518125B" w14:textId="77777777" w:rsidR="002C19A1" w:rsidRDefault="002C19A1" w:rsidP="002C19A1">
      <w:pPr>
        <w:pStyle w:val="ListParagraph"/>
        <w:numPr>
          <w:ilvl w:val="0"/>
          <w:numId w:val="19"/>
        </w:numPr>
        <w:rPr>
          <w:sz w:val="24"/>
          <w:szCs w:val="24"/>
        </w:rPr>
      </w:pPr>
      <w:r>
        <w:rPr>
          <w:sz w:val="24"/>
          <w:szCs w:val="24"/>
        </w:rPr>
        <w:t>Backend Pools</w:t>
      </w:r>
    </w:p>
    <w:p w14:paraId="0784EB2E" w14:textId="77777777" w:rsidR="002C19A1" w:rsidRDefault="002C19A1" w:rsidP="002C19A1">
      <w:pPr>
        <w:pStyle w:val="ListParagraph"/>
        <w:numPr>
          <w:ilvl w:val="0"/>
          <w:numId w:val="19"/>
        </w:numPr>
        <w:rPr>
          <w:sz w:val="24"/>
          <w:szCs w:val="24"/>
        </w:rPr>
      </w:pPr>
      <w:r>
        <w:rPr>
          <w:sz w:val="24"/>
          <w:szCs w:val="24"/>
        </w:rPr>
        <w:t>Health P</w:t>
      </w:r>
      <w:r w:rsidR="00E6028D">
        <w:rPr>
          <w:sz w:val="24"/>
          <w:szCs w:val="24"/>
        </w:rPr>
        <w:t>robes</w:t>
      </w:r>
    </w:p>
    <w:p w14:paraId="113EE715" w14:textId="77777777" w:rsidR="00E6028D" w:rsidRDefault="00E6028D" w:rsidP="002C19A1">
      <w:pPr>
        <w:pStyle w:val="ListParagraph"/>
        <w:numPr>
          <w:ilvl w:val="0"/>
          <w:numId w:val="19"/>
        </w:numPr>
        <w:rPr>
          <w:sz w:val="24"/>
          <w:szCs w:val="24"/>
        </w:rPr>
      </w:pPr>
      <w:r>
        <w:rPr>
          <w:sz w:val="24"/>
          <w:szCs w:val="24"/>
        </w:rPr>
        <w:t xml:space="preserve">Load balancing </w:t>
      </w:r>
      <w:r w:rsidR="00051E3B">
        <w:rPr>
          <w:sz w:val="24"/>
          <w:szCs w:val="24"/>
        </w:rPr>
        <w:t>r</w:t>
      </w:r>
      <w:r>
        <w:rPr>
          <w:sz w:val="24"/>
          <w:szCs w:val="24"/>
        </w:rPr>
        <w:t>ules</w:t>
      </w:r>
    </w:p>
    <w:p w14:paraId="3533B9EA" w14:textId="77777777" w:rsidR="008C2CA8" w:rsidRPr="0046751A" w:rsidRDefault="00051E3B" w:rsidP="008C2CA8">
      <w:pPr>
        <w:pStyle w:val="ListParagraph"/>
        <w:numPr>
          <w:ilvl w:val="0"/>
          <w:numId w:val="19"/>
        </w:numPr>
        <w:rPr>
          <w:sz w:val="24"/>
          <w:szCs w:val="24"/>
        </w:rPr>
      </w:pPr>
      <w:r>
        <w:rPr>
          <w:sz w:val="24"/>
          <w:szCs w:val="24"/>
        </w:rPr>
        <w:t>Inbound NAT rules</w:t>
      </w:r>
    </w:p>
    <w:p w14:paraId="1C702312" w14:textId="77777777" w:rsidR="008C2CA8" w:rsidRPr="008C2CA8" w:rsidRDefault="008C2CA8" w:rsidP="008C2CA8">
      <w:pPr>
        <w:rPr>
          <w:sz w:val="24"/>
          <w:szCs w:val="24"/>
        </w:rPr>
      </w:pPr>
      <w:r w:rsidRPr="008C2CA8">
        <w:rPr>
          <w:sz w:val="24"/>
          <w:szCs w:val="24"/>
        </w:rPr>
        <w:t>You can configure the load balancer to:</w:t>
      </w:r>
    </w:p>
    <w:p w14:paraId="14FE33F2" w14:textId="77777777" w:rsidR="008C2CA8" w:rsidRPr="008C2CA8" w:rsidRDefault="008C2CA8" w:rsidP="008C2CA8">
      <w:pPr>
        <w:pStyle w:val="ListParagraph"/>
        <w:numPr>
          <w:ilvl w:val="0"/>
          <w:numId w:val="6"/>
        </w:numPr>
        <w:rPr>
          <w:sz w:val="24"/>
          <w:szCs w:val="24"/>
        </w:rPr>
      </w:pPr>
      <w:r w:rsidRPr="008C2CA8">
        <w:rPr>
          <w:sz w:val="24"/>
          <w:szCs w:val="24"/>
        </w:rPr>
        <w:t>Load balance</w:t>
      </w:r>
      <w:r w:rsidR="005C0B0F">
        <w:rPr>
          <w:sz w:val="24"/>
          <w:szCs w:val="24"/>
        </w:rPr>
        <w:t>r</w:t>
      </w:r>
      <w:r w:rsidRPr="008C2CA8">
        <w:rPr>
          <w:sz w:val="24"/>
          <w:szCs w:val="24"/>
        </w:rPr>
        <w:t xml:space="preserve"> incoming traffic across your virtual machines.</w:t>
      </w:r>
    </w:p>
    <w:p w14:paraId="771B8C8C" w14:textId="77777777" w:rsidR="00524D1A" w:rsidRDefault="008C2CA8" w:rsidP="00524D1A">
      <w:pPr>
        <w:pStyle w:val="ListParagraph"/>
        <w:numPr>
          <w:ilvl w:val="0"/>
          <w:numId w:val="6"/>
        </w:numPr>
        <w:rPr>
          <w:sz w:val="24"/>
          <w:szCs w:val="24"/>
        </w:rPr>
      </w:pPr>
      <w:r w:rsidRPr="008C2CA8">
        <w:rPr>
          <w:sz w:val="24"/>
          <w:szCs w:val="24"/>
        </w:rPr>
        <w:t>Forward traffic to and from a specific virtual machine using NAT rules.</w:t>
      </w:r>
    </w:p>
    <w:p w14:paraId="76EBDB8E" w14:textId="77777777" w:rsidR="00524D1A" w:rsidRPr="00A365C2" w:rsidRDefault="00524D1A" w:rsidP="00524D1A">
      <w:pPr>
        <w:rPr>
          <w:b/>
          <w:sz w:val="28"/>
          <w:szCs w:val="28"/>
        </w:rPr>
      </w:pPr>
      <w:r w:rsidRPr="00A365C2">
        <w:rPr>
          <w:b/>
          <w:sz w:val="28"/>
          <w:szCs w:val="28"/>
        </w:rPr>
        <w:t>Traffic Manager:</w:t>
      </w:r>
    </w:p>
    <w:p w14:paraId="5152CACD" w14:textId="77777777" w:rsidR="00524D1A" w:rsidRDefault="00524D1A" w:rsidP="00524D1A">
      <w:pPr>
        <w:pStyle w:val="ListParagraph"/>
        <w:numPr>
          <w:ilvl w:val="0"/>
          <w:numId w:val="7"/>
        </w:numPr>
        <w:rPr>
          <w:sz w:val="24"/>
          <w:szCs w:val="24"/>
        </w:rPr>
      </w:pPr>
      <w:r w:rsidRPr="00524D1A">
        <w:rPr>
          <w:sz w:val="24"/>
          <w:szCs w:val="24"/>
        </w:rPr>
        <w:t xml:space="preserve">Azure Traffic Manager helps reduce downtime and improve responsiveness of important applications by routing incoming traffic across multiple deployments in different regions. </w:t>
      </w:r>
    </w:p>
    <w:p w14:paraId="703AE9D2" w14:textId="77777777" w:rsidR="00C40A77" w:rsidRDefault="00524D1A" w:rsidP="00524D1A">
      <w:pPr>
        <w:pStyle w:val="ListParagraph"/>
        <w:numPr>
          <w:ilvl w:val="0"/>
          <w:numId w:val="7"/>
        </w:numPr>
        <w:rPr>
          <w:sz w:val="24"/>
          <w:szCs w:val="24"/>
        </w:rPr>
      </w:pPr>
      <w:r w:rsidRPr="00524D1A">
        <w:rPr>
          <w:sz w:val="24"/>
          <w:szCs w:val="24"/>
        </w:rPr>
        <w:t xml:space="preserve">Built-in health checks and automatic re-routing help ensure high availability if a service fails. </w:t>
      </w:r>
    </w:p>
    <w:p w14:paraId="1F2904D8" w14:textId="77777777" w:rsidR="00524D1A" w:rsidRPr="00C40A77" w:rsidRDefault="00524D1A" w:rsidP="00524D1A">
      <w:pPr>
        <w:pStyle w:val="ListParagraph"/>
        <w:numPr>
          <w:ilvl w:val="0"/>
          <w:numId w:val="7"/>
        </w:numPr>
        <w:rPr>
          <w:sz w:val="24"/>
          <w:szCs w:val="24"/>
        </w:rPr>
      </w:pPr>
      <w:r w:rsidRPr="00524D1A">
        <w:rPr>
          <w:sz w:val="24"/>
          <w:szCs w:val="24"/>
        </w:rPr>
        <w:lastRenderedPageBreak/>
        <w:t xml:space="preserve">Use Traffic Manager with Azure services </w:t>
      </w:r>
      <w:r w:rsidR="00742BAC" w:rsidRPr="00524D1A">
        <w:rPr>
          <w:sz w:val="24"/>
          <w:szCs w:val="24"/>
        </w:rPr>
        <w:t>inclu</w:t>
      </w:r>
      <w:r w:rsidR="00742BAC">
        <w:rPr>
          <w:sz w:val="24"/>
          <w:szCs w:val="24"/>
        </w:rPr>
        <w:t>d</w:t>
      </w:r>
      <w:r w:rsidR="00742BAC" w:rsidRPr="00524D1A">
        <w:rPr>
          <w:sz w:val="24"/>
          <w:szCs w:val="24"/>
        </w:rPr>
        <w:t>ing</w:t>
      </w:r>
      <w:r w:rsidRPr="00524D1A">
        <w:rPr>
          <w:sz w:val="24"/>
          <w:szCs w:val="24"/>
        </w:rPr>
        <w:t xml:space="preserve"> Web Apps, Cloud Services and Virtual Machines - or combine it with on-premises services for hybrid deployments and smooth cloud migration.</w:t>
      </w:r>
      <w:r w:rsidR="0079341C">
        <w:rPr>
          <w:sz w:val="24"/>
          <w:szCs w:val="24"/>
        </w:rPr>
        <w:t xml:space="preserve"> </w:t>
      </w:r>
    </w:p>
    <w:p w14:paraId="03AB8726" w14:textId="77777777" w:rsidR="00524D1A" w:rsidRPr="00524D1A" w:rsidRDefault="00524D1A" w:rsidP="00524D1A">
      <w:pPr>
        <w:rPr>
          <w:sz w:val="24"/>
          <w:szCs w:val="24"/>
        </w:rPr>
      </w:pPr>
      <w:r w:rsidRPr="00524D1A">
        <w:rPr>
          <w:sz w:val="24"/>
          <w:szCs w:val="24"/>
        </w:rPr>
        <w:t>Use Traffic Manager to:</w:t>
      </w:r>
    </w:p>
    <w:p w14:paraId="666C6484" w14:textId="77777777" w:rsidR="00524D1A" w:rsidRPr="00C40A77" w:rsidRDefault="00524D1A" w:rsidP="00C40A77">
      <w:pPr>
        <w:pStyle w:val="ListParagraph"/>
        <w:numPr>
          <w:ilvl w:val="0"/>
          <w:numId w:val="8"/>
        </w:numPr>
        <w:rPr>
          <w:sz w:val="24"/>
          <w:szCs w:val="24"/>
        </w:rPr>
      </w:pPr>
      <w:r w:rsidRPr="00C40A77">
        <w:rPr>
          <w:sz w:val="24"/>
          <w:szCs w:val="24"/>
        </w:rPr>
        <w:t>Improve app availability with automatic failover.</w:t>
      </w:r>
    </w:p>
    <w:p w14:paraId="67590021" w14:textId="77777777" w:rsidR="00524D1A" w:rsidRPr="00C40A77" w:rsidRDefault="00524D1A" w:rsidP="00C40A77">
      <w:pPr>
        <w:pStyle w:val="ListParagraph"/>
        <w:numPr>
          <w:ilvl w:val="0"/>
          <w:numId w:val="8"/>
        </w:numPr>
        <w:rPr>
          <w:sz w:val="24"/>
          <w:szCs w:val="24"/>
        </w:rPr>
      </w:pPr>
      <w:r w:rsidRPr="00C40A77">
        <w:rPr>
          <w:sz w:val="24"/>
          <w:szCs w:val="24"/>
        </w:rPr>
        <w:t>Increase your app's responsiveness by routing end users to the Azure location with lowest network latency.</w:t>
      </w:r>
    </w:p>
    <w:p w14:paraId="5C66EC92" w14:textId="77777777" w:rsidR="00524D1A" w:rsidRDefault="00524D1A" w:rsidP="00C40A77">
      <w:pPr>
        <w:pStyle w:val="ListParagraph"/>
        <w:numPr>
          <w:ilvl w:val="0"/>
          <w:numId w:val="8"/>
        </w:numPr>
        <w:rPr>
          <w:sz w:val="24"/>
          <w:szCs w:val="24"/>
        </w:rPr>
      </w:pPr>
      <w:r w:rsidRPr="00C40A77">
        <w:rPr>
          <w:sz w:val="24"/>
          <w:szCs w:val="24"/>
        </w:rPr>
        <w:t>Seamlessly combine on-premises and cloud.</w:t>
      </w:r>
    </w:p>
    <w:p w14:paraId="738E7D2B" w14:textId="77777777" w:rsidR="00DB305B" w:rsidRPr="00A36994" w:rsidRDefault="00120A6B" w:rsidP="00120A6B">
      <w:pPr>
        <w:rPr>
          <w:b/>
          <w:sz w:val="28"/>
          <w:szCs w:val="28"/>
        </w:rPr>
      </w:pPr>
      <w:r w:rsidRPr="00A36994">
        <w:rPr>
          <w:b/>
          <w:sz w:val="28"/>
          <w:szCs w:val="28"/>
        </w:rPr>
        <w:t>FunctionApp:</w:t>
      </w:r>
    </w:p>
    <w:p w14:paraId="3C64DC8C" w14:textId="77777777" w:rsidR="00716544" w:rsidRDefault="00716544" w:rsidP="00716544">
      <w:pPr>
        <w:pStyle w:val="ListParagraph"/>
        <w:numPr>
          <w:ilvl w:val="0"/>
          <w:numId w:val="9"/>
        </w:numPr>
        <w:rPr>
          <w:sz w:val="24"/>
          <w:szCs w:val="24"/>
        </w:rPr>
      </w:pPr>
      <w:r>
        <w:rPr>
          <w:sz w:val="24"/>
          <w:szCs w:val="24"/>
        </w:rPr>
        <w:t xml:space="preserve">Azure functions </w:t>
      </w:r>
      <w:r w:rsidR="00E331D7">
        <w:rPr>
          <w:sz w:val="24"/>
          <w:szCs w:val="24"/>
        </w:rPr>
        <w:t>are</w:t>
      </w:r>
      <w:r>
        <w:rPr>
          <w:sz w:val="24"/>
          <w:szCs w:val="24"/>
        </w:rPr>
        <w:t xml:space="preserve"> a running small pieces of code in cloud, without worrying about a whole application or infrastructure to run it.</w:t>
      </w:r>
    </w:p>
    <w:p w14:paraId="046DBF81" w14:textId="77777777" w:rsidR="00716544" w:rsidRDefault="00716544" w:rsidP="00716544">
      <w:pPr>
        <w:pStyle w:val="ListParagraph"/>
        <w:numPr>
          <w:ilvl w:val="0"/>
          <w:numId w:val="9"/>
        </w:numPr>
        <w:rPr>
          <w:sz w:val="24"/>
          <w:szCs w:val="24"/>
        </w:rPr>
      </w:pPr>
      <w:r>
        <w:rPr>
          <w:sz w:val="24"/>
          <w:szCs w:val="24"/>
        </w:rPr>
        <w:t xml:space="preserve">It will support the multiple languages are C#(.Net or .Net core), java, </w:t>
      </w:r>
      <w:r w:rsidR="00381E40">
        <w:rPr>
          <w:sz w:val="24"/>
          <w:szCs w:val="24"/>
        </w:rPr>
        <w:t>JavaScript</w:t>
      </w:r>
      <w:r>
        <w:rPr>
          <w:sz w:val="24"/>
          <w:szCs w:val="24"/>
        </w:rPr>
        <w:t xml:space="preserve">(Nodejs), python, </w:t>
      </w:r>
      <w:r w:rsidR="0010382F">
        <w:rPr>
          <w:sz w:val="24"/>
          <w:szCs w:val="24"/>
        </w:rPr>
        <w:t>PowerShell</w:t>
      </w:r>
      <w:r>
        <w:rPr>
          <w:sz w:val="24"/>
          <w:szCs w:val="24"/>
        </w:rPr>
        <w:t xml:space="preserve"> etc.</w:t>
      </w:r>
    </w:p>
    <w:p w14:paraId="015866C6" w14:textId="77777777" w:rsidR="00716544" w:rsidRPr="00716544" w:rsidRDefault="00716544" w:rsidP="00716544">
      <w:pPr>
        <w:pStyle w:val="ListParagraph"/>
        <w:numPr>
          <w:ilvl w:val="0"/>
          <w:numId w:val="9"/>
        </w:numPr>
        <w:rPr>
          <w:sz w:val="24"/>
          <w:szCs w:val="24"/>
        </w:rPr>
      </w:pPr>
      <w:r>
        <w:rPr>
          <w:sz w:val="24"/>
          <w:szCs w:val="24"/>
        </w:rPr>
        <w:t>Trigger</w:t>
      </w:r>
      <w:r w:rsidR="00147292">
        <w:rPr>
          <w:sz w:val="24"/>
          <w:szCs w:val="24"/>
        </w:rPr>
        <w:t>(Blob storage)</w:t>
      </w:r>
      <w:r w:rsidRPr="00716544">
        <w:rPr>
          <w:sz w:val="24"/>
          <w:szCs w:val="24"/>
        </w:rPr>
        <w:sym w:font="Wingdings" w:char="F0E0"/>
      </w:r>
      <w:r>
        <w:rPr>
          <w:sz w:val="24"/>
          <w:szCs w:val="24"/>
        </w:rPr>
        <w:t>code</w:t>
      </w:r>
      <w:r w:rsidR="00147292">
        <w:rPr>
          <w:sz w:val="24"/>
          <w:szCs w:val="24"/>
        </w:rPr>
        <w:t>(function)</w:t>
      </w:r>
      <w:r w:rsidRPr="00716544">
        <w:rPr>
          <w:sz w:val="24"/>
          <w:szCs w:val="24"/>
        </w:rPr>
        <w:sym w:font="Wingdings" w:char="F0E0"/>
      </w:r>
      <w:r>
        <w:rPr>
          <w:sz w:val="24"/>
          <w:szCs w:val="24"/>
        </w:rPr>
        <w:t>output</w:t>
      </w:r>
    </w:p>
    <w:p w14:paraId="376B622B" w14:textId="77777777" w:rsidR="00A36994" w:rsidRDefault="00A36994" w:rsidP="00A36994">
      <w:pPr>
        <w:pStyle w:val="ListParagraph"/>
        <w:numPr>
          <w:ilvl w:val="0"/>
          <w:numId w:val="9"/>
        </w:numPr>
        <w:rPr>
          <w:sz w:val="24"/>
          <w:szCs w:val="24"/>
        </w:rPr>
      </w:pPr>
      <w:r w:rsidRPr="00A36994">
        <w:rPr>
          <w:sz w:val="24"/>
          <w:szCs w:val="24"/>
        </w:rPr>
        <w:t xml:space="preserve">Azure Functions is a serverless compute service that enables you to run code on-demand without having to explicitly provision or manage infrastructure. </w:t>
      </w:r>
    </w:p>
    <w:p w14:paraId="2DA1D3DB" w14:textId="77777777" w:rsidR="00A36994" w:rsidRDefault="00A36994" w:rsidP="00A36994">
      <w:pPr>
        <w:pStyle w:val="ListParagraph"/>
        <w:numPr>
          <w:ilvl w:val="0"/>
          <w:numId w:val="9"/>
        </w:numPr>
        <w:rPr>
          <w:sz w:val="24"/>
          <w:szCs w:val="24"/>
        </w:rPr>
      </w:pPr>
      <w:r w:rsidRPr="00A36994">
        <w:rPr>
          <w:sz w:val="24"/>
          <w:szCs w:val="24"/>
        </w:rPr>
        <w:t>Use Azure Functions to run a script or piece of code in response to a variety of events.</w:t>
      </w:r>
    </w:p>
    <w:p w14:paraId="34493B65" w14:textId="77777777" w:rsidR="00C9553C" w:rsidRPr="00051D8B" w:rsidRDefault="00C9553C" w:rsidP="00C9553C">
      <w:pPr>
        <w:rPr>
          <w:b/>
          <w:sz w:val="28"/>
          <w:szCs w:val="28"/>
        </w:rPr>
      </w:pPr>
      <w:r w:rsidRPr="00051D8B">
        <w:rPr>
          <w:b/>
          <w:sz w:val="28"/>
          <w:szCs w:val="28"/>
        </w:rPr>
        <w:t>App Service Environment:</w:t>
      </w:r>
    </w:p>
    <w:p w14:paraId="78786C6D" w14:textId="77777777" w:rsidR="00C9553C" w:rsidRDefault="00C9553C" w:rsidP="00C9553C">
      <w:pPr>
        <w:rPr>
          <w:sz w:val="24"/>
          <w:szCs w:val="24"/>
        </w:rPr>
      </w:pPr>
      <w:r w:rsidRPr="00C9553C">
        <w:rPr>
          <w:sz w:val="24"/>
          <w:szCs w:val="24"/>
        </w:rPr>
        <w:t>The App Service Environment is a deployment of the Azure App Service into your own Azure Virtual Network. This enables your apps to have direct access to corporate resources over Site-to-site or ExpressRoute connections. Apps deployed in an App Service Environment operate in Isolated pricing plans and have higher scale options than are otherwise available.</w:t>
      </w:r>
    </w:p>
    <w:p w14:paraId="3EE49087" w14:textId="77777777" w:rsidR="00CF5C70" w:rsidRDefault="00C9553C" w:rsidP="006639CE">
      <w:pPr>
        <w:pStyle w:val="ListParagraph"/>
        <w:numPr>
          <w:ilvl w:val="0"/>
          <w:numId w:val="10"/>
        </w:numPr>
        <w:rPr>
          <w:sz w:val="24"/>
          <w:szCs w:val="24"/>
        </w:rPr>
      </w:pPr>
      <w:r w:rsidRPr="00CF5C70">
        <w:rPr>
          <w:sz w:val="24"/>
          <w:szCs w:val="24"/>
        </w:rPr>
        <w:t xml:space="preserve">Azure App Service is a fully managed "Platform as a Service" (PaaS) that integrates Microsoft Azure Websites, Mobile Services, and BizTalk Services into a single service, adding new capabilities that enable integration with on-premises or cloud systems. Azure App Service gives users several capabilities </w:t>
      </w:r>
      <w:r w:rsidR="00CF5C70">
        <w:rPr>
          <w:sz w:val="24"/>
          <w:szCs w:val="24"/>
        </w:rPr>
        <w:t>.</w:t>
      </w:r>
    </w:p>
    <w:p w14:paraId="6189597E" w14:textId="77777777" w:rsidR="00CF5C70" w:rsidRPr="00CF5C70" w:rsidRDefault="00CF5C70" w:rsidP="00CF5C70">
      <w:pPr>
        <w:ind w:left="360"/>
        <w:rPr>
          <w:sz w:val="24"/>
          <w:szCs w:val="24"/>
        </w:rPr>
      </w:pPr>
    </w:p>
    <w:p w14:paraId="6D3B176E" w14:textId="77777777" w:rsidR="00CF5C70" w:rsidRPr="00CF5C70" w:rsidRDefault="00CF5C70" w:rsidP="00CF5C70">
      <w:pPr>
        <w:rPr>
          <w:sz w:val="24"/>
          <w:szCs w:val="24"/>
        </w:rPr>
      </w:pPr>
      <w:r>
        <w:rPr>
          <w:noProof/>
        </w:rPr>
        <w:drawing>
          <wp:inline distT="0" distB="0" distL="0" distR="0" wp14:anchorId="37AF0BE7" wp14:editId="5168787B">
            <wp:extent cx="5943600" cy="1503680"/>
            <wp:effectExtent l="0" t="0" r="0" b="1270"/>
            <wp:docPr id="1" name="Picture 1" descr="http://ptgmedia.pearsoncmg.com/images/art_silva1_azureappsvcs/elementLinks/silva1_fig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tgmedia.pearsoncmg.com/images/art_silva1_azureappsvcs/elementLinks/silva1_fig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03680"/>
                    </a:xfrm>
                    <a:prstGeom prst="rect">
                      <a:avLst/>
                    </a:prstGeom>
                    <a:noFill/>
                    <a:ln>
                      <a:noFill/>
                    </a:ln>
                  </pic:spPr>
                </pic:pic>
              </a:graphicData>
            </a:graphic>
          </wp:inline>
        </w:drawing>
      </w:r>
    </w:p>
    <w:p w14:paraId="0EFEBCF1" w14:textId="77777777" w:rsidR="00CF5C70" w:rsidRPr="00CF5C70" w:rsidRDefault="00CF5C70" w:rsidP="00CF5C70">
      <w:pPr>
        <w:pStyle w:val="ListParagraph"/>
        <w:rPr>
          <w:sz w:val="24"/>
          <w:szCs w:val="24"/>
        </w:rPr>
      </w:pPr>
    </w:p>
    <w:p w14:paraId="5DA32544" w14:textId="77777777" w:rsidR="00C9553C" w:rsidRPr="00C9553C" w:rsidRDefault="00C9553C" w:rsidP="00C9553C">
      <w:pPr>
        <w:pStyle w:val="ListParagraph"/>
        <w:numPr>
          <w:ilvl w:val="0"/>
          <w:numId w:val="11"/>
        </w:numPr>
        <w:rPr>
          <w:sz w:val="24"/>
          <w:szCs w:val="24"/>
        </w:rPr>
      </w:pPr>
      <w:r w:rsidRPr="00C9553C">
        <w:rPr>
          <w:sz w:val="24"/>
          <w:szCs w:val="24"/>
        </w:rPr>
        <w:t>Provision and deploy Web and Mobile Apps in seconds</w:t>
      </w:r>
    </w:p>
    <w:p w14:paraId="56D998FD" w14:textId="77777777" w:rsidR="00C9553C" w:rsidRPr="00C9553C" w:rsidRDefault="00C9553C" w:rsidP="00C9553C">
      <w:pPr>
        <w:pStyle w:val="ListParagraph"/>
        <w:numPr>
          <w:ilvl w:val="0"/>
          <w:numId w:val="11"/>
        </w:numPr>
        <w:rPr>
          <w:sz w:val="24"/>
          <w:szCs w:val="24"/>
        </w:rPr>
      </w:pPr>
      <w:r w:rsidRPr="00C9553C">
        <w:rPr>
          <w:sz w:val="24"/>
          <w:szCs w:val="24"/>
        </w:rPr>
        <w:t>Build engaging iOS, Android, and Windows apps</w:t>
      </w:r>
    </w:p>
    <w:p w14:paraId="74CF0257" w14:textId="77777777" w:rsidR="00C9553C" w:rsidRPr="00C9553C" w:rsidRDefault="00C9553C" w:rsidP="00C9553C">
      <w:pPr>
        <w:pStyle w:val="ListParagraph"/>
        <w:numPr>
          <w:ilvl w:val="0"/>
          <w:numId w:val="11"/>
        </w:numPr>
        <w:rPr>
          <w:sz w:val="24"/>
          <w:szCs w:val="24"/>
        </w:rPr>
      </w:pPr>
      <w:r w:rsidRPr="00C9553C">
        <w:rPr>
          <w:sz w:val="24"/>
          <w:szCs w:val="24"/>
        </w:rPr>
        <w:t>Automate business processes with a visual design experience</w:t>
      </w:r>
    </w:p>
    <w:p w14:paraId="4499BB0B" w14:textId="77777777" w:rsidR="00C9553C" w:rsidRDefault="00C9553C" w:rsidP="00C9553C">
      <w:pPr>
        <w:pStyle w:val="ListParagraph"/>
        <w:numPr>
          <w:ilvl w:val="0"/>
          <w:numId w:val="11"/>
        </w:numPr>
        <w:rPr>
          <w:sz w:val="24"/>
          <w:szCs w:val="24"/>
        </w:rPr>
      </w:pPr>
      <w:r w:rsidRPr="00C9553C">
        <w:rPr>
          <w:sz w:val="24"/>
          <w:szCs w:val="24"/>
        </w:rPr>
        <w:t xml:space="preserve">Integrate with "Software as a Service" (SaaS) applications (Office 365, Salesforce, Dynamics, OneDrive, Box, Dropbox, Twilio, Twitter, Facebook, </w:t>
      </w:r>
      <w:proofErr w:type="spellStart"/>
      <w:r w:rsidRPr="00C9553C">
        <w:rPr>
          <w:sz w:val="24"/>
          <w:szCs w:val="24"/>
        </w:rPr>
        <w:t>Marketo</w:t>
      </w:r>
      <w:proofErr w:type="spellEnd"/>
      <w:r w:rsidRPr="00C9553C">
        <w:rPr>
          <w:sz w:val="24"/>
          <w:szCs w:val="24"/>
        </w:rPr>
        <w:t>, and so on) and on-premises applications</w:t>
      </w:r>
    </w:p>
    <w:p w14:paraId="58A95D27" w14:textId="77777777" w:rsidR="00540130" w:rsidRPr="00540130" w:rsidRDefault="00540130" w:rsidP="00540130">
      <w:pPr>
        <w:rPr>
          <w:b/>
          <w:sz w:val="28"/>
          <w:szCs w:val="28"/>
        </w:rPr>
      </w:pPr>
      <w:r w:rsidRPr="00540130">
        <w:rPr>
          <w:b/>
          <w:sz w:val="28"/>
          <w:szCs w:val="28"/>
        </w:rPr>
        <w:t>App Service Plan:</w:t>
      </w:r>
    </w:p>
    <w:p w14:paraId="746777EF" w14:textId="77777777" w:rsidR="006C4F34" w:rsidRDefault="00540130" w:rsidP="006C4F34">
      <w:pPr>
        <w:pStyle w:val="ListParagraph"/>
        <w:numPr>
          <w:ilvl w:val="0"/>
          <w:numId w:val="10"/>
        </w:numPr>
        <w:rPr>
          <w:sz w:val="24"/>
          <w:szCs w:val="24"/>
        </w:rPr>
      </w:pPr>
      <w:r w:rsidRPr="006C4F34">
        <w:rPr>
          <w:sz w:val="24"/>
          <w:szCs w:val="24"/>
        </w:rPr>
        <w:t>In App Service, an app runs in an App Service plan. An App Service plan defines a set of compute</w:t>
      </w:r>
      <w:r w:rsidR="00E924A9" w:rsidRPr="006C4F34">
        <w:rPr>
          <w:sz w:val="24"/>
          <w:szCs w:val="24"/>
        </w:rPr>
        <w:t xml:space="preserve">(CPU, memory, storage, </w:t>
      </w:r>
      <w:r w:rsidR="006C4F34" w:rsidRPr="006C4F34">
        <w:rPr>
          <w:sz w:val="24"/>
          <w:szCs w:val="24"/>
        </w:rPr>
        <w:t>Scalability, Traffic manager)</w:t>
      </w:r>
      <w:r w:rsidRPr="006C4F34">
        <w:rPr>
          <w:sz w:val="24"/>
          <w:szCs w:val="24"/>
        </w:rPr>
        <w:t xml:space="preserve"> resources for a web app to run. </w:t>
      </w:r>
    </w:p>
    <w:p w14:paraId="4070F2B3" w14:textId="77777777" w:rsidR="00540130" w:rsidRPr="006C4F34" w:rsidRDefault="00540130" w:rsidP="006C4F34">
      <w:pPr>
        <w:pStyle w:val="ListParagraph"/>
        <w:numPr>
          <w:ilvl w:val="0"/>
          <w:numId w:val="10"/>
        </w:numPr>
        <w:rPr>
          <w:sz w:val="24"/>
          <w:szCs w:val="24"/>
        </w:rPr>
      </w:pPr>
      <w:r w:rsidRPr="006C4F34">
        <w:rPr>
          <w:sz w:val="24"/>
          <w:szCs w:val="24"/>
        </w:rPr>
        <w:t>These compute resources are analogous to the server farm in conventional web hosting. One or more apps can be configured to run on the same computing resources (or in the same App Service plan).</w:t>
      </w:r>
    </w:p>
    <w:p w14:paraId="481BA600" w14:textId="77777777" w:rsidR="00540130" w:rsidRPr="00540130" w:rsidRDefault="00540130" w:rsidP="00540130">
      <w:pPr>
        <w:rPr>
          <w:sz w:val="24"/>
          <w:szCs w:val="24"/>
        </w:rPr>
      </w:pPr>
    </w:p>
    <w:p w14:paraId="67BC3A32" w14:textId="77777777" w:rsidR="00250B8C" w:rsidRPr="00051D8B" w:rsidRDefault="00250B8C" w:rsidP="00250B8C">
      <w:pPr>
        <w:rPr>
          <w:b/>
          <w:sz w:val="28"/>
          <w:szCs w:val="28"/>
        </w:rPr>
      </w:pPr>
      <w:r w:rsidRPr="00051D8B">
        <w:rPr>
          <w:b/>
          <w:sz w:val="28"/>
          <w:szCs w:val="28"/>
        </w:rPr>
        <w:t>API</w:t>
      </w:r>
      <w:r w:rsidR="002C28A9" w:rsidRPr="00051D8B">
        <w:rPr>
          <w:b/>
          <w:sz w:val="28"/>
          <w:szCs w:val="28"/>
        </w:rPr>
        <w:t>(Application Program Interface):</w:t>
      </w:r>
    </w:p>
    <w:p w14:paraId="3B117518" w14:textId="7E0C5988" w:rsidR="002C28A9" w:rsidRDefault="002C28A9" w:rsidP="00250B8C">
      <w:pPr>
        <w:rPr>
          <w:sz w:val="24"/>
          <w:szCs w:val="24"/>
        </w:rPr>
      </w:pPr>
      <w:r w:rsidRPr="002C28A9">
        <w:rPr>
          <w:sz w:val="24"/>
          <w:szCs w:val="24"/>
        </w:rPr>
        <w:t>An application program interface (API) is a set of routines, protocols, and tools for building software applications. Basically, an API specifies how software components should interact. Additionally, APIs are used when programming graphical user interface (GUI) components. A good API makes it easier to develop a program by providing all the building blocks. A programmer then puts the blocks together.</w:t>
      </w:r>
    </w:p>
    <w:p w14:paraId="3AD3A8BF" w14:textId="64FD886B" w:rsidR="008A50BF" w:rsidRDefault="008A50BF" w:rsidP="00250B8C">
      <w:pPr>
        <w:rPr>
          <w:sz w:val="24"/>
          <w:szCs w:val="24"/>
        </w:rPr>
      </w:pPr>
    </w:p>
    <w:p w14:paraId="6D675353" w14:textId="5D62C8EE" w:rsidR="008A50BF" w:rsidRDefault="008A50BF" w:rsidP="00250B8C">
      <w:pPr>
        <w:rPr>
          <w:sz w:val="24"/>
          <w:szCs w:val="24"/>
        </w:rPr>
      </w:pPr>
      <w:r w:rsidRPr="008A50BF">
        <w:rPr>
          <w:sz w:val="24"/>
          <w:szCs w:val="24"/>
        </w:rPr>
        <w:t>When you use an application on your mobile phone, the application connects to the Internet and sends data to a server. The server then retrieves that data, interprets it, performs the necessary actions and sends it back to your phone. The application then interprets that data and presents you with the information you wanted in a readable way. This is what an API is - all of this happens via API.</w:t>
      </w:r>
    </w:p>
    <w:p w14:paraId="27C5E6E6" w14:textId="77777777" w:rsidR="00D25E4A" w:rsidRDefault="00D25E4A" w:rsidP="00250B8C">
      <w:pPr>
        <w:rPr>
          <w:sz w:val="24"/>
          <w:szCs w:val="24"/>
        </w:rPr>
      </w:pPr>
    </w:p>
    <w:p w14:paraId="6E37BC7A" w14:textId="77777777" w:rsidR="00D25E4A" w:rsidRDefault="00D25E4A" w:rsidP="00250B8C">
      <w:pPr>
        <w:rPr>
          <w:b/>
          <w:sz w:val="28"/>
          <w:szCs w:val="28"/>
        </w:rPr>
      </w:pPr>
      <w:r w:rsidRPr="00D25E4A">
        <w:rPr>
          <w:b/>
          <w:sz w:val="28"/>
          <w:szCs w:val="28"/>
        </w:rPr>
        <w:t>Application Insights:</w:t>
      </w:r>
    </w:p>
    <w:p w14:paraId="6B4673A0" w14:textId="77777777" w:rsidR="00D25E4A" w:rsidRDefault="00D25E4A" w:rsidP="00D25E4A">
      <w:pPr>
        <w:pStyle w:val="ListParagraph"/>
        <w:numPr>
          <w:ilvl w:val="0"/>
          <w:numId w:val="12"/>
        </w:numPr>
        <w:rPr>
          <w:sz w:val="24"/>
          <w:szCs w:val="24"/>
        </w:rPr>
      </w:pPr>
      <w:r w:rsidRPr="00D25E4A">
        <w:rPr>
          <w:sz w:val="24"/>
          <w:szCs w:val="24"/>
        </w:rPr>
        <w:t>Application Insights is an extensible Application Performance Management (APM) service for web developers on multiple platforms.</w:t>
      </w:r>
    </w:p>
    <w:p w14:paraId="08CEC321" w14:textId="77777777" w:rsidR="00CC01E2" w:rsidRPr="0034116C" w:rsidRDefault="00CC01E2" w:rsidP="00D25E4A">
      <w:pPr>
        <w:pStyle w:val="ListParagraph"/>
        <w:numPr>
          <w:ilvl w:val="0"/>
          <w:numId w:val="12"/>
        </w:numPr>
        <w:rPr>
          <w:rFonts w:cstheme="minorHAnsi"/>
          <w:sz w:val="24"/>
          <w:szCs w:val="24"/>
        </w:rPr>
      </w:pPr>
      <w:r w:rsidRPr="00CC01E2">
        <w:rPr>
          <w:rFonts w:cstheme="minorHAnsi"/>
          <w:color w:val="171717"/>
          <w:sz w:val="24"/>
          <w:szCs w:val="24"/>
          <w:shd w:val="clear" w:color="auto" w:fill="FFFFFF"/>
        </w:rPr>
        <w:t>Use it to monitor your live web application. It will automatically detect performance anomalies. </w:t>
      </w:r>
    </w:p>
    <w:p w14:paraId="7F208228" w14:textId="77777777" w:rsidR="0034116C" w:rsidRDefault="0034116C" w:rsidP="00D25E4A">
      <w:pPr>
        <w:pStyle w:val="ListParagraph"/>
        <w:numPr>
          <w:ilvl w:val="0"/>
          <w:numId w:val="12"/>
        </w:numPr>
        <w:rPr>
          <w:rFonts w:cstheme="minorHAnsi"/>
          <w:sz w:val="24"/>
          <w:szCs w:val="24"/>
        </w:rPr>
      </w:pPr>
      <w:r w:rsidRPr="0034116C">
        <w:rPr>
          <w:rFonts w:cstheme="minorHAnsi"/>
          <w:sz w:val="24"/>
          <w:szCs w:val="24"/>
        </w:rPr>
        <w:t>It includes powerful analytics tools to help you diagnose issues and to understand what users actually do with your app.</w:t>
      </w:r>
    </w:p>
    <w:p w14:paraId="1D2E2913" w14:textId="77777777" w:rsidR="0034116C" w:rsidRDefault="0034116C" w:rsidP="00D25E4A">
      <w:pPr>
        <w:pStyle w:val="ListParagraph"/>
        <w:numPr>
          <w:ilvl w:val="0"/>
          <w:numId w:val="12"/>
        </w:numPr>
        <w:rPr>
          <w:rFonts w:cstheme="minorHAnsi"/>
          <w:sz w:val="24"/>
          <w:szCs w:val="24"/>
        </w:rPr>
      </w:pPr>
      <w:r w:rsidRPr="0034116C">
        <w:rPr>
          <w:rFonts w:cstheme="minorHAnsi"/>
          <w:sz w:val="24"/>
          <w:szCs w:val="24"/>
        </w:rPr>
        <w:lastRenderedPageBreak/>
        <w:t>It's designed to help you continuously improve performance and usability.</w:t>
      </w:r>
    </w:p>
    <w:p w14:paraId="0EEA9127" w14:textId="77777777" w:rsidR="00693486" w:rsidRDefault="00693486" w:rsidP="00693486">
      <w:pPr>
        <w:rPr>
          <w:rFonts w:cstheme="minorHAnsi"/>
          <w:sz w:val="24"/>
          <w:szCs w:val="24"/>
        </w:rPr>
      </w:pPr>
    </w:p>
    <w:p w14:paraId="57CF3113" w14:textId="77777777" w:rsidR="00693486" w:rsidRDefault="00693486" w:rsidP="00693486">
      <w:pPr>
        <w:rPr>
          <w:rFonts w:cstheme="minorHAnsi"/>
          <w:sz w:val="24"/>
          <w:szCs w:val="24"/>
        </w:rPr>
      </w:pPr>
      <w:r>
        <w:rPr>
          <w:noProof/>
        </w:rPr>
        <w:drawing>
          <wp:inline distT="0" distB="0" distL="0" distR="0" wp14:anchorId="2FE2DF2D" wp14:editId="2D9888AE">
            <wp:extent cx="5943600" cy="3464560"/>
            <wp:effectExtent l="0" t="0" r="0" b="2540"/>
            <wp:docPr id="2" name="Picture 2" descr="Application Insights instrumentation in your app sends telemetry to your Application Insights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ication Insights instrumentation in your app sends telemetry to your Application Insights resour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64560"/>
                    </a:xfrm>
                    <a:prstGeom prst="rect">
                      <a:avLst/>
                    </a:prstGeom>
                    <a:noFill/>
                    <a:ln>
                      <a:noFill/>
                    </a:ln>
                  </pic:spPr>
                </pic:pic>
              </a:graphicData>
            </a:graphic>
          </wp:inline>
        </w:drawing>
      </w:r>
    </w:p>
    <w:p w14:paraId="429A90AD" w14:textId="77777777" w:rsidR="003D2398" w:rsidRDefault="003D2398" w:rsidP="00693486">
      <w:pPr>
        <w:rPr>
          <w:rFonts w:cstheme="minorHAnsi"/>
          <w:sz w:val="24"/>
          <w:szCs w:val="24"/>
        </w:rPr>
      </w:pPr>
    </w:p>
    <w:p w14:paraId="3EAD1078" w14:textId="77777777" w:rsidR="003D2398" w:rsidRDefault="003D2398" w:rsidP="00693486">
      <w:pPr>
        <w:rPr>
          <w:rFonts w:cstheme="minorHAnsi"/>
          <w:b/>
          <w:sz w:val="28"/>
          <w:szCs w:val="28"/>
        </w:rPr>
      </w:pPr>
      <w:r w:rsidRPr="003D2398">
        <w:rPr>
          <w:rFonts w:cstheme="minorHAnsi"/>
          <w:b/>
          <w:sz w:val="28"/>
          <w:szCs w:val="28"/>
        </w:rPr>
        <w:t>Vnet(Virtual Network):</w:t>
      </w:r>
    </w:p>
    <w:p w14:paraId="105D9A59" w14:textId="77777777" w:rsidR="003D2398" w:rsidRDefault="001928BB" w:rsidP="001928BB">
      <w:pPr>
        <w:pStyle w:val="ListParagraph"/>
        <w:numPr>
          <w:ilvl w:val="0"/>
          <w:numId w:val="13"/>
        </w:numPr>
        <w:rPr>
          <w:rFonts w:cstheme="minorHAnsi"/>
          <w:sz w:val="24"/>
          <w:szCs w:val="24"/>
        </w:rPr>
      </w:pPr>
      <w:r w:rsidRPr="001928BB">
        <w:rPr>
          <w:rFonts w:cstheme="minorHAnsi"/>
          <w:sz w:val="24"/>
          <w:szCs w:val="24"/>
        </w:rPr>
        <w:t>Azure Virtual Network (VNet) is the fundamental building block for your private network in Azure</w:t>
      </w:r>
      <w:r>
        <w:rPr>
          <w:rFonts w:cstheme="minorHAnsi"/>
          <w:sz w:val="24"/>
          <w:szCs w:val="24"/>
        </w:rPr>
        <w:t>.</w:t>
      </w:r>
    </w:p>
    <w:p w14:paraId="71F6F822" w14:textId="77777777" w:rsidR="001928BB" w:rsidRDefault="00DB3AD0" w:rsidP="001928BB">
      <w:pPr>
        <w:pStyle w:val="ListParagraph"/>
        <w:numPr>
          <w:ilvl w:val="0"/>
          <w:numId w:val="13"/>
        </w:numPr>
        <w:rPr>
          <w:rFonts w:cstheme="minorHAnsi"/>
          <w:sz w:val="24"/>
          <w:szCs w:val="24"/>
        </w:rPr>
      </w:pPr>
      <w:r w:rsidRPr="00DB3AD0">
        <w:rPr>
          <w:rFonts w:cstheme="minorHAnsi"/>
          <w:sz w:val="24"/>
          <w:szCs w:val="24"/>
        </w:rPr>
        <w:t>VNet enables many types of Azure resources, such as Azure Virtual Machines (VM), to securely communicate with each other, the internet, and on-premises networks.</w:t>
      </w:r>
    </w:p>
    <w:p w14:paraId="2A9A2C36" w14:textId="77777777" w:rsidR="00C039A2" w:rsidRDefault="00C039A2" w:rsidP="001928BB">
      <w:pPr>
        <w:pStyle w:val="ListParagraph"/>
        <w:numPr>
          <w:ilvl w:val="0"/>
          <w:numId w:val="13"/>
        </w:numPr>
        <w:rPr>
          <w:rFonts w:cstheme="minorHAnsi"/>
          <w:sz w:val="24"/>
          <w:szCs w:val="24"/>
        </w:rPr>
      </w:pPr>
      <w:r w:rsidRPr="00C039A2">
        <w:rPr>
          <w:rFonts w:cstheme="minorHAnsi"/>
          <w:sz w:val="24"/>
          <w:szCs w:val="24"/>
        </w:rPr>
        <w:t>VNet is similar to a traditional network that you'd operate in your own data center, but brings with it additional benefits of Azure's infrastructure such as scale, availability, and isolation.</w:t>
      </w:r>
    </w:p>
    <w:p w14:paraId="779ED0D5" w14:textId="77777777" w:rsidR="007C2CFA" w:rsidRDefault="007C2CFA" w:rsidP="007C2CFA">
      <w:pPr>
        <w:rPr>
          <w:rFonts w:cstheme="minorHAnsi"/>
          <w:b/>
          <w:sz w:val="28"/>
          <w:szCs w:val="28"/>
        </w:rPr>
      </w:pPr>
      <w:r w:rsidRPr="007C2CFA">
        <w:rPr>
          <w:rFonts w:cstheme="minorHAnsi"/>
          <w:b/>
          <w:sz w:val="28"/>
          <w:szCs w:val="28"/>
        </w:rPr>
        <w:t>Vnet Peering:</w:t>
      </w:r>
    </w:p>
    <w:p w14:paraId="22BE6495" w14:textId="77777777" w:rsidR="003F4DAA" w:rsidRPr="003F4DAA" w:rsidRDefault="003F4DAA" w:rsidP="003F4DAA">
      <w:pPr>
        <w:numPr>
          <w:ilvl w:val="0"/>
          <w:numId w:val="14"/>
        </w:numPr>
        <w:shd w:val="clear" w:color="auto" w:fill="FFFFFF"/>
        <w:spacing w:after="0" w:line="240" w:lineRule="auto"/>
        <w:ind w:left="570"/>
        <w:rPr>
          <w:rFonts w:eastAsia="Times New Roman" w:cstheme="minorHAnsi"/>
          <w:color w:val="171717"/>
          <w:sz w:val="24"/>
          <w:szCs w:val="24"/>
        </w:rPr>
      </w:pPr>
      <w:r w:rsidRPr="003F4DAA">
        <w:rPr>
          <w:rFonts w:eastAsia="Times New Roman" w:cstheme="minorHAnsi"/>
          <w:color w:val="171717"/>
          <w:sz w:val="24"/>
          <w:szCs w:val="24"/>
        </w:rPr>
        <w:t xml:space="preserve">VNet peering - connecting </w:t>
      </w:r>
      <w:proofErr w:type="spellStart"/>
      <w:r w:rsidRPr="003F4DAA">
        <w:rPr>
          <w:rFonts w:eastAsia="Times New Roman" w:cstheme="minorHAnsi"/>
          <w:color w:val="171717"/>
          <w:sz w:val="24"/>
          <w:szCs w:val="24"/>
        </w:rPr>
        <w:t>VNets</w:t>
      </w:r>
      <w:proofErr w:type="spellEnd"/>
      <w:r w:rsidRPr="003F4DAA">
        <w:rPr>
          <w:rFonts w:eastAsia="Times New Roman" w:cstheme="minorHAnsi"/>
          <w:color w:val="171717"/>
          <w:sz w:val="24"/>
          <w:szCs w:val="24"/>
        </w:rPr>
        <w:t xml:space="preserve"> within the same Azure region</w:t>
      </w:r>
    </w:p>
    <w:p w14:paraId="7D255C80" w14:textId="77777777" w:rsidR="003F4DAA" w:rsidRDefault="003F4DAA" w:rsidP="003F4DAA">
      <w:pPr>
        <w:numPr>
          <w:ilvl w:val="0"/>
          <w:numId w:val="14"/>
        </w:numPr>
        <w:shd w:val="clear" w:color="auto" w:fill="FFFFFF"/>
        <w:spacing w:after="0" w:line="240" w:lineRule="auto"/>
        <w:ind w:left="570"/>
        <w:rPr>
          <w:rFonts w:eastAsia="Times New Roman" w:cstheme="minorHAnsi"/>
          <w:color w:val="171717"/>
          <w:sz w:val="24"/>
          <w:szCs w:val="24"/>
        </w:rPr>
      </w:pPr>
      <w:r w:rsidRPr="003F4DAA">
        <w:rPr>
          <w:rFonts w:eastAsia="Times New Roman" w:cstheme="minorHAnsi"/>
          <w:color w:val="171717"/>
          <w:sz w:val="24"/>
          <w:szCs w:val="24"/>
        </w:rPr>
        <w:t xml:space="preserve">Global VNet peering - connecting </w:t>
      </w:r>
      <w:proofErr w:type="spellStart"/>
      <w:r w:rsidRPr="003F4DAA">
        <w:rPr>
          <w:rFonts w:eastAsia="Times New Roman" w:cstheme="minorHAnsi"/>
          <w:color w:val="171717"/>
          <w:sz w:val="24"/>
          <w:szCs w:val="24"/>
        </w:rPr>
        <w:t>VNets</w:t>
      </w:r>
      <w:proofErr w:type="spellEnd"/>
      <w:r w:rsidRPr="003F4DAA">
        <w:rPr>
          <w:rFonts w:eastAsia="Times New Roman" w:cstheme="minorHAnsi"/>
          <w:color w:val="171717"/>
          <w:sz w:val="24"/>
          <w:szCs w:val="24"/>
        </w:rPr>
        <w:t xml:space="preserve"> across Azure regions</w:t>
      </w:r>
    </w:p>
    <w:p w14:paraId="1D5A996E" w14:textId="77777777" w:rsidR="00F02BC7" w:rsidRDefault="00F02BC7" w:rsidP="00F02BC7">
      <w:pPr>
        <w:shd w:val="clear" w:color="auto" w:fill="FFFFFF"/>
        <w:spacing w:after="0" w:line="240" w:lineRule="auto"/>
        <w:rPr>
          <w:rFonts w:eastAsia="Times New Roman" w:cstheme="minorHAnsi"/>
          <w:color w:val="171717"/>
          <w:sz w:val="24"/>
          <w:szCs w:val="24"/>
        </w:rPr>
      </w:pPr>
    </w:p>
    <w:p w14:paraId="37BCDF69" w14:textId="77777777" w:rsidR="00F02BC7" w:rsidRPr="00F02BC7" w:rsidRDefault="00F02BC7" w:rsidP="00F02BC7">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02BC7">
        <w:rPr>
          <w:rFonts w:ascii="Segoe UI" w:eastAsia="Times New Roman" w:hAnsi="Segoe UI" w:cs="Segoe UI"/>
          <w:color w:val="171717"/>
          <w:sz w:val="24"/>
          <w:szCs w:val="24"/>
        </w:rPr>
        <w:t>The benefits of using virtual network peering, whether local or global, include:</w:t>
      </w:r>
    </w:p>
    <w:p w14:paraId="63D39FCD" w14:textId="77777777" w:rsidR="00F02BC7" w:rsidRDefault="00F02BC7" w:rsidP="00F02BC7">
      <w:pPr>
        <w:numPr>
          <w:ilvl w:val="0"/>
          <w:numId w:val="15"/>
        </w:numPr>
        <w:shd w:val="clear" w:color="auto" w:fill="FFFFFF"/>
        <w:spacing w:after="0" w:line="240" w:lineRule="auto"/>
        <w:ind w:left="570"/>
        <w:rPr>
          <w:rFonts w:eastAsia="Times New Roman" w:cstheme="minorHAnsi"/>
          <w:color w:val="171717"/>
          <w:sz w:val="24"/>
          <w:szCs w:val="24"/>
        </w:rPr>
      </w:pPr>
      <w:r w:rsidRPr="00F02BC7">
        <w:rPr>
          <w:rFonts w:eastAsia="Times New Roman" w:cstheme="minorHAnsi"/>
          <w:color w:val="171717"/>
          <w:sz w:val="24"/>
          <w:szCs w:val="24"/>
        </w:rPr>
        <w:lastRenderedPageBreak/>
        <w:t>Network traffic between peered virtual networks is private. Traffic between the virtual networks is kept on the Microsoft backbone network. No public Internet, gateways, or encryption is required in the communication between the virtual networks</w:t>
      </w:r>
      <w:r w:rsidRPr="00072520">
        <w:rPr>
          <w:rFonts w:eastAsia="Times New Roman" w:cstheme="minorHAnsi"/>
          <w:color w:val="171717"/>
          <w:sz w:val="24"/>
          <w:szCs w:val="24"/>
        </w:rPr>
        <w:t>.</w:t>
      </w:r>
    </w:p>
    <w:p w14:paraId="48A66173" w14:textId="77777777" w:rsidR="006D54A1" w:rsidRPr="00072520" w:rsidRDefault="006D54A1" w:rsidP="006D54A1">
      <w:pPr>
        <w:shd w:val="clear" w:color="auto" w:fill="FFFFFF"/>
        <w:spacing w:after="0" w:line="240" w:lineRule="auto"/>
        <w:ind w:left="570"/>
        <w:rPr>
          <w:rFonts w:eastAsia="Times New Roman" w:cstheme="minorHAnsi"/>
          <w:color w:val="171717"/>
          <w:sz w:val="24"/>
          <w:szCs w:val="24"/>
        </w:rPr>
      </w:pPr>
    </w:p>
    <w:p w14:paraId="31F55AC9" w14:textId="77777777" w:rsidR="00F02BC7" w:rsidRDefault="00F02BC7" w:rsidP="00F02BC7">
      <w:pPr>
        <w:numPr>
          <w:ilvl w:val="0"/>
          <w:numId w:val="15"/>
        </w:numPr>
        <w:shd w:val="clear" w:color="auto" w:fill="FFFFFF"/>
        <w:spacing w:after="0" w:line="240" w:lineRule="auto"/>
        <w:ind w:left="570"/>
        <w:rPr>
          <w:rFonts w:eastAsia="Times New Roman" w:cstheme="minorHAnsi"/>
          <w:color w:val="171717"/>
          <w:sz w:val="24"/>
          <w:szCs w:val="24"/>
        </w:rPr>
      </w:pPr>
      <w:r w:rsidRPr="00072520">
        <w:rPr>
          <w:rFonts w:eastAsia="Times New Roman" w:cstheme="minorHAnsi"/>
          <w:color w:val="171717"/>
          <w:sz w:val="24"/>
          <w:szCs w:val="24"/>
        </w:rPr>
        <w:t>The ability for resources in one virtual network to communicate with resources in a different virtual network, once the virtual networks are peered.</w:t>
      </w:r>
    </w:p>
    <w:p w14:paraId="2CA89AFA" w14:textId="77777777" w:rsidR="006D54A1" w:rsidRPr="00072520" w:rsidRDefault="006D54A1" w:rsidP="006D54A1">
      <w:pPr>
        <w:shd w:val="clear" w:color="auto" w:fill="FFFFFF"/>
        <w:spacing w:after="0" w:line="240" w:lineRule="auto"/>
        <w:rPr>
          <w:rFonts w:eastAsia="Times New Roman" w:cstheme="minorHAnsi"/>
          <w:color w:val="171717"/>
          <w:sz w:val="24"/>
          <w:szCs w:val="24"/>
        </w:rPr>
      </w:pPr>
    </w:p>
    <w:p w14:paraId="5B4E2702" w14:textId="77777777" w:rsidR="00B12D83" w:rsidRDefault="00F02BC7" w:rsidP="00B12D83">
      <w:pPr>
        <w:numPr>
          <w:ilvl w:val="0"/>
          <w:numId w:val="15"/>
        </w:numPr>
        <w:shd w:val="clear" w:color="auto" w:fill="FFFFFF"/>
        <w:spacing w:after="0" w:line="240" w:lineRule="auto"/>
        <w:ind w:left="570"/>
        <w:rPr>
          <w:rFonts w:eastAsia="Times New Roman" w:cstheme="minorHAnsi"/>
          <w:color w:val="171717"/>
          <w:sz w:val="24"/>
          <w:szCs w:val="24"/>
        </w:rPr>
      </w:pPr>
      <w:r w:rsidRPr="00072520">
        <w:rPr>
          <w:rFonts w:eastAsia="Times New Roman" w:cstheme="minorHAnsi"/>
          <w:color w:val="171717"/>
          <w:sz w:val="24"/>
          <w:szCs w:val="24"/>
        </w:rPr>
        <w:t>The ability to transfer data across Azure subscriptions, deployment models, and across Azure regions</w:t>
      </w:r>
      <w:r w:rsidR="00B12D83">
        <w:rPr>
          <w:rFonts w:eastAsia="Times New Roman" w:cstheme="minorHAnsi"/>
          <w:color w:val="171717"/>
          <w:sz w:val="24"/>
          <w:szCs w:val="24"/>
        </w:rPr>
        <w:t>.</w:t>
      </w:r>
    </w:p>
    <w:p w14:paraId="603B6EC9" w14:textId="77777777" w:rsidR="00B12D83" w:rsidRDefault="00B12D83" w:rsidP="00B12D83">
      <w:pPr>
        <w:pStyle w:val="ListParagraph"/>
        <w:rPr>
          <w:rFonts w:eastAsia="Times New Roman" w:cstheme="minorHAnsi"/>
          <w:color w:val="171717"/>
          <w:sz w:val="24"/>
          <w:szCs w:val="24"/>
        </w:rPr>
      </w:pPr>
    </w:p>
    <w:p w14:paraId="631606E9" w14:textId="77777777" w:rsidR="00B12D83" w:rsidRPr="007F6621" w:rsidRDefault="00B12D83" w:rsidP="00B12D83">
      <w:pPr>
        <w:shd w:val="clear" w:color="auto" w:fill="FFFFFF"/>
        <w:spacing w:after="0" w:line="240" w:lineRule="auto"/>
        <w:rPr>
          <w:rFonts w:eastAsia="Times New Roman" w:cstheme="minorHAnsi"/>
          <w:b/>
          <w:color w:val="171717"/>
          <w:sz w:val="28"/>
          <w:szCs w:val="28"/>
        </w:rPr>
      </w:pPr>
      <w:r w:rsidRPr="007F6621">
        <w:rPr>
          <w:rFonts w:eastAsia="Times New Roman" w:cstheme="minorHAnsi"/>
          <w:b/>
          <w:color w:val="171717"/>
          <w:sz w:val="28"/>
          <w:szCs w:val="28"/>
        </w:rPr>
        <w:t>Horizontal Scaling:</w:t>
      </w:r>
    </w:p>
    <w:p w14:paraId="5F13F614" w14:textId="77777777" w:rsidR="00B12D83" w:rsidRDefault="00B12D83" w:rsidP="00B12D83">
      <w:pPr>
        <w:shd w:val="clear" w:color="auto" w:fill="FFFFFF"/>
        <w:spacing w:after="0" w:line="240" w:lineRule="auto"/>
        <w:rPr>
          <w:rFonts w:eastAsia="Times New Roman" w:cstheme="minorHAnsi"/>
          <w:b/>
          <w:color w:val="171717"/>
          <w:sz w:val="24"/>
          <w:szCs w:val="24"/>
        </w:rPr>
      </w:pPr>
    </w:p>
    <w:p w14:paraId="1BD44A83" w14:textId="77777777" w:rsidR="00B12D83" w:rsidRDefault="007F6621" w:rsidP="00B12D83">
      <w:pPr>
        <w:shd w:val="clear" w:color="auto" w:fill="FFFFFF"/>
        <w:spacing w:after="0" w:line="240" w:lineRule="auto"/>
        <w:rPr>
          <w:rFonts w:eastAsia="Times New Roman" w:cstheme="minorHAnsi"/>
          <w:color w:val="171717"/>
          <w:sz w:val="24"/>
          <w:szCs w:val="24"/>
        </w:rPr>
      </w:pPr>
      <w:r w:rsidRPr="007F6621">
        <w:rPr>
          <w:rFonts w:eastAsia="Times New Roman" w:cstheme="minorHAnsi"/>
          <w:color w:val="171717"/>
          <w:sz w:val="24"/>
          <w:szCs w:val="24"/>
        </w:rPr>
        <w:t>Horizontal scaling means that you scale by adding more machines into your pool of resources</w:t>
      </w:r>
      <w:r>
        <w:rPr>
          <w:rFonts w:eastAsia="Times New Roman" w:cstheme="minorHAnsi"/>
          <w:color w:val="171717"/>
          <w:sz w:val="24"/>
          <w:szCs w:val="24"/>
        </w:rPr>
        <w:t>.</w:t>
      </w:r>
    </w:p>
    <w:p w14:paraId="3A3B56FC" w14:textId="77777777" w:rsidR="007F6621" w:rsidRDefault="007F6621" w:rsidP="00B12D83">
      <w:pPr>
        <w:shd w:val="clear" w:color="auto" w:fill="FFFFFF"/>
        <w:spacing w:after="0" w:line="240" w:lineRule="auto"/>
        <w:rPr>
          <w:rFonts w:eastAsia="Times New Roman" w:cstheme="minorHAnsi"/>
          <w:color w:val="171717"/>
          <w:sz w:val="24"/>
          <w:szCs w:val="24"/>
        </w:rPr>
      </w:pPr>
    </w:p>
    <w:p w14:paraId="1184E1C2" w14:textId="77777777" w:rsidR="007F6621" w:rsidRDefault="007F6621" w:rsidP="00B12D83">
      <w:pPr>
        <w:shd w:val="clear" w:color="auto" w:fill="FFFFFF"/>
        <w:spacing w:after="0" w:line="240" w:lineRule="auto"/>
        <w:rPr>
          <w:rFonts w:eastAsia="Times New Roman" w:cstheme="minorHAnsi"/>
          <w:b/>
          <w:color w:val="171717"/>
          <w:sz w:val="28"/>
          <w:szCs w:val="28"/>
        </w:rPr>
      </w:pPr>
      <w:r w:rsidRPr="007F6621">
        <w:rPr>
          <w:rFonts w:eastAsia="Times New Roman" w:cstheme="minorHAnsi"/>
          <w:b/>
          <w:color w:val="171717"/>
          <w:sz w:val="28"/>
          <w:szCs w:val="28"/>
        </w:rPr>
        <w:t>Vertical Scaling:</w:t>
      </w:r>
    </w:p>
    <w:p w14:paraId="31D58BA5" w14:textId="77777777" w:rsidR="00315EC7" w:rsidRDefault="00315EC7" w:rsidP="00B12D83">
      <w:pPr>
        <w:shd w:val="clear" w:color="auto" w:fill="FFFFFF"/>
        <w:spacing w:after="0" w:line="240" w:lineRule="auto"/>
        <w:rPr>
          <w:rFonts w:eastAsia="Times New Roman" w:cstheme="minorHAnsi"/>
          <w:b/>
          <w:color w:val="171717"/>
          <w:sz w:val="28"/>
          <w:szCs w:val="28"/>
        </w:rPr>
      </w:pPr>
    </w:p>
    <w:p w14:paraId="685B0D4F" w14:textId="77777777" w:rsidR="00315EC7" w:rsidRDefault="00315EC7" w:rsidP="00B12D83">
      <w:pPr>
        <w:shd w:val="clear" w:color="auto" w:fill="FFFFFF"/>
        <w:spacing w:after="0" w:line="240" w:lineRule="auto"/>
        <w:rPr>
          <w:rFonts w:eastAsia="Times New Roman" w:cstheme="minorHAnsi"/>
          <w:color w:val="171717"/>
          <w:sz w:val="24"/>
          <w:szCs w:val="24"/>
        </w:rPr>
      </w:pPr>
      <w:r w:rsidRPr="00315EC7">
        <w:rPr>
          <w:rFonts w:eastAsia="Times New Roman" w:cstheme="minorHAnsi"/>
          <w:color w:val="171717"/>
          <w:sz w:val="24"/>
          <w:szCs w:val="24"/>
        </w:rPr>
        <w:t>Vertical scaling means that you scale by adding more power (CPU, RAM) to an existing machine</w:t>
      </w:r>
    </w:p>
    <w:p w14:paraId="081A7DC6" w14:textId="77777777" w:rsidR="00FF0445" w:rsidRDefault="00FF0445" w:rsidP="00B12D83">
      <w:pPr>
        <w:shd w:val="clear" w:color="auto" w:fill="FFFFFF"/>
        <w:spacing w:after="0" w:line="240" w:lineRule="auto"/>
        <w:rPr>
          <w:rFonts w:eastAsia="Times New Roman" w:cstheme="minorHAnsi"/>
          <w:color w:val="171717"/>
          <w:sz w:val="24"/>
          <w:szCs w:val="24"/>
        </w:rPr>
      </w:pPr>
    </w:p>
    <w:p w14:paraId="7B57C1E2" w14:textId="77777777" w:rsidR="00FF0445" w:rsidRPr="00FF0445" w:rsidRDefault="00FF0445" w:rsidP="00B12D83">
      <w:pPr>
        <w:shd w:val="clear" w:color="auto" w:fill="FFFFFF"/>
        <w:spacing w:after="0" w:line="240" w:lineRule="auto"/>
        <w:rPr>
          <w:rFonts w:eastAsia="Times New Roman" w:cstheme="minorHAnsi"/>
          <w:b/>
          <w:color w:val="171717"/>
          <w:sz w:val="28"/>
          <w:szCs w:val="28"/>
        </w:rPr>
      </w:pPr>
      <w:r w:rsidRPr="00FF0445">
        <w:rPr>
          <w:rFonts w:eastAsia="Times New Roman" w:cstheme="minorHAnsi"/>
          <w:b/>
          <w:color w:val="171717"/>
          <w:sz w:val="28"/>
          <w:szCs w:val="28"/>
        </w:rPr>
        <w:t>Gateway Transit:</w:t>
      </w:r>
    </w:p>
    <w:p w14:paraId="70B5FAB4" w14:textId="77777777" w:rsidR="0066041A" w:rsidRDefault="0066041A" w:rsidP="00B12D83">
      <w:pPr>
        <w:shd w:val="clear" w:color="auto" w:fill="FFFFFF"/>
        <w:spacing w:after="0" w:line="240" w:lineRule="auto"/>
        <w:rPr>
          <w:rFonts w:eastAsia="Times New Roman" w:cstheme="minorHAnsi"/>
          <w:color w:val="171717"/>
          <w:sz w:val="24"/>
          <w:szCs w:val="24"/>
        </w:rPr>
      </w:pPr>
    </w:p>
    <w:p w14:paraId="105FB21F" w14:textId="77777777" w:rsidR="0066041A" w:rsidRPr="00315EC7" w:rsidRDefault="0066041A" w:rsidP="00B12D83">
      <w:pPr>
        <w:shd w:val="clear" w:color="auto" w:fill="FFFFFF"/>
        <w:spacing w:after="0" w:line="240" w:lineRule="auto"/>
        <w:rPr>
          <w:rFonts w:eastAsia="Times New Roman" w:cstheme="minorHAnsi"/>
          <w:color w:val="171717"/>
          <w:sz w:val="24"/>
          <w:szCs w:val="24"/>
        </w:rPr>
      </w:pPr>
      <w:r w:rsidRPr="0066041A">
        <w:rPr>
          <w:rFonts w:eastAsia="Times New Roman" w:cstheme="minorHAnsi"/>
          <w:color w:val="171717"/>
          <w:sz w:val="24"/>
          <w:szCs w:val="24"/>
        </w:rPr>
        <w:t>Gateway Transit enables you to use a peered virtual network's gateway instead of creating a new gateway for connectivity. As you increase your workloads in Azure, you need to scale your networks across regions and virtual networks to keep up with the growth</w:t>
      </w:r>
    </w:p>
    <w:p w14:paraId="389C08A3" w14:textId="55043679" w:rsidR="00F46FF4" w:rsidRDefault="00F46FF4" w:rsidP="00F46FF4">
      <w:pPr>
        <w:shd w:val="clear" w:color="auto" w:fill="FFFFFF"/>
        <w:spacing w:after="0" w:line="240" w:lineRule="auto"/>
        <w:rPr>
          <w:rFonts w:ascii="Segoe UI" w:eastAsia="Times New Roman" w:hAnsi="Segoe UI" w:cs="Segoe UI"/>
          <w:color w:val="171717"/>
          <w:sz w:val="24"/>
          <w:szCs w:val="24"/>
        </w:rPr>
      </w:pPr>
    </w:p>
    <w:p w14:paraId="1DAA90F5" w14:textId="2DD9ACDB" w:rsidR="00F46FF4" w:rsidRDefault="00F46FF4" w:rsidP="00F46FF4">
      <w:pPr>
        <w:shd w:val="clear" w:color="auto" w:fill="FFFFFF"/>
        <w:spacing w:after="0" w:line="240" w:lineRule="auto"/>
        <w:rPr>
          <w:rFonts w:ascii="Segoe UI" w:eastAsia="Times New Roman" w:hAnsi="Segoe UI" w:cs="Segoe UI"/>
          <w:b/>
          <w:bCs/>
          <w:color w:val="171717"/>
          <w:sz w:val="24"/>
          <w:szCs w:val="24"/>
        </w:rPr>
      </w:pPr>
      <w:r w:rsidRPr="00F46FF4">
        <w:rPr>
          <w:rFonts w:ascii="Segoe UI" w:eastAsia="Times New Roman" w:hAnsi="Segoe UI" w:cs="Segoe UI"/>
          <w:b/>
          <w:bCs/>
          <w:color w:val="171717"/>
          <w:sz w:val="24"/>
          <w:szCs w:val="24"/>
        </w:rPr>
        <w:t>ARM</w:t>
      </w:r>
    </w:p>
    <w:p w14:paraId="12C90FA6" w14:textId="466A1A39" w:rsidR="00F46FF4" w:rsidRDefault="00F46FF4" w:rsidP="00F46FF4">
      <w:pPr>
        <w:shd w:val="clear" w:color="auto" w:fill="FFFFFF"/>
        <w:spacing w:after="0" w:line="240" w:lineRule="auto"/>
        <w:rPr>
          <w:rFonts w:ascii="Segoe UI" w:eastAsia="Times New Roman" w:hAnsi="Segoe UI" w:cs="Segoe UI"/>
          <w:b/>
          <w:bCs/>
          <w:color w:val="171717"/>
          <w:sz w:val="24"/>
          <w:szCs w:val="24"/>
        </w:rPr>
      </w:pPr>
    </w:p>
    <w:p w14:paraId="6F7CE6C4" w14:textId="7B2A2853" w:rsidR="00F46FF4" w:rsidRDefault="00F46FF4" w:rsidP="00F46FF4">
      <w:pPr>
        <w:shd w:val="clear" w:color="auto" w:fill="FFFFFF"/>
        <w:spacing w:after="0" w:line="240" w:lineRule="auto"/>
        <w:rPr>
          <w:rFonts w:ascii="Segoe UI" w:eastAsia="Times New Roman" w:hAnsi="Segoe UI" w:cs="Segoe UI"/>
          <w:color w:val="171717"/>
          <w:sz w:val="24"/>
          <w:szCs w:val="24"/>
        </w:rPr>
      </w:pPr>
      <w:r w:rsidRPr="00F46FF4">
        <w:rPr>
          <w:rFonts w:ascii="Segoe UI" w:eastAsia="Times New Roman" w:hAnsi="Segoe UI" w:cs="Segoe UI"/>
          <w:color w:val="171717"/>
          <w:sz w:val="24"/>
          <w:szCs w:val="24"/>
        </w:rPr>
        <w:t>Templates are idempotent, which means you can deploy the same template many times and get the same resource types in the same state.</w:t>
      </w:r>
    </w:p>
    <w:p w14:paraId="1B59FC54" w14:textId="1EB88629" w:rsidR="00EE7849" w:rsidRDefault="00EE7849" w:rsidP="00F46FF4">
      <w:pPr>
        <w:shd w:val="clear" w:color="auto" w:fill="FFFFFF"/>
        <w:spacing w:after="0" w:line="240" w:lineRule="auto"/>
        <w:rPr>
          <w:rFonts w:ascii="Segoe UI" w:eastAsia="Times New Roman" w:hAnsi="Segoe UI" w:cs="Segoe UI"/>
          <w:color w:val="171717"/>
          <w:sz w:val="24"/>
          <w:szCs w:val="24"/>
        </w:rPr>
      </w:pPr>
      <w:r w:rsidRPr="00EE7849">
        <w:rPr>
          <w:rFonts w:ascii="Segoe UI" w:eastAsia="Times New Roman" w:hAnsi="Segoe UI" w:cs="Segoe UI"/>
          <w:color w:val="171717"/>
          <w:sz w:val="24"/>
          <w:szCs w:val="24"/>
        </w:rPr>
        <w:t>If you need a way of deploying infrastructure-as-code to Azure, then Azure Resource Manager (ARM) Templates are the obvious way of doing it simply and repeatedly. They define the objects you want, their types, names and properties in a JSON file which can be understood by the ARM API.</w:t>
      </w:r>
    </w:p>
    <w:p w14:paraId="27FF8300" w14:textId="10516202" w:rsidR="00EE7849" w:rsidRDefault="00EE7849" w:rsidP="00F46FF4">
      <w:pPr>
        <w:shd w:val="clear" w:color="auto" w:fill="FFFFFF"/>
        <w:spacing w:after="0" w:line="240" w:lineRule="auto"/>
        <w:rPr>
          <w:rFonts w:ascii="Segoe UI" w:eastAsia="Times New Roman" w:hAnsi="Segoe UI" w:cs="Segoe UI"/>
          <w:color w:val="171717"/>
          <w:sz w:val="24"/>
          <w:szCs w:val="24"/>
        </w:rPr>
      </w:pPr>
    </w:p>
    <w:p w14:paraId="1D299363" w14:textId="356438A9" w:rsidR="00EE7849" w:rsidRPr="00F46FF4" w:rsidRDefault="00EE7849" w:rsidP="00F46FF4">
      <w:pPr>
        <w:shd w:val="clear" w:color="auto" w:fill="FFFFFF"/>
        <w:spacing w:after="0" w:line="240" w:lineRule="auto"/>
        <w:rPr>
          <w:rFonts w:ascii="Segoe UI" w:eastAsia="Times New Roman" w:hAnsi="Segoe UI" w:cs="Segoe UI"/>
          <w:color w:val="171717"/>
          <w:sz w:val="24"/>
          <w:szCs w:val="24"/>
        </w:rPr>
      </w:pPr>
      <w:r w:rsidRPr="00EE7849">
        <w:rPr>
          <w:rFonts w:ascii="Segoe UI" w:eastAsia="Times New Roman" w:hAnsi="Segoe UI" w:cs="Segoe UI"/>
          <w:color w:val="171717"/>
          <w:sz w:val="24"/>
          <w:szCs w:val="24"/>
        </w:rPr>
        <w:t>The main benefits of the ARM API are that you can deploy several resources together in a single unit and that the deployments are idempotent, in that the user declares the type of resource, what name to use and which properties it should have; the ARM API will then either create a new object that matches those details or change an existing object which has the same name and type to have the same properties.</w:t>
      </w:r>
    </w:p>
    <w:p w14:paraId="4972147D" w14:textId="3888E1A4" w:rsidR="00392225" w:rsidRDefault="00392225" w:rsidP="00392225">
      <w:pPr>
        <w:shd w:val="clear" w:color="auto" w:fill="FFFFFF"/>
        <w:spacing w:after="0" w:line="240" w:lineRule="auto"/>
        <w:rPr>
          <w:rFonts w:ascii="Segoe UI" w:eastAsia="Times New Roman" w:hAnsi="Segoe UI" w:cs="Segoe UI"/>
          <w:color w:val="171717"/>
          <w:sz w:val="24"/>
          <w:szCs w:val="24"/>
        </w:rPr>
      </w:pPr>
    </w:p>
    <w:p w14:paraId="76452F6F" w14:textId="5739B3E1" w:rsidR="00392225" w:rsidRDefault="00392225" w:rsidP="00392225">
      <w:pPr>
        <w:shd w:val="clear" w:color="auto" w:fill="FFFFFF"/>
        <w:spacing w:after="0" w:line="240" w:lineRule="auto"/>
        <w:rPr>
          <w:rFonts w:ascii="Segoe UI" w:eastAsia="Times New Roman" w:hAnsi="Segoe UI" w:cs="Segoe UI"/>
          <w:color w:val="171717"/>
          <w:sz w:val="24"/>
          <w:szCs w:val="24"/>
        </w:rPr>
      </w:pPr>
    </w:p>
    <w:p w14:paraId="5BB690A2" w14:textId="11707A85" w:rsidR="00392225" w:rsidRPr="00392225" w:rsidRDefault="00392225" w:rsidP="00392225">
      <w:pPr>
        <w:shd w:val="clear" w:color="auto" w:fill="FFFFFF"/>
        <w:spacing w:after="0" w:line="240" w:lineRule="auto"/>
        <w:rPr>
          <w:rFonts w:ascii="Segoe UI" w:eastAsia="Times New Roman" w:hAnsi="Segoe UI" w:cs="Segoe UI"/>
          <w:b/>
          <w:bCs/>
          <w:color w:val="171717"/>
          <w:sz w:val="24"/>
          <w:szCs w:val="24"/>
        </w:rPr>
      </w:pPr>
      <w:r w:rsidRPr="00392225">
        <w:rPr>
          <w:rFonts w:ascii="Segoe UI" w:eastAsia="Times New Roman" w:hAnsi="Segoe UI" w:cs="Segoe UI"/>
          <w:b/>
          <w:bCs/>
          <w:color w:val="171717"/>
          <w:sz w:val="24"/>
          <w:szCs w:val="24"/>
        </w:rPr>
        <w:t xml:space="preserve">High </w:t>
      </w:r>
      <w:proofErr w:type="spellStart"/>
      <w:r w:rsidRPr="00392225">
        <w:rPr>
          <w:rFonts w:ascii="Segoe UI" w:eastAsia="Times New Roman" w:hAnsi="Segoe UI" w:cs="Segoe UI"/>
          <w:b/>
          <w:bCs/>
          <w:color w:val="171717"/>
          <w:sz w:val="24"/>
          <w:szCs w:val="24"/>
        </w:rPr>
        <w:t>Avaliability</w:t>
      </w:r>
      <w:proofErr w:type="spellEnd"/>
      <w:r w:rsidRPr="00392225">
        <w:rPr>
          <w:rFonts w:ascii="Segoe UI" w:eastAsia="Times New Roman" w:hAnsi="Segoe UI" w:cs="Segoe UI"/>
          <w:b/>
          <w:bCs/>
          <w:color w:val="171717"/>
          <w:sz w:val="24"/>
          <w:szCs w:val="24"/>
        </w:rPr>
        <w:t xml:space="preserve"> and Disaster Recovery</w:t>
      </w:r>
    </w:p>
    <w:p w14:paraId="23190494" w14:textId="11D16774" w:rsidR="00392225" w:rsidRDefault="00392225" w:rsidP="00392225">
      <w:pPr>
        <w:shd w:val="clear" w:color="auto" w:fill="FFFFFF"/>
        <w:spacing w:after="0" w:line="240" w:lineRule="auto"/>
        <w:rPr>
          <w:rFonts w:ascii="Segoe UI" w:eastAsia="Times New Roman" w:hAnsi="Segoe UI" w:cs="Segoe UI"/>
          <w:color w:val="171717"/>
          <w:sz w:val="24"/>
          <w:szCs w:val="24"/>
        </w:rPr>
      </w:pPr>
    </w:p>
    <w:p w14:paraId="297A7DC5" w14:textId="0D705D9D" w:rsidR="00392225" w:rsidRDefault="00392225" w:rsidP="00392225">
      <w:pPr>
        <w:shd w:val="clear" w:color="auto" w:fill="FFFFFF"/>
        <w:spacing w:after="0" w:line="240" w:lineRule="auto"/>
        <w:rPr>
          <w:rFonts w:ascii="Segoe UI" w:eastAsia="Times New Roman" w:hAnsi="Segoe UI" w:cs="Segoe UI"/>
          <w:color w:val="171717"/>
          <w:sz w:val="24"/>
          <w:szCs w:val="24"/>
        </w:rPr>
      </w:pPr>
      <w:r w:rsidRPr="00392225">
        <w:rPr>
          <w:rFonts w:ascii="Segoe UI" w:eastAsia="Times New Roman" w:hAnsi="Segoe UI" w:cs="Segoe UI"/>
          <w:color w:val="171717"/>
          <w:sz w:val="24"/>
          <w:szCs w:val="24"/>
        </w:rPr>
        <w:t>Fundamentally, High Availability and Disaster Recovery are aimed at the same problem: keeping systems up and running in an operational state, with the main difference being that HA is intended to handle problems while a system is running while DR is intended to handle problems after a system fails. Regardless though of how highly available a system is, any production application no matter how trivial minimally needs to have some sort of disaster recovery plan in place.</w:t>
      </w:r>
    </w:p>
    <w:p w14:paraId="2AC417BE" w14:textId="3FCFA758" w:rsidR="000E74EE" w:rsidRDefault="000E74EE" w:rsidP="00392225">
      <w:pPr>
        <w:shd w:val="clear" w:color="auto" w:fill="FFFFFF"/>
        <w:spacing w:after="0" w:line="240" w:lineRule="auto"/>
        <w:rPr>
          <w:rFonts w:ascii="Segoe UI" w:eastAsia="Times New Roman" w:hAnsi="Segoe UI" w:cs="Segoe UI"/>
          <w:color w:val="171717"/>
          <w:sz w:val="24"/>
          <w:szCs w:val="24"/>
        </w:rPr>
      </w:pPr>
    </w:p>
    <w:p w14:paraId="1C53B436" w14:textId="69B576BE" w:rsidR="000E74EE" w:rsidRDefault="000E74EE" w:rsidP="00392225">
      <w:pPr>
        <w:shd w:val="clear" w:color="auto" w:fill="FFFFFF"/>
        <w:spacing w:after="0" w:line="240" w:lineRule="auto"/>
        <w:rPr>
          <w:rFonts w:ascii="Segoe UI" w:eastAsia="Times New Roman" w:hAnsi="Segoe UI" w:cs="Segoe UI"/>
          <w:color w:val="171717"/>
          <w:sz w:val="24"/>
          <w:szCs w:val="24"/>
        </w:rPr>
      </w:pPr>
      <w:r w:rsidRPr="000E74EE">
        <w:rPr>
          <w:rFonts w:ascii="Segoe UI" w:eastAsia="Times New Roman" w:hAnsi="Segoe UI" w:cs="Segoe UI"/>
          <w:color w:val="171717"/>
          <w:sz w:val="24"/>
          <w:szCs w:val="24"/>
        </w:rPr>
        <w:t>Disaster recovery picks up where high availability fails. Disaster recovery can be as simple as restoring from a backup, but it can also be very complex too depending on two factors: the Recovery Time Objective (RTO) and Recovery Point Objective (RPO).</w:t>
      </w:r>
    </w:p>
    <w:p w14:paraId="7199495C" w14:textId="20A055AB" w:rsidR="000E74EE" w:rsidRDefault="000E74EE" w:rsidP="00392225">
      <w:pPr>
        <w:shd w:val="clear" w:color="auto" w:fill="FFFFFF"/>
        <w:spacing w:after="0" w:line="240" w:lineRule="auto"/>
        <w:rPr>
          <w:rFonts w:ascii="Segoe UI" w:eastAsia="Times New Roman" w:hAnsi="Segoe UI" w:cs="Segoe UI"/>
          <w:color w:val="171717"/>
          <w:sz w:val="24"/>
          <w:szCs w:val="24"/>
        </w:rPr>
      </w:pPr>
    </w:p>
    <w:p w14:paraId="420355B7" w14:textId="351445A5" w:rsidR="000E74EE" w:rsidRDefault="000E74EE" w:rsidP="00392225">
      <w:pPr>
        <w:shd w:val="clear" w:color="auto" w:fill="FFFFFF"/>
        <w:spacing w:after="0" w:line="240" w:lineRule="auto"/>
        <w:rPr>
          <w:rFonts w:ascii="Segoe UI" w:eastAsia="Times New Roman" w:hAnsi="Segoe UI" w:cs="Segoe UI"/>
          <w:color w:val="171717"/>
          <w:sz w:val="24"/>
          <w:szCs w:val="24"/>
        </w:rPr>
      </w:pPr>
      <w:r w:rsidRPr="000E74EE">
        <w:rPr>
          <w:rFonts w:ascii="Segoe UI" w:eastAsia="Times New Roman" w:hAnsi="Segoe UI" w:cs="Segoe UI"/>
          <w:color w:val="171717"/>
          <w:sz w:val="24"/>
          <w:szCs w:val="24"/>
        </w:rPr>
        <w:t>A Recovery Time Objective is the maximum amount of time that a system can be down before it is recovered to an operational state. For some systems, this recovery time objective can be measured in hours or even days, but for more mission-critical systems the recovery time objectives are typically measured in seconds.</w:t>
      </w:r>
    </w:p>
    <w:p w14:paraId="65C08D07" w14:textId="26EF2754" w:rsidR="000E74EE" w:rsidRDefault="000E74EE" w:rsidP="00392225">
      <w:pPr>
        <w:shd w:val="clear" w:color="auto" w:fill="FFFFFF"/>
        <w:spacing w:after="0" w:line="240" w:lineRule="auto"/>
        <w:rPr>
          <w:rFonts w:ascii="Segoe UI" w:eastAsia="Times New Roman" w:hAnsi="Segoe UI" w:cs="Segoe UI"/>
          <w:color w:val="171717"/>
          <w:sz w:val="24"/>
          <w:szCs w:val="24"/>
        </w:rPr>
      </w:pPr>
    </w:p>
    <w:p w14:paraId="3FC47691" w14:textId="7DEFE6B5" w:rsidR="000E74EE" w:rsidRPr="00F02BC7" w:rsidRDefault="000E74EE" w:rsidP="00392225">
      <w:pPr>
        <w:shd w:val="clear" w:color="auto" w:fill="FFFFFF"/>
        <w:spacing w:after="0" w:line="240" w:lineRule="auto"/>
        <w:rPr>
          <w:rFonts w:ascii="Segoe UI" w:eastAsia="Times New Roman" w:hAnsi="Segoe UI" w:cs="Segoe UI"/>
          <w:color w:val="171717"/>
          <w:sz w:val="24"/>
          <w:szCs w:val="24"/>
        </w:rPr>
      </w:pPr>
      <w:r w:rsidRPr="000E74EE">
        <w:rPr>
          <w:rFonts w:ascii="Segoe UI" w:eastAsia="Times New Roman" w:hAnsi="Segoe UI" w:cs="Segoe UI"/>
          <w:color w:val="171717"/>
          <w:sz w:val="24"/>
          <w:szCs w:val="24"/>
        </w:rPr>
        <w:t>A Recovery Point Objective is the amount of data loss, measured in time, that is tolerable in a disaster. For some systems, losing a day’s worth of data might be acceptable while for other systems this might be mere minutes or seconds. The length of RTO’s and RPO’s have profound implications on how disaster recovery plans are implemented.</w:t>
      </w:r>
    </w:p>
    <w:p w14:paraId="7A4EDA84" w14:textId="77777777" w:rsidR="00F02BC7" w:rsidRPr="003F4DAA" w:rsidRDefault="00F02BC7" w:rsidP="00F02BC7">
      <w:pPr>
        <w:shd w:val="clear" w:color="auto" w:fill="FFFFFF"/>
        <w:spacing w:after="0" w:line="240" w:lineRule="auto"/>
        <w:rPr>
          <w:rFonts w:eastAsia="Times New Roman" w:cstheme="minorHAnsi"/>
          <w:color w:val="171717"/>
          <w:sz w:val="24"/>
          <w:szCs w:val="24"/>
        </w:rPr>
      </w:pPr>
    </w:p>
    <w:p w14:paraId="3E21F489" w14:textId="77777777" w:rsidR="003F4DAA" w:rsidRPr="007C2CFA" w:rsidRDefault="003F4DAA" w:rsidP="003F4DAA"/>
    <w:sectPr w:rsidR="003F4DAA" w:rsidRPr="007C2C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ECBF6A" w14:textId="77777777" w:rsidR="00C819BF" w:rsidRDefault="00C819BF" w:rsidP="005C0B0F">
      <w:pPr>
        <w:spacing w:after="0" w:line="240" w:lineRule="auto"/>
      </w:pPr>
      <w:r>
        <w:separator/>
      </w:r>
    </w:p>
  </w:endnote>
  <w:endnote w:type="continuationSeparator" w:id="0">
    <w:p w14:paraId="7C6D906A" w14:textId="77777777" w:rsidR="00C819BF" w:rsidRDefault="00C819BF" w:rsidP="005C0B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15AB43" w14:textId="77777777" w:rsidR="00C819BF" w:rsidRDefault="00C819BF" w:rsidP="005C0B0F">
      <w:pPr>
        <w:spacing w:after="0" w:line="240" w:lineRule="auto"/>
      </w:pPr>
      <w:r>
        <w:separator/>
      </w:r>
    </w:p>
  </w:footnote>
  <w:footnote w:type="continuationSeparator" w:id="0">
    <w:p w14:paraId="4C7B1409" w14:textId="77777777" w:rsidR="00C819BF" w:rsidRDefault="00C819BF" w:rsidP="005C0B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2291D"/>
    <w:multiLevelType w:val="hybridMultilevel"/>
    <w:tmpl w:val="EE18C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52A77"/>
    <w:multiLevelType w:val="hybridMultilevel"/>
    <w:tmpl w:val="7D8E2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15801"/>
    <w:multiLevelType w:val="multilevel"/>
    <w:tmpl w:val="D0F0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A79F9"/>
    <w:multiLevelType w:val="hybridMultilevel"/>
    <w:tmpl w:val="2A3A7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200DE3"/>
    <w:multiLevelType w:val="hybridMultilevel"/>
    <w:tmpl w:val="D3C82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EA7324"/>
    <w:multiLevelType w:val="hybridMultilevel"/>
    <w:tmpl w:val="A29CA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32418E"/>
    <w:multiLevelType w:val="multilevel"/>
    <w:tmpl w:val="D0F03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3F76BF"/>
    <w:multiLevelType w:val="hybridMultilevel"/>
    <w:tmpl w:val="81B6B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FA4FDE"/>
    <w:multiLevelType w:val="hybridMultilevel"/>
    <w:tmpl w:val="AC803068"/>
    <w:lvl w:ilvl="0" w:tplc="723A91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880A85"/>
    <w:multiLevelType w:val="hybridMultilevel"/>
    <w:tmpl w:val="9850B7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0EB17B1"/>
    <w:multiLevelType w:val="hybridMultilevel"/>
    <w:tmpl w:val="45DA3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F66DFA"/>
    <w:multiLevelType w:val="hybridMultilevel"/>
    <w:tmpl w:val="D916C70C"/>
    <w:lvl w:ilvl="0" w:tplc="723A911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6CE544F"/>
    <w:multiLevelType w:val="multilevel"/>
    <w:tmpl w:val="57B40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3A7691"/>
    <w:multiLevelType w:val="hybridMultilevel"/>
    <w:tmpl w:val="FAB0D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070FC2"/>
    <w:multiLevelType w:val="hybridMultilevel"/>
    <w:tmpl w:val="B24A4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292B3A"/>
    <w:multiLevelType w:val="multilevel"/>
    <w:tmpl w:val="D0F037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292AD0"/>
    <w:multiLevelType w:val="hybridMultilevel"/>
    <w:tmpl w:val="394EA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FB0E07"/>
    <w:multiLevelType w:val="multilevel"/>
    <w:tmpl w:val="C508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946F95"/>
    <w:multiLevelType w:val="hybridMultilevel"/>
    <w:tmpl w:val="FCFC0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64053E"/>
    <w:multiLevelType w:val="hybridMultilevel"/>
    <w:tmpl w:val="8014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8"/>
  </w:num>
  <w:num w:numId="4">
    <w:abstractNumId w:val="10"/>
  </w:num>
  <w:num w:numId="5">
    <w:abstractNumId w:val="16"/>
  </w:num>
  <w:num w:numId="6">
    <w:abstractNumId w:val="5"/>
  </w:num>
  <w:num w:numId="7">
    <w:abstractNumId w:val="3"/>
  </w:num>
  <w:num w:numId="8">
    <w:abstractNumId w:val="14"/>
  </w:num>
  <w:num w:numId="9">
    <w:abstractNumId w:val="19"/>
  </w:num>
  <w:num w:numId="10">
    <w:abstractNumId w:val="1"/>
  </w:num>
  <w:num w:numId="11">
    <w:abstractNumId w:val="9"/>
  </w:num>
  <w:num w:numId="12">
    <w:abstractNumId w:val="7"/>
  </w:num>
  <w:num w:numId="13">
    <w:abstractNumId w:val="13"/>
  </w:num>
  <w:num w:numId="14">
    <w:abstractNumId w:val="17"/>
  </w:num>
  <w:num w:numId="15">
    <w:abstractNumId w:val="2"/>
  </w:num>
  <w:num w:numId="16">
    <w:abstractNumId w:val="12"/>
  </w:num>
  <w:num w:numId="17">
    <w:abstractNumId w:val="8"/>
  </w:num>
  <w:num w:numId="18">
    <w:abstractNumId w:val="15"/>
  </w:num>
  <w:num w:numId="19">
    <w:abstractNumId w:val="11"/>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281"/>
    <w:rsid w:val="00051D8B"/>
    <w:rsid w:val="00051E3B"/>
    <w:rsid w:val="00066841"/>
    <w:rsid w:val="00072520"/>
    <w:rsid w:val="000A356E"/>
    <w:rsid w:val="000E383D"/>
    <w:rsid w:val="000E74EE"/>
    <w:rsid w:val="000F6762"/>
    <w:rsid w:val="0010058A"/>
    <w:rsid w:val="0010382F"/>
    <w:rsid w:val="00111FDD"/>
    <w:rsid w:val="00120A6B"/>
    <w:rsid w:val="00147292"/>
    <w:rsid w:val="001703A8"/>
    <w:rsid w:val="00170961"/>
    <w:rsid w:val="00183532"/>
    <w:rsid w:val="001928BB"/>
    <w:rsid w:val="001E48F8"/>
    <w:rsid w:val="00210E7E"/>
    <w:rsid w:val="00250B8C"/>
    <w:rsid w:val="0027229C"/>
    <w:rsid w:val="0028793A"/>
    <w:rsid w:val="002C19A1"/>
    <w:rsid w:val="002C28A9"/>
    <w:rsid w:val="002C7DE8"/>
    <w:rsid w:val="0030542F"/>
    <w:rsid w:val="00315EC7"/>
    <w:rsid w:val="00332483"/>
    <w:rsid w:val="0034116C"/>
    <w:rsid w:val="003429EB"/>
    <w:rsid w:val="00381E40"/>
    <w:rsid w:val="00392225"/>
    <w:rsid w:val="003A4794"/>
    <w:rsid w:val="003A4D77"/>
    <w:rsid w:val="003A51D7"/>
    <w:rsid w:val="003A5750"/>
    <w:rsid w:val="003D2398"/>
    <w:rsid w:val="003F4DAA"/>
    <w:rsid w:val="0046751A"/>
    <w:rsid w:val="00473AA7"/>
    <w:rsid w:val="00476519"/>
    <w:rsid w:val="004C4401"/>
    <w:rsid w:val="00524D1A"/>
    <w:rsid w:val="00540130"/>
    <w:rsid w:val="00542E89"/>
    <w:rsid w:val="00552865"/>
    <w:rsid w:val="00563EB6"/>
    <w:rsid w:val="005C0B0F"/>
    <w:rsid w:val="005D4A70"/>
    <w:rsid w:val="00644D10"/>
    <w:rsid w:val="0066041A"/>
    <w:rsid w:val="006639CE"/>
    <w:rsid w:val="00693486"/>
    <w:rsid w:val="006A2C81"/>
    <w:rsid w:val="006C4F34"/>
    <w:rsid w:val="006D54A1"/>
    <w:rsid w:val="006E2C78"/>
    <w:rsid w:val="00716544"/>
    <w:rsid w:val="0074256C"/>
    <w:rsid w:val="00742BAC"/>
    <w:rsid w:val="0075532C"/>
    <w:rsid w:val="0076116F"/>
    <w:rsid w:val="007875E9"/>
    <w:rsid w:val="0079341C"/>
    <w:rsid w:val="007C177E"/>
    <w:rsid w:val="007C2CFA"/>
    <w:rsid w:val="007F6621"/>
    <w:rsid w:val="00841FFE"/>
    <w:rsid w:val="008A50BF"/>
    <w:rsid w:val="008C2CA8"/>
    <w:rsid w:val="008F276C"/>
    <w:rsid w:val="0090311B"/>
    <w:rsid w:val="00956281"/>
    <w:rsid w:val="009F6A1C"/>
    <w:rsid w:val="00A023C0"/>
    <w:rsid w:val="00A13148"/>
    <w:rsid w:val="00A26FEF"/>
    <w:rsid w:val="00A365C2"/>
    <w:rsid w:val="00A36994"/>
    <w:rsid w:val="00A81BD3"/>
    <w:rsid w:val="00B12D83"/>
    <w:rsid w:val="00BA0CE1"/>
    <w:rsid w:val="00C017F1"/>
    <w:rsid w:val="00C039A2"/>
    <w:rsid w:val="00C07ABC"/>
    <w:rsid w:val="00C2273D"/>
    <w:rsid w:val="00C40A77"/>
    <w:rsid w:val="00C62C8A"/>
    <w:rsid w:val="00C819BF"/>
    <w:rsid w:val="00C9553C"/>
    <w:rsid w:val="00CB2791"/>
    <w:rsid w:val="00CB513C"/>
    <w:rsid w:val="00CC01E2"/>
    <w:rsid w:val="00CF5C70"/>
    <w:rsid w:val="00D17358"/>
    <w:rsid w:val="00D25E4A"/>
    <w:rsid w:val="00D31531"/>
    <w:rsid w:val="00D972A4"/>
    <w:rsid w:val="00DA57A6"/>
    <w:rsid w:val="00DB305B"/>
    <w:rsid w:val="00DB3AD0"/>
    <w:rsid w:val="00DB756D"/>
    <w:rsid w:val="00DC5D40"/>
    <w:rsid w:val="00E12BCA"/>
    <w:rsid w:val="00E24629"/>
    <w:rsid w:val="00E331D7"/>
    <w:rsid w:val="00E50E6F"/>
    <w:rsid w:val="00E6028D"/>
    <w:rsid w:val="00E7358F"/>
    <w:rsid w:val="00E92396"/>
    <w:rsid w:val="00E924A9"/>
    <w:rsid w:val="00EE7849"/>
    <w:rsid w:val="00EF100F"/>
    <w:rsid w:val="00F02BC7"/>
    <w:rsid w:val="00F327AF"/>
    <w:rsid w:val="00F46FF4"/>
    <w:rsid w:val="00F7419C"/>
    <w:rsid w:val="00FA06A0"/>
    <w:rsid w:val="00FC5E23"/>
    <w:rsid w:val="00FD1B1B"/>
    <w:rsid w:val="00FF0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54AA9"/>
  <w15:chartTrackingRefBased/>
  <w15:docId w15:val="{4862BF3C-5F28-4F5C-89A4-7907107F7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281"/>
    <w:pPr>
      <w:ind w:left="720"/>
      <w:contextualSpacing/>
    </w:pPr>
  </w:style>
  <w:style w:type="paragraph" w:styleId="BalloonText">
    <w:name w:val="Balloon Text"/>
    <w:basedOn w:val="Normal"/>
    <w:link w:val="BalloonTextChar"/>
    <w:uiPriority w:val="99"/>
    <w:semiHidden/>
    <w:unhideWhenUsed/>
    <w:rsid w:val="00CF5C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5C70"/>
    <w:rPr>
      <w:rFonts w:ascii="Segoe UI" w:hAnsi="Segoe UI" w:cs="Segoe UI"/>
      <w:sz w:val="18"/>
      <w:szCs w:val="18"/>
    </w:rPr>
  </w:style>
  <w:style w:type="paragraph" w:styleId="Header">
    <w:name w:val="header"/>
    <w:basedOn w:val="Normal"/>
    <w:link w:val="HeaderChar"/>
    <w:uiPriority w:val="99"/>
    <w:unhideWhenUsed/>
    <w:rsid w:val="005C0B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B0F"/>
  </w:style>
  <w:style w:type="paragraph" w:styleId="Footer">
    <w:name w:val="footer"/>
    <w:basedOn w:val="Normal"/>
    <w:link w:val="FooterChar"/>
    <w:uiPriority w:val="99"/>
    <w:unhideWhenUsed/>
    <w:rsid w:val="005C0B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B0F"/>
  </w:style>
  <w:style w:type="paragraph" w:styleId="NormalWeb">
    <w:name w:val="Normal (Web)"/>
    <w:basedOn w:val="Normal"/>
    <w:uiPriority w:val="99"/>
    <w:semiHidden/>
    <w:unhideWhenUsed/>
    <w:rsid w:val="00F02BC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6E2C78"/>
    <w:pPr>
      <w:spacing w:after="0" w:line="240" w:lineRule="auto"/>
    </w:pPr>
  </w:style>
  <w:style w:type="character" w:customStyle="1" w:styleId="pl-pds">
    <w:name w:val="pl-pds"/>
    <w:basedOn w:val="DefaultParagraphFont"/>
    <w:rsid w:val="006E2C78"/>
  </w:style>
  <w:style w:type="character" w:customStyle="1" w:styleId="hljs-attr">
    <w:name w:val="hljs-attr"/>
    <w:basedOn w:val="DefaultParagraphFont"/>
    <w:rsid w:val="00FA06A0"/>
  </w:style>
  <w:style w:type="character" w:customStyle="1" w:styleId="hljs-string">
    <w:name w:val="hljs-string"/>
    <w:basedOn w:val="DefaultParagraphFont"/>
    <w:rsid w:val="00FA06A0"/>
  </w:style>
  <w:style w:type="character" w:customStyle="1" w:styleId="pl-s">
    <w:name w:val="pl-s"/>
    <w:basedOn w:val="DefaultParagraphFont"/>
    <w:rsid w:val="00761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91339">
      <w:bodyDiv w:val="1"/>
      <w:marLeft w:val="0"/>
      <w:marRight w:val="0"/>
      <w:marTop w:val="0"/>
      <w:marBottom w:val="0"/>
      <w:divBdr>
        <w:top w:val="none" w:sz="0" w:space="0" w:color="auto"/>
        <w:left w:val="none" w:sz="0" w:space="0" w:color="auto"/>
        <w:bottom w:val="none" w:sz="0" w:space="0" w:color="auto"/>
        <w:right w:val="none" w:sz="0" w:space="0" w:color="auto"/>
      </w:divBdr>
    </w:div>
    <w:div w:id="175464276">
      <w:bodyDiv w:val="1"/>
      <w:marLeft w:val="0"/>
      <w:marRight w:val="0"/>
      <w:marTop w:val="0"/>
      <w:marBottom w:val="0"/>
      <w:divBdr>
        <w:top w:val="none" w:sz="0" w:space="0" w:color="auto"/>
        <w:left w:val="none" w:sz="0" w:space="0" w:color="auto"/>
        <w:bottom w:val="none" w:sz="0" w:space="0" w:color="auto"/>
        <w:right w:val="none" w:sz="0" w:space="0" w:color="auto"/>
      </w:divBdr>
    </w:div>
    <w:div w:id="316036402">
      <w:bodyDiv w:val="1"/>
      <w:marLeft w:val="0"/>
      <w:marRight w:val="0"/>
      <w:marTop w:val="0"/>
      <w:marBottom w:val="0"/>
      <w:divBdr>
        <w:top w:val="none" w:sz="0" w:space="0" w:color="auto"/>
        <w:left w:val="none" w:sz="0" w:space="0" w:color="auto"/>
        <w:bottom w:val="none" w:sz="0" w:space="0" w:color="auto"/>
        <w:right w:val="none" w:sz="0" w:space="0" w:color="auto"/>
      </w:divBdr>
    </w:div>
    <w:div w:id="356272611">
      <w:bodyDiv w:val="1"/>
      <w:marLeft w:val="0"/>
      <w:marRight w:val="0"/>
      <w:marTop w:val="0"/>
      <w:marBottom w:val="0"/>
      <w:divBdr>
        <w:top w:val="none" w:sz="0" w:space="0" w:color="auto"/>
        <w:left w:val="none" w:sz="0" w:space="0" w:color="auto"/>
        <w:bottom w:val="none" w:sz="0" w:space="0" w:color="auto"/>
        <w:right w:val="none" w:sz="0" w:space="0" w:color="auto"/>
      </w:divBdr>
    </w:div>
    <w:div w:id="512690971">
      <w:bodyDiv w:val="1"/>
      <w:marLeft w:val="0"/>
      <w:marRight w:val="0"/>
      <w:marTop w:val="0"/>
      <w:marBottom w:val="0"/>
      <w:divBdr>
        <w:top w:val="none" w:sz="0" w:space="0" w:color="auto"/>
        <w:left w:val="none" w:sz="0" w:space="0" w:color="auto"/>
        <w:bottom w:val="none" w:sz="0" w:space="0" w:color="auto"/>
        <w:right w:val="none" w:sz="0" w:space="0" w:color="auto"/>
      </w:divBdr>
    </w:div>
    <w:div w:id="741755863">
      <w:bodyDiv w:val="1"/>
      <w:marLeft w:val="0"/>
      <w:marRight w:val="0"/>
      <w:marTop w:val="0"/>
      <w:marBottom w:val="0"/>
      <w:divBdr>
        <w:top w:val="none" w:sz="0" w:space="0" w:color="auto"/>
        <w:left w:val="none" w:sz="0" w:space="0" w:color="auto"/>
        <w:bottom w:val="none" w:sz="0" w:space="0" w:color="auto"/>
        <w:right w:val="none" w:sz="0" w:space="0" w:color="auto"/>
      </w:divBdr>
    </w:div>
    <w:div w:id="958293006">
      <w:bodyDiv w:val="1"/>
      <w:marLeft w:val="0"/>
      <w:marRight w:val="0"/>
      <w:marTop w:val="0"/>
      <w:marBottom w:val="0"/>
      <w:divBdr>
        <w:top w:val="none" w:sz="0" w:space="0" w:color="auto"/>
        <w:left w:val="none" w:sz="0" w:space="0" w:color="auto"/>
        <w:bottom w:val="none" w:sz="0" w:space="0" w:color="auto"/>
        <w:right w:val="none" w:sz="0" w:space="0" w:color="auto"/>
      </w:divBdr>
    </w:div>
    <w:div w:id="1113938404">
      <w:bodyDiv w:val="1"/>
      <w:marLeft w:val="0"/>
      <w:marRight w:val="0"/>
      <w:marTop w:val="0"/>
      <w:marBottom w:val="0"/>
      <w:divBdr>
        <w:top w:val="none" w:sz="0" w:space="0" w:color="auto"/>
        <w:left w:val="none" w:sz="0" w:space="0" w:color="auto"/>
        <w:bottom w:val="none" w:sz="0" w:space="0" w:color="auto"/>
        <w:right w:val="none" w:sz="0" w:space="0" w:color="auto"/>
      </w:divBdr>
    </w:div>
    <w:div w:id="1427769608">
      <w:bodyDiv w:val="1"/>
      <w:marLeft w:val="0"/>
      <w:marRight w:val="0"/>
      <w:marTop w:val="0"/>
      <w:marBottom w:val="0"/>
      <w:divBdr>
        <w:top w:val="none" w:sz="0" w:space="0" w:color="auto"/>
        <w:left w:val="none" w:sz="0" w:space="0" w:color="auto"/>
        <w:bottom w:val="none" w:sz="0" w:space="0" w:color="auto"/>
        <w:right w:val="none" w:sz="0" w:space="0" w:color="auto"/>
      </w:divBdr>
    </w:div>
    <w:div w:id="1905140534">
      <w:bodyDiv w:val="1"/>
      <w:marLeft w:val="0"/>
      <w:marRight w:val="0"/>
      <w:marTop w:val="0"/>
      <w:marBottom w:val="0"/>
      <w:divBdr>
        <w:top w:val="none" w:sz="0" w:space="0" w:color="auto"/>
        <w:left w:val="none" w:sz="0" w:space="0" w:color="auto"/>
        <w:bottom w:val="none" w:sz="0" w:space="0" w:color="auto"/>
        <w:right w:val="none" w:sz="0" w:space="0" w:color="auto"/>
      </w:divBdr>
    </w:div>
    <w:div w:id="193628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6710</TotalTime>
  <Pages>8</Pages>
  <Words>1830</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Tirumala Devi Badampudi</dc:creator>
  <cp:keywords/>
  <dc:description/>
  <cp:lastModifiedBy>Tirumala Devi Badampudi</cp:lastModifiedBy>
  <cp:revision>6</cp:revision>
  <dcterms:created xsi:type="dcterms:W3CDTF">2019-09-22T16:22:00Z</dcterms:created>
  <dcterms:modified xsi:type="dcterms:W3CDTF">2020-10-13T16:17:00Z</dcterms:modified>
</cp:coreProperties>
</file>