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left"/>
      </w:pPr>
      <w:r>
        <w:rPr>
          <w:b/>
          <w:bCs/>
          <w:color w:val="9C5722"/>
          <w:sz w:val="30"/>
          <w:szCs w:val="30"/>
        </w:rPr>
        <w:t xml:space="preserve">ICF FIRST</w:t>
      </w:r>
    </w:p>
    <w:p>
      <w:pPr>
        <w:spacing w:after="200"/>
      </w:pPr>
      <w:r>
        <w:rPr>
          <w:b/>
          <w:bCs/>
          <w:color w:val="142C50"/>
          <w:sz w:val="56"/>
          <w:szCs w:val="56"/>
        </w:rPr>
        <w:t xml:space="preserve">Backend API Handover</w:t>
      </w:r>
    </w:p>
    <w:p>
      <w:pPr>
        <w:spacing w:after="600"/>
      </w:pPr>
      <w:r>
        <w:rPr>
          <w:color w:val="5F6368"/>
          <w:sz w:val="28"/>
          <w:szCs w:val="28"/>
        </w:rPr>
        <w:t xml:space="preserve">Integration guide for the mobile app developer</w:t>
      </w:r>
    </w:p>
    <w:p>
      <w:pPr>
        <w:pBdr>
          <w:bottom w:val="single" w:color="142C50" w:sz="8" w:space="1"/>
        </w:pBdr>
      </w:pPr>
    </w:p>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6638"/>
      </w:tblGrid>
      <w:tr>
        <w:trPr>
          <w:tblHeader/>
        </w:trPr>
        <w:tc>
          <w:tcPr>
            <w:tcW w:type="dxa" w:w="3000"/>
            <w:tcBorders>
              <w:top w:val="single" w:color="CFC7BC" w:sz="4"/>
              <w:left w:val="single" w:color="CFC7BC" w:sz="4"/>
              <w:bottom w:val="single" w:color="CFC7BC" w:sz="4"/>
              <w:right w:val="single" w:color="CFC7BC" w:sz="4"/>
            </w:tcBorders>
            <w:shd w:fill="E8EDF4" w:color="auto" w:val="clear"/>
            <w:tcMar>
              <w:top w:type="dxa" w:w="60"/>
              <w:left w:type="dxa" w:w="100"/>
              <w:bottom w:type="dxa" w:w="60"/>
              <w:right w:type="dxa" w:w="100"/>
            </w:tcMar>
          </w:tcPr>
          <w:p>
            <w:r>
              <w:rPr>
                <w:b/>
                <w:bCs/>
                <w:color w:val="142C50"/>
                <w:sz w:val="19"/>
                <w:szCs w:val="19"/>
              </w:rPr>
              <w:t xml:space="preserve">Item</w:t>
            </w:r>
          </w:p>
        </w:tc>
        <w:tc>
          <w:tcPr>
            <w:tcW w:type="dxa" w:w="6638"/>
            <w:tcBorders>
              <w:top w:val="single" w:color="CFC7BC" w:sz="4"/>
              <w:left w:val="single" w:color="CFC7BC" w:sz="4"/>
              <w:bottom w:val="single" w:color="CFC7BC" w:sz="4"/>
              <w:right w:val="single" w:color="CFC7BC" w:sz="4"/>
            </w:tcBorders>
            <w:shd w:fill="E8EDF4" w:color="auto" w:val="clear"/>
            <w:tcMar>
              <w:top w:type="dxa" w:w="60"/>
              <w:left w:type="dxa" w:w="100"/>
              <w:bottom w:type="dxa" w:w="60"/>
              <w:right w:type="dxa" w:w="100"/>
            </w:tcMar>
          </w:tcPr>
          <w:p>
            <w:r>
              <w:rPr>
                <w:b/>
                <w:bCs/>
                <w:color w:val="142C50"/>
                <w:sz w:val="19"/>
                <w:szCs w:val="19"/>
              </w:rPr>
              <w:t xml:space="preserve">Detail</w:t>
            </w:r>
          </w:p>
        </w:tc>
      </w:tr>
      <w:tr>
        <w:tc>
          <w:tcPr>
            <w:tcW w:type="dxa" w:w="30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Organisation</w:t>
            </w:r>
          </w:p>
        </w:tc>
        <w:tc>
          <w:tcPr>
            <w:tcW w:type="dxa" w:w="6638"/>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ICF International</w:t>
            </w:r>
          </w:p>
        </w:tc>
      </w:tr>
      <w:tr>
        <w:tc>
          <w:tcPr>
            <w:tcW w:type="dxa" w:w="30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Product</w:t>
            </w:r>
          </w:p>
        </w:tc>
        <w:tc>
          <w:tcPr>
            <w:tcW w:type="dxa" w:w="6638"/>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ICF FIRST member portal</w:t>
            </w:r>
          </w:p>
        </w:tc>
      </w:tr>
      <w:tr>
        <w:tc>
          <w:tcPr>
            <w:tcW w:type="dxa" w:w="30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Document version</w:t>
            </w:r>
          </w:p>
        </w:tc>
        <w:tc>
          <w:tcPr>
            <w:tcW w:type="dxa" w:w="6638"/>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1.1</w:t>
            </w:r>
          </w:p>
        </w:tc>
      </w:tr>
      <w:tr>
        <w:tc>
          <w:tcPr>
            <w:tcW w:type="dxa" w:w="30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Date</w:t>
            </w:r>
          </w:p>
        </w:tc>
        <w:tc>
          <w:tcPr>
            <w:tcW w:type="dxa" w:w="6638"/>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7 October 2026</w:t>
            </w:r>
          </w:p>
        </w:tc>
      </w:tr>
      <w:tr>
        <w:tc>
          <w:tcPr>
            <w:tcW w:type="dxa" w:w="30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API version</w:t>
            </w:r>
          </w:p>
        </w:tc>
        <w:tc>
          <w:tcPr>
            <w:tcW w:type="dxa" w:w="6638"/>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v1 (unversioned paths under </w:t>
            </w:r>
            <w:r>
              <w:rPr>
                <w:rFonts w:ascii="Consolas" w:cs="Consolas" w:eastAsia="Consolas" w:hAnsi="Consolas"/>
                <w:color w:val="9C5722"/>
                <w:sz w:val="19"/>
                <w:szCs w:val="19"/>
              </w:rPr>
              <w:t xml:space="preserve">/api</w:t>
            </w:r>
            <w:r>
              <w:rPr>
                <w:sz w:val="19"/>
                <w:szCs w:val="19"/>
              </w:rPr>
              <w:t xml:space="preserve">)</w:t>
            </w:r>
          </w:p>
        </w:tc>
      </w:tr>
      <w:tr>
        <w:tc>
          <w:tcPr>
            <w:tcW w:type="dxa" w:w="30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Backend stack</w:t>
            </w:r>
          </w:p>
        </w:tc>
        <w:tc>
          <w:tcPr>
            <w:tcW w:type="dxa" w:w="6638"/>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Node.js, Express 5, TypeScript, Prisma, MySQL/MariaDB</w:t>
            </w:r>
          </w:p>
        </w:tc>
      </w:tr>
      <w:tr>
        <w:tc>
          <w:tcPr>
            <w:tcW w:type="dxa" w:w="30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Contact</w:t>
            </w:r>
          </w:p>
        </w:tc>
        <w:tc>
          <w:tcPr>
            <w:tcW w:type="dxa" w:w="6638"/>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icfintl@icfonline.org</w:t>
            </w:r>
          </w:p>
        </w:tc>
      </w:tr>
    </w:tbl>
    <w:p>
      <w:r>
        <w:br w:type="page"/>
      </w:r>
    </w:p>
    <w:p>
      <w:pPr>
        <w:spacing w:after="200"/>
      </w:pPr>
      <w:r>
        <w:rPr>
          <w:b/>
          <w:bCs/>
          <w:color w:val="142C50"/>
          <w:sz w:val="34"/>
          <w:szCs w:val="34"/>
        </w:rPr>
        <w:t xml:space="preserve">Contents</w:t>
      </w:r>
    </w:p>
    <w:sdt>
      <w:sdtPr>
        <w:alias w:val="Contents"/>
      </w:sdtPr>
      <w:sdtContent>
        <w:p>
          <w:r>
            <w:fldChar w:fldCharType="begin" w:dirty="true"/>
            <w:instrText xml:space="preserve">TOC \h \o "1-2"</w:instrText>
            <w:fldChar w:fldCharType="separate"/>
          </w:r>
        </w:p>
        <w:p>
          <w:r>
            <w:fldChar w:fldCharType="end"/>
          </w:r>
        </w:p>
      </w:sdtContent>
    </w:sdt>
    <w:p>
      <w:pPr>
        <w:pStyle w:val="Heading1"/>
        <w:pageBreakBefore/>
      </w:pPr>
      <w:r>
        <w:t xml:space="preserve">1. Overview</w:t>
      </w:r>
    </w:p>
    <w:p>
      <w:pPr>
        <w:spacing w:after="120"/>
      </w:pPr>
      <w:r>
        <w:t xml:space="preserve">This document hands over the ICF FIRST backend API so a mobile app (Android and/or iOS) can be built against it. It describes every endpoint the mobile app needs, the sign-in and session model, the data returned, error handling, limits, and known issues to plan around.</w:t>
      </w:r>
    </w:p>
    <w:p>
      <w:pPr>
        <w:spacing w:after="120"/>
      </w:pPr>
      <w:r>
        <w:t xml:space="preserve">The same API already powers the ICF FIRST web portal. The mobile app should behave the same way: a member signs in with their </w:t>
      </w:r>
      <w:r>
        <w:rPr>
          <w:b/>
          <w:bCs/>
        </w:rPr>
        <w:t xml:space="preserve">membership number</w:t>
      </w:r>
      <w:r>
        <w:t xml:space="preserve"> and password, chooses which committee position they are acting in (if they hold more than one), and can view their own profile and manage their password.</w:t>
      </w:r>
    </w:p>
    <w:p>
      <w:pPr>
        <w:pStyle w:val="Heading2"/>
      </w:pPr>
      <w:r>
        <w:t xml:space="preserve">1.1 What the API provides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3900"/>
        <w:gridCol w:w="3738"/>
      </w:tblGrid>
      <w:tr>
        <w:trPr>
          <w:tblHeader/>
        </w:trPr>
        <w:tc>
          <w:tcPr>
            <w:tcW w:type="dxa" w:w="2000"/>
            <w:tcBorders>
              <w:top w:val="single" w:color="CFC7BC" w:sz="4"/>
              <w:left w:val="single" w:color="CFC7BC" w:sz="4"/>
              <w:bottom w:val="single" w:color="CFC7BC" w:sz="4"/>
              <w:right w:val="single" w:color="CFC7BC" w:sz="4"/>
            </w:tcBorders>
            <w:shd w:fill="E8EDF4" w:color="auto" w:val="clear"/>
            <w:tcMar>
              <w:top w:type="dxa" w:w="60"/>
              <w:left w:type="dxa" w:w="100"/>
              <w:bottom w:type="dxa" w:w="60"/>
              <w:right w:type="dxa" w:w="100"/>
            </w:tcMar>
          </w:tcPr>
          <w:p>
            <w:r>
              <w:rPr>
                <w:b/>
                <w:bCs/>
                <w:color w:val="142C50"/>
                <w:sz w:val="19"/>
                <w:szCs w:val="19"/>
              </w:rPr>
              <w:t xml:space="preserve">Area</w:t>
            </w:r>
          </w:p>
        </w:tc>
        <w:tc>
          <w:tcPr>
            <w:tcW w:type="dxa" w:w="3900"/>
            <w:tcBorders>
              <w:top w:val="single" w:color="CFC7BC" w:sz="4"/>
              <w:left w:val="single" w:color="CFC7BC" w:sz="4"/>
              <w:bottom w:val="single" w:color="CFC7BC" w:sz="4"/>
              <w:right w:val="single" w:color="CFC7BC" w:sz="4"/>
            </w:tcBorders>
            <w:shd w:fill="E8EDF4" w:color="auto" w:val="clear"/>
            <w:tcMar>
              <w:top w:type="dxa" w:w="60"/>
              <w:left w:type="dxa" w:w="100"/>
              <w:bottom w:type="dxa" w:w="60"/>
              <w:right w:type="dxa" w:w="100"/>
            </w:tcMar>
          </w:tcPr>
          <w:p>
            <w:r>
              <w:rPr>
                <w:b/>
                <w:bCs/>
                <w:color w:val="142C50"/>
                <w:sz w:val="19"/>
                <w:szCs w:val="19"/>
              </w:rPr>
              <w:t xml:space="preserve">Endpoints</w:t>
            </w:r>
          </w:p>
        </w:tc>
        <w:tc>
          <w:tcPr>
            <w:tcW w:type="dxa" w:w="3738"/>
            <w:tcBorders>
              <w:top w:val="single" w:color="CFC7BC" w:sz="4"/>
              <w:left w:val="single" w:color="CFC7BC" w:sz="4"/>
              <w:bottom w:val="single" w:color="CFC7BC" w:sz="4"/>
              <w:right w:val="single" w:color="CFC7BC" w:sz="4"/>
            </w:tcBorders>
            <w:shd w:fill="E8EDF4" w:color="auto" w:val="clear"/>
            <w:tcMar>
              <w:top w:type="dxa" w:w="60"/>
              <w:left w:type="dxa" w:w="100"/>
              <w:bottom w:type="dxa" w:w="60"/>
              <w:right w:type="dxa" w:w="100"/>
            </w:tcMar>
          </w:tcPr>
          <w:p>
            <w:r>
              <w:rPr>
                <w:b/>
                <w:bCs/>
                <w:color w:val="142C50"/>
                <w:sz w:val="19"/>
                <w:szCs w:val="19"/>
              </w:rPr>
              <w:t xml:space="preserve">Purpose</w:t>
            </w:r>
          </w:p>
        </w:tc>
      </w:tr>
      <w:tr>
        <w:tc>
          <w:tcPr>
            <w:tcW w:type="dxa" w:w="20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Sign in</w:t>
            </w:r>
          </w:p>
        </w:tc>
        <w:tc>
          <w:tcPr>
            <w:tcW w:type="dxa" w:w="39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rFonts w:ascii="Consolas" w:cs="Consolas" w:eastAsia="Consolas" w:hAnsi="Consolas"/>
                <w:color w:val="9C5722"/>
                <w:sz w:val="19"/>
                <w:szCs w:val="19"/>
              </w:rPr>
              <w:t xml:space="preserve">POST /api/auth/member-login</w:t>
            </w:r>
          </w:p>
        </w:tc>
        <w:tc>
          <w:tcPr>
            <w:tcW w:type="dxa" w:w="3738"/>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Sign in with membership number and password</w:t>
            </w:r>
          </w:p>
        </w:tc>
      </w:tr>
      <w:tr>
        <w:tc>
          <w:tcPr>
            <w:tcW w:type="dxa" w:w="20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Committee position</w:t>
            </w:r>
          </w:p>
        </w:tc>
        <w:tc>
          <w:tcPr>
            <w:tcW w:type="dxa" w:w="39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rFonts w:ascii="Consolas" w:cs="Consolas" w:eastAsia="Consolas" w:hAnsi="Consolas"/>
                <w:color w:val="9C5722"/>
                <w:sz w:val="19"/>
                <w:szCs w:val="19"/>
              </w:rPr>
              <w:t xml:space="preserve">GET /api/auth/positions</w:t>
            </w:r>
          </w:p>
          <w:p>
            <w:r>
              <w:rPr>
                <w:rFonts w:ascii="Consolas" w:cs="Consolas" w:eastAsia="Consolas" w:hAnsi="Consolas"/>
                <w:color w:val="9C5722"/>
                <w:sz w:val="19"/>
                <w:szCs w:val="19"/>
              </w:rPr>
              <w:t xml:space="preserve">POST /api/auth/select-position</w:t>
            </w:r>
          </w:p>
        </w:tc>
        <w:tc>
          <w:tcPr>
            <w:tcW w:type="dxa" w:w="3738"/>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List and choose the committee position the session acts as</w:t>
            </w:r>
          </w:p>
        </w:tc>
      </w:tr>
      <w:tr>
        <w:tc>
          <w:tcPr>
            <w:tcW w:type="dxa" w:w="20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Password</w:t>
            </w:r>
          </w:p>
        </w:tc>
        <w:tc>
          <w:tcPr>
            <w:tcW w:type="dxa" w:w="39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rFonts w:ascii="Consolas" w:cs="Consolas" w:eastAsia="Consolas" w:hAnsi="Consolas"/>
                <w:color w:val="9C5722"/>
                <w:sz w:val="19"/>
                <w:szCs w:val="19"/>
              </w:rPr>
              <w:t xml:space="preserve">POST /api/auth/change-password</w:t>
            </w:r>
          </w:p>
        </w:tc>
        <w:tc>
          <w:tcPr>
            <w:tcW w:type="dxa" w:w="3738"/>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Change the password while signed in</w:t>
            </w:r>
          </w:p>
        </w:tc>
      </w:tr>
      <w:tr>
        <w:tc>
          <w:tcPr>
            <w:tcW w:type="dxa" w:w="20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Sign out</w:t>
            </w:r>
          </w:p>
        </w:tc>
        <w:tc>
          <w:tcPr>
            <w:tcW w:type="dxa" w:w="39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rFonts w:ascii="Consolas" w:cs="Consolas" w:eastAsia="Consolas" w:hAnsi="Consolas"/>
                <w:color w:val="9C5722"/>
                <w:sz w:val="19"/>
                <w:szCs w:val="19"/>
              </w:rPr>
              <w:t xml:space="preserve">POST /api/auth/logout</w:t>
            </w:r>
          </w:p>
        </w:tc>
        <w:tc>
          <w:tcPr>
            <w:tcW w:type="dxa" w:w="3738"/>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Revoke the current token</w:t>
            </w:r>
          </w:p>
        </w:tc>
      </w:tr>
      <w:tr>
        <w:tc>
          <w:tcPr>
            <w:tcW w:type="dxa" w:w="20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Profile</w:t>
            </w:r>
          </w:p>
        </w:tc>
        <w:tc>
          <w:tcPr>
            <w:tcW w:type="dxa" w:w="39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rFonts w:ascii="Consolas" w:cs="Consolas" w:eastAsia="Consolas" w:hAnsi="Consolas"/>
                <w:color w:val="9C5722"/>
                <w:sz w:val="19"/>
                <w:szCs w:val="19"/>
              </w:rPr>
              <w:t xml:space="preserve">GET /api/member/profile</w:t>
            </w:r>
          </w:p>
        </w:tc>
        <w:tc>
          <w:tcPr>
            <w:tcW w:type="dxa" w:w="3738"/>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The signed-in member's own membership record (read only)</w:t>
            </w:r>
          </w:p>
        </w:tc>
      </w:tr>
      <w:tr>
        <w:tc>
          <w:tcPr>
            <w:tcW w:type="dxa" w:w="20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Pravasi Vayana</w:t>
            </w:r>
          </w:p>
        </w:tc>
        <w:tc>
          <w:tcPr>
            <w:tcW w:type="dxa" w:w="39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rFonts w:ascii="Consolas" w:cs="Consolas" w:eastAsia="Consolas" w:hAnsi="Consolas"/>
                <w:color w:val="9C5722"/>
                <w:sz w:val="19"/>
                <w:szCs w:val="19"/>
              </w:rPr>
              <w:t xml:space="preserve">/api/pv/…, /api/public/pv/…</w:t>
            </w:r>
          </w:p>
        </w:tc>
        <w:tc>
          <w:tcPr>
            <w:tcW w:type="dxa" w:w="3738"/>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Magazine subscriptions for Region, Division and Unit leaders: register, renew, public link, approval, analytics (section 7)</w:t>
            </w:r>
          </w:p>
        </w:tc>
      </w:tr>
      <w:tr>
        <w:tc>
          <w:tcPr>
            <w:tcW w:type="dxa" w:w="20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Health</w:t>
            </w:r>
          </w:p>
        </w:tc>
        <w:tc>
          <w:tcPr>
            <w:tcW w:type="dxa" w:w="39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rFonts w:ascii="Consolas" w:cs="Consolas" w:eastAsia="Consolas" w:hAnsi="Consolas"/>
                <w:color w:val="9C5722"/>
                <w:sz w:val="19"/>
                <w:szCs w:val="19"/>
              </w:rPr>
              <w:t xml:space="preserve">GET /health</w:t>
            </w:r>
          </w:p>
        </w:tc>
        <w:tc>
          <w:tcPr>
            <w:tcW w:type="dxa" w:w="3738"/>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Server and database status (for monitoring, not the app)</w:t>
            </w:r>
          </w:p>
        </w:tc>
      </w:tr>
    </w:tbl>
    <w:p>
      <w:pPr>
        <w:spacing w:after="120"/>
      </w:pPr>
    </w:p>
    <w:p>
      <w:pPr>
        <w:pStyle w:val="Heading2"/>
      </w:pPr>
      <w:r>
        <w:t xml:space="preserve">1.2 What is not in the API yet</w:t>
      </w:r>
    </w:p>
    <w:p>
      <w:pPr>
        <w:spacing w:after="120"/>
      </w:pPr>
      <w:r>
        <w:t xml:space="preserve">The product plan (events, news, gallery, documents, notice board, admin tools) is not built. There are no endpoints for them. Profile editing, photo upload, push notifications and account deletion also do not exist. Section 12 lists these as open items.</w:t>
      </w:r>
    </w:p>
    <w:p>
      <w:pPr>
        <w:pStyle w:val="Heading1"/>
        <w:pageBreakBefore/>
      </w:pPr>
      <w:r>
        <w:t xml:space="preserve">2. Environments and Base URL</w:t>
      </w:r>
    </w:p>
    <w:p>
      <w:pPr>
        <w:spacing w:after="120"/>
      </w:pPr>
      <w:r>
        <w:t xml:space="preserve">All endpoints below are written relative to </w:t>
      </w:r>
      <w:r>
        <w:rPr>
          <w:rFonts w:ascii="Consolas" w:cs="Consolas" w:eastAsia="Consolas" w:hAnsi="Consolas"/>
          <w:color w:val="9C5722"/>
          <w:sz w:val="19"/>
          <w:szCs w:val="19"/>
        </w:rPr>
        <w:t xml:space="preserve">{BASE_URL}</w:t>
      </w:r>
      <w:r>
        <w:t xml:space="preserve">. Put the base URL in the app's build configuration so each build points at the right server.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2600"/>
        <w:gridCol w:w="5138"/>
      </w:tblGrid>
      <w:tr>
        <w:trPr>
          <w:tblHeader/>
        </w:trPr>
        <w:tc>
          <w:tcPr>
            <w:tcW w:type="dxa" w:w="1900"/>
            <w:tcBorders>
              <w:top w:val="single" w:color="CFC7BC" w:sz="4"/>
              <w:left w:val="single" w:color="CFC7BC" w:sz="4"/>
              <w:bottom w:val="single" w:color="CFC7BC" w:sz="4"/>
              <w:right w:val="single" w:color="CFC7BC" w:sz="4"/>
            </w:tcBorders>
            <w:shd w:fill="E8EDF4" w:color="auto" w:val="clear"/>
            <w:tcMar>
              <w:top w:type="dxa" w:w="60"/>
              <w:left w:type="dxa" w:w="100"/>
              <w:bottom w:type="dxa" w:w="60"/>
              <w:right w:type="dxa" w:w="100"/>
            </w:tcMar>
          </w:tcPr>
          <w:p>
            <w:r>
              <w:rPr>
                <w:b/>
                <w:bCs/>
                <w:color w:val="142C50"/>
                <w:sz w:val="19"/>
                <w:szCs w:val="19"/>
              </w:rPr>
              <w:t xml:space="preserve">Environment</w:t>
            </w:r>
          </w:p>
        </w:tc>
        <w:tc>
          <w:tcPr>
            <w:tcW w:type="dxa" w:w="2600"/>
            <w:tcBorders>
              <w:top w:val="single" w:color="CFC7BC" w:sz="4"/>
              <w:left w:val="single" w:color="CFC7BC" w:sz="4"/>
              <w:bottom w:val="single" w:color="CFC7BC" w:sz="4"/>
              <w:right w:val="single" w:color="CFC7BC" w:sz="4"/>
            </w:tcBorders>
            <w:shd w:fill="E8EDF4" w:color="auto" w:val="clear"/>
            <w:tcMar>
              <w:top w:type="dxa" w:w="60"/>
              <w:left w:type="dxa" w:w="100"/>
              <w:bottom w:type="dxa" w:w="60"/>
              <w:right w:type="dxa" w:w="100"/>
            </w:tcMar>
          </w:tcPr>
          <w:p>
            <w:r>
              <w:rPr>
                <w:b/>
                <w:bCs/>
                <w:color w:val="142C50"/>
                <w:sz w:val="19"/>
                <w:szCs w:val="19"/>
              </w:rPr>
              <w:t xml:space="preserve">BASE_URL</w:t>
            </w:r>
          </w:p>
        </w:tc>
        <w:tc>
          <w:tcPr>
            <w:tcW w:type="dxa" w:w="5138"/>
            <w:tcBorders>
              <w:top w:val="single" w:color="CFC7BC" w:sz="4"/>
              <w:left w:val="single" w:color="CFC7BC" w:sz="4"/>
              <w:bottom w:val="single" w:color="CFC7BC" w:sz="4"/>
              <w:right w:val="single" w:color="CFC7BC" w:sz="4"/>
            </w:tcBorders>
            <w:shd w:fill="E8EDF4" w:color="auto" w:val="clear"/>
            <w:tcMar>
              <w:top w:type="dxa" w:w="60"/>
              <w:left w:type="dxa" w:w="100"/>
              <w:bottom w:type="dxa" w:w="60"/>
              <w:right w:type="dxa" w:w="100"/>
            </w:tcMar>
          </w:tcPr>
          <w:p>
            <w:r>
              <w:rPr>
                <w:b/>
                <w:bCs/>
                <w:color w:val="142C50"/>
                <w:sz w:val="19"/>
                <w:szCs w:val="19"/>
              </w:rPr>
              <w:t xml:space="preserve">Notes</w:t>
            </w:r>
          </w:p>
        </w:tc>
      </w:tr>
      <w:tr>
        <w:tc>
          <w:tcPr>
            <w:tcW w:type="dxa" w:w="19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Local development</w:t>
            </w:r>
          </w:p>
        </w:tc>
        <w:tc>
          <w:tcPr>
            <w:tcW w:type="dxa" w:w="26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rFonts w:ascii="Consolas" w:cs="Consolas" w:eastAsia="Consolas" w:hAnsi="Consolas"/>
                <w:color w:val="9C5722"/>
                <w:sz w:val="19"/>
                <w:szCs w:val="19"/>
              </w:rPr>
              <w:t xml:space="preserve">http://localhost:3000</w:t>
            </w:r>
          </w:p>
        </w:tc>
        <w:tc>
          <w:tcPr>
            <w:tcW w:type="dxa" w:w="5138"/>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Backend run with </w:t>
            </w:r>
            <w:r>
              <w:rPr>
                <w:rFonts w:ascii="Consolas" w:cs="Consolas" w:eastAsia="Consolas" w:hAnsi="Consolas"/>
                <w:color w:val="9C5722"/>
                <w:sz w:val="19"/>
                <w:szCs w:val="19"/>
              </w:rPr>
              <w:t xml:space="preserve">npm run dev</w:t>
            </w:r>
            <w:r>
              <w:rPr>
                <w:sz w:val="19"/>
                <w:szCs w:val="19"/>
              </w:rPr>
              <w:t xml:space="preserve">. From an Android emulator use </w:t>
            </w:r>
            <w:r>
              <w:rPr>
                <w:rFonts w:ascii="Consolas" w:cs="Consolas" w:eastAsia="Consolas" w:hAnsi="Consolas"/>
                <w:color w:val="9C5722"/>
                <w:sz w:val="19"/>
                <w:szCs w:val="19"/>
              </w:rPr>
              <w:t xml:space="preserve">http://10.0.2.2:3000</w:t>
            </w:r>
            <w:r>
              <w:rPr>
                <w:sz w:val="19"/>
                <w:szCs w:val="19"/>
              </w:rPr>
              <w:t xml:space="preserve">; from a physical phone use the computer's LAN IP.</w:t>
            </w:r>
          </w:p>
        </w:tc>
      </w:tr>
      <w:tr>
        <w:tc>
          <w:tcPr>
            <w:tcW w:type="dxa" w:w="19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Staging</w:t>
            </w:r>
          </w:p>
        </w:tc>
        <w:tc>
          <w:tcPr>
            <w:tcW w:type="dxa" w:w="26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To be provided</w:t>
            </w:r>
          </w:p>
        </w:tc>
        <w:tc>
          <w:tcPr>
            <w:tcW w:type="dxa" w:w="5138"/>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Ask the backend owner for the URL.</w:t>
            </w:r>
          </w:p>
        </w:tc>
      </w:tr>
      <w:tr>
        <w:tc>
          <w:tcPr>
            <w:tcW w:type="dxa" w:w="19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Production</w:t>
            </w:r>
          </w:p>
        </w:tc>
        <w:tc>
          <w:tcPr>
            <w:tcW w:type="dxa" w:w="26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To be provided</w:t>
            </w:r>
          </w:p>
        </w:tc>
        <w:tc>
          <w:tcPr>
            <w:tcW w:type="dxa" w:w="5138"/>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Must be HTTPS.</w:t>
            </w:r>
          </w:p>
        </w:tc>
      </w:tr>
    </w:tbl>
    <w:p>
      <w:pPr>
        <w:spacing w:after="120"/>
      </w:pPr>
    </w:p>
    <w:p>
      <w:pPr>
        <w:pBdr>
          <w:left w:val="single" w:color="9C5722" w:sz="24" w:space="8"/>
        </w:pBdr>
        <w:shd w:fill="FBF8F4" w:color="auto" w:val="clear"/>
        <w:spacing w:after="160" w:before="120"/>
        <w:ind w:left="160"/>
      </w:pPr>
      <w:r>
        <w:rPr>
          <w:b/>
          <w:bCs/>
          <w:color w:val="9C5722"/>
        </w:rPr>
        <w:t xml:space="preserve">Important:  </w:t>
      </w:r>
      <w:r>
        <w:t xml:space="preserve">Production traffic must use HTTPS. Tokens and passwords travel in every request. iOS (App Transport Security) and Android 9+ block plain HTTP by default, which is the right behaviour for production builds.</w:t>
      </w:r>
    </w:p>
    <w:p>
      <w:pPr>
        <w:pStyle w:val="Heading2"/>
      </w:pPr>
      <w:r>
        <w:t xml:space="preserve">2.1 Running the backend locally</w:t>
      </w:r>
    </w:p>
    <w:p>
      <w:pPr>
        <w:pBdr>
          <w:top w:val="single" w:color="DDD6CC" w:sz="4" w:space="4"/>
        </w:pBdr>
        <w:shd w:fill="F3F1EE" w:color="auto" w:val="clear"/>
        <w:spacing w:after="0" w:before="60" w:line="260"/>
        <w:ind w:left="120" w:right="120"/>
      </w:pPr>
      <w:r>
        <w:rPr>
          <w:rFonts w:ascii="Consolas" w:cs="Consolas" w:eastAsia="Consolas" w:hAnsi="Consolas"/>
          <w:sz w:val="18"/>
          <w:szCs w:val="18"/>
        </w:rPr>
        <w:t xml:space="preserve">cd backend</w:t>
      </w:r>
    </w:p>
    <w:p>
      <w:pPr>
        <w:shd w:fill="F3F1EE" w:color="auto" w:val="clear"/>
        <w:spacing w:after="0" w:before="0" w:line="260"/>
        <w:ind w:left="120" w:right="120"/>
      </w:pPr>
      <w:r>
        <w:rPr>
          <w:rFonts w:ascii="Consolas" w:cs="Consolas" w:eastAsia="Consolas" w:hAnsi="Consolas"/>
          <w:sz w:val="18"/>
          <w:szCs w:val="18"/>
        </w:rPr>
        <w:t xml:space="preserve">npm install</w:t>
      </w:r>
    </w:p>
    <w:p>
      <w:pPr>
        <w:shd w:fill="F3F1EE" w:color="auto" w:val="clear"/>
        <w:spacing w:after="0" w:before="0" w:line="260"/>
        <w:ind w:left="120" w:right="120"/>
      </w:pPr>
      <w:r>
        <w:rPr>
          <w:rFonts w:ascii="Consolas" w:cs="Consolas" w:eastAsia="Consolas" w:hAnsi="Consolas"/>
          <w:sz w:val="18"/>
          <w:szCs w:val="18"/>
        </w:rPr>
        <w:t xml:space="preserve">cp .env.example .env      # then fill in DATABASE_URL and JWT_SECRET</w:t>
      </w:r>
    </w:p>
    <w:p>
      <w:pPr>
        <w:shd w:fill="F3F1EE" w:color="auto" w:val="clear"/>
        <w:spacing w:after="0" w:before="0" w:line="260"/>
        <w:ind w:left="120" w:right="120"/>
      </w:pPr>
      <w:r>
        <w:rPr>
          <w:rFonts w:ascii="Consolas" w:cs="Consolas" w:eastAsia="Consolas" w:hAnsi="Consolas"/>
          <w:sz w:val="18"/>
          <w:szCs w:val="18"/>
        </w:rPr>
        <w:t xml:space="preserve">npm run db:generate</w:t>
      </w:r>
    </w:p>
    <w:p>
      <w:pPr>
        <w:shd w:fill="F3F1EE" w:color="auto" w:val="clear"/>
        <w:spacing w:after="0" w:before="0" w:line="260"/>
        <w:ind w:left="120" w:right="120"/>
      </w:pPr>
      <w:r>
        <w:rPr>
          <w:rFonts w:ascii="Consolas" w:cs="Consolas" w:eastAsia="Consolas" w:hAnsi="Consolas"/>
          <w:sz w:val="18"/>
          <w:szCs w:val="18"/>
        </w:rPr>
        <w:t xml:space="preserve">npm run dev               # API on http://localhost:3000</w:t>
      </w:r>
    </w:p>
    <w:p>
      <w:pPr>
        <w:shd w:fill="F3F1EE" w:color="auto" w:val="clear"/>
        <w:spacing w:after="0" w:before="0" w:line="260"/>
        <w:ind w:left="120" w:right="120"/>
      </w:pPr>
      <w:r>
        <w:rPr>
          <w:rFonts w:ascii="Consolas" w:cs="Consolas" w:eastAsia="Consolas" w:hAnsi="Consolas"/>
          <w:sz w:val="18"/>
          <w:szCs w:val="18"/>
        </w:rPr>
        <w:t xml:space="preserve"> </w:t>
      </w:r>
    </w:p>
    <w:p>
      <w:pPr>
        <w:shd w:fill="F3F1EE" w:color="auto" w:val="clear"/>
        <w:spacing w:after="160" w:before="0" w:line="260"/>
        <w:ind w:left="120" w:right="120"/>
      </w:pPr>
      <w:r>
        <w:rPr>
          <w:rFonts w:ascii="Consolas" w:cs="Consolas" w:eastAsia="Consolas" w:hAnsi="Consolas"/>
          <w:sz w:val="18"/>
          <w:szCs w:val="18"/>
        </w:rPr>
        <w:t xml:space="preserve">curl http://localhost:3000/health</w:t>
      </w:r>
    </w:p>
    <w:p>
      <w:pPr>
        <w:spacing w:after="120"/>
      </w:pPr>
      <w:r>
        <w:t xml:space="preserve">Useful settings in </w:t>
      </w:r>
      <w:r>
        <w:rPr>
          <w:rFonts w:ascii="Consolas" w:cs="Consolas" w:eastAsia="Consolas" w:hAnsi="Consolas"/>
          <w:color w:val="9C5722"/>
          <w:sz w:val="19"/>
          <w:szCs w:val="19"/>
        </w:rPr>
        <w:t xml:space="preserve">backend/.env</w:t>
      </w:r>
      <w:r>
        <w:t xml:space="preserve"> for mobile work:</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1100"/>
        <w:gridCol w:w="5538"/>
      </w:tblGrid>
      <w:tr>
        <w:trPr>
          <w:tblHeader/>
        </w:trPr>
        <w:tc>
          <w:tcPr>
            <w:tcW w:type="dxa" w:w="3000"/>
            <w:tcBorders>
              <w:top w:val="single" w:color="CFC7BC" w:sz="4"/>
              <w:left w:val="single" w:color="CFC7BC" w:sz="4"/>
              <w:bottom w:val="single" w:color="CFC7BC" w:sz="4"/>
              <w:right w:val="single" w:color="CFC7BC" w:sz="4"/>
            </w:tcBorders>
            <w:shd w:fill="E8EDF4" w:color="auto" w:val="clear"/>
            <w:tcMar>
              <w:top w:type="dxa" w:w="60"/>
              <w:left w:type="dxa" w:w="100"/>
              <w:bottom w:type="dxa" w:w="60"/>
              <w:right w:type="dxa" w:w="100"/>
            </w:tcMar>
          </w:tcPr>
          <w:p>
            <w:r>
              <w:rPr>
                <w:b/>
                <w:bCs/>
                <w:color w:val="142C50"/>
                <w:sz w:val="19"/>
                <w:szCs w:val="19"/>
              </w:rPr>
              <w:t xml:space="preserve">Variable</w:t>
            </w:r>
          </w:p>
        </w:tc>
        <w:tc>
          <w:tcPr>
            <w:tcW w:type="dxa" w:w="1100"/>
            <w:tcBorders>
              <w:top w:val="single" w:color="CFC7BC" w:sz="4"/>
              <w:left w:val="single" w:color="CFC7BC" w:sz="4"/>
              <w:bottom w:val="single" w:color="CFC7BC" w:sz="4"/>
              <w:right w:val="single" w:color="CFC7BC" w:sz="4"/>
            </w:tcBorders>
            <w:shd w:fill="E8EDF4" w:color="auto" w:val="clear"/>
            <w:tcMar>
              <w:top w:type="dxa" w:w="60"/>
              <w:left w:type="dxa" w:w="100"/>
              <w:bottom w:type="dxa" w:w="60"/>
              <w:right w:type="dxa" w:w="100"/>
            </w:tcMar>
          </w:tcPr>
          <w:p>
            <w:r>
              <w:rPr>
                <w:b/>
                <w:bCs/>
                <w:color w:val="142C50"/>
                <w:sz w:val="19"/>
                <w:szCs w:val="19"/>
              </w:rPr>
              <w:t xml:space="preserve">Default</w:t>
            </w:r>
          </w:p>
        </w:tc>
        <w:tc>
          <w:tcPr>
            <w:tcW w:type="dxa" w:w="5538"/>
            <w:tcBorders>
              <w:top w:val="single" w:color="CFC7BC" w:sz="4"/>
              <w:left w:val="single" w:color="CFC7BC" w:sz="4"/>
              <w:bottom w:val="single" w:color="CFC7BC" w:sz="4"/>
              <w:right w:val="single" w:color="CFC7BC" w:sz="4"/>
            </w:tcBorders>
            <w:shd w:fill="E8EDF4" w:color="auto" w:val="clear"/>
            <w:tcMar>
              <w:top w:type="dxa" w:w="60"/>
              <w:left w:type="dxa" w:w="100"/>
              <w:bottom w:type="dxa" w:w="60"/>
              <w:right w:type="dxa" w:w="100"/>
            </w:tcMar>
          </w:tcPr>
          <w:p>
            <w:r>
              <w:rPr>
                <w:b/>
                <w:bCs/>
                <w:color w:val="142C50"/>
                <w:sz w:val="19"/>
                <w:szCs w:val="19"/>
              </w:rPr>
              <w:t xml:space="preserve">Why it matters to the app</w:t>
            </w:r>
          </w:p>
        </w:tc>
      </w:tr>
      <w:tr>
        <w:tc>
          <w:tcPr>
            <w:tcW w:type="dxa" w:w="30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rFonts w:ascii="Consolas" w:cs="Consolas" w:eastAsia="Consolas" w:hAnsi="Consolas"/>
                <w:color w:val="9C5722"/>
                <w:sz w:val="19"/>
                <w:szCs w:val="19"/>
              </w:rPr>
              <w:t xml:space="preserve">ACCESS_TOKEN_TTL_MINUTES</w:t>
            </w:r>
          </w:p>
        </w:tc>
        <w:tc>
          <w:tcPr>
            <w:tcW w:type="dxa" w:w="11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15</w:t>
            </w:r>
          </w:p>
        </w:tc>
        <w:tc>
          <w:tcPr>
            <w:tcW w:type="dxa" w:w="5538"/>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How long a sign-in token lasts (max 1440 = 24 hours). See section 4.3.</w:t>
            </w:r>
          </w:p>
        </w:tc>
      </w:tr>
      <w:tr>
        <w:tc>
          <w:tcPr>
            <w:tcW w:type="dxa" w:w="30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rFonts w:ascii="Consolas" w:cs="Consolas" w:eastAsia="Consolas" w:hAnsi="Consolas"/>
                <w:color w:val="9C5722"/>
                <w:sz w:val="19"/>
                <w:szCs w:val="19"/>
              </w:rPr>
              <w:t xml:space="preserve">MEMBER_PHOTO_BASE_URL</w:t>
            </w:r>
          </w:p>
        </w:tc>
        <w:tc>
          <w:tcPr>
            <w:tcW w:type="dxa" w:w="11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empty</w:t>
            </w:r>
          </w:p>
        </w:tc>
        <w:tc>
          <w:tcPr>
            <w:tcW w:type="dxa" w:w="5538"/>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Without it, </w:t>
            </w:r>
            <w:r>
              <w:rPr>
                <w:rFonts w:ascii="Consolas" w:cs="Consolas" w:eastAsia="Consolas" w:hAnsi="Consolas"/>
                <w:color w:val="9C5722"/>
                <w:sz w:val="19"/>
                <w:szCs w:val="19"/>
              </w:rPr>
              <w:t xml:space="preserve">photo_url</w:t>
            </w:r>
            <w:r>
              <w:rPr>
                <w:sz w:val="19"/>
                <w:szCs w:val="19"/>
              </w:rPr>
              <w:t xml:space="preserve"> in the profile is always null.</w:t>
            </w:r>
          </w:p>
        </w:tc>
      </w:tr>
      <w:tr>
        <w:tc>
          <w:tcPr>
            <w:tcW w:type="dxa" w:w="30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rFonts w:ascii="Consolas" w:cs="Consolas" w:eastAsia="Consolas" w:hAnsi="Consolas"/>
                <w:color w:val="9C5722"/>
                <w:sz w:val="19"/>
                <w:szCs w:val="19"/>
              </w:rPr>
              <w:t xml:space="preserve">RATE_LIMIT_MAX</w:t>
            </w:r>
          </w:p>
        </w:tc>
        <w:tc>
          <w:tcPr>
            <w:tcW w:type="dxa" w:w="11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300</w:t>
            </w:r>
          </w:p>
        </w:tc>
        <w:tc>
          <w:tcPr>
            <w:tcW w:type="dxa" w:w="5538"/>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Requests per IP per window across the whole API.</w:t>
            </w:r>
          </w:p>
        </w:tc>
      </w:tr>
      <w:tr>
        <w:tc>
          <w:tcPr>
            <w:tcW w:type="dxa" w:w="30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rFonts w:ascii="Consolas" w:cs="Consolas" w:eastAsia="Consolas" w:hAnsi="Consolas"/>
                <w:color w:val="9C5722"/>
                <w:sz w:val="19"/>
                <w:szCs w:val="19"/>
              </w:rPr>
              <w:t xml:space="preserve">AUTH_RATE_LIMIT_MAX</w:t>
            </w:r>
          </w:p>
        </w:tc>
        <w:tc>
          <w:tcPr>
            <w:tcW w:type="dxa" w:w="11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20</w:t>
            </w:r>
          </w:p>
        </w:tc>
        <w:tc>
          <w:tcPr>
            <w:tcW w:type="dxa" w:w="5538"/>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Requests per IP per window on login.</w:t>
            </w:r>
          </w:p>
        </w:tc>
      </w:tr>
      <w:tr>
        <w:tc>
          <w:tcPr>
            <w:tcW w:type="dxa" w:w="30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rFonts w:ascii="Consolas" w:cs="Consolas" w:eastAsia="Consolas" w:hAnsi="Consolas"/>
                <w:color w:val="9C5722"/>
                <w:sz w:val="19"/>
                <w:szCs w:val="19"/>
              </w:rPr>
              <w:t xml:space="preserve">RATE_LIMIT_WINDOW_MINUTES</w:t>
            </w:r>
          </w:p>
        </w:tc>
        <w:tc>
          <w:tcPr>
            <w:tcW w:type="dxa" w:w="11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15</w:t>
            </w:r>
          </w:p>
        </w:tc>
        <w:tc>
          <w:tcPr>
            <w:tcW w:type="dxa" w:w="5538"/>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Length of the rate-limit window.</w:t>
            </w:r>
          </w:p>
        </w:tc>
      </w:tr>
      <w:tr>
        <w:tc>
          <w:tcPr>
            <w:tcW w:type="dxa" w:w="30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rFonts w:ascii="Consolas" w:cs="Consolas" w:eastAsia="Consolas" w:hAnsi="Consolas"/>
                <w:color w:val="9C5722"/>
                <w:sz w:val="19"/>
                <w:szCs w:val="19"/>
              </w:rPr>
              <w:t xml:space="preserve">CORS_ORIGINS</w:t>
            </w:r>
          </w:p>
        </w:tc>
        <w:tc>
          <w:tcPr>
            <w:tcW w:type="dxa" w:w="11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empty</w:t>
            </w:r>
          </w:p>
        </w:tc>
        <w:tc>
          <w:tcPr>
            <w:tcW w:type="dxa" w:w="5538"/>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Browser-only. Native apps send no Origin header and are not affected.</w:t>
            </w:r>
          </w:p>
        </w:tc>
      </w:tr>
    </w:tbl>
    <w:p>
      <w:pPr>
        <w:pStyle w:val="Heading1"/>
        <w:pageBreakBefore/>
      </w:pPr>
      <w:r>
        <w:t xml:space="preserve">3. Request and Response Conventions</w:t>
      </w:r>
    </w:p>
    <w:p>
      <w:pPr>
        <w:pStyle w:val="Heading2"/>
      </w:pPr>
      <w:r>
        <w:t xml:space="preserve">3.1 Requests</w:t>
      </w:r>
    </w:p>
    <w:p>
      <w:pPr>
        <w:pStyle w:val="ListParagraph"/>
        <w:numPr>
          <w:ilvl w:val="0"/>
          <w:numId w:val="2"/>
        </w:numPr>
        <w:spacing w:after="60"/>
      </w:pPr>
      <w:r>
        <w:t xml:space="preserve">Send and receive JSON. Set </w:t>
      </w:r>
      <w:r>
        <w:rPr>
          <w:rFonts w:ascii="Consolas" w:cs="Consolas" w:eastAsia="Consolas" w:hAnsi="Consolas"/>
          <w:color w:val="9C5722"/>
          <w:sz w:val="19"/>
          <w:szCs w:val="19"/>
        </w:rPr>
        <w:t xml:space="preserve">Content-Type: application/json</w:t>
      </w:r>
      <w:r>
        <w:t xml:space="preserve"> on every request with a body.</w:t>
      </w:r>
    </w:p>
    <w:p>
      <w:pPr>
        <w:pStyle w:val="ListParagraph"/>
        <w:numPr>
          <w:ilvl w:val="0"/>
          <w:numId w:val="2"/>
        </w:numPr>
        <w:spacing w:after="60"/>
      </w:pPr>
      <w:r>
        <w:t xml:space="preserve">Protected endpoints need </w:t>
      </w:r>
      <w:r>
        <w:rPr>
          <w:rFonts w:ascii="Consolas" w:cs="Consolas" w:eastAsia="Consolas" w:hAnsi="Consolas"/>
          <w:color w:val="9C5722"/>
          <w:sz w:val="19"/>
          <w:szCs w:val="19"/>
        </w:rPr>
        <w:t xml:space="preserve">Authorization: Bearer &lt;token&gt;</w:t>
      </w:r>
      <w:r>
        <w:t xml:space="preserve">.</w:t>
      </w:r>
    </w:p>
    <w:p>
      <w:pPr>
        <w:pStyle w:val="ListParagraph"/>
        <w:numPr>
          <w:ilvl w:val="0"/>
          <w:numId w:val="2"/>
        </w:numPr>
        <w:spacing w:after="60"/>
      </w:pPr>
      <w:r>
        <w:t xml:space="preserve">Unknown fields in a body are </w:t>
      </w:r>
      <w:r>
        <w:rPr>
          <w:b/>
          <w:bCs/>
        </w:rPr>
        <w:t xml:space="preserve">rejected</w:t>
      </w:r>
      <w:r>
        <w:t xml:space="preserve"> with 400. Send exactly the fields listed for each endpoint.</w:t>
      </w:r>
    </w:p>
    <w:p>
      <w:pPr>
        <w:pStyle w:val="ListParagraph"/>
        <w:numPr>
          <w:ilvl w:val="0"/>
          <w:numId w:val="2"/>
        </w:numPr>
        <w:spacing w:after="60"/>
      </w:pPr>
      <w:r>
        <w:t xml:space="preserve">Field names in request bodies are camelCase (</w:t>
      </w:r>
      <w:r>
        <w:rPr>
          <w:rFonts w:ascii="Consolas" w:cs="Consolas" w:eastAsia="Consolas" w:hAnsi="Consolas"/>
          <w:color w:val="9C5722"/>
          <w:sz w:val="19"/>
          <w:szCs w:val="19"/>
        </w:rPr>
        <w:t xml:space="preserve">userName</w:t>
      </w:r>
      <w:r>
        <w:t xml:space="preserve">, </w:t>
      </w:r>
      <w:r>
        <w:rPr>
          <w:rFonts w:ascii="Consolas" w:cs="Consolas" w:eastAsia="Consolas" w:hAnsi="Consolas"/>
          <w:color w:val="9C5722"/>
          <w:sz w:val="19"/>
          <w:szCs w:val="19"/>
        </w:rPr>
        <w:t xml:space="preserve">positionId</w:t>
      </w:r>
      <w:r>
        <w:t xml:space="preserve">). Field names in responses are snake_case (</w:t>
      </w:r>
      <w:r>
        <w:rPr>
          <w:rFonts w:ascii="Consolas" w:cs="Consolas" w:eastAsia="Consolas" w:hAnsi="Consolas"/>
          <w:color w:val="9C5722"/>
          <w:sz w:val="19"/>
          <w:szCs w:val="19"/>
        </w:rPr>
        <w:t xml:space="preserve">expires_in</w:t>
      </w:r>
      <w:r>
        <w:t xml:space="preserve">, </w:t>
      </w:r>
      <w:r>
        <w:rPr>
          <w:rFonts w:ascii="Consolas" w:cs="Consolas" w:eastAsia="Consolas" w:hAnsi="Consolas"/>
          <w:color w:val="9C5722"/>
          <w:sz w:val="19"/>
          <w:szCs w:val="19"/>
        </w:rPr>
        <w:t xml:space="preserve">membership_no</w:t>
      </w:r>
      <w:r>
        <w:t xml:space="preserve">).</w:t>
      </w:r>
    </w:p>
    <w:p>
      <w:pPr>
        <w:pStyle w:val="ListParagraph"/>
        <w:numPr>
          <w:ilvl w:val="0"/>
          <w:numId w:val="2"/>
        </w:numPr>
        <w:spacing w:after="60"/>
      </w:pPr>
      <w:r>
        <w:t xml:space="preserve">Maximum body size is 100 KB (413 if larger).</w:t>
      </w:r>
    </w:p>
    <w:p>
      <w:pPr>
        <w:pStyle w:val="Heading2"/>
      </w:pPr>
      <w:r>
        <w:t xml:space="preserve">3.2 The response envelope</w:t>
      </w:r>
    </w:p>
    <w:p>
      <w:pPr>
        <w:spacing w:after="120"/>
      </w:pPr>
      <w:r>
        <w:t xml:space="preserve">Every endpoint except </w:t>
      </w:r>
      <w:r>
        <w:rPr>
          <w:rFonts w:ascii="Consolas" w:cs="Consolas" w:eastAsia="Consolas" w:hAnsi="Consolas"/>
          <w:color w:val="9C5722"/>
          <w:sz w:val="19"/>
          <w:szCs w:val="19"/>
        </w:rPr>
        <w:t xml:space="preserve">/health</w:t>
      </w:r>
      <w:r>
        <w:t xml:space="preserve"> returns the same shape:</w:t>
      </w:r>
    </w:p>
    <w:p>
      <w:pPr>
        <w:pBdr>
          <w:top w:val="single" w:color="DDD6CC" w:sz="4" w:space="4"/>
        </w:pBdr>
        <w:shd w:fill="F3F1EE" w:color="auto" w:val="clear"/>
        <w:spacing w:after="0" w:before="60" w:line="260"/>
        <w:ind w:left="120" w:right="120"/>
      </w:pPr>
      <w:r>
        <w:rPr>
          <w:rFonts w:ascii="Consolas" w:cs="Consolas" w:eastAsia="Consolas" w:hAnsi="Consolas"/>
          <w:sz w:val="18"/>
          <w:szCs w:val="18"/>
        </w:rPr>
        <w:t xml:space="preserve">{</w:t>
      </w:r>
    </w:p>
    <w:p>
      <w:pPr>
        <w:shd w:fill="F3F1EE" w:color="auto" w:val="clear"/>
        <w:spacing w:after="0" w:before="0" w:line="260"/>
        <w:ind w:left="120" w:right="120"/>
      </w:pPr>
      <w:r>
        <w:rPr>
          <w:rFonts w:ascii="Consolas" w:cs="Consolas" w:eastAsia="Consolas" w:hAnsi="Consolas"/>
          <w:sz w:val="18"/>
          <w:szCs w:val="18"/>
        </w:rPr>
        <w:t xml:space="preserve">  "success": true,</w:t>
      </w:r>
    </w:p>
    <w:p>
      <w:pPr>
        <w:shd w:fill="F3F1EE" w:color="auto" w:val="clear"/>
        <w:spacing w:after="0" w:before="0" w:line="260"/>
        <w:ind w:left="120" w:right="120"/>
      </w:pPr>
      <w:r>
        <w:rPr>
          <w:rFonts w:ascii="Consolas" w:cs="Consolas" w:eastAsia="Consolas" w:hAnsi="Consolas"/>
          <w:sz w:val="18"/>
          <w:szCs w:val="18"/>
        </w:rPr>
        <w:t xml:space="preserve">  "message": "Login successful",</w:t>
      </w:r>
    </w:p>
    <w:p>
      <w:pPr>
        <w:shd w:fill="F3F1EE" w:color="auto" w:val="clear"/>
        <w:spacing w:after="0" w:before="0" w:line="260"/>
        <w:ind w:left="120" w:right="120"/>
      </w:pPr>
      <w:r>
        <w:rPr>
          <w:rFonts w:ascii="Consolas" w:cs="Consolas" w:eastAsia="Consolas" w:hAnsi="Consolas"/>
          <w:sz w:val="18"/>
          <w:szCs w:val="18"/>
        </w:rPr>
        <w:t xml:space="preserve">  "data": { }</w:t>
      </w:r>
    </w:p>
    <w:p>
      <w:pPr>
        <w:shd w:fill="F3F1EE" w:color="auto" w:val="clear"/>
        <w:spacing w:after="160" w:before="0" w:line="260"/>
        <w:ind w:left="120" w:right="120"/>
      </w:pPr>
      <w:r>
        <w:rPr>
          <w:rFonts w:ascii="Consolas" w:cs="Consolas" w:eastAsia="Consolas" w:hAnsi="Consolas"/>
          <w:sz w:val="18"/>
          <w:szCs w:val="18"/>
        </w:rPr>
        <w:t xml:space="preserve">}</w:t>
      </w:r>
    </w:p>
    <w:p>
      <w:pPr>
        <w:spacing w:after="120"/>
      </w:pPr>
      <w:r>
        <w:t xml:space="preserve">On failure </w:t>
      </w:r>
      <w:r>
        <w:rPr>
          <w:rFonts w:ascii="Consolas" w:cs="Consolas" w:eastAsia="Consolas" w:hAnsi="Consolas"/>
          <w:color w:val="9C5722"/>
          <w:sz w:val="19"/>
          <w:szCs w:val="19"/>
        </w:rPr>
        <w:t xml:space="preserve">success</w:t>
      </w:r>
      <w:r>
        <w:t xml:space="preserve"> is false and </w:t>
      </w:r>
      <w:r>
        <w:rPr>
          <w:rFonts w:ascii="Consolas" w:cs="Consolas" w:eastAsia="Consolas" w:hAnsi="Consolas"/>
          <w:color w:val="9C5722"/>
          <w:sz w:val="19"/>
          <w:szCs w:val="19"/>
        </w:rPr>
        <w:t xml:space="preserve">data</w:t>
      </w:r>
      <w:r>
        <w:t xml:space="preserve"> is null. If the request failed validation, an </w:t>
      </w:r>
      <w:r>
        <w:rPr>
          <w:rFonts w:ascii="Consolas" w:cs="Consolas" w:eastAsia="Consolas" w:hAnsi="Consolas"/>
          <w:color w:val="9C5722"/>
          <w:sz w:val="19"/>
          <w:szCs w:val="19"/>
        </w:rPr>
        <w:t xml:space="preserve">errors</w:t>
      </w:r>
      <w:r>
        <w:t xml:space="preserve"> array lists each bad field:</w:t>
      </w:r>
    </w:p>
    <w:p>
      <w:pPr>
        <w:pBdr>
          <w:top w:val="single" w:color="DDD6CC" w:sz="4" w:space="4"/>
        </w:pBdr>
        <w:shd w:fill="F3F1EE" w:color="auto" w:val="clear"/>
        <w:spacing w:after="0" w:before="60" w:line="260"/>
        <w:ind w:left="120" w:right="120"/>
      </w:pPr>
      <w:r>
        <w:rPr>
          <w:rFonts w:ascii="Consolas" w:cs="Consolas" w:eastAsia="Consolas" w:hAnsi="Consolas"/>
          <w:sz w:val="18"/>
          <w:szCs w:val="18"/>
        </w:rPr>
        <w:t xml:space="preserve">{</w:t>
      </w:r>
    </w:p>
    <w:p>
      <w:pPr>
        <w:shd w:fill="F3F1EE" w:color="auto" w:val="clear"/>
        <w:spacing w:after="0" w:before="0" w:line="260"/>
        <w:ind w:left="120" w:right="120"/>
      </w:pPr>
      <w:r>
        <w:rPr>
          <w:rFonts w:ascii="Consolas" w:cs="Consolas" w:eastAsia="Consolas" w:hAnsi="Consolas"/>
          <w:sz w:val="18"/>
          <w:szCs w:val="18"/>
        </w:rPr>
        <w:t xml:space="preserve">  "success": false,</w:t>
      </w:r>
    </w:p>
    <w:p>
      <w:pPr>
        <w:shd w:fill="F3F1EE" w:color="auto" w:val="clear"/>
        <w:spacing w:after="0" w:before="0" w:line="260"/>
        <w:ind w:left="120" w:right="120"/>
      </w:pPr>
      <w:r>
        <w:rPr>
          <w:rFonts w:ascii="Consolas" w:cs="Consolas" w:eastAsia="Consolas" w:hAnsi="Consolas"/>
          <w:sz w:val="18"/>
          <w:szCs w:val="18"/>
        </w:rPr>
        <w:t xml:space="preserve">  "message": "Passwords do not match",</w:t>
      </w:r>
    </w:p>
    <w:p>
      <w:pPr>
        <w:shd w:fill="F3F1EE" w:color="auto" w:val="clear"/>
        <w:spacing w:after="0" w:before="0" w:line="260"/>
        <w:ind w:left="120" w:right="120"/>
      </w:pPr>
      <w:r>
        <w:rPr>
          <w:rFonts w:ascii="Consolas" w:cs="Consolas" w:eastAsia="Consolas" w:hAnsi="Consolas"/>
          <w:sz w:val="18"/>
          <w:szCs w:val="18"/>
        </w:rPr>
        <w:t xml:space="preserve">  "data": null,</w:t>
      </w:r>
    </w:p>
    <w:p>
      <w:pPr>
        <w:shd w:fill="F3F1EE" w:color="auto" w:val="clear"/>
        <w:spacing w:after="0" w:before="0" w:line="260"/>
        <w:ind w:left="120" w:right="120"/>
      </w:pPr>
      <w:r>
        <w:rPr>
          <w:rFonts w:ascii="Consolas" w:cs="Consolas" w:eastAsia="Consolas" w:hAnsi="Consolas"/>
          <w:sz w:val="18"/>
          <w:szCs w:val="18"/>
        </w:rPr>
        <w:t xml:space="preserve">  "errors": [</w:t>
      </w:r>
    </w:p>
    <w:p>
      <w:pPr>
        <w:shd w:fill="F3F1EE" w:color="auto" w:val="clear"/>
        <w:spacing w:after="0" w:before="0" w:line="260"/>
        <w:ind w:left="120" w:right="120"/>
      </w:pPr>
      <w:r>
        <w:rPr>
          <w:rFonts w:ascii="Consolas" w:cs="Consolas" w:eastAsia="Consolas" w:hAnsi="Consolas"/>
          <w:sz w:val="18"/>
          <w:szCs w:val="18"/>
        </w:rPr>
        <w:t xml:space="preserve">    { "field": "body.confirmPassword", "message": "Passwords do not match" }</w:t>
      </w:r>
    </w:p>
    <w:p>
      <w:pPr>
        <w:shd w:fill="F3F1EE" w:color="auto" w:val="clear"/>
        <w:spacing w:after="0" w:before="0" w:line="260"/>
        <w:ind w:left="120" w:right="120"/>
      </w:pPr>
      <w:r>
        <w:rPr>
          <w:rFonts w:ascii="Consolas" w:cs="Consolas" w:eastAsia="Consolas" w:hAnsi="Consolas"/>
          <w:sz w:val="18"/>
          <w:szCs w:val="18"/>
        </w:rPr>
        <w:t xml:space="preserve">  ]</w:t>
      </w:r>
    </w:p>
    <w:p>
      <w:pPr>
        <w:shd w:fill="F3F1EE" w:color="auto" w:val="clear"/>
        <w:spacing w:after="160" w:before="0" w:line="260"/>
        <w:ind w:left="120" w:right="120"/>
      </w:pPr>
      <w:r>
        <w:rPr>
          <w:rFonts w:ascii="Consolas" w:cs="Consolas" w:eastAsia="Consolas" w:hAnsi="Consolas"/>
          <w:sz w:val="18"/>
          <w:szCs w:val="18"/>
        </w:rPr>
        <w:t xml:space="preserve">}</w:t>
      </w:r>
    </w:p>
    <w:p>
      <w:pPr>
        <w:pBdr>
          <w:left w:val="single" w:color="9C5722" w:sz="24" w:space="8"/>
        </w:pBdr>
        <w:shd w:fill="FBF8F4" w:color="auto" w:val="clear"/>
        <w:spacing w:after="160" w:before="120"/>
        <w:ind w:left="160"/>
      </w:pPr>
      <w:r>
        <w:rPr>
          <w:b/>
          <w:bCs/>
          <w:color w:val="9C5722"/>
        </w:rPr>
        <w:t xml:space="preserve">Tip:  </w:t>
      </w:r>
      <w:r>
        <w:rPr>
          <w:rFonts w:ascii="Consolas" w:cs="Consolas" w:eastAsia="Consolas" w:hAnsi="Consolas"/>
          <w:color w:val="9C5722"/>
          <w:sz w:val="19"/>
          <w:szCs w:val="19"/>
        </w:rPr>
        <w:t xml:space="preserve">message</w:t>
      </w:r>
      <w:r>
        <w:t xml:space="preserve"> is written for members to read. The app can show it directly in a toast or under a form. When </w:t>
      </w:r>
      <w:r>
        <w:rPr>
          <w:rFonts w:ascii="Consolas" w:cs="Consolas" w:eastAsia="Consolas" w:hAnsi="Consolas"/>
          <w:color w:val="9C5722"/>
          <w:sz w:val="19"/>
          <w:szCs w:val="19"/>
        </w:rPr>
        <w:t xml:space="preserve">errors</w:t>
      </w:r>
      <w:r>
        <w:t xml:space="preserve"> is present, </w:t>
      </w:r>
      <w:r>
        <w:rPr>
          <w:rFonts w:ascii="Consolas" w:cs="Consolas" w:eastAsia="Consolas" w:hAnsi="Consolas"/>
          <w:color w:val="9C5722"/>
          <w:sz w:val="19"/>
          <w:szCs w:val="19"/>
        </w:rPr>
        <w:t xml:space="preserve">message</w:t>
      </w:r>
      <w:r>
        <w:t xml:space="preserve"> equals the first error, and each </w:t>
      </w:r>
      <w:r>
        <w:rPr>
          <w:rFonts w:ascii="Consolas" w:cs="Consolas" w:eastAsia="Consolas" w:hAnsi="Consolas"/>
          <w:color w:val="9C5722"/>
          <w:sz w:val="19"/>
          <w:szCs w:val="19"/>
        </w:rPr>
        <w:t xml:space="preserve">field</w:t>
      </w:r>
      <w:r>
        <w:t xml:space="preserve"> (minus the </w:t>
      </w:r>
      <w:r>
        <w:rPr>
          <w:rFonts w:ascii="Consolas" w:cs="Consolas" w:eastAsia="Consolas" w:hAnsi="Consolas"/>
          <w:color w:val="9C5722"/>
          <w:sz w:val="19"/>
          <w:szCs w:val="19"/>
        </w:rPr>
        <w:t xml:space="preserve">body.</w:t>
      </w:r>
      <w:r>
        <w:t xml:space="preserve"> prefix) names the input to highlight.</w:t>
      </w:r>
    </w:p>
    <w:p>
      <w:pPr>
        <w:pStyle w:val="Heading2"/>
      </w:pPr>
      <w:r>
        <w:t xml:space="preserve">3.3 HTTP status codes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3500"/>
        <w:gridCol w:w="5238"/>
      </w:tblGrid>
      <w:tr>
        <w:trPr>
          <w:tblHeader/>
        </w:trPr>
        <w:tc>
          <w:tcPr>
            <w:tcW w:type="dxa" w:w="900"/>
            <w:tcBorders>
              <w:top w:val="single" w:color="CFC7BC" w:sz="4"/>
              <w:left w:val="single" w:color="CFC7BC" w:sz="4"/>
              <w:bottom w:val="single" w:color="CFC7BC" w:sz="4"/>
              <w:right w:val="single" w:color="CFC7BC" w:sz="4"/>
            </w:tcBorders>
            <w:shd w:fill="E8EDF4" w:color="auto" w:val="clear"/>
            <w:tcMar>
              <w:top w:type="dxa" w:w="60"/>
              <w:left w:type="dxa" w:w="100"/>
              <w:bottom w:type="dxa" w:w="60"/>
              <w:right w:type="dxa" w:w="100"/>
            </w:tcMar>
          </w:tcPr>
          <w:p>
            <w:r>
              <w:rPr>
                <w:b/>
                <w:bCs/>
                <w:color w:val="142C50"/>
                <w:sz w:val="19"/>
                <w:szCs w:val="19"/>
              </w:rPr>
              <w:t xml:space="preserve">Status</w:t>
            </w:r>
          </w:p>
        </w:tc>
        <w:tc>
          <w:tcPr>
            <w:tcW w:type="dxa" w:w="3500"/>
            <w:tcBorders>
              <w:top w:val="single" w:color="CFC7BC" w:sz="4"/>
              <w:left w:val="single" w:color="CFC7BC" w:sz="4"/>
              <w:bottom w:val="single" w:color="CFC7BC" w:sz="4"/>
              <w:right w:val="single" w:color="CFC7BC" w:sz="4"/>
            </w:tcBorders>
            <w:shd w:fill="E8EDF4" w:color="auto" w:val="clear"/>
            <w:tcMar>
              <w:top w:type="dxa" w:w="60"/>
              <w:left w:type="dxa" w:w="100"/>
              <w:bottom w:type="dxa" w:w="60"/>
              <w:right w:type="dxa" w:w="100"/>
            </w:tcMar>
          </w:tcPr>
          <w:p>
            <w:r>
              <w:rPr>
                <w:b/>
                <w:bCs/>
                <w:color w:val="142C50"/>
                <w:sz w:val="19"/>
                <w:szCs w:val="19"/>
              </w:rPr>
              <w:t xml:space="preserve">Meaning</w:t>
            </w:r>
          </w:p>
        </w:tc>
        <w:tc>
          <w:tcPr>
            <w:tcW w:type="dxa" w:w="5238"/>
            <w:tcBorders>
              <w:top w:val="single" w:color="CFC7BC" w:sz="4"/>
              <w:left w:val="single" w:color="CFC7BC" w:sz="4"/>
              <w:bottom w:val="single" w:color="CFC7BC" w:sz="4"/>
              <w:right w:val="single" w:color="CFC7BC" w:sz="4"/>
            </w:tcBorders>
            <w:shd w:fill="E8EDF4" w:color="auto" w:val="clear"/>
            <w:tcMar>
              <w:top w:type="dxa" w:w="60"/>
              <w:left w:type="dxa" w:w="100"/>
              <w:bottom w:type="dxa" w:w="60"/>
              <w:right w:type="dxa" w:w="100"/>
            </w:tcMar>
          </w:tcPr>
          <w:p>
            <w:r>
              <w:rPr>
                <w:b/>
                <w:bCs/>
                <w:color w:val="142C50"/>
                <w:sz w:val="19"/>
                <w:szCs w:val="19"/>
              </w:rPr>
              <w:t xml:space="preserve">What the app should do</w:t>
            </w:r>
          </w:p>
        </w:tc>
      </w:tr>
      <w:tr>
        <w:tc>
          <w:tcPr>
            <w:tcW w:type="dxa" w:w="9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200</w:t>
            </w:r>
          </w:p>
        </w:tc>
        <w:tc>
          <w:tcPr>
            <w:tcW w:type="dxa" w:w="35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Success</w:t>
            </w:r>
          </w:p>
        </w:tc>
        <w:tc>
          <w:tcPr>
            <w:tcW w:type="dxa" w:w="5238"/>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Read </w:t>
            </w:r>
            <w:r>
              <w:rPr>
                <w:rFonts w:ascii="Consolas" w:cs="Consolas" w:eastAsia="Consolas" w:hAnsi="Consolas"/>
                <w:color w:val="9C5722"/>
                <w:sz w:val="19"/>
                <w:szCs w:val="19"/>
              </w:rPr>
              <w:t xml:space="preserve">data</w:t>
            </w:r>
            <w:r>
              <w:rPr>
                <w:sz w:val="19"/>
                <w:szCs w:val="19"/>
              </w:rPr>
              <w:t xml:space="preserve">.</w:t>
            </w:r>
          </w:p>
        </w:tc>
      </w:tr>
      <w:tr>
        <w:tc>
          <w:tcPr>
            <w:tcW w:type="dxa" w:w="9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400</w:t>
            </w:r>
          </w:p>
        </w:tc>
        <w:tc>
          <w:tcPr>
            <w:tcW w:type="dxa" w:w="35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Invalid or incomplete request</w:t>
            </w:r>
          </w:p>
        </w:tc>
        <w:tc>
          <w:tcPr>
            <w:tcW w:type="dxa" w:w="5238"/>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Show </w:t>
            </w:r>
            <w:r>
              <w:rPr>
                <w:rFonts w:ascii="Consolas" w:cs="Consolas" w:eastAsia="Consolas" w:hAnsi="Consolas"/>
                <w:color w:val="9C5722"/>
                <w:sz w:val="19"/>
                <w:szCs w:val="19"/>
              </w:rPr>
              <w:t xml:space="preserve">message</w:t>
            </w:r>
            <w:r>
              <w:rPr>
                <w:sz w:val="19"/>
                <w:szCs w:val="19"/>
              </w:rPr>
              <w:t xml:space="preserve">; highlight fields from </w:t>
            </w:r>
            <w:r>
              <w:rPr>
                <w:rFonts w:ascii="Consolas" w:cs="Consolas" w:eastAsia="Consolas" w:hAnsi="Consolas"/>
                <w:color w:val="9C5722"/>
                <w:sz w:val="19"/>
                <w:szCs w:val="19"/>
              </w:rPr>
              <w:t xml:space="preserve">errors</w:t>
            </w:r>
            <w:r>
              <w:rPr>
                <w:sz w:val="19"/>
                <w:szCs w:val="19"/>
              </w:rPr>
              <w:t xml:space="preserve">.</w:t>
            </w:r>
          </w:p>
        </w:tc>
      </w:tr>
      <w:tr>
        <w:tc>
          <w:tcPr>
            <w:tcW w:type="dxa" w:w="9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401</w:t>
            </w:r>
          </w:p>
        </w:tc>
        <w:tc>
          <w:tcPr>
            <w:tcW w:type="dxa" w:w="35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Not signed in, bad credentials, or token expired / revoked</w:t>
            </w:r>
          </w:p>
        </w:tc>
        <w:tc>
          <w:tcPr>
            <w:tcW w:type="dxa" w:w="5238"/>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On login forms: show </w:t>
            </w:r>
            <w:r>
              <w:rPr>
                <w:rFonts w:ascii="Consolas" w:cs="Consolas" w:eastAsia="Consolas" w:hAnsi="Consolas"/>
                <w:color w:val="9C5722"/>
                <w:sz w:val="19"/>
                <w:szCs w:val="19"/>
              </w:rPr>
              <w:t xml:space="preserve">message</w:t>
            </w:r>
            <w:r>
              <w:rPr>
                <w:sz w:val="19"/>
                <w:szCs w:val="19"/>
              </w:rPr>
              <w:t xml:space="preserve">. On any other screen: clear the session and go to sign in (see 4.4).</w:t>
            </w:r>
          </w:p>
        </w:tc>
      </w:tr>
      <w:tr>
        <w:tc>
          <w:tcPr>
            <w:tcW w:type="dxa" w:w="9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403</w:t>
            </w:r>
          </w:p>
        </w:tc>
        <w:tc>
          <w:tcPr>
            <w:tcW w:type="dxa" w:w="35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Signed in, but not allowed</w:t>
            </w:r>
          </w:p>
        </w:tc>
        <w:tc>
          <w:tcPr>
            <w:tcW w:type="dxa" w:w="5238"/>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Show </w:t>
            </w:r>
            <w:r>
              <w:rPr>
                <w:rFonts w:ascii="Consolas" w:cs="Consolas" w:eastAsia="Consolas" w:hAnsi="Consolas"/>
                <w:color w:val="9C5722"/>
                <w:sz w:val="19"/>
                <w:szCs w:val="19"/>
              </w:rPr>
              <w:t xml:space="preserve">message</w:t>
            </w:r>
            <w:r>
              <w:rPr>
                <w:sz w:val="19"/>
                <w:szCs w:val="19"/>
              </w:rPr>
              <w:t xml:space="preserve">.</w:t>
            </w:r>
          </w:p>
        </w:tc>
      </w:tr>
      <w:tr>
        <w:tc>
          <w:tcPr>
            <w:tcW w:type="dxa" w:w="9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404</w:t>
            </w:r>
          </w:p>
        </w:tc>
        <w:tc>
          <w:tcPr>
            <w:tcW w:type="dxa" w:w="35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Not found</w:t>
            </w:r>
          </w:p>
        </w:tc>
        <w:tc>
          <w:tcPr>
            <w:tcW w:type="dxa" w:w="5238"/>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Show </w:t>
            </w:r>
            <w:r>
              <w:rPr>
                <w:rFonts w:ascii="Consolas" w:cs="Consolas" w:eastAsia="Consolas" w:hAnsi="Consolas"/>
                <w:color w:val="9C5722"/>
                <w:sz w:val="19"/>
                <w:szCs w:val="19"/>
              </w:rPr>
              <w:t xml:space="preserve">message</w:t>
            </w:r>
            <w:r>
              <w:rPr>
                <w:sz w:val="19"/>
                <w:szCs w:val="19"/>
              </w:rPr>
              <w:t xml:space="preserve">.</w:t>
            </w:r>
          </w:p>
        </w:tc>
      </w:tr>
      <w:tr>
        <w:tc>
          <w:tcPr>
            <w:tcW w:type="dxa" w:w="9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413</w:t>
            </w:r>
          </w:p>
        </w:tc>
        <w:tc>
          <w:tcPr>
            <w:tcW w:type="dxa" w:w="35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Body too large</w:t>
            </w:r>
          </w:p>
        </w:tc>
        <w:tc>
          <w:tcPr>
            <w:tcW w:type="dxa" w:w="5238"/>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Should not happen with this API.</w:t>
            </w:r>
          </w:p>
        </w:tc>
      </w:tr>
      <w:tr>
        <w:tc>
          <w:tcPr>
            <w:tcW w:type="dxa" w:w="9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429</w:t>
            </w:r>
          </w:p>
        </w:tc>
        <w:tc>
          <w:tcPr>
            <w:tcW w:type="dxa" w:w="35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Rate limited or account temporarily locked</w:t>
            </w:r>
          </w:p>
        </w:tc>
        <w:tc>
          <w:tcPr>
            <w:tcW w:type="dxa" w:w="5238"/>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Show </w:t>
            </w:r>
            <w:r>
              <w:rPr>
                <w:rFonts w:ascii="Consolas" w:cs="Consolas" w:eastAsia="Consolas" w:hAnsi="Consolas"/>
                <w:color w:val="9C5722"/>
                <w:sz w:val="19"/>
                <w:szCs w:val="19"/>
              </w:rPr>
              <w:t xml:space="preserve">message</w:t>
            </w:r>
            <w:r>
              <w:rPr>
                <w:sz w:val="19"/>
                <w:szCs w:val="19"/>
              </w:rPr>
              <w:t xml:space="preserve">; do not retry automatically.</w:t>
            </w:r>
          </w:p>
        </w:tc>
      </w:tr>
      <w:tr>
        <w:tc>
          <w:tcPr>
            <w:tcW w:type="dxa" w:w="9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500</w:t>
            </w:r>
          </w:p>
        </w:tc>
        <w:tc>
          <w:tcPr>
            <w:tcW w:type="dxa" w:w="35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Unexpected server error</w:t>
            </w:r>
          </w:p>
        </w:tc>
        <w:tc>
          <w:tcPr>
            <w:tcW w:type="dxa" w:w="5238"/>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Show a generic error. Log the </w:t>
            </w:r>
            <w:r>
              <w:rPr>
                <w:rFonts w:ascii="Consolas" w:cs="Consolas" w:eastAsia="Consolas" w:hAnsi="Consolas"/>
                <w:color w:val="9C5722"/>
                <w:sz w:val="19"/>
                <w:szCs w:val="19"/>
              </w:rPr>
              <w:t xml:space="preserve">X-Request-Id</w:t>
            </w:r>
            <w:r>
              <w:rPr>
                <w:sz w:val="19"/>
                <w:szCs w:val="19"/>
              </w:rPr>
              <w:t xml:space="preserve"> header.</w:t>
            </w:r>
          </w:p>
        </w:tc>
      </w:tr>
      <w:tr>
        <w:tc>
          <w:tcPr>
            <w:tcW w:type="dxa" w:w="9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503</w:t>
            </w:r>
          </w:p>
        </w:tc>
        <w:tc>
          <w:tcPr>
            <w:tcW w:type="dxa" w:w="35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Only from </w:t>
            </w:r>
            <w:r>
              <w:rPr>
                <w:rFonts w:ascii="Consolas" w:cs="Consolas" w:eastAsia="Consolas" w:hAnsi="Consolas"/>
                <w:color w:val="9C5722"/>
                <w:sz w:val="19"/>
                <w:szCs w:val="19"/>
              </w:rPr>
              <w:t xml:space="preserve">/health</w:t>
            </w:r>
            <w:r>
              <w:rPr>
                <w:sz w:val="19"/>
                <w:szCs w:val="19"/>
              </w:rPr>
              <w:t xml:space="preserve">: database unreachable</w:t>
            </w:r>
          </w:p>
        </w:tc>
        <w:tc>
          <w:tcPr>
            <w:tcW w:type="dxa" w:w="5238"/>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Monitoring only.</w:t>
            </w:r>
          </w:p>
        </w:tc>
      </w:tr>
    </w:tbl>
    <w:p>
      <w:pPr>
        <w:spacing w:after="120"/>
      </w:pPr>
    </w:p>
    <w:p>
      <w:pPr>
        <w:pStyle w:val="Heading2"/>
      </w:pPr>
      <w:r>
        <w:t xml:space="preserve">3.4 Request ID</w:t>
      </w:r>
    </w:p>
    <w:p>
      <w:pPr>
        <w:spacing w:after="120"/>
      </w:pPr>
      <w:r>
        <w:t xml:space="preserve">Every response carries an </w:t>
      </w:r>
      <w:r>
        <w:rPr>
          <w:rFonts w:ascii="Consolas" w:cs="Consolas" w:eastAsia="Consolas" w:hAnsi="Consolas"/>
          <w:color w:val="9C5722"/>
          <w:sz w:val="19"/>
          <w:szCs w:val="19"/>
        </w:rPr>
        <w:t xml:space="preserve">X-Request-Id</w:t>
      </w:r>
      <w:r>
        <w:t xml:space="preserve"> header. Log it (for example in crash reports or on an error screen) so a problem report can be matched to the server log line.</w:t>
      </w:r>
    </w:p>
    <w:p>
      <w:pPr>
        <w:pStyle w:val="Heading1"/>
        <w:pageBreakBefore/>
      </w:pPr>
      <w:r>
        <w:t xml:space="preserve">4. Authentication and Sessions</w:t>
      </w:r>
    </w:p>
    <w:p>
      <w:pPr>
        <w:pStyle w:val="Heading2"/>
      </w:pPr>
      <w:r>
        <w:t xml:space="preserve">4.1 How it works</w:t>
      </w:r>
    </w:p>
    <w:p>
      <w:pPr>
        <w:pStyle w:val="ListParagraph"/>
        <w:numPr>
          <w:ilvl w:val="0"/>
          <w:numId w:val="2"/>
        </w:numPr>
        <w:spacing w:after="60"/>
      </w:pPr>
      <w:r>
        <w:t xml:space="preserve">The member signs in with their membership number and password and receives an </w:t>
      </w:r>
      <w:r>
        <w:rPr>
          <w:b/>
          <w:bCs/>
        </w:rPr>
        <w:t xml:space="preserve">access token</w:t>
      </w:r>
      <w:r>
        <w:t xml:space="preserve"> (a JWT).</w:t>
      </w:r>
    </w:p>
    <w:p>
      <w:pPr>
        <w:pStyle w:val="ListParagraph"/>
        <w:numPr>
          <w:ilvl w:val="0"/>
          <w:numId w:val="2"/>
        </w:numPr>
        <w:spacing w:after="60"/>
      </w:pPr>
      <w:r>
        <w:t xml:space="preserve">The app sends it on every protected request as </w:t>
      </w:r>
      <w:r>
        <w:rPr>
          <w:rFonts w:ascii="Consolas" w:cs="Consolas" w:eastAsia="Consolas" w:hAnsi="Consolas"/>
          <w:color w:val="9C5722"/>
          <w:sz w:val="19"/>
          <w:szCs w:val="19"/>
        </w:rPr>
        <w:t xml:space="preserve">Authorization: Bearer &lt;token&gt;</w:t>
      </w:r>
      <w:r>
        <w:t xml:space="preserve">.</w:t>
      </w:r>
    </w:p>
    <w:p>
      <w:pPr>
        <w:pStyle w:val="ListParagraph"/>
        <w:numPr>
          <w:ilvl w:val="0"/>
          <w:numId w:val="2"/>
        </w:numPr>
        <w:spacing w:after="60"/>
      </w:pPr>
      <w:r>
        <w:t xml:space="preserve">The token also records which committee position the session is acting in, if any.</w:t>
      </w:r>
    </w:p>
    <w:p>
      <w:pPr>
        <w:pStyle w:val="ListParagraph"/>
        <w:numPr>
          <w:ilvl w:val="0"/>
          <w:numId w:val="2"/>
        </w:numPr>
        <w:spacing w:after="60"/>
      </w:pPr>
      <w:r>
        <w:t xml:space="preserve">There is </w:t>
      </w:r>
      <w:r>
        <w:rPr>
          <w:b/>
          <w:bCs/>
        </w:rPr>
        <w:t xml:space="preserve">no refresh token</w:t>
      </w:r>
      <w:r>
        <w:t xml:space="preserve">. When the token expires the member must sign in again (see 4.3).</w:t>
      </w:r>
    </w:p>
    <w:p>
      <w:pPr>
        <w:pStyle w:val="Heading2"/>
      </w:pPr>
      <w:r>
        <w:t xml:space="preserve">4.2 Tokens that get replaced</w:t>
      </w:r>
    </w:p>
    <w:p>
      <w:pPr>
        <w:spacing w:after="120"/>
      </w:pPr>
      <w:r>
        <w:t xml:space="preserve">Three endpoints return a </w:t>
      </w:r>
      <w:r>
        <w:rPr>
          <w:b/>
          <w:bCs/>
        </w:rPr>
        <w:t xml:space="preserve">new</w:t>
      </w:r>
      <w:r>
        <w:t xml:space="preserve"> token and immediately revoke the one used to call them: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00"/>
        <w:gridCol w:w="1900"/>
        <w:gridCol w:w="4438"/>
      </w:tblGrid>
      <w:tr>
        <w:trPr>
          <w:tblHeader/>
        </w:trPr>
        <w:tc>
          <w:tcPr>
            <w:tcW w:type="dxa" w:w="3300"/>
            <w:tcBorders>
              <w:top w:val="single" w:color="CFC7BC" w:sz="4"/>
              <w:left w:val="single" w:color="CFC7BC" w:sz="4"/>
              <w:bottom w:val="single" w:color="CFC7BC" w:sz="4"/>
              <w:right w:val="single" w:color="CFC7BC" w:sz="4"/>
            </w:tcBorders>
            <w:shd w:fill="E8EDF4" w:color="auto" w:val="clear"/>
            <w:tcMar>
              <w:top w:type="dxa" w:w="60"/>
              <w:left w:type="dxa" w:w="100"/>
              <w:bottom w:type="dxa" w:w="60"/>
              <w:right w:type="dxa" w:w="100"/>
            </w:tcMar>
          </w:tcPr>
          <w:p>
            <w:r>
              <w:rPr>
                <w:b/>
                <w:bCs/>
                <w:color w:val="142C50"/>
                <w:sz w:val="19"/>
                <w:szCs w:val="19"/>
              </w:rPr>
              <w:t xml:space="preserve">Endpoint</w:t>
            </w:r>
          </w:p>
        </w:tc>
        <w:tc>
          <w:tcPr>
            <w:tcW w:type="dxa" w:w="1900"/>
            <w:tcBorders>
              <w:top w:val="single" w:color="CFC7BC" w:sz="4"/>
              <w:left w:val="single" w:color="CFC7BC" w:sz="4"/>
              <w:bottom w:val="single" w:color="CFC7BC" w:sz="4"/>
              <w:right w:val="single" w:color="CFC7BC" w:sz="4"/>
            </w:tcBorders>
            <w:shd w:fill="E8EDF4" w:color="auto" w:val="clear"/>
            <w:tcMar>
              <w:top w:type="dxa" w:w="60"/>
              <w:left w:type="dxa" w:w="100"/>
              <w:bottom w:type="dxa" w:w="60"/>
              <w:right w:type="dxa" w:w="100"/>
            </w:tcMar>
          </w:tcPr>
          <w:p>
            <w:r>
              <w:rPr>
                <w:b/>
                <w:bCs/>
                <w:color w:val="142C50"/>
                <w:sz w:val="19"/>
                <w:szCs w:val="19"/>
              </w:rPr>
              <w:t xml:space="preserve">Returns</w:t>
            </w:r>
          </w:p>
        </w:tc>
        <w:tc>
          <w:tcPr>
            <w:tcW w:type="dxa" w:w="4438"/>
            <w:tcBorders>
              <w:top w:val="single" w:color="CFC7BC" w:sz="4"/>
              <w:left w:val="single" w:color="CFC7BC" w:sz="4"/>
              <w:bottom w:val="single" w:color="CFC7BC" w:sz="4"/>
              <w:right w:val="single" w:color="CFC7BC" w:sz="4"/>
            </w:tcBorders>
            <w:shd w:fill="E8EDF4" w:color="auto" w:val="clear"/>
            <w:tcMar>
              <w:top w:type="dxa" w:w="60"/>
              <w:left w:type="dxa" w:w="100"/>
              <w:bottom w:type="dxa" w:w="60"/>
              <w:right w:type="dxa" w:w="100"/>
            </w:tcMar>
          </w:tcPr>
          <w:p>
            <w:r>
              <w:rPr>
                <w:b/>
                <w:bCs/>
                <w:color w:val="142C50"/>
                <w:sz w:val="19"/>
                <w:szCs w:val="19"/>
              </w:rPr>
              <w:t xml:space="preserve">What the app must do</w:t>
            </w:r>
          </w:p>
        </w:tc>
      </w:tr>
      <w:tr>
        <w:tc>
          <w:tcPr>
            <w:tcW w:type="dxa" w:w="33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rFonts w:ascii="Consolas" w:cs="Consolas" w:eastAsia="Consolas" w:hAnsi="Consolas"/>
                <w:color w:val="9C5722"/>
                <w:sz w:val="19"/>
                <w:szCs w:val="19"/>
              </w:rPr>
              <w:t xml:space="preserve">POST /api/auth/select-position</w:t>
            </w:r>
          </w:p>
        </w:tc>
        <w:tc>
          <w:tcPr>
            <w:tcW w:type="dxa" w:w="19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rFonts w:ascii="Consolas" w:cs="Consolas" w:eastAsia="Consolas" w:hAnsi="Consolas"/>
                <w:color w:val="9C5722"/>
                <w:sz w:val="19"/>
                <w:szCs w:val="19"/>
              </w:rPr>
              <w:t xml:space="preserve">data.auth.token</w:t>
            </w:r>
          </w:p>
        </w:tc>
        <w:tc>
          <w:tcPr>
            <w:tcW w:type="dxa" w:w="4438"/>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Replace the stored token before the next request.</w:t>
            </w:r>
          </w:p>
        </w:tc>
      </w:tr>
      <w:tr>
        <w:tc>
          <w:tcPr>
            <w:tcW w:type="dxa" w:w="33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rFonts w:ascii="Consolas" w:cs="Consolas" w:eastAsia="Consolas" w:hAnsi="Consolas"/>
                <w:color w:val="9C5722"/>
                <w:sz w:val="19"/>
                <w:szCs w:val="19"/>
              </w:rPr>
              <w:t xml:space="preserve">POST /api/auth/change-password</w:t>
            </w:r>
          </w:p>
        </w:tc>
        <w:tc>
          <w:tcPr>
            <w:tcW w:type="dxa" w:w="19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rFonts w:ascii="Consolas" w:cs="Consolas" w:eastAsia="Consolas" w:hAnsi="Consolas"/>
                <w:color w:val="9C5722"/>
                <w:sz w:val="19"/>
                <w:szCs w:val="19"/>
              </w:rPr>
              <w:t xml:space="preserve">data.auth.token</w:t>
            </w:r>
          </w:p>
        </w:tc>
        <w:tc>
          <w:tcPr>
            <w:tcW w:type="dxa" w:w="4438"/>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Replace the stored token before the next request.</w:t>
            </w:r>
          </w:p>
        </w:tc>
      </w:tr>
      <w:tr>
        <w:tc>
          <w:tcPr>
            <w:tcW w:type="dxa" w:w="33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rFonts w:ascii="Consolas" w:cs="Consolas" w:eastAsia="Consolas" w:hAnsi="Consolas"/>
                <w:color w:val="9C5722"/>
                <w:sz w:val="19"/>
                <w:szCs w:val="19"/>
              </w:rPr>
              <w:t xml:space="preserve">POST /api/auth/logout</w:t>
            </w:r>
          </w:p>
        </w:tc>
        <w:tc>
          <w:tcPr>
            <w:tcW w:type="dxa" w:w="19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nothing</w:t>
            </w:r>
          </w:p>
        </w:tc>
        <w:tc>
          <w:tcPr>
            <w:tcW w:type="dxa" w:w="4438"/>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Delete the stored token.</w:t>
            </w:r>
          </w:p>
        </w:tc>
      </w:tr>
    </w:tbl>
    <w:p>
      <w:pPr>
        <w:spacing w:after="120"/>
      </w:pPr>
    </w:p>
    <w:p>
      <w:pPr>
        <w:pBdr>
          <w:left w:val="single" w:color="9C5722" w:sz="24" w:space="8"/>
        </w:pBdr>
        <w:shd w:fill="FBF8F4" w:color="auto" w:val="clear"/>
        <w:spacing w:after="160" w:before="120"/>
        <w:ind w:left="160"/>
      </w:pPr>
      <w:r>
        <w:rPr>
          <w:b/>
          <w:bCs/>
          <w:color w:val="9C5722"/>
        </w:rPr>
        <w:t xml:space="preserve">Watch out:  </w:t>
      </w:r>
      <w:r>
        <w:t xml:space="preserve">If the app keeps using the old token after select-position or change-password, the next call fails with 401 "Token is no longer valid". Make sure no other request is in flight with the old token while these calls run.</w:t>
      </w:r>
    </w:p>
    <w:p>
      <w:pPr>
        <w:pStyle w:val="Heading2"/>
      </w:pPr>
      <w:r>
        <w:t xml:space="preserve">4.3 Token lifetime</w:t>
      </w:r>
    </w:p>
    <w:p>
      <w:pPr>
        <w:spacing w:after="120"/>
      </w:pPr>
      <w:r>
        <w:t xml:space="preserve">Tokens last </w:t>
      </w:r>
      <w:r>
        <w:rPr>
          <w:b/>
          <w:bCs/>
        </w:rPr>
        <w:t xml:space="preserve">15 minutes</w:t>
      </w:r>
      <w:r>
        <w:t xml:space="preserve"> by default (</w:t>
      </w:r>
      <w:r>
        <w:rPr>
          <w:rFonts w:ascii="Consolas" w:cs="Consolas" w:eastAsia="Consolas" w:hAnsi="Consolas"/>
          <w:color w:val="9C5722"/>
          <w:sz w:val="19"/>
          <w:szCs w:val="19"/>
        </w:rPr>
        <w:t xml:space="preserve">expires_in: 900</w:t>
      </w:r>
      <w:r>
        <w:t xml:space="preserve"> seconds). The lifetime is set on the server by </w:t>
      </w:r>
      <w:r>
        <w:rPr>
          <w:rFonts w:ascii="Consolas" w:cs="Consolas" w:eastAsia="Consolas" w:hAnsi="Consolas"/>
          <w:color w:val="9C5722"/>
          <w:sz w:val="19"/>
          <w:szCs w:val="19"/>
        </w:rPr>
        <w:t xml:space="preserve">ACCESS_TOKEN_TTL_MINUTES</w:t>
      </w:r>
      <w:r>
        <w:t xml:space="preserve">, up to a maximum of 24 hours. There is no endpoint to refresh or extend a token.</w:t>
      </w:r>
    </w:p>
    <w:p>
      <w:pPr>
        <w:spacing w:after="120"/>
      </w:pPr>
      <w:r>
        <w:t xml:space="preserve">For a mobile app, 15 minutes means members will often be asked to sign in again. Options, to agree with the backend owner before release:</w:t>
      </w:r>
    </w:p>
    <w:p>
      <w:pPr>
        <w:pStyle w:val="ListParagraph"/>
        <w:numPr>
          <w:ilvl w:val="0"/>
          <w:numId w:val="2"/>
        </w:numPr>
        <w:spacing w:after="60"/>
      </w:pPr>
      <w:r>
        <w:t xml:space="preserve">Raise </w:t>
      </w:r>
      <w:r>
        <w:rPr>
          <w:rFonts w:ascii="Consolas" w:cs="Consolas" w:eastAsia="Consolas" w:hAnsi="Consolas"/>
          <w:color w:val="9C5722"/>
          <w:sz w:val="19"/>
          <w:szCs w:val="19"/>
        </w:rPr>
        <w:t xml:space="preserve">ACCESS_TOKEN_TTL_MINUTES</w:t>
      </w:r>
      <w:r>
        <w:t xml:space="preserve"> on the server (simplest; up to 1440).</w:t>
      </w:r>
    </w:p>
    <w:p>
      <w:pPr>
        <w:pStyle w:val="ListParagraph"/>
        <w:numPr>
          <w:ilvl w:val="0"/>
          <w:numId w:val="2"/>
        </w:numPr>
        <w:spacing w:after="60"/>
      </w:pPr>
      <w:r>
        <w:t xml:space="preserve">Add a refresh-token endpoint to the backend (best experience; needs backend work).</w:t>
      </w:r>
    </w:p>
    <w:p>
      <w:pPr>
        <w:pStyle w:val="ListParagraph"/>
        <w:numPr>
          <w:ilvl w:val="0"/>
          <w:numId w:val="2"/>
        </w:numPr>
        <w:spacing w:after="60"/>
      </w:pPr>
      <w:r>
        <w:t xml:space="preserve">Store the membership number (never the password) so the sign-in screen is pre-filled.</w:t>
      </w:r>
    </w:p>
    <w:p>
      <w:pPr>
        <w:spacing w:after="120"/>
      </w:pPr>
      <w:r>
        <w:t xml:space="preserve">Use </w:t>
      </w:r>
      <w:r>
        <w:rPr>
          <w:rFonts w:ascii="Consolas" w:cs="Consolas" w:eastAsia="Consolas" w:hAnsi="Consolas"/>
          <w:color w:val="9C5722"/>
          <w:sz w:val="19"/>
          <w:szCs w:val="19"/>
        </w:rPr>
        <w:t xml:space="preserve">expires_in</w:t>
      </w:r>
      <w:r>
        <w:t xml:space="preserve"> to work out when the token expires, and send the member to sign in shortly before that rather than waiting for a failed request.</w:t>
      </w:r>
    </w:p>
    <w:p>
      <w:pPr>
        <w:pStyle w:val="Heading2"/>
      </w:pPr>
      <w:r>
        <w:t xml:space="preserve">4.4 Handling 401 on protected endpoints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00"/>
        <w:gridCol w:w="6338"/>
      </w:tblGrid>
      <w:tr>
        <w:trPr>
          <w:tblHeader/>
        </w:trPr>
        <w:tc>
          <w:tcPr>
            <w:tcW w:type="dxa" w:w="3300"/>
            <w:tcBorders>
              <w:top w:val="single" w:color="CFC7BC" w:sz="4"/>
              <w:left w:val="single" w:color="CFC7BC" w:sz="4"/>
              <w:bottom w:val="single" w:color="CFC7BC" w:sz="4"/>
              <w:right w:val="single" w:color="CFC7BC" w:sz="4"/>
            </w:tcBorders>
            <w:shd w:fill="E8EDF4" w:color="auto" w:val="clear"/>
            <w:tcMar>
              <w:top w:type="dxa" w:w="60"/>
              <w:left w:type="dxa" w:w="100"/>
              <w:bottom w:type="dxa" w:w="60"/>
              <w:right w:type="dxa" w:w="100"/>
            </w:tcMar>
          </w:tcPr>
          <w:p>
            <w:r>
              <w:rPr>
                <w:b/>
                <w:bCs/>
                <w:color w:val="142C50"/>
                <w:sz w:val="19"/>
                <w:szCs w:val="19"/>
              </w:rPr>
              <w:t xml:space="preserve">message</w:t>
            </w:r>
          </w:p>
        </w:tc>
        <w:tc>
          <w:tcPr>
            <w:tcW w:type="dxa" w:w="6338"/>
            <w:tcBorders>
              <w:top w:val="single" w:color="CFC7BC" w:sz="4"/>
              <w:left w:val="single" w:color="CFC7BC" w:sz="4"/>
              <w:bottom w:val="single" w:color="CFC7BC" w:sz="4"/>
              <w:right w:val="single" w:color="CFC7BC" w:sz="4"/>
            </w:tcBorders>
            <w:shd w:fill="E8EDF4" w:color="auto" w:val="clear"/>
            <w:tcMar>
              <w:top w:type="dxa" w:w="60"/>
              <w:left w:type="dxa" w:w="100"/>
              <w:bottom w:type="dxa" w:w="60"/>
              <w:right w:type="dxa" w:w="100"/>
            </w:tcMar>
          </w:tcPr>
          <w:p>
            <w:r>
              <w:rPr>
                <w:b/>
                <w:bCs/>
                <w:color w:val="142C50"/>
                <w:sz w:val="19"/>
                <w:szCs w:val="19"/>
              </w:rPr>
              <w:t xml:space="preserve">Meaning</w:t>
            </w:r>
          </w:p>
        </w:tc>
      </w:tr>
      <w:tr>
        <w:tc>
          <w:tcPr>
            <w:tcW w:type="dxa" w:w="33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Token not provided</w:t>
            </w:r>
          </w:p>
        </w:tc>
        <w:tc>
          <w:tcPr>
            <w:tcW w:type="dxa" w:w="6338"/>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No </w:t>
            </w:r>
            <w:r>
              <w:rPr>
                <w:rFonts w:ascii="Consolas" w:cs="Consolas" w:eastAsia="Consolas" w:hAnsi="Consolas"/>
                <w:color w:val="9C5722"/>
                <w:sz w:val="19"/>
                <w:szCs w:val="19"/>
              </w:rPr>
              <w:t xml:space="preserve">Authorization</w:t>
            </w:r>
            <w:r>
              <w:rPr>
                <w:sz w:val="19"/>
                <w:szCs w:val="19"/>
              </w:rPr>
              <w:t xml:space="preserve"> header, or not in </w:t>
            </w:r>
            <w:r>
              <w:rPr>
                <w:rFonts w:ascii="Consolas" w:cs="Consolas" w:eastAsia="Consolas" w:hAnsi="Consolas"/>
                <w:color w:val="9C5722"/>
                <w:sz w:val="19"/>
                <w:szCs w:val="19"/>
              </w:rPr>
              <w:t xml:space="preserve">Bearer &lt;token&gt;</w:t>
            </w:r>
            <w:r>
              <w:rPr>
                <w:sz w:val="19"/>
                <w:szCs w:val="19"/>
              </w:rPr>
              <w:t xml:space="preserve"> form.</w:t>
            </w:r>
          </w:p>
        </w:tc>
      </w:tr>
      <w:tr>
        <w:tc>
          <w:tcPr>
            <w:tcW w:type="dxa" w:w="33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Token already expired</w:t>
            </w:r>
          </w:p>
        </w:tc>
        <w:tc>
          <w:tcPr>
            <w:tcW w:type="dxa" w:w="6338"/>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The token's lifetime is over.</w:t>
            </w:r>
          </w:p>
        </w:tc>
      </w:tr>
      <w:tr>
        <w:tc>
          <w:tcPr>
            <w:tcW w:type="dxa" w:w="33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Invalid token</w:t>
            </w:r>
          </w:p>
        </w:tc>
        <w:tc>
          <w:tcPr>
            <w:tcW w:type="dxa" w:w="6338"/>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The token is malformed or has been tampered with.</w:t>
            </w:r>
          </w:p>
        </w:tc>
      </w:tr>
      <w:tr>
        <w:tc>
          <w:tcPr>
            <w:tcW w:type="dxa" w:w="33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Token is no longer valid</w:t>
            </w:r>
          </w:p>
        </w:tc>
        <w:tc>
          <w:tcPr>
            <w:tcW w:type="dxa" w:w="6338"/>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The token was revoked (logout, select-position or change-password).</w:t>
            </w:r>
          </w:p>
        </w:tc>
      </w:tr>
      <w:tr>
        <w:tc>
          <w:tcPr>
            <w:tcW w:type="dxa" w:w="33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Member not found</w:t>
            </w:r>
          </w:p>
        </w:tc>
        <w:tc>
          <w:tcPr>
            <w:tcW w:type="dxa" w:w="6338"/>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The account no longer exists.</w:t>
            </w:r>
          </w:p>
        </w:tc>
      </w:tr>
      <w:tr>
        <w:tc>
          <w:tcPr>
            <w:tcW w:type="dxa" w:w="33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Your login is disabled</w:t>
            </w:r>
          </w:p>
        </w:tc>
        <w:tc>
          <w:tcPr>
            <w:tcW w:type="dxa" w:w="6338"/>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The account has been deactivated by the organisation.</w:t>
            </w:r>
          </w:p>
        </w:tc>
      </w:tr>
    </w:tbl>
    <w:p>
      <w:pPr>
        <w:spacing w:after="120"/>
      </w:pPr>
    </w:p>
    <w:p>
      <w:pPr>
        <w:spacing w:after="120"/>
      </w:pPr>
      <w:r>
        <w:t xml:space="preserve">For all of these, clear the stored session and return to the sign-in screen. Show "Your login is disabled" to the member; for the others a simple "Your session has ended, please sign in again" is enough.</w:t>
      </w:r>
    </w:p>
    <w:p>
      <w:pPr>
        <w:pStyle w:val="Heading2"/>
      </w:pPr>
      <w:r>
        <w:t xml:space="preserve">4.5 Storing the token</w:t>
      </w:r>
    </w:p>
    <w:p>
      <w:pPr>
        <w:pStyle w:val="ListParagraph"/>
        <w:numPr>
          <w:ilvl w:val="0"/>
          <w:numId w:val="2"/>
        </w:numPr>
        <w:spacing w:after="60"/>
      </w:pPr>
      <w:r>
        <w:t xml:space="preserve">iOS: store it in the </w:t>
      </w:r>
      <w:r>
        <w:rPr>
          <w:b/>
          <w:bCs/>
        </w:rPr>
        <w:t xml:space="preserve">Keychain</w:t>
      </w:r>
      <w:r>
        <w:t xml:space="preserve">.</w:t>
      </w:r>
    </w:p>
    <w:p>
      <w:pPr>
        <w:pStyle w:val="ListParagraph"/>
        <w:numPr>
          <w:ilvl w:val="0"/>
          <w:numId w:val="2"/>
        </w:numPr>
        <w:spacing w:after="60"/>
      </w:pPr>
      <w:r>
        <w:t xml:space="preserve">Android: use </w:t>
      </w:r>
      <w:r>
        <w:rPr>
          <w:b/>
          <w:bCs/>
        </w:rPr>
        <w:t xml:space="preserve">EncryptedSharedPreferences</w:t>
      </w:r>
      <w:r>
        <w:t xml:space="preserve"> or the Android Keystore.</w:t>
      </w:r>
    </w:p>
    <w:p>
      <w:pPr>
        <w:pStyle w:val="ListParagraph"/>
        <w:numPr>
          <w:ilvl w:val="0"/>
          <w:numId w:val="2"/>
        </w:numPr>
        <w:spacing w:after="60"/>
      </w:pPr>
      <w:r>
        <w:t xml:space="preserve">React Native: use a secure storage library (for example </w:t>
      </w:r>
      <w:r>
        <w:rPr>
          <w:rFonts w:ascii="Consolas" w:cs="Consolas" w:eastAsia="Consolas" w:hAnsi="Consolas"/>
          <w:color w:val="9C5722"/>
          <w:sz w:val="19"/>
          <w:szCs w:val="19"/>
        </w:rPr>
        <w:t xml:space="preserve">react-native-keychain</w:t>
      </w:r>
      <w:r>
        <w:t xml:space="preserve"> or </w:t>
      </w:r>
      <w:r>
        <w:rPr>
          <w:rFonts w:ascii="Consolas" w:cs="Consolas" w:eastAsia="Consolas" w:hAnsi="Consolas"/>
          <w:color w:val="9C5722"/>
          <w:sz w:val="19"/>
          <w:szCs w:val="19"/>
        </w:rPr>
        <w:t xml:space="preserve">expo-secure-store</w:t>
      </w:r>
      <w:r>
        <w:t xml:space="preserve">), not AsyncStorage.</w:t>
      </w:r>
    </w:p>
    <w:p>
      <w:pPr>
        <w:pStyle w:val="ListParagraph"/>
        <w:numPr>
          <w:ilvl w:val="0"/>
          <w:numId w:val="2"/>
        </w:numPr>
        <w:spacing w:after="60"/>
      </w:pPr>
      <w:r>
        <w:t xml:space="preserve">Never store the password. Never write the token to logs.</w:t>
      </w:r>
    </w:p>
    <w:p>
      <w:pPr>
        <w:pStyle w:val="Heading2"/>
      </w:pPr>
      <w:r>
        <w:t xml:space="preserve">4.6 Token contents</w:t>
      </w:r>
    </w:p>
    <w:p>
      <w:pPr>
        <w:spacing w:after="120"/>
      </w:pPr>
      <w:r>
        <w:t xml:space="preserve">The token is a signed JWT. The app does not need to read it, because everything needed is already in the response bodies. For reference, its payload is:</w:t>
      </w:r>
    </w:p>
    <w:p>
      <w:pPr>
        <w:pBdr>
          <w:top w:val="single" w:color="DDD6CC" w:sz="4" w:space="4"/>
        </w:pBdr>
        <w:shd w:fill="F3F1EE" w:color="auto" w:val="clear"/>
        <w:spacing w:after="0" w:before="60" w:line="260"/>
        <w:ind w:left="120" w:right="120"/>
      </w:pPr>
      <w:r>
        <w:rPr>
          <w:rFonts w:ascii="Consolas" w:cs="Consolas" w:eastAsia="Consolas" w:hAnsi="Consolas"/>
          <w:sz w:val="18"/>
          <w:szCs w:val="18"/>
        </w:rPr>
        <w:t xml:space="preserve">{</w:t>
      </w:r>
    </w:p>
    <w:p>
      <w:pPr>
        <w:shd w:fill="F3F1EE" w:color="auto" w:val="clear"/>
        <w:spacing w:after="0" w:before="0" w:line="260"/>
        <w:ind w:left="120" w:right="120"/>
      </w:pPr>
      <w:r>
        <w:rPr>
          <w:rFonts w:ascii="Consolas" w:cs="Consolas" w:eastAsia="Consolas" w:hAnsi="Consolas"/>
          <w:sz w:val="18"/>
          <w:szCs w:val="18"/>
        </w:rPr>
        <w:t xml:space="preserve">  "sub": "1234",                // internal user id</w:t>
      </w:r>
    </w:p>
    <w:p>
      <w:pPr>
        <w:shd w:fill="F3F1EE" w:color="auto" w:val="clear"/>
        <w:spacing w:after="0" w:before="0" w:line="260"/>
        <w:ind w:left="120" w:right="120"/>
      </w:pPr>
      <w:r>
        <w:rPr>
          <w:rFonts w:ascii="Consolas" w:cs="Consolas" w:eastAsia="Consolas" w:hAnsi="Consolas"/>
          <w:sz w:val="18"/>
          <w:szCs w:val="18"/>
        </w:rPr>
        <w:t xml:space="preserve">  "userName": "OM2400110",       // membership number</w:t>
      </w:r>
    </w:p>
    <w:p>
      <w:pPr>
        <w:shd w:fill="F3F1EE" w:color="auto" w:val="clear"/>
        <w:spacing w:after="0" w:before="0" w:line="260"/>
        <w:ind w:left="120" w:right="120"/>
      </w:pPr>
      <w:r>
        <w:rPr>
          <w:rFonts w:ascii="Consolas" w:cs="Consolas" w:eastAsia="Consolas" w:hAnsi="Consolas"/>
          <w:sz w:val="18"/>
          <w:szCs w:val="18"/>
        </w:rPr>
        <w:t xml:space="preserve">  "purpose": "access",</w:t>
      </w:r>
    </w:p>
    <w:p>
      <w:pPr>
        <w:shd w:fill="F3F1EE" w:color="auto" w:val="clear"/>
        <w:spacing w:after="0" w:before="0" w:line="260"/>
        <w:ind w:left="120" w:right="120"/>
      </w:pPr>
      <w:r>
        <w:rPr>
          <w:rFonts w:ascii="Consolas" w:cs="Consolas" w:eastAsia="Consolas" w:hAnsi="Consolas"/>
          <w:sz w:val="18"/>
          <w:szCs w:val="18"/>
        </w:rPr>
        <w:t xml:space="preserve">  "position": { "cmid": 12, "desid": 7, "orgid": 500 },   // only when a position is active</w:t>
      </w:r>
    </w:p>
    <w:p>
      <w:pPr>
        <w:shd w:fill="F3F1EE" w:color="auto" w:val="clear"/>
        <w:spacing w:after="0" w:before="0" w:line="260"/>
        <w:ind w:left="120" w:right="120"/>
      </w:pPr>
      <w:r>
        <w:rPr>
          <w:rFonts w:ascii="Consolas" w:cs="Consolas" w:eastAsia="Consolas" w:hAnsi="Consolas"/>
          <w:sz w:val="18"/>
          <w:szCs w:val="18"/>
        </w:rPr>
        <w:t xml:space="preserve">  "jti": "…", "iat": 1790000000, "exp": 1790000900</w:t>
      </w:r>
    </w:p>
    <w:p>
      <w:pPr>
        <w:shd w:fill="F3F1EE" w:color="auto" w:val="clear"/>
        <w:spacing w:after="160" w:before="0" w:line="260"/>
        <w:ind w:left="120" w:right="120"/>
      </w:pPr>
      <w:r>
        <w:rPr>
          <w:rFonts w:ascii="Consolas" w:cs="Consolas" w:eastAsia="Consolas" w:hAnsi="Consolas"/>
          <w:sz w:val="18"/>
          <w:szCs w:val="18"/>
        </w:rPr>
        <w:t xml:space="preserve">}</w:t>
      </w:r>
    </w:p>
    <w:p>
      <w:pPr>
        <w:pStyle w:val="Heading1"/>
        <w:pageBreakBefore/>
      </w:pPr>
      <w:r>
        <w:t xml:space="preserve">5. App Flows</w:t>
      </w:r>
    </w:p>
    <w:p>
      <w:pPr>
        <w:pStyle w:val="Heading2"/>
      </w:pPr>
      <w:r>
        <w:t xml:space="preserve">5.1 Sign in</w:t>
      </w:r>
    </w:p>
    <w:p>
      <w:pPr>
        <w:pStyle w:val="ListParagraph"/>
        <w:numPr>
          <w:ilvl w:val="0"/>
          <w:numId w:val="3"/>
        </w:numPr>
        <w:spacing w:after="60"/>
      </w:pPr>
      <w:r>
        <w:t xml:space="preserve">Member enters membership number and password. Convert the membership number to </w:t>
      </w:r>
      <w:r>
        <w:rPr>
          <w:b/>
          <w:bCs/>
        </w:rPr>
        <w:t xml:space="preserve">uppercase</w:t>
      </w:r>
      <w:r>
        <w:t xml:space="preserve"> before sending.</w:t>
      </w:r>
    </w:p>
    <w:p>
      <w:pPr>
        <w:pStyle w:val="ListParagraph"/>
        <w:numPr>
          <w:ilvl w:val="0"/>
          <w:numId w:val="3"/>
        </w:numPr>
        <w:spacing w:after="60"/>
      </w:pPr>
      <w:r>
        <w:t xml:space="preserve">Call </w:t>
      </w:r>
      <w:r>
        <w:rPr>
          <w:rFonts w:ascii="Consolas" w:cs="Consolas" w:eastAsia="Consolas" w:hAnsi="Consolas"/>
          <w:color w:val="9C5722"/>
          <w:sz w:val="19"/>
          <w:szCs w:val="19"/>
        </w:rPr>
        <w:t xml:space="preserve">POST /api/auth/member-login</w:t>
      </w:r>
      <w:r>
        <w:t xml:space="preserve">. Store </w:t>
      </w:r>
      <w:r>
        <w:rPr>
          <w:rFonts w:ascii="Consolas" w:cs="Consolas" w:eastAsia="Consolas" w:hAnsi="Consolas"/>
          <w:color w:val="9C5722"/>
          <w:sz w:val="19"/>
          <w:szCs w:val="19"/>
        </w:rPr>
        <w:t xml:space="preserve">data.auth.token</w:t>
      </w:r>
      <w:r>
        <w:t xml:space="preserve">.</w:t>
      </w:r>
    </w:p>
    <w:p>
      <w:pPr>
        <w:pStyle w:val="ListParagraph"/>
        <w:numPr>
          <w:ilvl w:val="0"/>
          <w:numId w:val="3"/>
        </w:numPr>
        <w:spacing w:after="60"/>
      </w:pPr>
      <w:r>
        <w:t xml:space="preserve">Check </w:t>
      </w:r>
      <w:r>
        <w:rPr>
          <w:rFonts w:ascii="Consolas" w:cs="Consolas" w:eastAsia="Consolas" w:hAnsi="Consolas"/>
          <w:color w:val="9C5722"/>
          <w:sz w:val="19"/>
          <w:szCs w:val="19"/>
        </w:rPr>
        <w:t xml:space="preserve">data.requires_position_selection</w:t>
      </w:r>
      <w:r>
        <w:t xml:space="preserve">:</w:t>
      </w:r>
    </w:p>
    <w:p>
      <w:pPr>
        <w:pStyle w:val="ListParagraph"/>
        <w:numPr>
          <w:ilvl w:val="1"/>
          <w:numId w:val="2"/>
        </w:numPr>
        <w:spacing w:after="60"/>
      </w:pPr>
      <w:r>
        <w:rPr>
          <w:rFonts w:ascii="Consolas" w:cs="Consolas" w:eastAsia="Consolas" w:hAnsi="Consolas"/>
          <w:color w:val="9C5722"/>
          <w:sz w:val="19"/>
          <w:szCs w:val="19"/>
        </w:rPr>
        <w:t xml:space="preserve">false</w:t>
      </w:r>
      <w:r>
        <w:t xml:space="preserve">: go to the home screen. </w:t>
      </w:r>
      <w:r>
        <w:rPr>
          <w:rFonts w:ascii="Consolas" w:cs="Consolas" w:eastAsia="Consolas" w:hAnsi="Consolas"/>
          <w:color w:val="9C5722"/>
          <w:sz w:val="19"/>
          <w:szCs w:val="19"/>
        </w:rPr>
        <w:t xml:space="preserve">data.position</w:t>
      </w:r>
      <w:r>
        <w:t xml:space="preserve"> is the active position (or null if the member holds no committee position).</w:t>
      </w:r>
    </w:p>
    <w:p>
      <w:pPr>
        <w:pStyle w:val="ListParagraph"/>
        <w:numPr>
          <w:ilvl w:val="1"/>
          <w:numId w:val="2"/>
        </w:numPr>
        <w:spacing w:after="60"/>
      </w:pPr>
      <w:r>
        <w:rPr>
          <w:rFonts w:ascii="Consolas" w:cs="Consolas" w:eastAsia="Consolas" w:hAnsi="Consolas"/>
          <w:color w:val="9C5722"/>
          <w:sz w:val="19"/>
          <w:szCs w:val="19"/>
        </w:rPr>
        <w:t xml:space="preserve">true</w:t>
      </w:r>
      <w:r>
        <w:t xml:space="preserve">: show the position picker using </w:t>
      </w:r>
      <w:r>
        <w:rPr>
          <w:rFonts w:ascii="Consolas" w:cs="Consolas" w:eastAsia="Consolas" w:hAnsi="Consolas"/>
          <w:color w:val="9C5722"/>
          <w:sz w:val="19"/>
          <w:szCs w:val="19"/>
        </w:rPr>
        <w:t xml:space="preserve">data.positions</w:t>
      </w:r>
      <w:r>
        <w:t xml:space="preserve">, then go to step 4.</w:t>
      </w:r>
    </w:p>
    <w:p>
      <w:pPr>
        <w:pStyle w:val="ListParagraph"/>
        <w:numPr>
          <w:ilvl w:val="0"/>
          <w:numId w:val="3"/>
        </w:numPr>
        <w:spacing w:after="60"/>
      </w:pPr>
      <w:r>
        <w:t xml:space="preserve">Member picks a position. Call </w:t>
      </w:r>
      <w:r>
        <w:rPr>
          <w:rFonts w:ascii="Consolas" w:cs="Consolas" w:eastAsia="Consolas" w:hAnsi="Consolas"/>
          <w:color w:val="9C5722"/>
          <w:sz w:val="19"/>
          <w:szCs w:val="19"/>
        </w:rPr>
        <w:t xml:space="preserve">POST /api/auth/select-position</w:t>
      </w:r>
      <w:r>
        <w:t xml:space="preserve"> with its </w:t>
      </w:r>
      <w:r>
        <w:rPr>
          <w:rFonts w:ascii="Consolas" w:cs="Consolas" w:eastAsia="Consolas" w:hAnsi="Consolas"/>
          <w:color w:val="9C5722"/>
          <w:sz w:val="19"/>
          <w:szCs w:val="19"/>
        </w:rPr>
        <w:t xml:space="preserve">id</w:t>
      </w:r>
      <w:r>
        <w:t xml:space="preserve">. </w:t>
      </w:r>
      <w:r>
        <w:rPr>
          <w:b/>
          <w:bCs/>
        </w:rPr>
        <w:t xml:space="preserve">Replace</w:t>
      </w:r>
      <w:r>
        <w:t xml:space="preserve"> the stored token with </w:t>
      </w:r>
      <w:r>
        <w:rPr>
          <w:rFonts w:ascii="Consolas" w:cs="Consolas" w:eastAsia="Consolas" w:hAnsi="Consolas"/>
          <w:color w:val="9C5722"/>
          <w:sz w:val="19"/>
          <w:szCs w:val="19"/>
        </w:rPr>
        <w:t xml:space="preserve">data.auth.token</w:t>
      </w:r>
      <w:r>
        <w:t xml:space="preserve">. Go to the home screen.</w:t>
      </w:r>
    </w:p>
    <w:p>
      <w:pPr>
        <w:pStyle w:val="ListParagraph"/>
        <w:numPr>
          <w:ilvl w:val="0"/>
          <w:numId w:val="3"/>
        </w:numPr>
        <w:spacing w:after="60"/>
      </w:pPr>
      <w:r>
        <w:t xml:space="preserve">Call </w:t>
      </w:r>
      <w:r>
        <w:rPr>
          <w:rFonts w:ascii="Consolas" w:cs="Consolas" w:eastAsia="Consolas" w:hAnsi="Consolas"/>
          <w:color w:val="9C5722"/>
          <w:sz w:val="19"/>
          <w:szCs w:val="19"/>
        </w:rPr>
        <w:t xml:space="preserve">GET /api/member/profile</w:t>
      </w:r>
      <w:r>
        <w:t xml:space="preserve"> to load the member's name, photo and details.</w:t>
      </w:r>
    </w:p>
    <w:p>
      <w:pPr>
        <w:pStyle w:val="Heading2"/>
      </w:pPr>
      <w:r>
        <w:t xml:space="preserve">5.2 Switch committee position later</w:t>
      </w:r>
    </w:p>
    <w:p>
      <w:pPr>
        <w:pStyle w:val="ListParagraph"/>
        <w:numPr>
          <w:ilvl w:val="0"/>
          <w:numId w:val="4"/>
        </w:numPr>
        <w:spacing w:after="60"/>
      </w:pPr>
      <w:r>
        <w:t xml:space="preserve">Call </w:t>
      </w:r>
      <w:r>
        <w:rPr>
          <w:rFonts w:ascii="Consolas" w:cs="Consolas" w:eastAsia="Consolas" w:hAnsi="Consolas"/>
          <w:color w:val="9C5722"/>
          <w:sz w:val="19"/>
          <w:szCs w:val="19"/>
        </w:rPr>
        <w:t xml:space="preserve">GET /api/auth/positions</w:t>
      </w:r>
      <w:r>
        <w:t xml:space="preserve"> and show the list.</w:t>
      </w:r>
    </w:p>
    <w:p>
      <w:pPr>
        <w:pStyle w:val="ListParagraph"/>
        <w:numPr>
          <w:ilvl w:val="0"/>
          <w:numId w:val="4"/>
        </w:numPr>
        <w:spacing w:after="60"/>
      </w:pPr>
      <w:r>
        <w:t xml:space="preserve">Call </w:t>
      </w:r>
      <w:r>
        <w:rPr>
          <w:rFonts w:ascii="Consolas" w:cs="Consolas" w:eastAsia="Consolas" w:hAnsi="Consolas"/>
          <w:color w:val="9C5722"/>
          <w:sz w:val="19"/>
          <w:szCs w:val="19"/>
        </w:rPr>
        <w:t xml:space="preserve">POST /api/auth/select-position</w:t>
      </w:r>
      <w:r>
        <w:t xml:space="preserve">. Replace the stored token.</w:t>
      </w:r>
    </w:p>
    <w:p>
      <w:pPr>
        <w:pStyle w:val="Heading2"/>
      </w:pPr>
      <w:r>
        <w:t xml:space="preserve">5.3 Change password (signed in)</w:t>
      </w:r>
    </w:p>
    <w:p>
      <w:pPr>
        <w:pStyle w:val="ListParagraph"/>
        <w:numPr>
          <w:ilvl w:val="0"/>
          <w:numId w:val="5"/>
        </w:numPr>
        <w:spacing w:after="60"/>
      </w:pPr>
      <w:r>
        <w:t xml:space="preserve">Member enters current password and new password twice. Call </w:t>
      </w:r>
      <w:r>
        <w:rPr>
          <w:rFonts w:ascii="Consolas" w:cs="Consolas" w:eastAsia="Consolas" w:hAnsi="Consolas"/>
          <w:color w:val="9C5722"/>
          <w:sz w:val="19"/>
          <w:szCs w:val="19"/>
        </w:rPr>
        <w:t xml:space="preserve">POST /api/auth/change-password</w:t>
      </w:r>
      <w:r>
        <w:t xml:space="preserve">.</w:t>
      </w:r>
    </w:p>
    <w:p>
      <w:pPr>
        <w:pStyle w:val="ListParagraph"/>
        <w:numPr>
          <w:ilvl w:val="0"/>
          <w:numId w:val="5"/>
        </w:numPr>
        <w:spacing w:after="60"/>
      </w:pPr>
      <w:r>
        <w:t xml:space="preserve">Replace the stored token with </w:t>
      </w:r>
      <w:r>
        <w:rPr>
          <w:rFonts w:ascii="Consolas" w:cs="Consolas" w:eastAsia="Consolas" w:hAnsi="Consolas"/>
          <w:color w:val="9C5722"/>
          <w:sz w:val="19"/>
          <w:szCs w:val="19"/>
        </w:rPr>
        <w:t xml:space="preserve">data.auth.token</w:t>
      </w:r>
      <w:r>
        <w:t xml:space="preserve">. The member stays signed in with the same position.</w:t>
      </w:r>
    </w:p>
    <w:p>
      <w:pPr>
        <w:pBdr>
          <w:left w:val="single" w:color="9C5722" w:sz="24" w:space="8"/>
        </w:pBdr>
        <w:shd w:fill="FBF8F4" w:color="auto" w:val="clear"/>
        <w:spacing w:after="160" w:before="120"/>
        <w:ind w:left="160"/>
      </w:pPr>
      <w:r>
        <w:rPr>
          <w:b/>
          <w:bCs/>
          <w:color w:val="9C5722"/>
        </w:rPr>
        <w:t xml:space="preserve">Forgotten password:  </w:t>
      </w:r>
      <w:r>
        <w:t xml:space="preserve">There is no forgot-password or reset feature in the API. A member who forgets their password must contact ICF International to have it reset. The sign-in screen should say so instead of offering a reset link.</w:t>
      </w:r>
    </w:p>
    <w:p>
      <w:pPr>
        <w:pStyle w:val="Heading2"/>
      </w:pPr>
      <w:r>
        <w:t xml:space="preserve">5.4 Sign out</w:t>
      </w:r>
    </w:p>
    <w:p>
      <w:pPr>
        <w:pStyle w:val="ListParagraph"/>
        <w:numPr>
          <w:ilvl w:val="0"/>
          <w:numId w:val="6"/>
        </w:numPr>
        <w:spacing w:after="60"/>
      </w:pPr>
      <w:r>
        <w:t xml:space="preserve">Call </w:t>
      </w:r>
      <w:r>
        <w:rPr>
          <w:rFonts w:ascii="Consolas" w:cs="Consolas" w:eastAsia="Consolas" w:hAnsi="Consolas"/>
          <w:color w:val="9C5722"/>
          <w:sz w:val="19"/>
          <w:szCs w:val="19"/>
        </w:rPr>
        <w:t xml:space="preserve">POST /api/auth/logout</w:t>
      </w:r>
      <w:r>
        <w:t xml:space="preserve">.</w:t>
      </w:r>
    </w:p>
    <w:p>
      <w:pPr>
        <w:pStyle w:val="ListParagraph"/>
        <w:numPr>
          <w:ilvl w:val="0"/>
          <w:numId w:val="6"/>
        </w:numPr>
        <w:spacing w:after="60"/>
      </w:pPr>
      <w:r>
        <w:t xml:space="preserve">Delete the stored token and cached profile </w:t>
      </w:r>
      <w:r>
        <w:rPr>
          <w:b/>
          <w:bCs/>
        </w:rPr>
        <w:t xml:space="preserve">even if the call fails</w:t>
      </w:r>
      <w:r>
        <w:t xml:space="preserve"> (for example when offline), then go to sign in.</w:t>
      </w:r>
    </w:p>
    <w:p>
      <w:pPr>
        <w:pStyle w:val="Heading1"/>
        <w:pageBreakBefore/>
      </w:pPr>
      <w:r>
        <w:t xml:space="preserve">6. Endpoint Reference</w:t>
      </w:r>
    </w:p>
    <w:p>
      <w:pPr>
        <w:spacing w:after="120"/>
      </w:pPr>
      <w:r>
        <w:t xml:space="preserve">Each endpoint lists its request, a sample success response and the errors it can return. Error messages are shown exactly as the server sends them.</w:t>
      </w:r>
    </w:p>
    <w:p>
      <w:pPr>
        <w:pStyle w:val="Heading2"/>
      </w:pPr>
      <w:r>
        <w:t xml:space="preserve">POST /api/auth/member-login</w:t>
      </w:r>
    </w:p>
    <w:p>
      <w:pPr>
        <w:spacing w:after="120"/>
      </w:pPr>
      <w:r>
        <w:rPr>
          <w:b/>
          <w:bCs/>
        </w:rPr>
        <w:t xml:space="preserve">Sign in.</w:t>
      </w:r>
      <w:r>
        <w:t xml:space="preserve"> Checks the membership number and password and returns an access token plus the member's committee positions.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tblHeader/>
        </w:trPr>
        <w:tc>
          <w:tcPr>
            <w:tcW w:type="dxa" w:w="2400"/>
            <w:tcBorders>
              <w:top w:val="single" w:color="CFC7BC" w:sz="4"/>
              <w:left w:val="single" w:color="CFC7BC" w:sz="4"/>
              <w:bottom w:val="single" w:color="CFC7BC" w:sz="4"/>
              <w:right w:val="single" w:color="CFC7BC" w:sz="4"/>
            </w:tcBorders>
            <w:shd w:fill="E8EDF4" w:color="auto" w:val="clear"/>
            <w:tcMar>
              <w:top w:type="dxa" w:w="60"/>
              <w:left w:type="dxa" w:w="100"/>
              <w:bottom w:type="dxa" w:w="60"/>
              <w:right w:type="dxa" w:w="100"/>
            </w:tcMar>
          </w:tcPr>
          <w:p>
            <w:r>
              <w:rPr>
                <w:b/>
                <w:bCs/>
                <w:color w:val="142C50"/>
                <w:sz w:val="19"/>
                <w:szCs w:val="19"/>
              </w:rPr>
              <w:t xml:space="preserve">Property</w:t>
            </w:r>
          </w:p>
        </w:tc>
        <w:tc>
          <w:tcPr>
            <w:tcW w:type="dxa" w:w="7238"/>
            <w:tcBorders>
              <w:top w:val="single" w:color="CFC7BC" w:sz="4"/>
              <w:left w:val="single" w:color="CFC7BC" w:sz="4"/>
              <w:bottom w:val="single" w:color="CFC7BC" w:sz="4"/>
              <w:right w:val="single" w:color="CFC7BC" w:sz="4"/>
            </w:tcBorders>
            <w:shd w:fill="E8EDF4" w:color="auto" w:val="clear"/>
            <w:tcMar>
              <w:top w:type="dxa" w:w="60"/>
              <w:left w:type="dxa" w:w="100"/>
              <w:bottom w:type="dxa" w:w="60"/>
              <w:right w:type="dxa" w:w="100"/>
            </w:tcMar>
          </w:tcPr>
          <w:p>
            <w:r>
              <w:rPr>
                <w:b/>
                <w:bCs/>
                <w:color w:val="142C50"/>
                <w:sz w:val="19"/>
                <w:szCs w:val="19"/>
              </w:rPr>
              <w:t xml:space="preserve">Value</w:t>
            </w:r>
          </w:p>
        </w:tc>
      </w:tr>
      <w:tr>
        <w:tc>
          <w:tcPr>
            <w:tcW w:type="dxa" w:w="24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Method / URL</w:t>
            </w:r>
          </w:p>
        </w:tc>
        <w:tc>
          <w:tcPr>
            <w:tcW w:type="dxa" w:w="7238"/>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rFonts w:ascii="Consolas" w:cs="Consolas" w:eastAsia="Consolas" w:hAnsi="Consolas"/>
                <w:color w:val="9C5722"/>
                <w:sz w:val="19"/>
                <w:szCs w:val="19"/>
              </w:rPr>
              <w:t xml:space="preserve">POST</w:t>
            </w:r>
            <w:r>
              <w:rPr>
                <w:sz w:val="19"/>
                <w:szCs w:val="19"/>
              </w:rPr>
              <w:t xml:space="preserve"> </w:t>
            </w:r>
            <w:r>
              <w:rPr>
                <w:rFonts w:ascii="Consolas" w:cs="Consolas" w:eastAsia="Consolas" w:hAnsi="Consolas"/>
                <w:color w:val="9C5722"/>
                <w:sz w:val="19"/>
                <w:szCs w:val="19"/>
              </w:rPr>
              <w:t xml:space="preserve">{BASE_URL}/api/auth/member-login</w:t>
            </w:r>
          </w:p>
        </w:tc>
      </w:tr>
      <w:tr>
        <w:tc>
          <w:tcPr>
            <w:tcW w:type="dxa" w:w="24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Authentication</w:t>
            </w:r>
          </w:p>
        </w:tc>
        <w:tc>
          <w:tcPr>
            <w:tcW w:type="dxa" w:w="7238"/>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None</w:t>
            </w:r>
          </w:p>
        </w:tc>
      </w:tr>
      <w:tr>
        <w:tc>
          <w:tcPr>
            <w:tcW w:type="dxa" w:w="24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Rate limit</w:t>
            </w:r>
          </w:p>
        </w:tc>
        <w:tc>
          <w:tcPr>
            <w:tcW w:type="dxa" w:w="7238"/>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Tight limit: 20 requests per IP per 15 minutes. Also a per-account lock: 10 failed attempts within 15 minutes locks that membership number for 15 minutes.</w:t>
            </w:r>
          </w:p>
        </w:tc>
      </w:tr>
      <w:tr>
        <w:tc>
          <w:tcPr>
            <w:tcW w:type="dxa" w:w="24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Success message</w:t>
            </w:r>
          </w:p>
        </w:tc>
        <w:tc>
          <w:tcPr>
            <w:tcW w:type="dxa" w:w="7238"/>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"Login successful", or "Login successful. Please select the committee position to continue with." when a position must be chosen</w:t>
            </w:r>
          </w:p>
        </w:tc>
      </w:tr>
    </w:tbl>
    <w:p>
      <w:pPr>
        <w:spacing w:after="120"/>
      </w:pPr>
    </w:p>
    <w:p>
      <w:pPr>
        <w:pStyle w:val="Heading3"/>
      </w:pPr>
      <w:r>
        <w:t xml:space="preserve">Request body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1100"/>
        <w:gridCol w:w="1100"/>
        <w:gridCol w:w="5238"/>
      </w:tblGrid>
      <w:tr>
        <w:trPr>
          <w:tblHeader/>
        </w:trPr>
        <w:tc>
          <w:tcPr>
            <w:tcW w:type="dxa" w:w="2200"/>
            <w:tcBorders>
              <w:top w:val="single" w:color="CFC7BC" w:sz="4"/>
              <w:left w:val="single" w:color="CFC7BC" w:sz="4"/>
              <w:bottom w:val="single" w:color="CFC7BC" w:sz="4"/>
              <w:right w:val="single" w:color="CFC7BC" w:sz="4"/>
            </w:tcBorders>
            <w:shd w:fill="E8EDF4" w:color="auto" w:val="clear"/>
            <w:tcMar>
              <w:top w:type="dxa" w:w="60"/>
              <w:left w:type="dxa" w:w="100"/>
              <w:bottom w:type="dxa" w:w="60"/>
              <w:right w:type="dxa" w:w="100"/>
            </w:tcMar>
          </w:tcPr>
          <w:p>
            <w:r>
              <w:rPr>
                <w:b/>
                <w:bCs/>
                <w:color w:val="142C50"/>
                <w:sz w:val="19"/>
                <w:szCs w:val="19"/>
              </w:rPr>
              <w:t xml:space="preserve">Field</w:t>
            </w:r>
          </w:p>
        </w:tc>
        <w:tc>
          <w:tcPr>
            <w:tcW w:type="dxa" w:w="1100"/>
            <w:tcBorders>
              <w:top w:val="single" w:color="CFC7BC" w:sz="4"/>
              <w:left w:val="single" w:color="CFC7BC" w:sz="4"/>
              <w:bottom w:val="single" w:color="CFC7BC" w:sz="4"/>
              <w:right w:val="single" w:color="CFC7BC" w:sz="4"/>
            </w:tcBorders>
            <w:shd w:fill="E8EDF4" w:color="auto" w:val="clear"/>
            <w:tcMar>
              <w:top w:type="dxa" w:w="60"/>
              <w:left w:type="dxa" w:w="100"/>
              <w:bottom w:type="dxa" w:w="60"/>
              <w:right w:type="dxa" w:w="100"/>
            </w:tcMar>
          </w:tcPr>
          <w:p>
            <w:r>
              <w:rPr>
                <w:b/>
                <w:bCs/>
                <w:color w:val="142C50"/>
                <w:sz w:val="19"/>
                <w:szCs w:val="19"/>
              </w:rPr>
              <w:t xml:space="preserve">Type</w:t>
            </w:r>
          </w:p>
        </w:tc>
        <w:tc>
          <w:tcPr>
            <w:tcW w:type="dxa" w:w="1100"/>
            <w:tcBorders>
              <w:top w:val="single" w:color="CFC7BC" w:sz="4"/>
              <w:left w:val="single" w:color="CFC7BC" w:sz="4"/>
              <w:bottom w:val="single" w:color="CFC7BC" w:sz="4"/>
              <w:right w:val="single" w:color="CFC7BC" w:sz="4"/>
            </w:tcBorders>
            <w:shd w:fill="E8EDF4" w:color="auto" w:val="clear"/>
            <w:tcMar>
              <w:top w:type="dxa" w:w="60"/>
              <w:left w:type="dxa" w:w="100"/>
              <w:bottom w:type="dxa" w:w="60"/>
              <w:right w:type="dxa" w:w="100"/>
            </w:tcMar>
          </w:tcPr>
          <w:p>
            <w:r>
              <w:rPr>
                <w:b/>
                <w:bCs/>
                <w:color w:val="142C50"/>
                <w:sz w:val="19"/>
                <w:szCs w:val="19"/>
              </w:rPr>
              <w:t xml:space="preserve">Required</w:t>
            </w:r>
          </w:p>
        </w:tc>
        <w:tc>
          <w:tcPr>
            <w:tcW w:type="dxa" w:w="5238"/>
            <w:tcBorders>
              <w:top w:val="single" w:color="CFC7BC" w:sz="4"/>
              <w:left w:val="single" w:color="CFC7BC" w:sz="4"/>
              <w:bottom w:val="single" w:color="CFC7BC" w:sz="4"/>
              <w:right w:val="single" w:color="CFC7BC" w:sz="4"/>
            </w:tcBorders>
            <w:shd w:fill="E8EDF4" w:color="auto" w:val="clear"/>
            <w:tcMar>
              <w:top w:type="dxa" w:w="60"/>
              <w:left w:type="dxa" w:w="100"/>
              <w:bottom w:type="dxa" w:w="60"/>
              <w:right w:type="dxa" w:w="100"/>
            </w:tcMar>
          </w:tcPr>
          <w:p>
            <w:r>
              <w:rPr>
                <w:b/>
                <w:bCs/>
                <w:color w:val="142C50"/>
                <w:sz w:val="19"/>
                <w:szCs w:val="19"/>
              </w:rPr>
              <w:t xml:space="preserve">Rules</w:t>
            </w:r>
          </w:p>
        </w:tc>
      </w:tr>
      <w:tr>
        <w:tc>
          <w:tcPr>
            <w:tcW w:type="dxa" w:w="22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userName</w:t>
            </w:r>
          </w:p>
        </w:tc>
        <w:tc>
          <w:tcPr>
            <w:tcW w:type="dxa" w:w="11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string</w:t>
            </w:r>
          </w:p>
        </w:tc>
        <w:tc>
          <w:tcPr>
            <w:tcW w:type="dxa" w:w="11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Yes</w:t>
            </w:r>
          </w:p>
        </w:tc>
        <w:tc>
          <w:tcPr>
            <w:tcW w:type="dxa" w:w="5238"/>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The membership number. Exactly 2 </w:t>
            </w:r>
            <w:r>
              <w:rPr>
                <w:b/>
                <w:bCs/>
                <w:sz w:val="19"/>
                <w:szCs w:val="19"/>
              </w:rPr>
              <w:t xml:space="preserve">uppercase</w:t>
            </w:r>
            <w:r>
              <w:rPr>
                <w:sz w:val="19"/>
                <w:szCs w:val="19"/>
              </w:rPr>
              <w:t xml:space="preserve"> letters followed by 7 digits, e.g. </w:t>
            </w:r>
            <w:r>
              <w:rPr>
                <w:rFonts w:ascii="Consolas" w:cs="Consolas" w:eastAsia="Consolas" w:hAnsi="Consolas"/>
                <w:color w:val="9C5722"/>
                <w:sz w:val="19"/>
                <w:szCs w:val="19"/>
              </w:rPr>
              <w:t xml:space="preserve">OM2400110</w:t>
            </w:r>
            <w:r>
              <w:rPr>
                <w:sz w:val="19"/>
                <w:szCs w:val="19"/>
              </w:rPr>
              <w:t xml:space="preserve">. Surrounding spaces are trimmed.</w:t>
            </w:r>
          </w:p>
        </w:tc>
      </w:tr>
      <w:tr>
        <w:tc>
          <w:tcPr>
            <w:tcW w:type="dxa" w:w="22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password</w:t>
            </w:r>
          </w:p>
        </w:tc>
        <w:tc>
          <w:tcPr>
            <w:tcW w:type="dxa" w:w="11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string</w:t>
            </w:r>
          </w:p>
        </w:tc>
        <w:tc>
          <w:tcPr>
            <w:tcW w:type="dxa" w:w="11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Yes</w:t>
            </w:r>
          </w:p>
        </w:tc>
        <w:tc>
          <w:tcPr>
            <w:tcW w:type="dxa" w:w="5238"/>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Must not be empty.</w:t>
            </w:r>
          </w:p>
        </w:tc>
      </w:tr>
    </w:tbl>
    <w:p>
      <w:pPr>
        <w:spacing w:after="120"/>
      </w:pPr>
    </w:p>
    <w:p>
      <w:pPr>
        <w:pBdr>
          <w:top w:val="single" w:color="DDD6CC" w:sz="4" w:space="4"/>
        </w:pBdr>
        <w:shd w:fill="F3F1EE" w:color="auto" w:val="clear"/>
        <w:spacing w:after="0" w:before="60" w:line="260"/>
        <w:ind w:left="120" w:right="120"/>
      </w:pPr>
      <w:r>
        <w:rPr>
          <w:rFonts w:ascii="Consolas" w:cs="Consolas" w:eastAsia="Consolas" w:hAnsi="Consolas"/>
          <w:sz w:val="18"/>
          <w:szCs w:val="18"/>
        </w:rPr>
        <w:t xml:space="preserve">{</w:t>
      </w:r>
    </w:p>
    <w:p>
      <w:pPr>
        <w:shd w:fill="F3F1EE" w:color="auto" w:val="clear"/>
        <w:spacing w:after="0" w:before="0" w:line="260"/>
        <w:ind w:left="120" w:right="120"/>
      </w:pPr>
      <w:r>
        <w:rPr>
          <w:rFonts w:ascii="Consolas" w:cs="Consolas" w:eastAsia="Consolas" w:hAnsi="Consolas"/>
          <w:sz w:val="18"/>
          <w:szCs w:val="18"/>
        </w:rPr>
        <w:t xml:space="preserve">  "userName": "OM2400110",</w:t>
      </w:r>
    </w:p>
    <w:p>
      <w:pPr>
        <w:shd w:fill="F3F1EE" w:color="auto" w:val="clear"/>
        <w:spacing w:after="0" w:before="0" w:line="260"/>
        <w:ind w:left="120" w:right="120"/>
      </w:pPr>
      <w:r>
        <w:rPr>
          <w:rFonts w:ascii="Consolas" w:cs="Consolas" w:eastAsia="Consolas" w:hAnsi="Consolas"/>
          <w:sz w:val="18"/>
          <w:szCs w:val="18"/>
        </w:rPr>
        <w:t xml:space="preserve">  "password": "secret-password"</w:t>
      </w:r>
    </w:p>
    <w:p>
      <w:pPr>
        <w:shd w:fill="F3F1EE" w:color="auto" w:val="clear"/>
        <w:spacing w:after="160" w:before="0" w:line="260"/>
        <w:ind w:left="120" w:right="120"/>
      </w:pPr>
      <w:r>
        <w:rPr>
          <w:rFonts w:ascii="Consolas" w:cs="Consolas" w:eastAsia="Consolas" w:hAnsi="Consolas"/>
          <w:sz w:val="18"/>
          <w:szCs w:val="18"/>
        </w:rPr>
        <w:t xml:space="preserve">}</w:t>
      </w:r>
    </w:p>
    <w:p>
      <w:pPr>
        <w:pStyle w:val="Heading3"/>
      </w:pPr>
      <w:r>
        <w:t xml:space="preserve">Success response (200)</w:t>
      </w:r>
    </w:p>
    <w:p>
      <w:pPr>
        <w:pBdr>
          <w:top w:val="single" w:color="DDD6CC" w:sz="4" w:space="4"/>
        </w:pBdr>
        <w:shd w:fill="F3F1EE" w:color="auto" w:val="clear"/>
        <w:spacing w:after="0" w:before="60" w:line="260"/>
        <w:ind w:left="120" w:right="120"/>
      </w:pPr>
      <w:r>
        <w:rPr>
          <w:rFonts w:ascii="Consolas" w:cs="Consolas" w:eastAsia="Consolas" w:hAnsi="Consolas"/>
          <w:sz w:val="18"/>
          <w:szCs w:val="18"/>
        </w:rPr>
        <w:t xml:space="preserve">{</w:t>
      </w:r>
    </w:p>
    <w:p>
      <w:pPr>
        <w:shd w:fill="F3F1EE" w:color="auto" w:val="clear"/>
        <w:spacing w:after="0" w:before="0" w:line="260"/>
        <w:ind w:left="120" w:right="120"/>
      </w:pPr>
      <w:r>
        <w:rPr>
          <w:rFonts w:ascii="Consolas" w:cs="Consolas" w:eastAsia="Consolas" w:hAnsi="Consolas"/>
          <w:sz w:val="18"/>
          <w:szCs w:val="18"/>
        </w:rPr>
        <w:t xml:space="preserve">  "success": true,</w:t>
      </w:r>
    </w:p>
    <w:p>
      <w:pPr>
        <w:shd w:fill="F3F1EE" w:color="auto" w:val="clear"/>
        <w:spacing w:after="0" w:before="0" w:line="260"/>
        <w:ind w:left="120" w:right="120"/>
      </w:pPr>
      <w:r>
        <w:rPr>
          <w:rFonts w:ascii="Consolas" w:cs="Consolas" w:eastAsia="Consolas" w:hAnsi="Consolas"/>
          <w:sz w:val="18"/>
          <w:szCs w:val="18"/>
        </w:rPr>
        <w:t xml:space="preserve">  "message": "Login successful",</w:t>
      </w:r>
    </w:p>
    <w:p>
      <w:pPr>
        <w:shd w:fill="F3F1EE" w:color="auto" w:val="clear"/>
        <w:spacing w:after="0" w:before="0" w:line="260"/>
        <w:ind w:left="120" w:right="120"/>
      </w:pPr>
      <w:r>
        <w:rPr>
          <w:rFonts w:ascii="Consolas" w:cs="Consolas" w:eastAsia="Consolas" w:hAnsi="Consolas"/>
          <w:sz w:val="18"/>
          <w:szCs w:val="18"/>
        </w:rPr>
        <w:t xml:space="preserve">  "data": {</w:t>
      </w:r>
    </w:p>
    <w:p>
      <w:pPr>
        <w:shd w:fill="F3F1EE" w:color="auto" w:val="clear"/>
        <w:spacing w:after="0" w:before="0" w:line="260"/>
        <w:ind w:left="120" w:right="120"/>
      </w:pPr>
      <w:r>
        <w:rPr>
          <w:rFonts w:ascii="Consolas" w:cs="Consolas" w:eastAsia="Consolas" w:hAnsi="Consolas"/>
          <w:sz w:val="18"/>
          <w:szCs w:val="18"/>
        </w:rPr>
        <w:t xml:space="preserve">    "auth": { "token": "eyJhbGciOi…", "token_type": "Bearer", "expires_in": 900 },</w:t>
      </w:r>
    </w:p>
    <w:p>
      <w:pPr>
        <w:shd w:fill="F3F1EE" w:color="auto" w:val="clear"/>
        <w:spacing w:after="0" w:before="0" w:line="260"/>
        <w:ind w:left="120" w:right="120"/>
      </w:pPr>
      <w:r>
        <w:rPr>
          <w:rFonts w:ascii="Consolas" w:cs="Consolas" w:eastAsia="Consolas" w:hAnsi="Consolas"/>
          <w:sz w:val="18"/>
          <w:szCs w:val="18"/>
        </w:rPr>
        <w:t xml:space="preserve">    "position": {</w:t>
      </w:r>
    </w:p>
    <w:p>
      <w:pPr>
        <w:shd w:fill="F3F1EE" w:color="auto" w:val="clear"/>
        <w:spacing w:after="0" w:before="0" w:line="260"/>
        <w:ind w:left="120" w:right="120"/>
      </w:pPr>
      <w:r>
        <w:rPr>
          <w:rFonts w:ascii="Consolas" w:cs="Consolas" w:eastAsia="Consolas" w:hAnsi="Consolas"/>
          <w:sz w:val="18"/>
          <w:szCs w:val="18"/>
        </w:rPr>
        <w:t xml:space="preserve">      "id": 12,</w:t>
      </w:r>
    </w:p>
    <w:p>
      <w:pPr>
        <w:shd w:fill="F3F1EE" w:color="auto" w:val="clear"/>
        <w:spacing w:after="0" w:before="0" w:line="260"/>
        <w:ind w:left="120" w:right="120"/>
      </w:pPr>
      <w:r>
        <w:rPr>
          <w:rFonts w:ascii="Consolas" w:cs="Consolas" w:eastAsia="Consolas" w:hAnsi="Consolas"/>
          <w:sz w:val="18"/>
          <w:szCs w:val="18"/>
        </w:rPr>
        <w:t xml:space="preserve">      "designation":  { "id": 7, "name": "Secretary", "level": 1 },</w:t>
      </w:r>
    </w:p>
    <w:p>
      <w:pPr>
        <w:shd w:fill="F3F1EE" w:color="auto" w:val="clear"/>
        <w:spacing w:after="0" w:before="0" w:line="260"/>
        <w:ind w:left="120" w:right="120"/>
      </w:pPr>
      <w:r>
        <w:rPr>
          <w:rFonts w:ascii="Consolas" w:cs="Consolas" w:eastAsia="Consolas" w:hAnsi="Consolas"/>
          <w:sz w:val="18"/>
          <w:szCs w:val="18"/>
        </w:rPr>
        <w:t xml:space="preserve">      "organisation": { "id": 500, "name": "Dubai Central", "level": "Zone" }</w:t>
      </w:r>
    </w:p>
    <w:p>
      <w:pPr>
        <w:shd w:fill="F3F1EE" w:color="auto" w:val="clear"/>
        <w:spacing w:after="0" w:before="0" w:line="260"/>
        <w:ind w:left="120" w:right="120"/>
      </w:pPr>
      <w:r>
        <w:rPr>
          <w:rFonts w:ascii="Consolas" w:cs="Consolas" w:eastAsia="Consolas" w:hAnsi="Consolas"/>
          <w:sz w:val="18"/>
          <w:szCs w:val="18"/>
        </w:rPr>
        <w:t xml:space="preserve">    },</w:t>
      </w:r>
    </w:p>
    <w:p>
      <w:pPr>
        <w:shd w:fill="F3F1EE" w:color="auto" w:val="clear"/>
        <w:spacing w:after="0" w:before="0" w:line="260"/>
        <w:ind w:left="120" w:right="120"/>
      </w:pPr>
      <w:r>
        <w:rPr>
          <w:rFonts w:ascii="Consolas" w:cs="Consolas" w:eastAsia="Consolas" w:hAnsi="Consolas"/>
          <w:sz w:val="18"/>
          <w:szCs w:val="18"/>
        </w:rPr>
        <w:t xml:space="preserve">    "positions": [ /* every cabinet position the member holds, same shape */ ],</w:t>
      </w:r>
    </w:p>
    <w:p>
      <w:pPr>
        <w:shd w:fill="F3F1EE" w:color="auto" w:val="clear"/>
        <w:spacing w:after="0" w:before="0" w:line="260"/>
        <w:ind w:left="120" w:right="120"/>
      </w:pPr>
      <w:r>
        <w:rPr>
          <w:rFonts w:ascii="Consolas" w:cs="Consolas" w:eastAsia="Consolas" w:hAnsi="Consolas"/>
          <w:sz w:val="18"/>
          <w:szCs w:val="18"/>
        </w:rPr>
        <w:t xml:space="preserve">    "requires_position_selection": false</w:t>
      </w:r>
    </w:p>
    <w:p>
      <w:pPr>
        <w:shd w:fill="F3F1EE" w:color="auto" w:val="clear"/>
        <w:spacing w:after="0" w:before="0" w:line="260"/>
        <w:ind w:left="120" w:right="120"/>
      </w:pPr>
      <w:r>
        <w:rPr>
          <w:rFonts w:ascii="Consolas" w:cs="Consolas" w:eastAsia="Consolas" w:hAnsi="Consolas"/>
          <w:sz w:val="18"/>
          <w:szCs w:val="18"/>
        </w:rPr>
        <w:t xml:space="preserve">  }</w:t>
      </w:r>
    </w:p>
    <w:p>
      <w:pPr>
        <w:shd w:fill="F3F1EE" w:color="auto" w:val="clear"/>
        <w:spacing w:after="160" w:before="0" w:line="260"/>
        <w:ind w:left="120" w:right="120"/>
      </w:pPr>
      <w:r>
        <w:rPr>
          <w:rFonts w:ascii="Consolas" w:cs="Consolas" w:eastAsia="Consolas" w:hAnsi="Consolas"/>
          <w:sz w:val="18"/>
          <w:szCs w:val="18"/>
        </w:rPr>
        <w:t xml:space="preserve">}</w:t>
      </w:r>
    </w:p>
    <w:p>
      <w:pPr>
        <w:pStyle w:val="Heading3"/>
      </w:pPr>
      <w:r>
        <w:t xml:space="preserve">Errors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4200"/>
        <w:gridCol w:w="4538"/>
      </w:tblGrid>
      <w:tr>
        <w:trPr>
          <w:tblHeader/>
        </w:trPr>
        <w:tc>
          <w:tcPr>
            <w:tcW w:type="dxa" w:w="900"/>
            <w:tcBorders>
              <w:top w:val="single" w:color="CFC7BC" w:sz="4"/>
              <w:left w:val="single" w:color="CFC7BC" w:sz="4"/>
              <w:bottom w:val="single" w:color="CFC7BC" w:sz="4"/>
              <w:right w:val="single" w:color="CFC7BC" w:sz="4"/>
            </w:tcBorders>
            <w:shd w:fill="E8EDF4" w:color="auto" w:val="clear"/>
            <w:tcMar>
              <w:top w:type="dxa" w:w="60"/>
              <w:left w:type="dxa" w:w="100"/>
              <w:bottom w:type="dxa" w:w="60"/>
              <w:right w:type="dxa" w:w="100"/>
            </w:tcMar>
          </w:tcPr>
          <w:p>
            <w:r>
              <w:rPr>
                <w:b/>
                <w:bCs/>
                <w:color w:val="142C50"/>
                <w:sz w:val="19"/>
                <w:szCs w:val="19"/>
              </w:rPr>
              <w:t xml:space="preserve">Status</w:t>
            </w:r>
          </w:p>
        </w:tc>
        <w:tc>
          <w:tcPr>
            <w:tcW w:type="dxa" w:w="4200"/>
            <w:tcBorders>
              <w:top w:val="single" w:color="CFC7BC" w:sz="4"/>
              <w:left w:val="single" w:color="CFC7BC" w:sz="4"/>
              <w:bottom w:val="single" w:color="CFC7BC" w:sz="4"/>
              <w:right w:val="single" w:color="CFC7BC" w:sz="4"/>
            </w:tcBorders>
            <w:shd w:fill="E8EDF4" w:color="auto" w:val="clear"/>
            <w:tcMar>
              <w:top w:type="dxa" w:w="60"/>
              <w:left w:type="dxa" w:w="100"/>
              <w:bottom w:type="dxa" w:w="60"/>
              <w:right w:type="dxa" w:w="100"/>
            </w:tcMar>
          </w:tcPr>
          <w:p>
            <w:r>
              <w:rPr>
                <w:b/>
                <w:bCs/>
                <w:color w:val="142C50"/>
                <w:sz w:val="19"/>
                <w:szCs w:val="19"/>
              </w:rPr>
              <w:t xml:space="preserve">message</w:t>
            </w:r>
          </w:p>
        </w:tc>
        <w:tc>
          <w:tcPr>
            <w:tcW w:type="dxa" w:w="4538"/>
            <w:tcBorders>
              <w:top w:val="single" w:color="CFC7BC" w:sz="4"/>
              <w:left w:val="single" w:color="CFC7BC" w:sz="4"/>
              <w:bottom w:val="single" w:color="CFC7BC" w:sz="4"/>
              <w:right w:val="single" w:color="CFC7BC" w:sz="4"/>
            </w:tcBorders>
            <w:shd w:fill="E8EDF4" w:color="auto" w:val="clear"/>
            <w:tcMar>
              <w:top w:type="dxa" w:w="60"/>
              <w:left w:type="dxa" w:w="100"/>
              <w:bottom w:type="dxa" w:w="60"/>
              <w:right w:type="dxa" w:w="100"/>
            </w:tcMar>
          </w:tcPr>
          <w:p>
            <w:r>
              <w:rPr>
                <w:b/>
                <w:bCs/>
                <w:color w:val="142C50"/>
                <w:sz w:val="19"/>
                <w:szCs w:val="19"/>
              </w:rPr>
              <w:t xml:space="preserve">When</w:t>
            </w:r>
          </w:p>
        </w:tc>
      </w:tr>
      <w:tr>
        <w:tc>
          <w:tcPr>
            <w:tcW w:type="dxa" w:w="9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400</w:t>
            </w:r>
          </w:p>
        </w:tc>
        <w:tc>
          <w:tcPr>
            <w:tcW w:type="dxa" w:w="42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Username is wrong</w:t>
            </w:r>
          </w:p>
        </w:tc>
        <w:tc>
          <w:tcPr>
            <w:tcW w:type="dxa" w:w="4538"/>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Membership number missing or not in the 2-letters + 7-digits format.</w:t>
            </w:r>
          </w:p>
        </w:tc>
      </w:tr>
      <w:tr>
        <w:tc>
          <w:tcPr>
            <w:tcW w:type="dxa" w:w="9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400</w:t>
            </w:r>
          </w:p>
        </w:tc>
        <w:tc>
          <w:tcPr>
            <w:tcW w:type="dxa" w:w="42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Please enter your password.</w:t>
            </w:r>
          </w:p>
        </w:tc>
        <w:tc>
          <w:tcPr>
            <w:tcW w:type="dxa" w:w="4538"/>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Password missing or empty.</w:t>
            </w:r>
          </w:p>
        </w:tc>
      </w:tr>
      <w:tr>
        <w:tc>
          <w:tcPr>
            <w:tcW w:type="dxa" w:w="9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401</w:t>
            </w:r>
          </w:p>
        </w:tc>
        <w:tc>
          <w:tcPr>
            <w:tcW w:type="dxa" w:w="42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Username is wrong</w:t>
            </w:r>
          </w:p>
        </w:tc>
        <w:tc>
          <w:tcPr>
            <w:tcW w:type="dxa" w:w="4538"/>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No account with this membership number.</w:t>
            </w:r>
          </w:p>
        </w:tc>
      </w:tr>
      <w:tr>
        <w:tc>
          <w:tcPr>
            <w:tcW w:type="dxa" w:w="9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401</w:t>
            </w:r>
          </w:p>
        </w:tc>
        <w:tc>
          <w:tcPr>
            <w:tcW w:type="dxa" w:w="42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Password is wrong</w:t>
            </w:r>
          </w:p>
        </w:tc>
        <w:tc>
          <w:tcPr>
            <w:tcW w:type="dxa" w:w="4538"/>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Wrong password.</w:t>
            </w:r>
          </w:p>
        </w:tc>
      </w:tr>
      <w:tr>
        <w:tc>
          <w:tcPr>
            <w:tcW w:type="dxa" w:w="9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401</w:t>
            </w:r>
          </w:p>
        </w:tc>
        <w:tc>
          <w:tcPr>
            <w:tcW w:type="dxa" w:w="42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Your login is disabled</w:t>
            </w:r>
          </w:p>
        </w:tc>
        <w:tc>
          <w:tcPr>
            <w:tcW w:type="dxa" w:w="4538"/>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Correct password, but the account is deactivated.</w:t>
            </w:r>
          </w:p>
        </w:tc>
      </w:tr>
      <w:tr>
        <w:tc>
          <w:tcPr>
            <w:tcW w:type="dxa" w:w="9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429</w:t>
            </w:r>
          </w:p>
        </w:tc>
        <w:tc>
          <w:tcPr>
            <w:tcW w:type="dxa" w:w="42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Too many sign-in attempts. Please try again in a few minutes.</w:t>
            </w:r>
          </w:p>
        </w:tc>
        <w:tc>
          <w:tcPr>
            <w:tcW w:type="dxa" w:w="4538"/>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This membership number is locked after 10 failures.</w:t>
            </w:r>
          </w:p>
        </w:tc>
      </w:tr>
      <w:tr>
        <w:tc>
          <w:tcPr>
            <w:tcW w:type="dxa" w:w="9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429</w:t>
            </w:r>
          </w:p>
        </w:tc>
        <w:tc>
          <w:tcPr>
            <w:tcW w:type="dxa" w:w="42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Too many attempts. Please wait a few minutes and try again.</w:t>
            </w:r>
          </w:p>
        </w:tc>
        <w:tc>
          <w:tcPr>
            <w:tcW w:type="dxa" w:w="4538"/>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IP rate limit reached.</w:t>
            </w:r>
          </w:p>
        </w:tc>
      </w:tr>
    </w:tbl>
    <w:p>
      <w:pPr>
        <w:spacing w:after="120"/>
      </w:pPr>
    </w:p>
    <w:p>
      <w:pPr>
        <w:spacing w:after="120"/>
      </w:pPr>
      <w:r>
        <w:t xml:space="preserve">How many positions the member holds decides </w:t>
      </w:r>
      <w:r>
        <w:rPr>
          <w:rFonts w:ascii="Consolas" w:cs="Consolas" w:eastAsia="Consolas" w:hAnsi="Consolas"/>
          <w:color w:val="9C5722"/>
          <w:sz w:val="19"/>
          <w:szCs w:val="19"/>
        </w:rPr>
        <w:t xml:space="preserve">position</w:t>
      </w:r>
      <w:r>
        <w:t xml:space="preserve"> and </w:t>
      </w:r>
      <w:r>
        <w:rPr>
          <w:rFonts w:ascii="Consolas" w:cs="Consolas" w:eastAsia="Consolas" w:hAnsi="Consolas"/>
          <w:color w:val="9C5722"/>
          <w:sz w:val="19"/>
          <w:szCs w:val="19"/>
        </w:rPr>
        <w:t xml:space="preserve">requires_position_selection</w:t>
      </w:r>
      <w: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1900"/>
        <w:gridCol w:w="2700"/>
        <w:gridCol w:w="3138"/>
      </w:tblGrid>
      <w:tr>
        <w:trPr>
          <w:tblHeader/>
        </w:trPr>
        <w:tc>
          <w:tcPr>
            <w:tcW w:type="dxa" w:w="1900"/>
            <w:tcBorders>
              <w:top w:val="single" w:color="CFC7BC" w:sz="4"/>
              <w:left w:val="single" w:color="CFC7BC" w:sz="4"/>
              <w:bottom w:val="single" w:color="CFC7BC" w:sz="4"/>
              <w:right w:val="single" w:color="CFC7BC" w:sz="4"/>
            </w:tcBorders>
            <w:shd w:fill="E8EDF4" w:color="auto" w:val="clear"/>
            <w:tcMar>
              <w:top w:type="dxa" w:w="60"/>
              <w:left w:type="dxa" w:w="100"/>
              <w:bottom w:type="dxa" w:w="60"/>
              <w:right w:type="dxa" w:w="100"/>
            </w:tcMar>
          </w:tcPr>
          <w:p>
            <w:r>
              <w:rPr>
                <w:b/>
                <w:bCs/>
                <w:color w:val="142C50"/>
                <w:sz w:val="19"/>
                <w:szCs w:val="19"/>
              </w:rPr>
              <w:t xml:space="preserve">Positions held</w:t>
            </w:r>
          </w:p>
        </w:tc>
        <w:tc>
          <w:tcPr>
            <w:tcW w:type="dxa" w:w="1900"/>
            <w:tcBorders>
              <w:top w:val="single" w:color="CFC7BC" w:sz="4"/>
              <w:left w:val="single" w:color="CFC7BC" w:sz="4"/>
              <w:bottom w:val="single" w:color="CFC7BC" w:sz="4"/>
              <w:right w:val="single" w:color="CFC7BC" w:sz="4"/>
            </w:tcBorders>
            <w:shd w:fill="E8EDF4" w:color="auto" w:val="clear"/>
            <w:tcMar>
              <w:top w:type="dxa" w:w="60"/>
              <w:left w:type="dxa" w:w="100"/>
              <w:bottom w:type="dxa" w:w="60"/>
              <w:right w:type="dxa" w:w="100"/>
            </w:tcMar>
          </w:tcPr>
          <w:p>
            <w:r>
              <w:rPr>
                <w:b/>
                <w:bCs/>
                <w:color w:val="142C50"/>
                <w:sz w:val="19"/>
                <w:szCs w:val="19"/>
              </w:rPr>
              <w:t xml:space="preserve">position</w:t>
            </w:r>
          </w:p>
        </w:tc>
        <w:tc>
          <w:tcPr>
            <w:tcW w:type="dxa" w:w="2700"/>
            <w:tcBorders>
              <w:top w:val="single" w:color="CFC7BC" w:sz="4"/>
              <w:left w:val="single" w:color="CFC7BC" w:sz="4"/>
              <w:bottom w:val="single" w:color="CFC7BC" w:sz="4"/>
              <w:right w:val="single" w:color="CFC7BC" w:sz="4"/>
            </w:tcBorders>
            <w:shd w:fill="E8EDF4" w:color="auto" w:val="clear"/>
            <w:tcMar>
              <w:top w:type="dxa" w:w="60"/>
              <w:left w:type="dxa" w:w="100"/>
              <w:bottom w:type="dxa" w:w="60"/>
              <w:right w:type="dxa" w:w="100"/>
            </w:tcMar>
          </w:tcPr>
          <w:p>
            <w:r>
              <w:rPr>
                <w:b/>
                <w:bCs/>
                <w:color w:val="142C50"/>
                <w:sz w:val="19"/>
                <w:szCs w:val="19"/>
              </w:rPr>
              <w:t xml:space="preserve">requires_position_selection</w:t>
            </w:r>
          </w:p>
        </w:tc>
        <w:tc>
          <w:tcPr>
            <w:tcW w:type="dxa" w:w="3138"/>
            <w:tcBorders>
              <w:top w:val="single" w:color="CFC7BC" w:sz="4"/>
              <w:left w:val="single" w:color="CFC7BC" w:sz="4"/>
              <w:bottom w:val="single" w:color="CFC7BC" w:sz="4"/>
              <w:right w:val="single" w:color="CFC7BC" w:sz="4"/>
            </w:tcBorders>
            <w:shd w:fill="E8EDF4" w:color="auto" w:val="clear"/>
            <w:tcMar>
              <w:top w:type="dxa" w:w="60"/>
              <w:left w:type="dxa" w:w="100"/>
              <w:bottom w:type="dxa" w:w="60"/>
              <w:right w:type="dxa" w:w="100"/>
            </w:tcMar>
          </w:tcPr>
          <w:p>
            <w:r>
              <w:rPr>
                <w:b/>
                <w:bCs/>
                <w:color w:val="142C50"/>
                <w:sz w:val="19"/>
                <w:szCs w:val="19"/>
              </w:rPr>
              <w:t xml:space="preserve">Next step</w:t>
            </w:r>
          </w:p>
        </w:tc>
      </w:tr>
      <w:tr>
        <w:tc>
          <w:tcPr>
            <w:tcW w:type="dxa" w:w="19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0</w:t>
            </w:r>
          </w:p>
        </w:tc>
        <w:tc>
          <w:tcPr>
            <w:tcW w:type="dxa" w:w="19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null</w:t>
            </w:r>
          </w:p>
        </w:tc>
        <w:tc>
          <w:tcPr>
            <w:tcW w:type="dxa" w:w="27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false</w:t>
            </w:r>
          </w:p>
        </w:tc>
        <w:tc>
          <w:tcPr>
            <w:tcW w:type="dxa" w:w="3138"/>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Home screen, no committee context</w:t>
            </w:r>
          </w:p>
        </w:tc>
      </w:tr>
      <w:tr>
        <w:tc>
          <w:tcPr>
            <w:tcW w:type="dxa" w:w="19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1</w:t>
            </w:r>
          </w:p>
        </w:tc>
        <w:tc>
          <w:tcPr>
            <w:tcW w:type="dxa" w:w="19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that position</w:t>
            </w:r>
          </w:p>
        </w:tc>
        <w:tc>
          <w:tcPr>
            <w:tcW w:type="dxa" w:w="27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false</w:t>
            </w:r>
          </w:p>
        </w:tc>
        <w:tc>
          <w:tcPr>
            <w:tcW w:type="dxa" w:w="3138"/>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Home screen</w:t>
            </w:r>
          </w:p>
        </w:tc>
      </w:tr>
      <w:tr>
        <w:tc>
          <w:tcPr>
            <w:tcW w:type="dxa" w:w="19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2 or more</w:t>
            </w:r>
          </w:p>
        </w:tc>
        <w:tc>
          <w:tcPr>
            <w:tcW w:type="dxa" w:w="19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null</w:t>
            </w:r>
          </w:p>
        </w:tc>
        <w:tc>
          <w:tcPr>
            <w:tcW w:type="dxa" w:w="27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true</w:t>
            </w:r>
          </w:p>
        </w:tc>
        <w:tc>
          <w:tcPr>
            <w:tcW w:type="dxa" w:w="3138"/>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Position picker, then select-position</w:t>
            </w:r>
          </w:p>
        </w:tc>
      </w:tr>
    </w:tbl>
    <w:p>
      <w:pPr>
        <w:spacing w:after="120"/>
      </w:pPr>
    </w:p>
    <w:p>
      <w:pPr>
        <w:pBdr>
          <w:left w:val="single" w:color="9C5722" w:sz="24" w:space="8"/>
        </w:pBdr>
        <w:shd w:fill="FBF8F4" w:color="auto" w:val="clear"/>
        <w:spacing w:after="160" w:before="120"/>
        <w:ind w:left="160"/>
      </w:pPr>
      <w:r>
        <w:rPr>
          <w:b/>
          <w:bCs/>
          <w:color w:val="9C5722"/>
        </w:rPr>
        <w:t xml:space="preserve">Note:  </w:t>
      </w:r>
      <w:r>
        <w:t xml:space="preserve">Only </w:t>
      </w:r>
      <w:r>
        <w:rPr>
          <w:b/>
          <w:bCs/>
        </w:rPr>
        <w:t xml:space="preserve">cabinet</w:t>
      </w:r>
      <w:r>
        <w:t xml:space="preserve"> committee positions are returned. Lowercase membership numbers are rejected with 400, so convert input to uppercase in the app.</w:t>
      </w:r>
    </w:p>
    <w:p>
      <w:pPr>
        <w:pStyle w:val="Heading2"/>
      </w:pPr>
      <w:r>
        <w:t xml:space="preserve">GET /api/auth/positions</w:t>
      </w:r>
    </w:p>
    <w:p>
      <w:pPr>
        <w:spacing w:after="120"/>
      </w:pPr>
      <w:r>
        <w:rPr>
          <w:b/>
          <w:bCs/>
        </w:rPr>
        <w:t xml:space="preserve">List committee positions.</w:t>
      </w:r>
      <w:r>
        <w:t xml:space="preserve"> The cabinet committee positions the signed-in member may act as. Use it for the position picker when switching later.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tblHeader/>
        </w:trPr>
        <w:tc>
          <w:tcPr>
            <w:tcW w:type="dxa" w:w="2400"/>
            <w:tcBorders>
              <w:top w:val="single" w:color="CFC7BC" w:sz="4"/>
              <w:left w:val="single" w:color="CFC7BC" w:sz="4"/>
              <w:bottom w:val="single" w:color="CFC7BC" w:sz="4"/>
              <w:right w:val="single" w:color="CFC7BC" w:sz="4"/>
            </w:tcBorders>
            <w:shd w:fill="E8EDF4" w:color="auto" w:val="clear"/>
            <w:tcMar>
              <w:top w:type="dxa" w:w="60"/>
              <w:left w:type="dxa" w:w="100"/>
              <w:bottom w:type="dxa" w:w="60"/>
              <w:right w:type="dxa" w:w="100"/>
            </w:tcMar>
          </w:tcPr>
          <w:p>
            <w:r>
              <w:rPr>
                <w:b/>
                <w:bCs/>
                <w:color w:val="142C50"/>
                <w:sz w:val="19"/>
                <w:szCs w:val="19"/>
              </w:rPr>
              <w:t xml:space="preserve">Property</w:t>
            </w:r>
          </w:p>
        </w:tc>
        <w:tc>
          <w:tcPr>
            <w:tcW w:type="dxa" w:w="7238"/>
            <w:tcBorders>
              <w:top w:val="single" w:color="CFC7BC" w:sz="4"/>
              <w:left w:val="single" w:color="CFC7BC" w:sz="4"/>
              <w:bottom w:val="single" w:color="CFC7BC" w:sz="4"/>
              <w:right w:val="single" w:color="CFC7BC" w:sz="4"/>
            </w:tcBorders>
            <w:shd w:fill="E8EDF4" w:color="auto" w:val="clear"/>
            <w:tcMar>
              <w:top w:type="dxa" w:w="60"/>
              <w:left w:type="dxa" w:w="100"/>
              <w:bottom w:type="dxa" w:w="60"/>
              <w:right w:type="dxa" w:w="100"/>
            </w:tcMar>
          </w:tcPr>
          <w:p>
            <w:r>
              <w:rPr>
                <w:b/>
                <w:bCs/>
                <w:color w:val="142C50"/>
                <w:sz w:val="19"/>
                <w:szCs w:val="19"/>
              </w:rPr>
              <w:t xml:space="preserve">Value</w:t>
            </w:r>
          </w:p>
        </w:tc>
      </w:tr>
      <w:tr>
        <w:tc>
          <w:tcPr>
            <w:tcW w:type="dxa" w:w="24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Method / URL</w:t>
            </w:r>
          </w:p>
        </w:tc>
        <w:tc>
          <w:tcPr>
            <w:tcW w:type="dxa" w:w="7238"/>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rFonts w:ascii="Consolas" w:cs="Consolas" w:eastAsia="Consolas" w:hAnsi="Consolas"/>
                <w:color w:val="9C5722"/>
                <w:sz w:val="19"/>
                <w:szCs w:val="19"/>
              </w:rPr>
              <w:t xml:space="preserve">GET</w:t>
            </w:r>
            <w:r>
              <w:rPr>
                <w:sz w:val="19"/>
                <w:szCs w:val="19"/>
              </w:rPr>
              <w:t xml:space="preserve"> </w:t>
            </w:r>
            <w:r>
              <w:rPr>
                <w:rFonts w:ascii="Consolas" w:cs="Consolas" w:eastAsia="Consolas" w:hAnsi="Consolas"/>
                <w:color w:val="9C5722"/>
                <w:sz w:val="19"/>
                <w:szCs w:val="19"/>
              </w:rPr>
              <w:t xml:space="preserve">{BASE_URL}/api/auth/positions</w:t>
            </w:r>
          </w:p>
        </w:tc>
      </w:tr>
      <w:tr>
        <w:tc>
          <w:tcPr>
            <w:tcW w:type="dxa" w:w="24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Authentication</w:t>
            </w:r>
          </w:p>
        </w:tc>
        <w:tc>
          <w:tcPr>
            <w:tcW w:type="dxa" w:w="7238"/>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Bearer token</w:t>
            </w:r>
          </w:p>
        </w:tc>
      </w:tr>
      <w:tr>
        <w:tc>
          <w:tcPr>
            <w:tcW w:type="dxa" w:w="24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Rate limit</w:t>
            </w:r>
          </w:p>
        </w:tc>
        <w:tc>
          <w:tcPr>
            <w:tcW w:type="dxa" w:w="7238"/>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General limit: 300 requests per IP per 15 minutes.</w:t>
            </w:r>
          </w:p>
        </w:tc>
      </w:tr>
      <w:tr>
        <w:tc>
          <w:tcPr>
            <w:tcW w:type="dxa" w:w="24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Success message</w:t>
            </w:r>
          </w:p>
        </w:tc>
        <w:tc>
          <w:tcPr>
            <w:tcW w:type="dxa" w:w="7238"/>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"Positions fetched successfully"</w:t>
            </w:r>
          </w:p>
        </w:tc>
      </w:tr>
    </w:tbl>
    <w:p>
      <w:pPr>
        <w:spacing w:after="120"/>
      </w:pPr>
    </w:p>
    <w:p>
      <w:pPr>
        <w:pStyle w:val="Heading3"/>
      </w:pPr>
      <w:r>
        <w:t xml:space="preserve">Request body</w:t>
      </w:r>
    </w:p>
    <w:p>
      <w:pPr>
        <w:spacing w:after="120"/>
      </w:pPr>
      <w:r>
        <w:t xml:space="preserve">None. Send no body.</w:t>
      </w:r>
    </w:p>
    <w:p>
      <w:pPr>
        <w:pStyle w:val="Heading3"/>
      </w:pPr>
      <w:r>
        <w:t xml:space="preserve">Success response (200)</w:t>
      </w:r>
    </w:p>
    <w:p>
      <w:pPr>
        <w:pBdr>
          <w:top w:val="single" w:color="DDD6CC" w:sz="4" w:space="4"/>
        </w:pBdr>
        <w:shd w:fill="F3F1EE" w:color="auto" w:val="clear"/>
        <w:spacing w:after="0" w:before="60" w:line="260"/>
        <w:ind w:left="120" w:right="120"/>
      </w:pPr>
      <w:r>
        <w:rPr>
          <w:rFonts w:ascii="Consolas" w:cs="Consolas" w:eastAsia="Consolas" w:hAnsi="Consolas"/>
          <w:sz w:val="18"/>
          <w:szCs w:val="18"/>
        </w:rPr>
        <w:t xml:space="preserve">{</w:t>
      </w:r>
    </w:p>
    <w:p>
      <w:pPr>
        <w:shd w:fill="F3F1EE" w:color="auto" w:val="clear"/>
        <w:spacing w:after="0" w:before="0" w:line="260"/>
        <w:ind w:left="120" w:right="120"/>
      </w:pPr>
      <w:r>
        <w:rPr>
          <w:rFonts w:ascii="Consolas" w:cs="Consolas" w:eastAsia="Consolas" w:hAnsi="Consolas"/>
          <w:sz w:val="18"/>
          <w:szCs w:val="18"/>
        </w:rPr>
        <w:t xml:space="preserve">  "success": true,</w:t>
      </w:r>
    </w:p>
    <w:p>
      <w:pPr>
        <w:shd w:fill="F3F1EE" w:color="auto" w:val="clear"/>
        <w:spacing w:after="0" w:before="0" w:line="260"/>
        <w:ind w:left="120" w:right="120"/>
      </w:pPr>
      <w:r>
        <w:rPr>
          <w:rFonts w:ascii="Consolas" w:cs="Consolas" w:eastAsia="Consolas" w:hAnsi="Consolas"/>
          <w:sz w:val="18"/>
          <w:szCs w:val="18"/>
        </w:rPr>
        <w:t xml:space="preserve">  "message": "Positions fetched successfully",</w:t>
      </w:r>
    </w:p>
    <w:p>
      <w:pPr>
        <w:shd w:fill="F3F1EE" w:color="auto" w:val="clear"/>
        <w:spacing w:after="0" w:before="0" w:line="260"/>
        <w:ind w:left="120" w:right="120"/>
      </w:pPr>
      <w:r>
        <w:rPr>
          <w:rFonts w:ascii="Consolas" w:cs="Consolas" w:eastAsia="Consolas" w:hAnsi="Consolas"/>
          <w:sz w:val="18"/>
          <w:szCs w:val="18"/>
        </w:rPr>
        <w:t xml:space="preserve">  "data": {</w:t>
      </w:r>
    </w:p>
    <w:p>
      <w:pPr>
        <w:shd w:fill="F3F1EE" w:color="auto" w:val="clear"/>
        <w:spacing w:after="0" w:before="0" w:line="260"/>
        <w:ind w:left="120" w:right="120"/>
      </w:pPr>
      <w:r>
        <w:rPr>
          <w:rFonts w:ascii="Consolas" w:cs="Consolas" w:eastAsia="Consolas" w:hAnsi="Consolas"/>
          <w:sz w:val="18"/>
          <w:szCs w:val="18"/>
        </w:rPr>
        <w:t xml:space="preserve">    "positions": [</w:t>
      </w:r>
    </w:p>
    <w:p>
      <w:pPr>
        <w:shd w:fill="F3F1EE" w:color="auto" w:val="clear"/>
        <w:spacing w:after="0" w:before="0" w:line="260"/>
        <w:ind w:left="120" w:right="120"/>
      </w:pPr>
      <w:r>
        <w:rPr>
          <w:rFonts w:ascii="Consolas" w:cs="Consolas" w:eastAsia="Consolas" w:hAnsi="Consolas"/>
          <w:sz w:val="18"/>
          <w:szCs w:val="18"/>
        </w:rPr>
        <w:t xml:space="preserve">      {</w:t>
      </w:r>
    </w:p>
    <w:p>
      <w:pPr>
        <w:shd w:fill="F3F1EE" w:color="auto" w:val="clear"/>
        <w:spacing w:after="0" w:before="0" w:line="260"/>
        <w:ind w:left="120" w:right="120"/>
      </w:pPr>
      <w:r>
        <w:rPr>
          <w:rFonts w:ascii="Consolas" w:cs="Consolas" w:eastAsia="Consolas" w:hAnsi="Consolas"/>
          <w:sz w:val="18"/>
          <w:szCs w:val="18"/>
        </w:rPr>
        <w:t xml:space="preserve">        "id": 12,</w:t>
      </w:r>
    </w:p>
    <w:p>
      <w:pPr>
        <w:shd w:fill="F3F1EE" w:color="auto" w:val="clear"/>
        <w:spacing w:after="0" w:before="0" w:line="260"/>
        <w:ind w:left="120" w:right="120"/>
      </w:pPr>
      <w:r>
        <w:rPr>
          <w:rFonts w:ascii="Consolas" w:cs="Consolas" w:eastAsia="Consolas" w:hAnsi="Consolas"/>
          <w:sz w:val="18"/>
          <w:szCs w:val="18"/>
        </w:rPr>
        <w:t xml:space="preserve">        "designation":  { "id": 7, "name": "Secretary", "level": 1 },</w:t>
      </w:r>
    </w:p>
    <w:p>
      <w:pPr>
        <w:shd w:fill="F3F1EE" w:color="auto" w:val="clear"/>
        <w:spacing w:after="0" w:before="0" w:line="260"/>
        <w:ind w:left="120" w:right="120"/>
      </w:pPr>
      <w:r>
        <w:rPr>
          <w:rFonts w:ascii="Consolas" w:cs="Consolas" w:eastAsia="Consolas" w:hAnsi="Consolas"/>
          <w:sz w:val="18"/>
          <w:szCs w:val="18"/>
        </w:rPr>
        <w:t xml:space="preserve">        "organisation": { "id": 500, "name": "Dubai Central", "level": "Zone" }</w:t>
      </w:r>
    </w:p>
    <w:p>
      <w:pPr>
        <w:shd w:fill="F3F1EE" w:color="auto" w:val="clear"/>
        <w:spacing w:after="0" w:before="0" w:line="260"/>
        <w:ind w:left="120" w:right="120"/>
      </w:pPr>
      <w:r>
        <w:rPr>
          <w:rFonts w:ascii="Consolas" w:cs="Consolas" w:eastAsia="Consolas" w:hAnsi="Consolas"/>
          <w:sz w:val="18"/>
          <w:szCs w:val="18"/>
        </w:rPr>
        <w:t xml:space="preserve">      }</w:t>
      </w:r>
    </w:p>
    <w:p>
      <w:pPr>
        <w:shd w:fill="F3F1EE" w:color="auto" w:val="clear"/>
        <w:spacing w:after="0" w:before="0" w:line="260"/>
        <w:ind w:left="120" w:right="120"/>
      </w:pPr>
      <w:r>
        <w:rPr>
          <w:rFonts w:ascii="Consolas" w:cs="Consolas" w:eastAsia="Consolas" w:hAnsi="Consolas"/>
          <w:sz w:val="18"/>
          <w:szCs w:val="18"/>
        </w:rPr>
        <w:t xml:space="preserve">    ]</w:t>
      </w:r>
    </w:p>
    <w:p>
      <w:pPr>
        <w:shd w:fill="F3F1EE" w:color="auto" w:val="clear"/>
        <w:spacing w:after="0" w:before="0" w:line="260"/>
        <w:ind w:left="120" w:right="120"/>
      </w:pPr>
      <w:r>
        <w:rPr>
          <w:rFonts w:ascii="Consolas" w:cs="Consolas" w:eastAsia="Consolas" w:hAnsi="Consolas"/>
          <w:sz w:val="18"/>
          <w:szCs w:val="18"/>
        </w:rPr>
        <w:t xml:space="preserve">  }</w:t>
      </w:r>
    </w:p>
    <w:p>
      <w:pPr>
        <w:shd w:fill="F3F1EE" w:color="auto" w:val="clear"/>
        <w:spacing w:after="160" w:before="0" w:line="260"/>
        <w:ind w:left="120" w:right="120"/>
      </w:pPr>
      <w:r>
        <w:rPr>
          <w:rFonts w:ascii="Consolas" w:cs="Consolas" w:eastAsia="Consolas" w:hAnsi="Consolas"/>
          <w:sz w:val="18"/>
          <w:szCs w:val="18"/>
        </w:rPr>
        <w:t xml:space="preserve">}</w:t>
      </w:r>
    </w:p>
    <w:p>
      <w:pPr>
        <w:pStyle w:val="Heading3"/>
      </w:pPr>
      <w:r>
        <w:t xml:space="preserve">Errors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4200"/>
        <w:gridCol w:w="4538"/>
      </w:tblGrid>
      <w:tr>
        <w:trPr>
          <w:tblHeader/>
        </w:trPr>
        <w:tc>
          <w:tcPr>
            <w:tcW w:type="dxa" w:w="900"/>
            <w:tcBorders>
              <w:top w:val="single" w:color="CFC7BC" w:sz="4"/>
              <w:left w:val="single" w:color="CFC7BC" w:sz="4"/>
              <w:bottom w:val="single" w:color="CFC7BC" w:sz="4"/>
              <w:right w:val="single" w:color="CFC7BC" w:sz="4"/>
            </w:tcBorders>
            <w:shd w:fill="E8EDF4" w:color="auto" w:val="clear"/>
            <w:tcMar>
              <w:top w:type="dxa" w:w="60"/>
              <w:left w:type="dxa" w:w="100"/>
              <w:bottom w:type="dxa" w:w="60"/>
              <w:right w:type="dxa" w:w="100"/>
            </w:tcMar>
          </w:tcPr>
          <w:p>
            <w:r>
              <w:rPr>
                <w:b/>
                <w:bCs/>
                <w:color w:val="142C50"/>
                <w:sz w:val="19"/>
                <w:szCs w:val="19"/>
              </w:rPr>
              <w:t xml:space="preserve">Status</w:t>
            </w:r>
          </w:p>
        </w:tc>
        <w:tc>
          <w:tcPr>
            <w:tcW w:type="dxa" w:w="4200"/>
            <w:tcBorders>
              <w:top w:val="single" w:color="CFC7BC" w:sz="4"/>
              <w:left w:val="single" w:color="CFC7BC" w:sz="4"/>
              <w:bottom w:val="single" w:color="CFC7BC" w:sz="4"/>
              <w:right w:val="single" w:color="CFC7BC" w:sz="4"/>
            </w:tcBorders>
            <w:shd w:fill="E8EDF4" w:color="auto" w:val="clear"/>
            <w:tcMar>
              <w:top w:type="dxa" w:w="60"/>
              <w:left w:type="dxa" w:w="100"/>
              <w:bottom w:type="dxa" w:w="60"/>
              <w:right w:type="dxa" w:w="100"/>
            </w:tcMar>
          </w:tcPr>
          <w:p>
            <w:r>
              <w:rPr>
                <w:b/>
                <w:bCs/>
                <w:color w:val="142C50"/>
                <w:sz w:val="19"/>
                <w:szCs w:val="19"/>
              </w:rPr>
              <w:t xml:space="preserve">message</w:t>
            </w:r>
          </w:p>
        </w:tc>
        <w:tc>
          <w:tcPr>
            <w:tcW w:type="dxa" w:w="4538"/>
            <w:tcBorders>
              <w:top w:val="single" w:color="CFC7BC" w:sz="4"/>
              <w:left w:val="single" w:color="CFC7BC" w:sz="4"/>
              <w:bottom w:val="single" w:color="CFC7BC" w:sz="4"/>
              <w:right w:val="single" w:color="CFC7BC" w:sz="4"/>
            </w:tcBorders>
            <w:shd w:fill="E8EDF4" w:color="auto" w:val="clear"/>
            <w:tcMar>
              <w:top w:type="dxa" w:w="60"/>
              <w:left w:type="dxa" w:w="100"/>
              <w:bottom w:type="dxa" w:w="60"/>
              <w:right w:type="dxa" w:w="100"/>
            </w:tcMar>
          </w:tcPr>
          <w:p>
            <w:r>
              <w:rPr>
                <w:b/>
                <w:bCs/>
                <w:color w:val="142C50"/>
                <w:sz w:val="19"/>
                <w:szCs w:val="19"/>
              </w:rPr>
              <w:t xml:space="preserve">When</w:t>
            </w:r>
          </w:p>
        </w:tc>
      </w:tr>
      <w:tr>
        <w:tc>
          <w:tcPr>
            <w:tcW w:type="dxa" w:w="9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401</w:t>
            </w:r>
          </w:p>
        </w:tc>
        <w:tc>
          <w:tcPr>
            <w:tcW w:type="dxa" w:w="42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Token not provided / Invalid token / Token already expired / Token is no longer valid</w:t>
            </w:r>
          </w:p>
        </w:tc>
        <w:tc>
          <w:tcPr>
            <w:tcW w:type="dxa" w:w="4538"/>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Missing, bad, expired or revoked token. See 4.4.</w:t>
            </w:r>
          </w:p>
        </w:tc>
      </w:tr>
      <w:tr>
        <w:tc>
          <w:tcPr>
            <w:tcW w:type="dxa" w:w="9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401</w:t>
            </w:r>
          </w:p>
        </w:tc>
        <w:tc>
          <w:tcPr>
            <w:tcW w:type="dxa" w:w="42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Member not found / Your login is disabled</w:t>
            </w:r>
          </w:p>
        </w:tc>
        <w:tc>
          <w:tcPr>
            <w:tcW w:type="dxa" w:w="4538"/>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Account removed or deactivated.</w:t>
            </w:r>
          </w:p>
        </w:tc>
      </w:tr>
    </w:tbl>
    <w:p>
      <w:pPr>
        <w:spacing w:after="120"/>
      </w:pPr>
    </w:p>
    <w:p>
      <w:pPr>
        <w:spacing w:after="120"/>
      </w:pPr>
      <w:r>
        <w:t xml:space="preserve">An empty array means the member holds no cabinet position.</w:t>
      </w:r>
    </w:p>
    <w:p>
      <w:pPr>
        <w:pStyle w:val="Heading2"/>
      </w:pPr>
      <w:r>
        <w:t xml:space="preserve">POST /api/auth/select-position</w:t>
      </w:r>
    </w:p>
    <w:p>
      <w:pPr>
        <w:spacing w:after="120"/>
      </w:pPr>
      <w:r>
        <w:rPr>
          <w:b/>
          <w:bCs/>
        </w:rPr>
        <w:t xml:space="preserve">Choose committee position.</w:t>
      </w:r>
      <w:r>
        <w:t xml:space="preserve"> Sets the committee position this session acts as. Returns a new token and revokes the old one.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tblHeader/>
        </w:trPr>
        <w:tc>
          <w:tcPr>
            <w:tcW w:type="dxa" w:w="2400"/>
            <w:tcBorders>
              <w:top w:val="single" w:color="CFC7BC" w:sz="4"/>
              <w:left w:val="single" w:color="CFC7BC" w:sz="4"/>
              <w:bottom w:val="single" w:color="CFC7BC" w:sz="4"/>
              <w:right w:val="single" w:color="CFC7BC" w:sz="4"/>
            </w:tcBorders>
            <w:shd w:fill="E8EDF4" w:color="auto" w:val="clear"/>
            <w:tcMar>
              <w:top w:type="dxa" w:w="60"/>
              <w:left w:type="dxa" w:w="100"/>
              <w:bottom w:type="dxa" w:w="60"/>
              <w:right w:type="dxa" w:w="100"/>
            </w:tcMar>
          </w:tcPr>
          <w:p>
            <w:r>
              <w:rPr>
                <w:b/>
                <w:bCs/>
                <w:color w:val="142C50"/>
                <w:sz w:val="19"/>
                <w:szCs w:val="19"/>
              </w:rPr>
              <w:t xml:space="preserve">Property</w:t>
            </w:r>
          </w:p>
        </w:tc>
        <w:tc>
          <w:tcPr>
            <w:tcW w:type="dxa" w:w="7238"/>
            <w:tcBorders>
              <w:top w:val="single" w:color="CFC7BC" w:sz="4"/>
              <w:left w:val="single" w:color="CFC7BC" w:sz="4"/>
              <w:bottom w:val="single" w:color="CFC7BC" w:sz="4"/>
              <w:right w:val="single" w:color="CFC7BC" w:sz="4"/>
            </w:tcBorders>
            <w:shd w:fill="E8EDF4" w:color="auto" w:val="clear"/>
            <w:tcMar>
              <w:top w:type="dxa" w:w="60"/>
              <w:left w:type="dxa" w:w="100"/>
              <w:bottom w:type="dxa" w:w="60"/>
              <w:right w:type="dxa" w:w="100"/>
            </w:tcMar>
          </w:tcPr>
          <w:p>
            <w:r>
              <w:rPr>
                <w:b/>
                <w:bCs/>
                <w:color w:val="142C50"/>
                <w:sz w:val="19"/>
                <w:szCs w:val="19"/>
              </w:rPr>
              <w:t xml:space="preserve">Value</w:t>
            </w:r>
          </w:p>
        </w:tc>
      </w:tr>
      <w:tr>
        <w:tc>
          <w:tcPr>
            <w:tcW w:type="dxa" w:w="24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Method / URL</w:t>
            </w:r>
          </w:p>
        </w:tc>
        <w:tc>
          <w:tcPr>
            <w:tcW w:type="dxa" w:w="7238"/>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rFonts w:ascii="Consolas" w:cs="Consolas" w:eastAsia="Consolas" w:hAnsi="Consolas"/>
                <w:color w:val="9C5722"/>
                <w:sz w:val="19"/>
                <w:szCs w:val="19"/>
              </w:rPr>
              <w:t xml:space="preserve">POST</w:t>
            </w:r>
            <w:r>
              <w:rPr>
                <w:sz w:val="19"/>
                <w:szCs w:val="19"/>
              </w:rPr>
              <w:t xml:space="preserve"> </w:t>
            </w:r>
            <w:r>
              <w:rPr>
                <w:rFonts w:ascii="Consolas" w:cs="Consolas" w:eastAsia="Consolas" w:hAnsi="Consolas"/>
                <w:color w:val="9C5722"/>
                <w:sz w:val="19"/>
                <w:szCs w:val="19"/>
              </w:rPr>
              <w:t xml:space="preserve">{BASE_URL}/api/auth/select-position</w:t>
            </w:r>
          </w:p>
        </w:tc>
      </w:tr>
      <w:tr>
        <w:tc>
          <w:tcPr>
            <w:tcW w:type="dxa" w:w="24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Authentication</w:t>
            </w:r>
          </w:p>
        </w:tc>
        <w:tc>
          <w:tcPr>
            <w:tcW w:type="dxa" w:w="7238"/>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Bearer token</w:t>
            </w:r>
          </w:p>
        </w:tc>
      </w:tr>
      <w:tr>
        <w:tc>
          <w:tcPr>
            <w:tcW w:type="dxa" w:w="24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Rate limit</w:t>
            </w:r>
          </w:p>
        </w:tc>
        <w:tc>
          <w:tcPr>
            <w:tcW w:type="dxa" w:w="7238"/>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General limit: 300 requests per IP per 15 minutes.</w:t>
            </w:r>
          </w:p>
        </w:tc>
      </w:tr>
      <w:tr>
        <w:tc>
          <w:tcPr>
            <w:tcW w:type="dxa" w:w="24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Success message</w:t>
            </w:r>
          </w:p>
        </w:tc>
        <w:tc>
          <w:tcPr>
            <w:tcW w:type="dxa" w:w="7238"/>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"Committee position selected successfully"</w:t>
            </w:r>
          </w:p>
        </w:tc>
      </w:tr>
    </w:tbl>
    <w:p>
      <w:pPr>
        <w:spacing w:after="120"/>
      </w:pPr>
    </w:p>
    <w:p>
      <w:pPr>
        <w:pStyle w:val="Heading3"/>
      </w:pPr>
      <w:r>
        <w:t xml:space="preserve">Request body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1100"/>
        <w:gridCol w:w="1100"/>
        <w:gridCol w:w="5238"/>
      </w:tblGrid>
      <w:tr>
        <w:trPr>
          <w:tblHeader/>
        </w:trPr>
        <w:tc>
          <w:tcPr>
            <w:tcW w:type="dxa" w:w="2200"/>
            <w:tcBorders>
              <w:top w:val="single" w:color="CFC7BC" w:sz="4"/>
              <w:left w:val="single" w:color="CFC7BC" w:sz="4"/>
              <w:bottom w:val="single" w:color="CFC7BC" w:sz="4"/>
              <w:right w:val="single" w:color="CFC7BC" w:sz="4"/>
            </w:tcBorders>
            <w:shd w:fill="E8EDF4" w:color="auto" w:val="clear"/>
            <w:tcMar>
              <w:top w:type="dxa" w:w="60"/>
              <w:left w:type="dxa" w:w="100"/>
              <w:bottom w:type="dxa" w:w="60"/>
              <w:right w:type="dxa" w:w="100"/>
            </w:tcMar>
          </w:tcPr>
          <w:p>
            <w:r>
              <w:rPr>
                <w:b/>
                <w:bCs/>
                <w:color w:val="142C50"/>
                <w:sz w:val="19"/>
                <w:szCs w:val="19"/>
              </w:rPr>
              <w:t xml:space="preserve">Field</w:t>
            </w:r>
          </w:p>
        </w:tc>
        <w:tc>
          <w:tcPr>
            <w:tcW w:type="dxa" w:w="1100"/>
            <w:tcBorders>
              <w:top w:val="single" w:color="CFC7BC" w:sz="4"/>
              <w:left w:val="single" w:color="CFC7BC" w:sz="4"/>
              <w:bottom w:val="single" w:color="CFC7BC" w:sz="4"/>
              <w:right w:val="single" w:color="CFC7BC" w:sz="4"/>
            </w:tcBorders>
            <w:shd w:fill="E8EDF4" w:color="auto" w:val="clear"/>
            <w:tcMar>
              <w:top w:type="dxa" w:w="60"/>
              <w:left w:type="dxa" w:w="100"/>
              <w:bottom w:type="dxa" w:w="60"/>
              <w:right w:type="dxa" w:w="100"/>
            </w:tcMar>
          </w:tcPr>
          <w:p>
            <w:r>
              <w:rPr>
                <w:b/>
                <w:bCs/>
                <w:color w:val="142C50"/>
                <w:sz w:val="19"/>
                <w:szCs w:val="19"/>
              </w:rPr>
              <w:t xml:space="preserve">Type</w:t>
            </w:r>
          </w:p>
        </w:tc>
        <w:tc>
          <w:tcPr>
            <w:tcW w:type="dxa" w:w="1100"/>
            <w:tcBorders>
              <w:top w:val="single" w:color="CFC7BC" w:sz="4"/>
              <w:left w:val="single" w:color="CFC7BC" w:sz="4"/>
              <w:bottom w:val="single" w:color="CFC7BC" w:sz="4"/>
              <w:right w:val="single" w:color="CFC7BC" w:sz="4"/>
            </w:tcBorders>
            <w:shd w:fill="E8EDF4" w:color="auto" w:val="clear"/>
            <w:tcMar>
              <w:top w:type="dxa" w:w="60"/>
              <w:left w:type="dxa" w:w="100"/>
              <w:bottom w:type="dxa" w:w="60"/>
              <w:right w:type="dxa" w:w="100"/>
            </w:tcMar>
          </w:tcPr>
          <w:p>
            <w:r>
              <w:rPr>
                <w:b/>
                <w:bCs/>
                <w:color w:val="142C50"/>
                <w:sz w:val="19"/>
                <w:szCs w:val="19"/>
              </w:rPr>
              <w:t xml:space="preserve">Required</w:t>
            </w:r>
          </w:p>
        </w:tc>
        <w:tc>
          <w:tcPr>
            <w:tcW w:type="dxa" w:w="5238"/>
            <w:tcBorders>
              <w:top w:val="single" w:color="CFC7BC" w:sz="4"/>
              <w:left w:val="single" w:color="CFC7BC" w:sz="4"/>
              <w:bottom w:val="single" w:color="CFC7BC" w:sz="4"/>
              <w:right w:val="single" w:color="CFC7BC" w:sz="4"/>
            </w:tcBorders>
            <w:shd w:fill="E8EDF4" w:color="auto" w:val="clear"/>
            <w:tcMar>
              <w:top w:type="dxa" w:w="60"/>
              <w:left w:type="dxa" w:w="100"/>
              <w:bottom w:type="dxa" w:w="60"/>
              <w:right w:type="dxa" w:w="100"/>
            </w:tcMar>
          </w:tcPr>
          <w:p>
            <w:r>
              <w:rPr>
                <w:b/>
                <w:bCs/>
                <w:color w:val="142C50"/>
                <w:sz w:val="19"/>
                <w:szCs w:val="19"/>
              </w:rPr>
              <w:t xml:space="preserve">Rules</w:t>
            </w:r>
          </w:p>
        </w:tc>
      </w:tr>
      <w:tr>
        <w:tc>
          <w:tcPr>
            <w:tcW w:type="dxa" w:w="22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positionId</w:t>
            </w:r>
          </w:p>
        </w:tc>
        <w:tc>
          <w:tcPr>
            <w:tcW w:type="dxa" w:w="11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integer</w:t>
            </w:r>
          </w:p>
        </w:tc>
        <w:tc>
          <w:tcPr>
            <w:tcW w:type="dxa" w:w="11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Yes</w:t>
            </w:r>
          </w:p>
        </w:tc>
        <w:tc>
          <w:tcPr>
            <w:tcW w:type="dxa" w:w="5238"/>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The </w:t>
            </w:r>
            <w:r>
              <w:rPr>
                <w:rFonts w:ascii="Consolas" w:cs="Consolas" w:eastAsia="Consolas" w:hAnsi="Consolas"/>
                <w:color w:val="9C5722"/>
                <w:sz w:val="19"/>
                <w:szCs w:val="19"/>
              </w:rPr>
              <w:t xml:space="preserve">id</w:t>
            </w:r>
            <w:r>
              <w:rPr>
                <w:sz w:val="19"/>
                <w:szCs w:val="19"/>
              </w:rPr>
              <w:t xml:space="preserve"> of one of the member's positions (from login or </w:t>
            </w:r>
            <w:r>
              <w:rPr>
                <w:rFonts w:ascii="Consolas" w:cs="Consolas" w:eastAsia="Consolas" w:hAnsi="Consolas"/>
                <w:color w:val="9C5722"/>
                <w:sz w:val="19"/>
                <w:szCs w:val="19"/>
              </w:rPr>
              <w:t xml:space="preserve">/positions</w:t>
            </w:r>
            <w:r>
              <w:rPr>
                <w:sz w:val="19"/>
                <w:szCs w:val="19"/>
              </w:rPr>
              <w:t xml:space="preserve">). Must be a positive whole number.</w:t>
            </w:r>
          </w:p>
        </w:tc>
      </w:tr>
    </w:tbl>
    <w:p>
      <w:pPr>
        <w:spacing w:after="120"/>
      </w:pPr>
    </w:p>
    <w:p>
      <w:pPr>
        <w:pBdr>
          <w:top w:val="single" w:color="DDD6CC" w:sz="4" w:space="4"/>
        </w:pBdr>
        <w:shd w:fill="F3F1EE" w:color="auto" w:val="clear"/>
        <w:spacing w:after="0" w:before="60" w:line="260"/>
        <w:ind w:left="120" w:right="120"/>
      </w:pPr>
      <w:r>
        <w:rPr>
          <w:rFonts w:ascii="Consolas" w:cs="Consolas" w:eastAsia="Consolas" w:hAnsi="Consolas"/>
          <w:sz w:val="18"/>
          <w:szCs w:val="18"/>
        </w:rPr>
        <w:t xml:space="preserve">{</w:t>
      </w:r>
    </w:p>
    <w:p>
      <w:pPr>
        <w:shd w:fill="F3F1EE" w:color="auto" w:val="clear"/>
        <w:spacing w:after="0" w:before="0" w:line="260"/>
        <w:ind w:left="120" w:right="120"/>
      </w:pPr>
      <w:r>
        <w:rPr>
          <w:rFonts w:ascii="Consolas" w:cs="Consolas" w:eastAsia="Consolas" w:hAnsi="Consolas"/>
          <w:sz w:val="18"/>
          <w:szCs w:val="18"/>
        </w:rPr>
        <w:t xml:space="preserve">  "positionId": 12</w:t>
      </w:r>
    </w:p>
    <w:p>
      <w:pPr>
        <w:shd w:fill="F3F1EE" w:color="auto" w:val="clear"/>
        <w:spacing w:after="160" w:before="0" w:line="260"/>
        <w:ind w:left="120" w:right="120"/>
      </w:pPr>
      <w:r>
        <w:rPr>
          <w:rFonts w:ascii="Consolas" w:cs="Consolas" w:eastAsia="Consolas" w:hAnsi="Consolas"/>
          <w:sz w:val="18"/>
          <w:szCs w:val="18"/>
        </w:rPr>
        <w:t xml:space="preserve">}</w:t>
      </w:r>
    </w:p>
    <w:p>
      <w:pPr>
        <w:pStyle w:val="Heading3"/>
      </w:pPr>
      <w:r>
        <w:t xml:space="preserve">Success response (200)</w:t>
      </w:r>
    </w:p>
    <w:p>
      <w:pPr>
        <w:pBdr>
          <w:top w:val="single" w:color="DDD6CC" w:sz="4" w:space="4"/>
        </w:pBdr>
        <w:shd w:fill="F3F1EE" w:color="auto" w:val="clear"/>
        <w:spacing w:after="0" w:before="60" w:line="260"/>
        <w:ind w:left="120" w:right="120"/>
      </w:pPr>
      <w:r>
        <w:rPr>
          <w:rFonts w:ascii="Consolas" w:cs="Consolas" w:eastAsia="Consolas" w:hAnsi="Consolas"/>
          <w:sz w:val="18"/>
          <w:szCs w:val="18"/>
        </w:rPr>
        <w:t xml:space="preserve">{</w:t>
      </w:r>
    </w:p>
    <w:p>
      <w:pPr>
        <w:shd w:fill="F3F1EE" w:color="auto" w:val="clear"/>
        <w:spacing w:after="0" w:before="0" w:line="260"/>
        <w:ind w:left="120" w:right="120"/>
      </w:pPr>
      <w:r>
        <w:rPr>
          <w:rFonts w:ascii="Consolas" w:cs="Consolas" w:eastAsia="Consolas" w:hAnsi="Consolas"/>
          <w:sz w:val="18"/>
          <w:szCs w:val="18"/>
        </w:rPr>
        <w:t xml:space="preserve">  "success": true,</w:t>
      </w:r>
    </w:p>
    <w:p>
      <w:pPr>
        <w:shd w:fill="F3F1EE" w:color="auto" w:val="clear"/>
        <w:spacing w:after="0" w:before="0" w:line="260"/>
        <w:ind w:left="120" w:right="120"/>
      </w:pPr>
      <w:r>
        <w:rPr>
          <w:rFonts w:ascii="Consolas" w:cs="Consolas" w:eastAsia="Consolas" w:hAnsi="Consolas"/>
          <w:sz w:val="18"/>
          <w:szCs w:val="18"/>
        </w:rPr>
        <w:t xml:space="preserve">  "message": "Committee position selected successfully",</w:t>
      </w:r>
    </w:p>
    <w:p>
      <w:pPr>
        <w:shd w:fill="F3F1EE" w:color="auto" w:val="clear"/>
        <w:spacing w:after="0" w:before="0" w:line="260"/>
        <w:ind w:left="120" w:right="120"/>
      </w:pPr>
      <w:r>
        <w:rPr>
          <w:rFonts w:ascii="Consolas" w:cs="Consolas" w:eastAsia="Consolas" w:hAnsi="Consolas"/>
          <w:sz w:val="18"/>
          <w:szCs w:val="18"/>
        </w:rPr>
        <w:t xml:space="preserve">  "data": {</w:t>
      </w:r>
    </w:p>
    <w:p>
      <w:pPr>
        <w:shd w:fill="F3F1EE" w:color="auto" w:val="clear"/>
        <w:spacing w:after="0" w:before="0" w:line="260"/>
        <w:ind w:left="120" w:right="120"/>
      </w:pPr>
      <w:r>
        <w:rPr>
          <w:rFonts w:ascii="Consolas" w:cs="Consolas" w:eastAsia="Consolas" w:hAnsi="Consolas"/>
          <w:sz w:val="18"/>
          <w:szCs w:val="18"/>
        </w:rPr>
        <w:t xml:space="preserve">    "auth": { "token": "eyJhbGciOi…", "token_type": "Bearer", "expires_in": 900 },</w:t>
      </w:r>
    </w:p>
    <w:p>
      <w:pPr>
        <w:shd w:fill="F3F1EE" w:color="auto" w:val="clear"/>
        <w:spacing w:after="0" w:before="0" w:line="260"/>
        <w:ind w:left="120" w:right="120"/>
      </w:pPr>
      <w:r>
        <w:rPr>
          <w:rFonts w:ascii="Consolas" w:cs="Consolas" w:eastAsia="Consolas" w:hAnsi="Consolas"/>
          <w:sz w:val="18"/>
          <w:szCs w:val="18"/>
        </w:rPr>
        <w:t xml:space="preserve">    "position": {</w:t>
      </w:r>
    </w:p>
    <w:p>
      <w:pPr>
        <w:shd w:fill="F3F1EE" w:color="auto" w:val="clear"/>
        <w:spacing w:after="0" w:before="0" w:line="260"/>
        <w:ind w:left="120" w:right="120"/>
      </w:pPr>
      <w:r>
        <w:rPr>
          <w:rFonts w:ascii="Consolas" w:cs="Consolas" w:eastAsia="Consolas" w:hAnsi="Consolas"/>
          <w:sz w:val="18"/>
          <w:szCs w:val="18"/>
        </w:rPr>
        <w:t xml:space="preserve">      "id": 12,</w:t>
      </w:r>
    </w:p>
    <w:p>
      <w:pPr>
        <w:shd w:fill="F3F1EE" w:color="auto" w:val="clear"/>
        <w:spacing w:after="0" w:before="0" w:line="260"/>
        <w:ind w:left="120" w:right="120"/>
      </w:pPr>
      <w:r>
        <w:rPr>
          <w:rFonts w:ascii="Consolas" w:cs="Consolas" w:eastAsia="Consolas" w:hAnsi="Consolas"/>
          <w:sz w:val="18"/>
          <w:szCs w:val="18"/>
        </w:rPr>
        <w:t xml:space="preserve">      "designation":  { "id": 7, "name": "Secretary", "level": 1 },</w:t>
      </w:r>
    </w:p>
    <w:p>
      <w:pPr>
        <w:shd w:fill="F3F1EE" w:color="auto" w:val="clear"/>
        <w:spacing w:after="0" w:before="0" w:line="260"/>
        <w:ind w:left="120" w:right="120"/>
      </w:pPr>
      <w:r>
        <w:rPr>
          <w:rFonts w:ascii="Consolas" w:cs="Consolas" w:eastAsia="Consolas" w:hAnsi="Consolas"/>
          <w:sz w:val="18"/>
          <w:szCs w:val="18"/>
        </w:rPr>
        <w:t xml:space="preserve">      "organisation": { "id": 500, "name": "Dubai Central", "level": "Zone" }</w:t>
      </w:r>
    </w:p>
    <w:p>
      <w:pPr>
        <w:shd w:fill="F3F1EE" w:color="auto" w:val="clear"/>
        <w:spacing w:after="0" w:before="0" w:line="260"/>
        <w:ind w:left="120" w:right="120"/>
      </w:pPr>
      <w:r>
        <w:rPr>
          <w:rFonts w:ascii="Consolas" w:cs="Consolas" w:eastAsia="Consolas" w:hAnsi="Consolas"/>
          <w:sz w:val="18"/>
          <w:szCs w:val="18"/>
        </w:rPr>
        <w:t xml:space="preserve">    }</w:t>
      </w:r>
    </w:p>
    <w:p>
      <w:pPr>
        <w:shd w:fill="F3F1EE" w:color="auto" w:val="clear"/>
        <w:spacing w:after="0" w:before="0" w:line="260"/>
        <w:ind w:left="120" w:right="120"/>
      </w:pPr>
      <w:r>
        <w:rPr>
          <w:rFonts w:ascii="Consolas" w:cs="Consolas" w:eastAsia="Consolas" w:hAnsi="Consolas"/>
          <w:sz w:val="18"/>
          <w:szCs w:val="18"/>
        </w:rPr>
        <w:t xml:space="preserve">  }</w:t>
      </w:r>
    </w:p>
    <w:p>
      <w:pPr>
        <w:shd w:fill="F3F1EE" w:color="auto" w:val="clear"/>
        <w:spacing w:after="160" w:before="0" w:line="260"/>
        <w:ind w:left="120" w:right="120"/>
      </w:pPr>
      <w:r>
        <w:rPr>
          <w:rFonts w:ascii="Consolas" w:cs="Consolas" w:eastAsia="Consolas" w:hAnsi="Consolas"/>
          <w:sz w:val="18"/>
          <w:szCs w:val="18"/>
        </w:rPr>
        <w:t xml:space="preserve">}</w:t>
      </w:r>
    </w:p>
    <w:p>
      <w:pPr>
        <w:pStyle w:val="Heading3"/>
      </w:pPr>
      <w:r>
        <w:t xml:space="preserve">Errors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4200"/>
        <w:gridCol w:w="4538"/>
      </w:tblGrid>
      <w:tr>
        <w:trPr>
          <w:tblHeader/>
        </w:trPr>
        <w:tc>
          <w:tcPr>
            <w:tcW w:type="dxa" w:w="900"/>
            <w:tcBorders>
              <w:top w:val="single" w:color="CFC7BC" w:sz="4"/>
              <w:left w:val="single" w:color="CFC7BC" w:sz="4"/>
              <w:bottom w:val="single" w:color="CFC7BC" w:sz="4"/>
              <w:right w:val="single" w:color="CFC7BC" w:sz="4"/>
            </w:tcBorders>
            <w:shd w:fill="E8EDF4" w:color="auto" w:val="clear"/>
            <w:tcMar>
              <w:top w:type="dxa" w:w="60"/>
              <w:left w:type="dxa" w:w="100"/>
              <w:bottom w:type="dxa" w:w="60"/>
              <w:right w:type="dxa" w:w="100"/>
            </w:tcMar>
          </w:tcPr>
          <w:p>
            <w:r>
              <w:rPr>
                <w:b/>
                <w:bCs/>
                <w:color w:val="142C50"/>
                <w:sz w:val="19"/>
                <w:szCs w:val="19"/>
              </w:rPr>
              <w:t xml:space="preserve">Status</w:t>
            </w:r>
          </w:p>
        </w:tc>
        <w:tc>
          <w:tcPr>
            <w:tcW w:type="dxa" w:w="4200"/>
            <w:tcBorders>
              <w:top w:val="single" w:color="CFC7BC" w:sz="4"/>
              <w:left w:val="single" w:color="CFC7BC" w:sz="4"/>
              <w:bottom w:val="single" w:color="CFC7BC" w:sz="4"/>
              <w:right w:val="single" w:color="CFC7BC" w:sz="4"/>
            </w:tcBorders>
            <w:shd w:fill="E8EDF4" w:color="auto" w:val="clear"/>
            <w:tcMar>
              <w:top w:type="dxa" w:w="60"/>
              <w:left w:type="dxa" w:w="100"/>
              <w:bottom w:type="dxa" w:w="60"/>
              <w:right w:type="dxa" w:w="100"/>
            </w:tcMar>
          </w:tcPr>
          <w:p>
            <w:r>
              <w:rPr>
                <w:b/>
                <w:bCs/>
                <w:color w:val="142C50"/>
                <w:sz w:val="19"/>
                <w:szCs w:val="19"/>
              </w:rPr>
              <w:t xml:space="preserve">message</w:t>
            </w:r>
          </w:p>
        </w:tc>
        <w:tc>
          <w:tcPr>
            <w:tcW w:type="dxa" w:w="4538"/>
            <w:tcBorders>
              <w:top w:val="single" w:color="CFC7BC" w:sz="4"/>
              <w:left w:val="single" w:color="CFC7BC" w:sz="4"/>
              <w:bottom w:val="single" w:color="CFC7BC" w:sz="4"/>
              <w:right w:val="single" w:color="CFC7BC" w:sz="4"/>
            </w:tcBorders>
            <w:shd w:fill="E8EDF4" w:color="auto" w:val="clear"/>
            <w:tcMar>
              <w:top w:type="dxa" w:w="60"/>
              <w:left w:type="dxa" w:w="100"/>
              <w:bottom w:type="dxa" w:w="60"/>
              <w:right w:type="dxa" w:w="100"/>
            </w:tcMar>
          </w:tcPr>
          <w:p>
            <w:r>
              <w:rPr>
                <w:b/>
                <w:bCs/>
                <w:color w:val="142C50"/>
                <w:sz w:val="19"/>
                <w:szCs w:val="19"/>
              </w:rPr>
              <w:t xml:space="preserve">When</w:t>
            </w:r>
          </w:p>
        </w:tc>
      </w:tr>
      <w:tr>
        <w:tc>
          <w:tcPr>
            <w:tcW w:type="dxa" w:w="9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400</w:t>
            </w:r>
          </w:p>
        </w:tc>
        <w:tc>
          <w:tcPr>
            <w:tcW w:type="dxa" w:w="42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Please choose one of your committee positions.</w:t>
            </w:r>
          </w:p>
        </w:tc>
        <w:tc>
          <w:tcPr>
            <w:tcW w:type="dxa" w:w="4538"/>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rFonts w:ascii="Consolas" w:cs="Consolas" w:eastAsia="Consolas" w:hAnsi="Consolas"/>
                <w:color w:val="9C5722"/>
                <w:sz w:val="19"/>
                <w:szCs w:val="19"/>
              </w:rPr>
              <w:t xml:space="preserve">positionId</w:t>
            </w:r>
            <w:r>
              <w:rPr>
                <w:sz w:val="19"/>
                <w:szCs w:val="19"/>
              </w:rPr>
              <w:t xml:space="preserve"> missing or not a positive integer.</w:t>
            </w:r>
          </w:p>
        </w:tc>
      </w:tr>
      <w:tr>
        <w:tc>
          <w:tcPr>
            <w:tcW w:type="dxa" w:w="9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403</w:t>
            </w:r>
          </w:p>
        </w:tc>
        <w:tc>
          <w:tcPr>
            <w:tcW w:type="dxa" w:w="42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That committee position is not available to you.</w:t>
            </w:r>
          </w:p>
        </w:tc>
        <w:tc>
          <w:tcPr>
            <w:tcW w:type="dxa" w:w="4538"/>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The id is not one of this member's positions.</w:t>
            </w:r>
          </w:p>
        </w:tc>
      </w:tr>
      <w:tr>
        <w:tc>
          <w:tcPr>
            <w:tcW w:type="dxa" w:w="9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401</w:t>
            </w:r>
          </w:p>
        </w:tc>
        <w:tc>
          <w:tcPr>
            <w:tcW w:type="dxa" w:w="42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Token not provided / Invalid token / Token already expired / Token is no longer valid</w:t>
            </w:r>
          </w:p>
        </w:tc>
        <w:tc>
          <w:tcPr>
            <w:tcW w:type="dxa" w:w="4538"/>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Missing, bad, expired or revoked token. See 4.4.</w:t>
            </w:r>
          </w:p>
        </w:tc>
      </w:tr>
      <w:tr>
        <w:tc>
          <w:tcPr>
            <w:tcW w:type="dxa" w:w="9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401</w:t>
            </w:r>
          </w:p>
        </w:tc>
        <w:tc>
          <w:tcPr>
            <w:tcW w:type="dxa" w:w="42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Member not found / Your login is disabled</w:t>
            </w:r>
          </w:p>
        </w:tc>
        <w:tc>
          <w:tcPr>
            <w:tcW w:type="dxa" w:w="4538"/>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Account removed or deactivated.</w:t>
            </w:r>
          </w:p>
        </w:tc>
      </w:tr>
    </w:tbl>
    <w:p>
      <w:pPr>
        <w:spacing w:after="120"/>
      </w:pPr>
    </w:p>
    <w:p>
      <w:pPr>
        <w:pBdr>
          <w:left w:val="single" w:color="9C5722" w:sz="24" w:space="8"/>
        </w:pBdr>
        <w:shd w:fill="FBF8F4" w:color="auto" w:val="clear"/>
        <w:spacing w:after="160" w:before="120"/>
        <w:ind w:left="160"/>
      </w:pPr>
      <w:r>
        <w:rPr>
          <w:b/>
          <w:bCs/>
          <w:color w:val="9C5722"/>
        </w:rPr>
        <w:t xml:space="preserve">Remember:  </w:t>
      </w:r>
      <w:r>
        <w:t xml:space="preserve">Replace the stored token with </w:t>
      </w:r>
      <w:r>
        <w:rPr>
          <w:rFonts w:ascii="Consolas" w:cs="Consolas" w:eastAsia="Consolas" w:hAnsi="Consolas"/>
          <w:color w:val="9C5722"/>
          <w:sz w:val="19"/>
          <w:szCs w:val="19"/>
        </w:rPr>
        <w:t xml:space="preserve">data.auth.token</w:t>
      </w:r>
      <w:r>
        <w:t xml:space="preserve"> straight away. The old token no longer works.</w:t>
      </w:r>
    </w:p>
    <w:p>
      <w:pPr>
        <w:pStyle w:val="Heading2"/>
      </w:pPr>
      <w:r>
        <w:t xml:space="preserve">GET /api/member/profile</w:t>
      </w:r>
    </w:p>
    <w:p>
      <w:pPr>
        <w:spacing w:after="120"/>
      </w:pPr>
      <w:r>
        <w:rPr>
          <w:b/>
          <w:bCs/>
        </w:rPr>
        <w:t xml:space="preserve">My profile.</w:t>
      </w:r>
      <w:r>
        <w:t xml:space="preserve"> The signed-in member's own membership record. A member can only read their own record.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tblHeader/>
        </w:trPr>
        <w:tc>
          <w:tcPr>
            <w:tcW w:type="dxa" w:w="2400"/>
            <w:tcBorders>
              <w:top w:val="single" w:color="CFC7BC" w:sz="4"/>
              <w:left w:val="single" w:color="CFC7BC" w:sz="4"/>
              <w:bottom w:val="single" w:color="CFC7BC" w:sz="4"/>
              <w:right w:val="single" w:color="CFC7BC" w:sz="4"/>
            </w:tcBorders>
            <w:shd w:fill="E8EDF4" w:color="auto" w:val="clear"/>
            <w:tcMar>
              <w:top w:type="dxa" w:w="60"/>
              <w:left w:type="dxa" w:w="100"/>
              <w:bottom w:type="dxa" w:w="60"/>
              <w:right w:type="dxa" w:w="100"/>
            </w:tcMar>
          </w:tcPr>
          <w:p>
            <w:r>
              <w:rPr>
                <w:b/>
                <w:bCs/>
                <w:color w:val="142C50"/>
                <w:sz w:val="19"/>
                <w:szCs w:val="19"/>
              </w:rPr>
              <w:t xml:space="preserve">Property</w:t>
            </w:r>
          </w:p>
        </w:tc>
        <w:tc>
          <w:tcPr>
            <w:tcW w:type="dxa" w:w="7238"/>
            <w:tcBorders>
              <w:top w:val="single" w:color="CFC7BC" w:sz="4"/>
              <w:left w:val="single" w:color="CFC7BC" w:sz="4"/>
              <w:bottom w:val="single" w:color="CFC7BC" w:sz="4"/>
              <w:right w:val="single" w:color="CFC7BC" w:sz="4"/>
            </w:tcBorders>
            <w:shd w:fill="E8EDF4" w:color="auto" w:val="clear"/>
            <w:tcMar>
              <w:top w:type="dxa" w:w="60"/>
              <w:left w:type="dxa" w:w="100"/>
              <w:bottom w:type="dxa" w:w="60"/>
              <w:right w:type="dxa" w:w="100"/>
            </w:tcMar>
          </w:tcPr>
          <w:p>
            <w:r>
              <w:rPr>
                <w:b/>
                <w:bCs/>
                <w:color w:val="142C50"/>
                <w:sz w:val="19"/>
                <w:szCs w:val="19"/>
              </w:rPr>
              <w:t xml:space="preserve">Value</w:t>
            </w:r>
          </w:p>
        </w:tc>
      </w:tr>
      <w:tr>
        <w:tc>
          <w:tcPr>
            <w:tcW w:type="dxa" w:w="24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Method / URL</w:t>
            </w:r>
          </w:p>
        </w:tc>
        <w:tc>
          <w:tcPr>
            <w:tcW w:type="dxa" w:w="7238"/>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rFonts w:ascii="Consolas" w:cs="Consolas" w:eastAsia="Consolas" w:hAnsi="Consolas"/>
                <w:color w:val="9C5722"/>
                <w:sz w:val="19"/>
                <w:szCs w:val="19"/>
              </w:rPr>
              <w:t xml:space="preserve">GET</w:t>
            </w:r>
            <w:r>
              <w:rPr>
                <w:sz w:val="19"/>
                <w:szCs w:val="19"/>
              </w:rPr>
              <w:t xml:space="preserve"> </w:t>
            </w:r>
            <w:r>
              <w:rPr>
                <w:rFonts w:ascii="Consolas" w:cs="Consolas" w:eastAsia="Consolas" w:hAnsi="Consolas"/>
                <w:color w:val="9C5722"/>
                <w:sz w:val="19"/>
                <w:szCs w:val="19"/>
              </w:rPr>
              <w:t xml:space="preserve">{BASE_URL}/api/member/profile</w:t>
            </w:r>
          </w:p>
        </w:tc>
      </w:tr>
      <w:tr>
        <w:tc>
          <w:tcPr>
            <w:tcW w:type="dxa" w:w="24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Authentication</w:t>
            </w:r>
          </w:p>
        </w:tc>
        <w:tc>
          <w:tcPr>
            <w:tcW w:type="dxa" w:w="7238"/>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Bearer token</w:t>
            </w:r>
          </w:p>
        </w:tc>
      </w:tr>
      <w:tr>
        <w:tc>
          <w:tcPr>
            <w:tcW w:type="dxa" w:w="24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Rate limit</w:t>
            </w:r>
          </w:p>
        </w:tc>
        <w:tc>
          <w:tcPr>
            <w:tcW w:type="dxa" w:w="7238"/>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General limit: 300 requests per IP per 15 minutes.</w:t>
            </w:r>
          </w:p>
        </w:tc>
      </w:tr>
      <w:tr>
        <w:tc>
          <w:tcPr>
            <w:tcW w:type="dxa" w:w="24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Success message</w:t>
            </w:r>
          </w:p>
        </w:tc>
        <w:tc>
          <w:tcPr>
            <w:tcW w:type="dxa" w:w="7238"/>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"Profile fetched successfully"</w:t>
            </w:r>
          </w:p>
        </w:tc>
      </w:tr>
    </w:tbl>
    <w:p>
      <w:pPr>
        <w:spacing w:after="120"/>
      </w:pPr>
    </w:p>
    <w:p>
      <w:pPr>
        <w:pStyle w:val="Heading3"/>
      </w:pPr>
      <w:r>
        <w:t xml:space="preserve">Request body</w:t>
      </w:r>
    </w:p>
    <w:p>
      <w:pPr>
        <w:spacing w:after="120"/>
      </w:pPr>
      <w:r>
        <w:t xml:space="preserve">None. Send no body.</w:t>
      </w:r>
    </w:p>
    <w:p>
      <w:pPr>
        <w:pStyle w:val="Heading3"/>
      </w:pPr>
      <w:r>
        <w:t xml:space="preserve">Success response (200)</w:t>
      </w:r>
    </w:p>
    <w:p>
      <w:pPr>
        <w:pBdr>
          <w:top w:val="single" w:color="DDD6CC" w:sz="4" w:space="4"/>
        </w:pBdr>
        <w:shd w:fill="F3F1EE" w:color="auto" w:val="clear"/>
        <w:spacing w:after="0" w:before="60" w:line="260"/>
        <w:ind w:left="120" w:right="120"/>
      </w:pPr>
      <w:r>
        <w:rPr>
          <w:rFonts w:ascii="Consolas" w:cs="Consolas" w:eastAsia="Consolas" w:hAnsi="Consolas"/>
          <w:sz w:val="18"/>
          <w:szCs w:val="18"/>
        </w:rPr>
        <w:t xml:space="preserve">{</w:t>
      </w:r>
    </w:p>
    <w:p>
      <w:pPr>
        <w:shd w:fill="F3F1EE" w:color="auto" w:val="clear"/>
        <w:spacing w:after="0" w:before="0" w:line="260"/>
        <w:ind w:left="120" w:right="120"/>
      </w:pPr>
      <w:r>
        <w:rPr>
          <w:rFonts w:ascii="Consolas" w:cs="Consolas" w:eastAsia="Consolas" w:hAnsi="Consolas"/>
          <w:sz w:val="18"/>
          <w:szCs w:val="18"/>
        </w:rPr>
        <w:t xml:space="preserve">  "success": true,</w:t>
      </w:r>
    </w:p>
    <w:p>
      <w:pPr>
        <w:shd w:fill="F3F1EE" w:color="auto" w:val="clear"/>
        <w:spacing w:after="0" w:before="0" w:line="260"/>
        <w:ind w:left="120" w:right="120"/>
      </w:pPr>
      <w:r>
        <w:rPr>
          <w:rFonts w:ascii="Consolas" w:cs="Consolas" w:eastAsia="Consolas" w:hAnsi="Consolas"/>
          <w:sz w:val="18"/>
          <w:szCs w:val="18"/>
        </w:rPr>
        <w:t xml:space="preserve">  "message": "Profile fetched successfully",</w:t>
      </w:r>
    </w:p>
    <w:p>
      <w:pPr>
        <w:shd w:fill="F3F1EE" w:color="auto" w:val="clear"/>
        <w:spacing w:after="0" w:before="0" w:line="260"/>
        <w:ind w:left="120" w:right="120"/>
      </w:pPr>
      <w:r>
        <w:rPr>
          <w:rFonts w:ascii="Consolas" w:cs="Consolas" w:eastAsia="Consolas" w:hAnsi="Consolas"/>
          <w:sz w:val="18"/>
          <w:szCs w:val="18"/>
        </w:rPr>
        <w:t xml:space="preserve">  "data": {</w:t>
      </w:r>
    </w:p>
    <w:p>
      <w:pPr>
        <w:shd w:fill="F3F1EE" w:color="auto" w:val="clear"/>
        <w:spacing w:after="0" w:before="0" w:line="260"/>
        <w:ind w:left="120" w:right="120"/>
      </w:pPr>
      <w:r>
        <w:rPr>
          <w:rFonts w:ascii="Consolas" w:cs="Consolas" w:eastAsia="Consolas" w:hAnsi="Consolas"/>
          <w:sz w:val="18"/>
          <w:szCs w:val="18"/>
        </w:rPr>
        <w:t xml:space="preserve">    "profile": {</w:t>
      </w:r>
    </w:p>
    <w:p>
      <w:pPr>
        <w:shd w:fill="F3F1EE" w:color="auto" w:val="clear"/>
        <w:spacing w:after="0" w:before="0" w:line="260"/>
        <w:ind w:left="120" w:right="120"/>
      </w:pPr>
      <w:r>
        <w:rPr>
          <w:rFonts w:ascii="Consolas" w:cs="Consolas" w:eastAsia="Consolas" w:hAnsi="Consolas"/>
          <w:sz w:val="18"/>
          <w:szCs w:val="18"/>
        </w:rPr>
        <w:t xml:space="preserve">      "membership_no": "OM2400110",</w:t>
      </w:r>
    </w:p>
    <w:p>
      <w:pPr>
        <w:shd w:fill="F3F1EE" w:color="auto" w:val="clear"/>
        <w:spacing w:after="0" w:before="0" w:line="260"/>
        <w:ind w:left="120" w:right="120"/>
      </w:pPr>
      <w:r>
        <w:rPr>
          <w:rFonts w:ascii="Consolas" w:cs="Consolas" w:eastAsia="Consolas" w:hAnsi="Consolas"/>
          <w:sz w:val="18"/>
          <w:szCs w:val="18"/>
        </w:rPr>
        <w:t xml:space="preserve">      "name": "Abdul Rahman",</w:t>
      </w:r>
    </w:p>
    <w:p>
      <w:pPr>
        <w:shd w:fill="F3F1EE" w:color="auto" w:val="clear"/>
        <w:spacing w:after="0" w:before="0" w:line="260"/>
        <w:ind w:left="120" w:right="120"/>
      </w:pPr>
      <w:r>
        <w:rPr>
          <w:rFonts w:ascii="Consolas" w:cs="Consolas" w:eastAsia="Consolas" w:hAnsi="Consolas"/>
          <w:sz w:val="18"/>
          <w:szCs w:val="18"/>
        </w:rPr>
        <w:t xml:space="preserve">      "father_name": "Muhammed",</w:t>
      </w:r>
    </w:p>
    <w:p>
      <w:pPr>
        <w:shd w:fill="F3F1EE" w:color="auto" w:val="clear"/>
        <w:spacing w:after="0" w:before="0" w:line="260"/>
        <w:ind w:left="120" w:right="120"/>
      </w:pPr>
      <w:r>
        <w:rPr>
          <w:rFonts w:ascii="Consolas" w:cs="Consolas" w:eastAsia="Consolas" w:hAnsi="Consolas"/>
          <w:sz w:val="18"/>
          <w:szCs w:val="18"/>
        </w:rPr>
        <w:t xml:space="preserve">      "photo_url": "https://example.org/uploads/members/OM2400110.jpg",</w:t>
      </w:r>
    </w:p>
    <w:p>
      <w:pPr>
        <w:shd w:fill="F3F1EE" w:color="auto" w:val="clear"/>
        <w:spacing w:after="0" w:before="0" w:line="260"/>
        <w:ind w:left="120" w:right="120"/>
      </w:pPr>
      <w:r>
        <w:rPr>
          <w:rFonts w:ascii="Consolas" w:cs="Consolas" w:eastAsia="Consolas" w:hAnsi="Consolas"/>
          <w:sz w:val="18"/>
          <w:szCs w:val="18"/>
        </w:rPr>
        <w:t xml:space="preserve">      "date_of_birth": "1990-06-15",</w:t>
      </w:r>
    </w:p>
    <w:p>
      <w:pPr>
        <w:shd w:fill="F3F1EE" w:color="auto" w:val="clear"/>
        <w:spacing w:after="0" w:before="0" w:line="260"/>
        <w:ind w:left="120" w:right="120"/>
      </w:pPr>
      <w:r>
        <w:rPr>
          <w:rFonts w:ascii="Consolas" w:cs="Consolas" w:eastAsia="Consolas" w:hAnsi="Consolas"/>
          <w:sz w:val="18"/>
          <w:szCs w:val="18"/>
        </w:rPr>
        <w:t xml:space="preserve">      "age": 36,</w:t>
      </w:r>
    </w:p>
    <w:p>
      <w:pPr>
        <w:shd w:fill="F3F1EE" w:color="auto" w:val="clear"/>
        <w:spacing w:after="0" w:before="0" w:line="260"/>
        <w:ind w:left="120" w:right="120"/>
      </w:pPr>
      <w:r>
        <w:rPr>
          <w:rFonts w:ascii="Consolas" w:cs="Consolas" w:eastAsia="Consolas" w:hAnsi="Consolas"/>
          <w:sz w:val="18"/>
          <w:szCs w:val="18"/>
        </w:rPr>
        <w:t xml:space="preserve">      "gender": "Male",</w:t>
      </w:r>
    </w:p>
    <w:p>
      <w:pPr>
        <w:shd w:fill="F3F1EE" w:color="auto" w:val="clear"/>
        <w:spacing w:after="0" w:before="0" w:line="260"/>
        <w:ind w:left="120" w:right="120"/>
      </w:pPr>
      <w:r>
        <w:rPr>
          <w:rFonts w:ascii="Consolas" w:cs="Consolas" w:eastAsia="Consolas" w:hAnsi="Consolas"/>
          <w:sz w:val="18"/>
          <w:szCs w:val="18"/>
        </w:rPr>
        <w:t xml:space="preserve">      "is_married": true,</w:t>
      </w:r>
    </w:p>
    <w:p>
      <w:pPr>
        <w:shd w:fill="F3F1EE" w:color="auto" w:val="clear"/>
        <w:spacing w:after="0" w:before="0" w:line="260"/>
        <w:ind w:left="120" w:right="120"/>
      </w:pPr>
      <w:r>
        <w:rPr>
          <w:rFonts w:ascii="Consolas" w:cs="Consolas" w:eastAsia="Consolas" w:hAnsi="Consolas"/>
          <w:sz w:val="18"/>
          <w:szCs w:val="18"/>
        </w:rPr>
        <w:t xml:space="preserve">      "member_type": "A",</w:t>
      </w:r>
    </w:p>
    <w:p>
      <w:pPr>
        <w:shd w:fill="F3F1EE" w:color="auto" w:val="clear"/>
        <w:spacing w:after="0" w:before="0" w:line="260"/>
        <w:ind w:left="120" w:right="120"/>
      </w:pPr>
      <w:r>
        <w:rPr>
          <w:rFonts w:ascii="Consolas" w:cs="Consolas" w:eastAsia="Consolas" w:hAnsi="Consolas"/>
          <w:sz w:val="18"/>
          <w:szCs w:val="18"/>
        </w:rPr>
        <w:t xml:space="preserve">      "is_active": true,</w:t>
      </w:r>
    </w:p>
    <w:p>
      <w:pPr>
        <w:shd w:fill="F3F1EE" w:color="auto" w:val="clear"/>
        <w:spacing w:after="0" w:before="0" w:line="260"/>
        <w:ind w:left="120" w:right="120"/>
      </w:pPr>
      <w:r>
        <w:rPr>
          <w:rFonts w:ascii="Consolas" w:cs="Consolas" w:eastAsia="Consolas" w:hAnsi="Consolas"/>
          <w:sz w:val="18"/>
          <w:szCs w:val="18"/>
        </w:rPr>
        <w:t xml:space="preserve">      "is_verified": true,</w:t>
      </w:r>
    </w:p>
    <w:p>
      <w:pPr>
        <w:shd w:fill="F3F1EE" w:color="auto" w:val="clear"/>
        <w:spacing w:after="0" w:before="0" w:line="260"/>
        <w:ind w:left="120" w:right="120"/>
      </w:pPr>
      <w:r>
        <w:rPr>
          <w:rFonts w:ascii="Consolas" w:cs="Consolas" w:eastAsia="Consolas" w:hAnsi="Consolas"/>
          <w:sz w:val="18"/>
          <w:szCs w:val="18"/>
        </w:rPr>
        <w:t xml:space="preserve">      "is_transferred": false,</w:t>
      </w:r>
    </w:p>
    <w:p>
      <w:pPr>
        <w:shd w:fill="F3F1EE" w:color="auto" w:val="clear"/>
        <w:spacing w:after="0" w:before="0" w:line="260"/>
        <w:ind w:left="120" w:right="120"/>
      </w:pPr>
      <w:r>
        <w:rPr>
          <w:rFonts w:ascii="Consolas" w:cs="Consolas" w:eastAsia="Consolas" w:hAnsi="Consolas"/>
          <w:sz w:val="18"/>
          <w:szCs w:val="18"/>
        </w:rPr>
        <w:t xml:space="preserve">      "contact": {</w:t>
      </w:r>
    </w:p>
    <w:p>
      <w:pPr>
        <w:shd w:fill="F3F1EE" w:color="auto" w:val="clear"/>
        <w:spacing w:after="0" w:before="0" w:line="260"/>
        <w:ind w:left="120" w:right="120"/>
      </w:pPr>
      <w:r>
        <w:rPr>
          <w:rFonts w:ascii="Consolas" w:cs="Consolas" w:eastAsia="Consolas" w:hAnsi="Consolas"/>
          <w:sz w:val="18"/>
          <w:szCs w:val="18"/>
        </w:rPr>
        <w:t xml:space="preserve">        "mobile_country": "968", "mobile": "91234567", "country": "Oman",</w:t>
      </w:r>
    </w:p>
    <w:p>
      <w:pPr>
        <w:shd w:fill="F3F1EE" w:color="auto" w:val="clear"/>
        <w:spacing w:after="0" w:before="0" w:line="260"/>
        <w:ind w:left="120" w:right="120"/>
      </w:pPr>
      <w:r>
        <w:rPr>
          <w:rFonts w:ascii="Consolas" w:cs="Consolas" w:eastAsia="Consolas" w:hAnsi="Consolas"/>
          <w:sz w:val="18"/>
          <w:szCs w:val="18"/>
        </w:rPr>
        <w:t xml:space="preserve">        "whatsapp": "96891234567", "india_mobile": "9876543210",</w:t>
      </w:r>
    </w:p>
    <w:p>
      <w:pPr>
        <w:shd w:fill="F3F1EE" w:color="auto" w:val="clear"/>
        <w:spacing w:after="0" w:before="0" w:line="260"/>
        <w:ind w:left="120" w:right="120"/>
      </w:pPr>
      <w:r>
        <w:rPr>
          <w:rFonts w:ascii="Consolas" w:cs="Consolas" w:eastAsia="Consolas" w:hAnsi="Consolas"/>
          <w:sz w:val="18"/>
          <w:szCs w:val="18"/>
        </w:rPr>
        <w:t xml:space="preserve">        "email": "member@example.com"</w:t>
      </w:r>
    </w:p>
    <w:p>
      <w:pPr>
        <w:shd w:fill="F3F1EE" w:color="auto" w:val="clear"/>
        <w:spacing w:after="0" w:before="0" w:line="260"/>
        <w:ind w:left="120" w:right="120"/>
      </w:pPr>
      <w:r>
        <w:rPr>
          <w:rFonts w:ascii="Consolas" w:cs="Consolas" w:eastAsia="Consolas" w:hAnsi="Consolas"/>
          <w:sz w:val="18"/>
          <w:szCs w:val="18"/>
        </w:rPr>
        <w:t xml:space="preserve">      },</w:t>
      </w:r>
    </w:p>
    <w:p>
      <w:pPr>
        <w:shd w:fill="F3F1EE" w:color="auto" w:val="clear"/>
        <w:spacing w:after="0" w:before="0" w:line="260"/>
        <w:ind w:left="120" w:right="120"/>
      </w:pPr>
      <w:r>
        <w:rPr>
          <w:rFonts w:ascii="Consolas" w:cs="Consolas" w:eastAsia="Consolas" w:hAnsi="Consolas"/>
          <w:sz w:val="18"/>
          <w:szCs w:val="18"/>
        </w:rPr>
        <w:t xml:space="preserve">      "address": {</w:t>
      </w:r>
    </w:p>
    <w:p>
      <w:pPr>
        <w:shd w:fill="F3F1EE" w:color="auto" w:val="clear"/>
        <w:spacing w:after="0" w:before="0" w:line="260"/>
        <w:ind w:left="120" w:right="120"/>
      </w:pPr>
      <w:r>
        <w:rPr>
          <w:rFonts w:ascii="Consolas" w:cs="Consolas" w:eastAsia="Consolas" w:hAnsi="Consolas"/>
          <w:sz w:val="18"/>
          <w:szCs w:val="18"/>
        </w:rPr>
        <w:t xml:space="preserve">        "gulf_address": "…", "city": "Muscat", "house_name": "…",</w:t>
      </w:r>
    </w:p>
    <w:p>
      <w:pPr>
        <w:shd w:fill="F3F1EE" w:color="auto" w:val="clear"/>
        <w:spacing w:after="0" w:before="0" w:line="260"/>
        <w:ind w:left="120" w:right="120"/>
      </w:pPr>
      <w:r>
        <w:rPr>
          <w:rFonts w:ascii="Consolas" w:cs="Consolas" w:eastAsia="Consolas" w:hAnsi="Consolas"/>
          <w:sz w:val="18"/>
          <w:szCs w:val="18"/>
        </w:rPr>
        <w:t xml:space="preserve">        "place": "…", "post_office": "…", "district": "Malappuram"</w:t>
      </w:r>
    </w:p>
    <w:p>
      <w:pPr>
        <w:shd w:fill="F3F1EE" w:color="auto" w:val="clear"/>
        <w:spacing w:after="0" w:before="0" w:line="260"/>
        <w:ind w:left="120" w:right="120"/>
      </w:pPr>
      <w:r>
        <w:rPr>
          <w:rFonts w:ascii="Consolas" w:cs="Consolas" w:eastAsia="Consolas" w:hAnsi="Consolas"/>
          <w:sz w:val="18"/>
          <w:szCs w:val="18"/>
        </w:rPr>
        <w:t xml:space="preserve">      },</w:t>
      </w:r>
    </w:p>
    <w:p>
      <w:pPr>
        <w:shd w:fill="F3F1EE" w:color="auto" w:val="clear"/>
        <w:spacing w:after="0" w:before="0" w:line="260"/>
        <w:ind w:left="120" w:right="120"/>
      </w:pPr>
      <w:r>
        <w:rPr>
          <w:rFonts w:ascii="Consolas" w:cs="Consolas" w:eastAsia="Consolas" w:hAnsi="Consolas"/>
          <w:sz w:val="18"/>
          <w:szCs w:val="18"/>
        </w:rPr>
        <w:t xml:space="preserve">      "background": {</w:t>
      </w:r>
    </w:p>
    <w:p>
      <w:pPr>
        <w:shd w:fill="F3F1EE" w:color="auto" w:val="clear"/>
        <w:spacing w:after="0" w:before="0" w:line="260"/>
        <w:ind w:left="120" w:right="120"/>
      </w:pPr>
      <w:r>
        <w:rPr>
          <w:rFonts w:ascii="Consolas" w:cs="Consolas" w:eastAsia="Consolas" w:hAnsi="Consolas"/>
          <w:sz w:val="18"/>
          <w:szCs w:val="18"/>
        </w:rPr>
        <w:t xml:space="preserve">        "profession": "Engineer", "education": "Graduate",</w:t>
      </w:r>
    </w:p>
    <w:p>
      <w:pPr>
        <w:shd w:fill="F3F1EE" w:color="auto" w:val="clear"/>
        <w:spacing w:after="0" w:before="0" w:line="260"/>
        <w:ind w:left="120" w:right="120"/>
      </w:pPr>
      <w:r>
        <w:rPr>
          <w:rFonts w:ascii="Consolas" w:cs="Consolas" w:eastAsia="Consolas" w:hAnsi="Consolas"/>
          <w:sz w:val="18"/>
          <w:szCs w:val="18"/>
        </w:rPr>
        <w:t xml:space="preserve">        "islamic_education": "…", "blood_group": "O+"</w:t>
      </w:r>
    </w:p>
    <w:p>
      <w:pPr>
        <w:shd w:fill="F3F1EE" w:color="auto" w:val="clear"/>
        <w:spacing w:after="0" w:before="0" w:line="260"/>
        <w:ind w:left="120" w:right="120"/>
      </w:pPr>
      <w:r>
        <w:rPr>
          <w:rFonts w:ascii="Consolas" w:cs="Consolas" w:eastAsia="Consolas" w:hAnsi="Consolas"/>
          <w:sz w:val="18"/>
          <w:szCs w:val="18"/>
        </w:rPr>
        <w:t xml:space="preserve">      },</w:t>
      </w:r>
    </w:p>
    <w:p>
      <w:pPr>
        <w:shd w:fill="F3F1EE" w:color="auto" w:val="clear"/>
        <w:spacing w:after="0" w:before="0" w:line="260"/>
        <w:ind w:left="120" w:right="120"/>
      </w:pPr>
      <w:r>
        <w:rPr>
          <w:rFonts w:ascii="Consolas" w:cs="Consolas" w:eastAsia="Consolas" w:hAnsi="Consolas"/>
          <w:sz w:val="18"/>
          <w:szCs w:val="18"/>
        </w:rPr>
        <w:t xml:space="preserve">      "organisation": {</w:t>
      </w:r>
    </w:p>
    <w:p>
      <w:pPr>
        <w:shd w:fill="F3F1EE" w:color="auto" w:val="clear"/>
        <w:spacing w:after="0" w:before="0" w:line="260"/>
        <w:ind w:left="120" w:right="120"/>
      </w:pPr>
      <w:r>
        <w:rPr>
          <w:rFonts w:ascii="Consolas" w:cs="Consolas" w:eastAsia="Consolas" w:hAnsi="Consolas"/>
          <w:sz w:val="18"/>
          <w:szCs w:val="18"/>
        </w:rPr>
        <w:t xml:space="preserve">        "unit": { "id": 812, "name": "Ruwi", "level": "Unit" },</w:t>
      </w:r>
    </w:p>
    <w:p>
      <w:pPr>
        <w:shd w:fill="F3F1EE" w:color="auto" w:val="clear"/>
        <w:spacing w:after="0" w:before="0" w:line="260"/>
        <w:ind w:left="120" w:right="120"/>
      </w:pPr>
      <w:r>
        <w:rPr>
          <w:rFonts w:ascii="Consolas" w:cs="Consolas" w:eastAsia="Consolas" w:hAnsi="Consolas"/>
          <w:sz w:val="18"/>
          <w:szCs w:val="18"/>
        </w:rPr>
        <w:t xml:space="preserve">        "designation": "Member",</w:t>
      </w:r>
    </w:p>
    <w:p>
      <w:pPr>
        <w:shd w:fill="F3F1EE" w:color="auto" w:val="clear"/>
        <w:spacing w:after="0" w:before="0" w:line="260"/>
        <w:ind w:left="120" w:right="120"/>
      </w:pPr>
      <w:r>
        <w:rPr>
          <w:rFonts w:ascii="Consolas" w:cs="Consolas" w:eastAsia="Consolas" w:hAnsi="Consolas"/>
          <w:sz w:val="18"/>
          <w:szCs w:val="18"/>
        </w:rPr>
        <w:t xml:space="preserve">        "hierarchy": [</w:t>
      </w:r>
    </w:p>
    <w:p>
      <w:pPr>
        <w:shd w:fill="F3F1EE" w:color="auto" w:val="clear"/>
        <w:spacing w:after="0" w:before="0" w:line="260"/>
        <w:ind w:left="120" w:right="120"/>
      </w:pPr>
      <w:r>
        <w:rPr>
          <w:rFonts w:ascii="Consolas" w:cs="Consolas" w:eastAsia="Consolas" w:hAnsi="Consolas"/>
          <w:sz w:val="18"/>
          <w:szCs w:val="18"/>
        </w:rPr>
        <w:t xml:space="preserve">          { "id": 1, "name": "ICF International", "level": "National" },</w:t>
      </w:r>
    </w:p>
    <w:p>
      <w:pPr>
        <w:shd w:fill="F3F1EE" w:color="auto" w:val="clear"/>
        <w:spacing w:after="0" w:before="0" w:line="260"/>
        <w:ind w:left="120" w:right="120"/>
      </w:pPr>
      <w:r>
        <w:rPr>
          <w:rFonts w:ascii="Consolas" w:cs="Consolas" w:eastAsia="Consolas" w:hAnsi="Consolas"/>
          <w:sz w:val="18"/>
          <w:szCs w:val="18"/>
        </w:rPr>
        <w:t xml:space="preserve">          { "id": 500, "name": "Muscat", "level": "Zone" },</w:t>
      </w:r>
    </w:p>
    <w:p>
      <w:pPr>
        <w:shd w:fill="F3F1EE" w:color="auto" w:val="clear"/>
        <w:spacing w:after="0" w:before="0" w:line="260"/>
        <w:ind w:left="120" w:right="120"/>
      </w:pPr>
      <w:r>
        <w:rPr>
          <w:rFonts w:ascii="Consolas" w:cs="Consolas" w:eastAsia="Consolas" w:hAnsi="Consolas"/>
          <w:sz w:val="18"/>
          <w:szCs w:val="18"/>
        </w:rPr>
        <w:t xml:space="preserve">          { "id": 812, "name": "Ruwi", "level": "Unit" }</w:t>
      </w:r>
    </w:p>
    <w:p>
      <w:pPr>
        <w:shd w:fill="F3F1EE" w:color="auto" w:val="clear"/>
        <w:spacing w:after="0" w:before="0" w:line="260"/>
        <w:ind w:left="120" w:right="120"/>
      </w:pPr>
      <w:r>
        <w:rPr>
          <w:rFonts w:ascii="Consolas" w:cs="Consolas" w:eastAsia="Consolas" w:hAnsi="Consolas"/>
          <w:sz w:val="18"/>
          <w:szCs w:val="18"/>
        </w:rPr>
        <w:t xml:space="preserve">        ],</w:t>
      </w:r>
    </w:p>
    <w:p>
      <w:pPr>
        <w:shd w:fill="F3F1EE" w:color="auto" w:val="clear"/>
        <w:spacing w:after="0" w:before="0" w:line="260"/>
        <w:ind w:left="120" w:right="120"/>
      </w:pPr>
      <w:r>
        <w:rPr>
          <w:rFonts w:ascii="Consolas" w:cs="Consolas" w:eastAsia="Consolas" w:hAnsi="Consolas"/>
          <w:sz w:val="18"/>
          <w:szCs w:val="18"/>
        </w:rPr>
        <w:t xml:space="preserve">        "india_unit": "…", "india_zone": "…"</w:t>
      </w:r>
    </w:p>
    <w:p>
      <w:pPr>
        <w:shd w:fill="F3F1EE" w:color="auto" w:val="clear"/>
        <w:spacing w:after="0" w:before="0" w:line="260"/>
        <w:ind w:left="120" w:right="120"/>
      </w:pPr>
      <w:r>
        <w:rPr>
          <w:rFonts w:ascii="Consolas" w:cs="Consolas" w:eastAsia="Consolas" w:hAnsi="Consolas"/>
          <w:sz w:val="18"/>
          <w:szCs w:val="18"/>
        </w:rPr>
        <w:t xml:space="preserve">      }</w:t>
      </w:r>
    </w:p>
    <w:p>
      <w:pPr>
        <w:shd w:fill="F3F1EE" w:color="auto" w:val="clear"/>
        <w:spacing w:after="0" w:before="0" w:line="260"/>
        <w:ind w:left="120" w:right="120"/>
      </w:pPr>
      <w:r>
        <w:rPr>
          <w:rFonts w:ascii="Consolas" w:cs="Consolas" w:eastAsia="Consolas" w:hAnsi="Consolas"/>
          <w:sz w:val="18"/>
          <w:szCs w:val="18"/>
        </w:rPr>
        <w:t xml:space="preserve">    }</w:t>
      </w:r>
    </w:p>
    <w:p>
      <w:pPr>
        <w:shd w:fill="F3F1EE" w:color="auto" w:val="clear"/>
        <w:spacing w:after="0" w:before="0" w:line="260"/>
        <w:ind w:left="120" w:right="120"/>
      </w:pPr>
      <w:r>
        <w:rPr>
          <w:rFonts w:ascii="Consolas" w:cs="Consolas" w:eastAsia="Consolas" w:hAnsi="Consolas"/>
          <w:sz w:val="18"/>
          <w:szCs w:val="18"/>
        </w:rPr>
        <w:t xml:space="preserve">  }</w:t>
      </w:r>
    </w:p>
    <w:p>
      <w:pPr>
        <w:shd w:fill="F3F1EE" w:color="auto" w:val="clear"/>
        <w:spacing w:after="160" w:before="0" w:line="260"/>
        <w:ind w:left="120" w:right="120"/>
      </w:pPr>
      <w:r>
        <w:rPr>
          <w:rFonts w:ascii="Consolas" w:cs="Consolas" w:eastAsia="Consolas" w:hAnsi="Consolas"/>
          <w:sz w:val="18"/>
          <w:szCs w:val="18"/>
        </w:rPr>
        <w:t xml:space="preserve">}</w:t>
      </w:r>
    </w:p>
    <w:p>
      <w:pPr>
        <w:pStyle w:val="Heading3"/>
      </w:pPr>
      <w:r>
        <w:t xml:space="preserve">Errors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4200"/>
        <w:gridCol w:w="4538"/>
      </w:tblGrid>
      <w:tr>
        <w:trPr>
          <w:tblHeader/>
        </w:trPr>
        <w:tc>
          <w:tcPr>
            <w:tcW w:type="dxa" w:w="900"/>
            <w:tcBorders>
              <w:top w:val="single" w:color="CFC7BC" w:sz="4"/>
              <w:left w:val="single" w:color="CFC7BC" w:sz="4"/>
              <w:bottom w:val="single" w:color="CFC7BC" w:sz="4"/>
              <w:right w:val="single" w:color="CFC7BC" w:sz="4"/>
            </w:tcBorders>
            <w:shd w:fill="E8EDF4" w:color="auto" w:val="clear"/>
            <w:tcMar>
              <w:top w:type="dxa" w:w="60"/>
              <w:left w:type="dxa" w:w="100"/>
              <w:bottom w:type="dxa" w:w="60"/>
              <w:right w:type="dxa" w:w="100"/>
            </w:tcMar>
          </w:tcPr>
          <w:p>
            <w:r>
              <w:rPr>
                <w:b/>
                <w:bCs/>
                <w:color w:val="142C50"/>
                <w:sz w:val="19"/>
                <w:szCs w:val="19"/>
              </w:rPr>
              <w:t xml:space="preserve">Status</w:t>
            </w:r>
          </w:p>
        </w:tc>
        <w:tc>
          <w:tcPr>
            <w:tcW w:type="dxa" w:w="4200"/>
            <w:tcBorders>
              <w:top w:val="single" w:color="CFC7BC" w:sz="4"/>
              <w:left w:val="single" w:color="CFC7BC" w:sz="4"/>
              <w:bottom w:val="single" w:color="CFC7BC" w:sz="4"/>
              <w:right w:val="single" w:color="CFC7BC" w:sz="4"/>
            </w:tcBorders>
            <w:shd w:fill="E8EDF4" w:color="auto" w:val="clear"/>
            <w:tcMar>
              <w:top w:type="dxa" w:w="60"/>
              <w:left w:type="dxa" w:w="100"/>
              <w:bottom w:type="dxa" w:w="60"/>
              <w:right w:type="dxa" w:w="100"/>
            </w:tcMar>
          </w:tcPr>
          <w:p>
            <w:r>
              <w:rPr>
                <w:b/>
                <w:bCs/>
                <w:color w:val="142C50"/>
                <w:sz w:val="19"/>
                <w:szCs w:val="19"/>
              </w:rPr>
              <w:t xml:space="preserve">message</w:t>
            </w:r>
          </w:p>
        </w:tc>
        <w:tc>
          <w:tcPr>
            <w:tcW w:type="dxa" w:w="4538"/>
            <w:tcBorders>
              <w:top w:val="single" w:color="CFC7BC" w:sz="4"/>
              <w:left w:val="single" w:color="CFC7BC" w:sz="4"/>
              <w:bottom w:val="single" w:color="CFC7BC" w:sz="4"/>
              <w:right w:val="single" w:color="CFC7BC" w:sz="4"/>
            </w:tcBorders>
            <w:shd w:fill="E8EDF4" w:color="auto" w:val="clear"/>
            <w:tcMar>
              <w:top w:type="dxa" w:w="60"/>
              <w:left w:type="dxa" w:w="100"/>
              <w:bottom w:type="dxa" w:w="60"/>
              <w:right w:type="dxa" w:w="100"/>
            </w:tcMar>
          </w:tcPr>
          <w:p>
            <w:r>
              <w:rPr>
                <w:b/>
                <w:bCs/>
                <w:color w:val="142C50"/>
                <w:sz w:val="19"/>
                <w:szCs w:val="19"/>
              </w:rPr>
              <w:t xml:space="preserve">When</w:t>
            </w:r>
          </w:p>
        </w:tc>
      </w:tr>
      <w:tr>
        <w:tc>
          <w:tcPr>
            <w:tcW w:type="dxa" w:w="9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401</w:t>
            </w:r>
          </w:p>
        </w:tc>
        <w:tc>
          <w:tcPr>
            <w:tcW w:type="dxa" w:w="42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Your login is disabled</w:t>
            </w:r>
          </w:p>
        </w:tc>
        <w:tc>
          <w:tcPr>
            <w:tcW w:type="dxa" w:w="4538"/>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Account deactivated.</w:t>
            </w:r>
          </w:p>
        </w:tc>
      </w:tr>
      <w:tr>
        <w:tc>
          <w:tcPr>
            <w:tcW w:type="dxa" w:w="9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404</w:t>
            </w:r>
          </w:p>
        </w:tc>
        <w:tc>
          <w:tcPr>
            <w:tcW w:type="dxa" w:w="42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Member not found</w:t>
            </w:r>
          </w:p>
        </w:tc>
        <w:tc>
          <w:tcPr>
            <w:tcW w:type="dxa" w:w="4538"/>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The account no longer exists.</w:t>
            </w:r>
          </w:p>
        </w:tc>
      </w:tr>
      <w:tr>
        <w:tc>
          <w:tcPr>
            <w:tcW w:type="dxa" w:w="9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404</w:t>
            </w:r>
          </w:p>
        </w:tc>
        <w:tc>
          <w:tcPr>
            <w:tcW w:type="dxa" w:w="42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Membership record not found</w:t>
            </w:r>
          </w:p>
        </w:tc>
        <w:tc>
          <w:tcPr>
            <w:tcW w:type="dxa" w:w="4538"/>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The account has no membership record.</w:t>
            </w:r>
          </w:p>
        </w:tc>
      </w:tr>
      <w:tr>
        <w:tc>
          <w:tcPr>
            <w:tcW w:type="dxa" w:w="9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401</w:t>
            </w:r>
          </w:p>
        </w:tc>
        <w:tc>
          <w:tcPr>
            <w:tcW w:type="dxa" w:w="42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Token not provided / Invalid token / Token already expired / Token is no longer valid</w:t>
            </w:r>
          </w:p>
        </w:tc>
        <w:tc>
          <w:tcPr>
            <w:tcW w:type="dxa" w:w="4538"/>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See 4.4.</w:t>
            </w:r>
          </w:p>
        </w:tc>
      </w:tr>
    </w:tbl>
    <w:p>
      <w:pPr>
        <w:spacing w:after="120"/>
      </w:pPr>
    </w:p>
    <w:p>
      <w:pPr>
        <w:spacing w:after="120"/>
      </w:pPr>
      <w:r>
        <w:t xml:space="preserve">See section 8.3 for every field. Most fields can be </w:t>
      </w:r>
      <w:r>
        <w:rPr>
          <w:b/>
          <w:bCs/>
        </w:rPr>
        <w:t xml:space="preserve">null</w:t>
      </w:r>
      <w:r>
        <w:t xml:space="preserve">; the app must handle that everywhere.</w:t>
      </w:r>
    </w:p>
    <w:p>
      <w:pPr>
        <w:pStyle w:val="Heading2"/>
      </w:pPr>
      <w:r>
        <w:t xml:space="preserve">POST /api/auth/change-password</w:t>
      </w:r>
    </w:p>
    <w:p>
      <w:pPr>
        <w:spacing w:after="120"/>
      </w:pPr>
      <w:r>
        <w:rPr>
          <w:b/>
          <w:bCs/>
        </w:rPr>
        <w:t xml:space="preserve">Change password.</w:t>
      </w:r>
      <w:r>
        <w:t xml:space="preserve"> Changes the signed-in member's password. Returns a new token and revokes the old one; the member stays signed in with the same position.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tblHeader/>
        </w:trPr>
        <w:tc>
          <w:tcPr>
            <w:tcW w:type="dxa" w:w="2400"/>
            <w:tcBorders>
              <w:top w:val="single" w:color="CFC7BC" w:sz="4"/>
              <w:left w:val="single" w:color="CFC7BC" w:sz="4"/>
              <w:bottom w:val="single" w:color="CFC7BC" w:sz="4"/>
              <w:right w:val="single" w:color="CFC7BC" w:sz="4"/>
            </w:tcBorders>
            <w:shd w:fill="E8EDF4" w:color="auto" w:val="clear"/>
            <w:tcMar>
              <w:top w:type="dxa" w:w="60"/>
              <w:left w:type="dxa" w:w="100"/>
              <w:bottom w:type="dxa" w:w="60"/>
              <w:right w:type="dxa" w:w="100"/>
            </w:tcMar>
          </w:tcPr>
          <w:p>
            <w:r>
              <w:rPr>
                <w:b/>
                <w:bCs/>
                <w:color w:val="142C50"/>
                <w:sz w:val="19"/>
                <w:szCs w:val="19"/>
              </w:rPr>
              <w:t xml:space="preserve">Property</w:t>
            </w:r>
          </w:p>
        </w:tc>
        <w:tc>
          <w:tcPr>
            <w:tcW w:type="dxa" w:w="7238"/>
            <w:tcBorders>
              <w:top w:val="single" w:color="CFC7BC" w:sz="4"/>
              <w:left w:val="single" w:color="CFC7BC" w:sz="4"/>
              <w:bottom w:val="single" w:color="CFC7BC" w:sz="4"/>
              <w:right w:val="single" w:color="CFC7BC" w:sz="4"/>
            </w:tcBorders>
            <w:shd w:fill="E8EDF4" w:color="auto" w:val="clear"/>
            <w:tcMar>
              <w:top w:type="dxa" w:w="60"/>
              <w:left w:type="dxa" w:w="100"/>
              <w:bottom w:type="dxa" w:w="60"/>
              <w:right w:type="dxa" w:w="100"/>
            </w:tcMar>
          </w:tcPr>
          <w:p>
            <w:r>
              <w:rPr>
                <w:b/>
                <w:bCs/>
                <w:color w:val="142C50"/>
                <w:sz w:val="19"/>
                <w:szCs w:val="19"/>
              </w:rPr>
              <w:t xml:space="preserve">Value</w:t>
            </w:r>
          </w:p>
        </w:tc>
      </w:tr>
      <w:tr>
        <w:tc>
          <w:tcPr>
            <w:tcW w:type="dxa" w:w="24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Method / URL</w:t>
            </w:r>
          </w:p>
        </w:tc>
        <w:tc>
          <w:tcPr>
            <w:tcW w:type="dxa" w:w="7238"/>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rFonts w:ascii="Consolas" w:cs="Consolas" w:eastAsia="Consolas" w:hAnsi="Consolas"/>
                <w:color w:val="9C5722"/>
                <w:sz w:val="19"/>
                <w:szCs w:val="19"/>
              </w:rPr>
              <w:t xml:space="preserve">POST</w:t>
            </w:r>
            <w:r>
              <w:rPr>
                <w:sz w:val="19"/>
                <w:szCs w:val="19"/>
              </w:rPr>
              <w:t xml:space="preserve"> </w:t>
            </w:r>
            <w:r>
              <w:rPr>
                <w:rFonts w:ascii="Consolas" w:cs="Consolas" w:eastAsia="Consolas" w:hAnsi="Consolas"/>
                <w:color w:val="9C5722"/>
                <w:sz w:val="19"/>
                <w:szCs w:val="19"/>
              </w:rPr>
              <w:t xml:space="preserve">{BASE_URL}/api/auth/change-password</w:t>
            </w:r>
          </w:p>
        </w:tc>
      </w:tr>
      <w:tr>
        <w:tc>
          <w:tcPr>
            <w:tcW w:type="dxa" w:w="24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Authentication</w:t>
            </w:r>
          </w:p>
        </w:tc>
        <w:tc>
          <w:tcPr>
            <w:tcW w:type="dxa" w:w="7238"/>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Bearer token</w:t>
            </w:r>
          </w:p>
        </w:tc>
      </w:tr>
      <w:tr>
        <w:tc>
          <w:tcPr>
            <w:tcW w:type="dxa" w:w="24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Rate limit</w:t>
            </w:r>
          </w:p>
        </w:tc>
        <w:tc>
          <w:tcPr>
            <w:tcW w:type="dxa" w:w="7238"/>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General limit: 300 requests per IP per 15 minutes.</w:t>
            </w:r>
          </w:p>
        </w:tc>
      </w:tr>
      <w:tr>
        <w:tc>
          <w:tcPr>
            <w:tcW w:type="dxa" w:w="24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Success message</w:t>
            </w:r>
          </w:p>
        </w:tc>
        <w:tc>
          <w:tcPr>
            <w:tcW w:type="dxa" w:w="7238"/>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"Password updated successfully"</w:t>
            </w:r>
          </w:p>
        </w:tc>
      </w:tr>
    </w:tbl>
    <w:p>
      <w:pPr>
        <w:spacing w:after="120"/>
      </w:pPr>
    </w:p>
    <w:p>
      <w:pPr>
        <w:pStyle w:val="Heading3"/>
      </w:pPr>
      <w:r>
        <w:t xml:space="preserve">Request body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1100"/>
        <w:gridCol w:w="1100"/>
        <w:gridCol w:w="5238"/>
      </w:tblGrid>
      <w:tr>
        <w:trPr>
          <w:tblHeader/>
        </w:trPr>
        <w:tc>
          <w:tcPr>
            <w:tcW w:type="dxa" w:w="2200"/>
            <w:tcBorders>
              <w:top w:val="single" w:color="CFC7BC" w:sz="4"/>
              <w:left w:val="single" w:color="CFC7BC" w:sz="4"/>
              <w:bottom w:val="single" w:color="CFC7BC" w:sz="4"/>
              <w:right w:val="single" w:color="CFC7BC" w:sz="4"/>
            </w:tcBorders>
            <w:shd w:fill="E8EDF4" w:color="auto" w:val="clear"/>
            <w:tcMar>
              <w:top w:type="dxa" w:w="60"/>
              <w:left w:type="dxa" w:w="100"/>
              <w:bottom w:type="dxa" w:w="60"/>
              <w:right w:type="dxa" w:w="100"/>
            </w:tcMar>
          </w:tcPr>
          <w:p>
            <w:r>
              <w:rPr>
                <w:b/>
                <w:bCs/>
                <w:color w:val="142C50"/>
                <w:sz w:val="19"/>
                <w:szCs w:val="19"/>
              </w:rPr>
              <w:t xml:space="preserve">Field</w:t>
            </w:r>
          </w:p>
        </w:tc>
        <w:tc>
          <w:tcPr>
            <w:tcW w:type="dxa" w:w="1100"/>
            <w:tcBorders>
              <w:top w:val="single" w:color="CFC7BC" w:sz="4"/>
              <w:left w:val="single" w:color="CFC7BC" w:sz="4"/>
              <w:bottom w:val="single" w:color="CFC7BC" w:sz="4"/>
              <w:right w:val="single" w:color="CFC7BC" w:sz="4"/>
            </w:tcBorders>
            <w:shd w:fill="E8EDF4" w:color="auto" w:val="clear"/>
            <w:tcMar>
              <w:top w:type="dxa" w:w="60"/>
              <w:left w:type="dxa" w:w="100"/>
              <w:bottom w:type="dxa" w:w="60"/>
              <w:right w:type="dxa" w:w="100"/>
            </w:tcMar>
          </w:tcPr>
          <w:p>
            <w:r>
              <w:rPr>
                <w:b/>
                <w:bCs/>
                <w:color w:val="142C50"/>
                <w:sz w:val="19"/>
                <w:szCs w:val="19"/>
              </w:rPr>
              <w:t xml:space="preserve">Type</w:t>
            </w:r>
          </w:p>
        </w:tc>
        <w:tc>
          <w:tcPr>
            <w:tcW w:type="dxa" w:w="1100"/>
            <w:tcBorders>
              <w:top w:val="single" w:color="CFC7BC" w:sz="4"/>
              <w:left w:val="single" w:color="CFC7BC" w:sz="4"/>
              <w:bottom w:val="single" w:color="CFC7BC" w:sz="4"/>
              <w:right w:val="single" w:color="CFC7BC" w:sz="4"/>
            </w:tcBorders>
            <w:shd w:fill="E8EDF4" w:color="auto" w:val="clear"/>
            <w:tcMar>
              <w:top w:type="dxa" w:w="60"/>
              <w:left w:type="dxa" w:w="100"/>
              <w:bottom w:type="dxa" w:w="60"/>
              <w:right w:type="dxa" w:w="100"/>
            </w:tcMar>
          </w:tcPr>
          <w:p>
            <w:r>
              <w:rPr>
                <w:b/>
                <w:bCs/>
                <w:color w:val="142C50"/>
                <w:sz w:val="19"/>
                <w:szCs w:val="19"/>
              </w:rPr>
              <w:t xml:space="preserve">Required</w:t>
            </w:r>
          </w:p>
        </w:tc>
        <w:tc>
          <w:tcPr>
            <w:tcW w:type="dxa" w:w="5238"/>
            <w:tcBorders>
              <w:top w:val="single" w:color="CFC7BC" w:sz="4"/>
              <w:left w:val="single" w:color="CFC7BC" w:sz="4"/>
              <w:bottom w:val="single" w:color="CFC7BC" w:sz="4"/>
              <w:right w:val="single" w:color="CFC7BC" w:sz="4"/>
            </w:tcBorders>
            <w:shd w:fill="E8EDF4" w:color="auto" w:val="clear"/>
            <w:tcMar>
              <w:top w:type="dxa" w:w="60"/>
              <w:left w:type="dxa" w:w="100"/>
              <w:bottom w:type="dxa" w:w="60"/>
              <w:right w:type="dxa" w:w="100"/>
            </w:tcMar>
          </w:tcPr>
          <w:p>
            <w:r>
              <w:rPr>
                <w:b/>
                <w:bCs/>
                <w:color w:val="142C50"/>
                <w:sz w:val="19"/>
                <w:szCs w:val="19"/>
              </w:rPr>
              <w:t xml:space="preserve">Rules</w:t>
            </w:r>
          </w:p>
        </w:tc>
      </w:tr>
      <w:tr>
        <w:tc>
          <w:tcPr>
            <w:tcW w:type="dxa" w:w="22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currentPassword</w:t>
            </w:r>
          </w:p>
        </w:tc>
        <w:tc>
          <w:tcPr>
            <w:tcW w:type="dxa" w:w="11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string</w:t>
            </w:r>
          </w:p>
        </w:tc>
        <w:tc>
          <w:tcPr>
            <w:tcW w:type="dxa" w:w="11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Yes</w:t>
            </w:r>
          </w:p>
        </w:tc>
        <w:tc>
          <w:tcPr>
            <w:tcW w:type="dxa" w:w="5238"/>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The member's current password.</w:t>
            </w:r>
          </w:p>
        </w:tc>
      </w:tr>
      <w:tr>
        <w:tc>
          <w:tcPr>
            <w:tcW w:type="dxa" w:w="22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newPassword</w:t>
            </w:r>
          </w:p>
        </w:tc>
        <w:tc>
          <w:tcPr>
            <w:tcW w:type="dxa" w:w="11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string</w:t>
            </w:r>
          </w:p>
        </w:tc>
        <w:tc>
          <w:tcPr>
            <w:tcW w:type="dxa" w:w="11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Yes</w:t>
            </w:r>
          </w:p>
        </w:tc>
        <w:tc>
          <w:tcPr>
            <w:tcW w:type="dxa" w:w="5238"/>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8 to 200 characters. Must differ from the current password.</w:t>
            </w:r>
          </w:p>
        </w:tc>
      </w:tr>
      <w:tr>
        <w:tc>
          <w:tcPr>
            <w:tcW w:type="dxa" w:w="22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confirmPassword</w:t>
            </w:r>
          </w:p>
        </w:tc>
        <w:tc>
          <w:tcPr>
            <w:tcW w:type="dxa" w:w="11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string</w:t>
            </w:r>
          </w:p>
        </w:tc>
        <w:tc>
          <w:tcPr>
            <w:tcW w:type="dxa" w:w="11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Yes</w:t>
            </w:r>
          </w:p>
        </w:tc>
        <w:tc>
          <w:tcPr>
            <w:tcW w:type="dxa" w:w="5238"/>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Must equal </w:t>
            </w:r>
            <w:r>
              <w:rPr>
                <w:rFonts w:ascii="Consolas" w:cs="Consolas" w:eastAsia="Consolas" w:hAnsi="Consolas"/>
                <w:color w:val="9C5722"/>
                <w:sz w:val="19"/>
                <w:szCs w:val="19"/>
              </w:rPr>
              <w:t xml:space="preserve">newPassword</w:t>
            </w:r>
            <w:r>
              <w:rPr>
                <w:sz w:val="19"/>
                <w:szCs w:val="19"/>
              </w:rPr>
              <w:t xml:space="preserve">.</w:t>
            </w:r>
          </w:p>
        </w:tc>
      </w:tr>
    </w:tbl>
    <w:p>
      <w:pPr>
        <w:spacing w:after="120"/>
      </w:pPr>
    </w:p>
    <w:p>
      <w:pPr>
        <w:pBdr>
          <w:top w:val="single" w:color="DDD6CC" w:sz="4" w:space="4"/>
        </w:pBdr>
        <w:shd w:fill="F3F1EE" w:color="auto" w:val="clear"/>
        <w:spacing w:after="0" w:before="60" w:line="260"/>
        <w:ind w:left="120" w:right="120"/>
      </w:pPr>
      <w:r>
        <w:rPr>
          <w:rFonts w:ascii="Consolas" w:cs="Consolas" w:eastAsia="Consolas" w:hAnsi="Consolas"/>
          <w:sz w:val="18"/>
          <w:szCs w:val="18"/>
        </w:rPr>
        <w:t xml:space="preserve">{</w:t>
      </w:r>
    </w:p>
    <w:p>
      <w:pPr>
        <w:shd w:fill="F3F1EE" w:color="auto" w:val="clear"/>
        <w:spacing w:after="0" w:before="0" w:line="260"/>
        <w:ind w:left="120" w:right="120"/>
      </w:pPr>
      <w:r>
        <w:rPr>
          <w:rFonts w:ascii="Consolas" w:cs="Consolas" w:eastAsia="Consolas" w:hAnsi="Consolas"/>
          <w:sz w:val="18"/>
          <w:szCs w:val="18"/>
        </w:rPr>
        <w:t xml:space="preserve">  "currentPassword": "old-password",</w:t>
      </w:r>
    </w:p>
    <w:p>
      <w:pPr>
        <w:shd w:fill="F3F1EE" w:color="auto" w:val="clear"/>
        <w:spacing w:after="0" w:before="0" w:line="260"/>
        <w:ind w:left="120" w:right="120"/>
      </w:pPr>
      <w:r>
        <w:rPr>
          <w:rFonts w:ascii="Consolas" w:cs="Consolas" w:eastAsia="Consolas" w:hAnsi="Consolas"/>
          <w:sz w:val="18"/>
          <w:szCs w:val="18"/>
        </w:rPr>
        <w:t xml:space="preserve">  "newPassword": "new-password-123",</w:t>
      </w:r>
    </w:p>
    <w:p>
      <w:pPr>
        <w:shd w:fill="F3F1EE" w:color="auto" w:val="clear"/>
        <w:spacing w:after="0" w:before="0" w:line="260"/>
        <w:ind w:left="120" w:right="120"/>
      </w:pPr>
      <w:r>
        <w:rPr>
          <w:rFonts w:ascii="Consolas" w:cs="Consolas" w:eastAsia="Consolas" w:hAnsi="Consolas"/>
          <w:sz w:val="18"/>
          <w:szCs w:val="18"/>
        </w:rPr>
        <w:t xml:space="preserve">  "confirmPassword": "new-password-123"</w:t>
      </w:r>
    </w:p>
    <w:p>
      <w:pPr>
        <w:shd w:fill="F3F1EE" w:color="auto" w:val="clear"/>
        <w:spacing w:after="160" w:before="0" w:line="260"/>
        <w:ind w:left="120" w:right="120"/>
      </w:pPr>
      <w:r>
        <w:rPr>
          <w:rFonts w:ascii="Consolas" w:cs="Consolas" w:eastAsia="Consolas" w:hAnsi="Consolas"/>
          <w:sz w:val="18"/>
          <w:szCs w:val="18"/>
        </w:rPr>
        <w:t xml:space="preserve">}</w:t>
      </w:r>
    </w:p>
    <w:p>
      <w:pPr>
        <w:pStyle w:val="Heading3"/>
      </w:pPr>
      <w:r>
        <w:t xml:space="preserve">Success response (200)</w:t>
      </w:r>
    </w:p>
    <w:p>
      <w:pPr>
        <w:pBdr>
          <w:top w:val="single" w:color="DDD6CC" w:sz="4" w:space="4"/>
        </w:pBdr>
        <w:shd w:fill="F3F1EE" w:color="auto" w:val="clear"/>
        <w:spacing w:after="0" w:before="60" w:line="260"/>
        <w:ind w:left="120" w:right="120"/>
      </w:pPr>
      <w:r>
        <w:rPr>
          <w:rFonts w:ascii="Consolas" w:cs="Consolas" w:eastAsia="Consolas" w:hAnsi="Consolas"/>
          <w:sz w:val="18"/>
          <w:szCs w:val="18"/>
        </w:rPr>
        <w:t xml:space="preserve">{</w:t>
      </w:r>
    </w:p>
    <w:p>
      <w:pPr>
        <w:shd w:fill="F3F1EE" w:color="auto" w:val="clear"/>
        <w:spacing w:after="0" w:before="0" w:line="260"/>
        <w:ind w:left="120" w:right="120"/>
      </w:pPr>
      <w:r>
        <w:rPr>
          <w:rFonts w:ascii="Consolas" w:cs="Consolas" w:eastAsia="Consolas" w:hAnsi="Consolas"/>
          <w:sz w:val="18"/>
          <w:szCs w:val="18"/>
        </w:rPr>
        <w:t xml:space="preserve">  "success": true,</w:t>
      </w:r>
    </w:p>
    <w:p>
      <w:pPr>
        <w:shd w:fill="F3F1EE" w:color="auto" w:val="clear"/>
        <w:spacing w:after="0" w:before="0" w:line="260"/>
        <w:ind w:left="120" w:right="120"/>
      </w:pPr>
      <w:r>
        <w:rPr>
          <w:rFonts w:ascii="Consolas" w:cs="Consolas" w:eastAsia="Consolas" w:hAnsi="Consolas"/>
          <w:sz w:val="18"/>
          <w:szCs w:val="18"/>
        </w:rPr>
        <w:t xml:space="preserve">  "message": "Password updated successfully",</w:t>
      </w:r>
    </w:p>
    <w:p>
      <w:pPr>
        <w:shd w:fill="F3F1EE" w:color="auto" w:val="clear"/>
        <w:spacing w:after="0" w:before="0" w:line="260"/>
        <w:ind w:left="120" w:right="120"/>
      </w:pPr>
      <w:r>
        <w:rPr>
          <w:rFonts w:ascii="Consolas" w:cs="Consolas" w:eastAsia="Consolas" w:hAnsi="Consolas"/>
          <w:sz w:val="18"/>
          <w:szCs w:val="18"/>
        </w:rPr>
        <w:t xml:space="preserve">  "data": {</w:t>
      </w:r>
    </w:p>
    <w:p>
      <w:pPr>
        <w:shd w:fill="F3F1EE" w:color="auto" w:val="clear"/>
        <w:spacing w:after="0" w:before="0" w:line="260"/>
        <w:ind w:left="120" w:right="120"/>
      </w:pPr>
      <w:r>
        <w:rPr>
          <w:rFonts w:ascii="Consolas" w:cs="Consolas" w:eastAsia="Consolas" w:hAnsi="Consolas"/>
          <w:sz w:val="18"/>
          <w:szCs w:val="18"/>
        </w:rPr>
        <w:t xml:space="preserve">    "auth": { "token": "eyJhbGciOi…", "token_type": "Bearer", "expires_in": 900 }</w:t>
      </w:r>
    </w:p>
    <w:p>
      <w:pPr>
        <w:shd w:fill="F3F1EE" w:color="auto" w:val="clear"/>
        <w:spacing w:after="0" w:before="0" w:line="260"/>
        <w:ind w:left="120" w:right="120"/>
      </w:pPr>
      <w:r>
        <w:rPr>
          <w:rFonts w:ascii="Consolas" w:cs="Consolas" w:eastAsia="Consolas" w:hAnsi="Consolas"/>
          <w:sz w:val="18"/>
          <w:szCs w:val="18"/>
        </w:rPr>
        <w:t xml:space="preserve">  }</w:t>
      </w:r>
    </w:p>
    <w:p>
      <w:pPr>
        <w:shd w:fill="F3F1EE" w:color="auto" w:val="clear"/>
        <w:spacing w:after="160" w:before="0" w:line="260"/>
        <w:ind w:left="120" w:right="120"/>
      </w:pPr>
      <w:r>
        <w:rPr>
          <w:rFonts w:ascii="Consolas" w:cs="Consolas" w:eastAsia="Consolas" w:hAnsi="Consolas"/>
          <w:sz w:val="18"/>
          <w:szCs w:val="18"/>
        </w:rPr>
        <w:t xml:space="preserve">}</w:t>
      </w:r>
    </w:p>
    <w:p>
      <w:pPr>
        <w:pStyle w:val="Heading3"/>
      </w:pPr>
      <w:r>
        <w:t xml:space="preserve">Errors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4200"/>
        <w:gridCol w:w="4538"/>
      </w:tblGrid>
      <w:tr>
        <w:trPr>
          <w:tblHeader/>
        </w:trPr>
        <w:tc>
          <w:tcPr>
            <w:tcW w:type="dxa" w:w="900"/>
            <w:tcBorders>
              <w:top w:val="single" w:color="CFC7BC" w:sz="4"/>
              <w:left w:val="single" w:color="CFC7BC" w:sz="4"/>
              <w:bottom w:val="single" w:color="CFC7BC" w:sz="4"/>
              <w:right w:val="single" w:color="CFC7BC" w:sz="4"/>
            </w:tcBorders>
            <w:shd w:fill="E8EDF4" w:color="auto" w:val="clear"/>
            <w:tcMar>
              <w:top w:type="dxa" w:w="60"/>
              <w:left w:type="dxa" w:w="100"/>
              <w:bottom w:type="dxa" w:w="60"/>
              <w:right w:type="dxa" w:w="100"/>
            </w:tcMar>
          </w:tcPr>
          <w:p>
            <w:r>
              <w:rPr>
                <w:b/>
                <w:bCs/>
                <w:color w:val="142C50"/>
                <w:sz w:val="19"/>
                <w:szCs w:val="19"/>
              </w:rPr>
              <w:t xml:space="preserve">Status</w:t>
            </w:r>
          </w:p>
        </w:tc>
        <w:tc>
          <w:tcPr>
            <w:tcW w:type="dxa" w:w="4200"/>
            <w:tcBorders>
              <w:top w:val="single" w:color="CFC7BC" w:sz="4"/>
              <w:left w:val="single" w:color="CFC7BC" w:sz="4"/>
              <w:bottom w:val="single" w:color="CFC7BC" w:sz="4"/>
              <w:right w:val="single" w:color="CFC7BC" w:sz="4"/>
            </w:tcBorders>
            <w:shd w:fill="E8EDF4" w:color="auto" w:val="clear"/>
            <w:tcMar>
              <w:top w:type="dxa" w:w="60"/>
              <w:left w:type="dxa" w:w="100"/>
              <w:bottom w:type="dxa" w:w="60"/>
              <w:right w:type="dxa" w:w="100"/>
            </w:tcMar>
          </w:tcPr>
          <w:p>
            <w:r>
              <w:rPr>
                <w:b/>
                <w:bCs/>
                <w:color w:val="142C50"/>
                <w:sz w:val="19"/>
                <w:szCs w:val="19"/>
              </w:rPr>
              <w:t xml:space="preserve">message</w:t>
            </w:r>
          </w:p>
        </w:tc>
        <w:tc>
          <w:tcPr>
            <w:tcW w:type="dxa" w:w="4538"/>
            <w:tcBorders>
              <w:top w:val="single" w:color="CFC7BC" w:sz="4"/>
              <w:left w:val="single" w:color="CFC7BC" w:sz="4"/>
              <w:bottom w:val="single" w:color="CFC7BC" w:sz="4"/>
              <w:right w:val="single" w:color="CFC7BC" w:sz="4"/>
            </w:tcBorders>
            <w:shd w:fill="E8EDF4" w:color="auto" w:val="clear"/>
            <w:tcMar>
              <w:top w:type="dxa" w:w="60"/>
              <w:left w:type="dxa" w:w="100"/>
              <w:bottom w:type="dxa" w:w="60"/>
              <w:right w:type="dxa" w:w="100"/>
            </w:tcMar>
          </w:tcPr>
          <w:p>
            <w:r>
              <w:rPr>
                <w:b/>
                <w:bCs/>
                <w:color w:val="142C50"/>
                <w:sz w:val="19"/>
                <w:szCs w:val="19"/>
              </w:rPr>
              <w:t xml:space="preserve">When</w:t>
            </w:r>
          </w:p>
        </w:tc>
      </w:tr>
      <w:tr>
        <w:tc>
          <w:tcPr>
            <w:tcW w:type="dxa" w:w="9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400</w:t>
            </w:r>
          </w:p>
        </w:tc>
        <w:tc>
          <w:tcPr>
            <w:tcW w:type="dxa" w:w="42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Please enter your current password.</w:t>
            </w:r>
          </w:p>
        </w:tc>
        <w:tc>
          <w:tcPr>
            <w:tcW w:type="dxa" w:w="4538"/>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rFonts w:ascii="Consolas" w:cs="Consolas" w:eastAsia="Consolas" w:hAnsi="Consolas"/>
                <w:color w:val="9C5722"/>
                <w:sz w:val="19"/>
                <w:szCs w:val="19"/>
              </w:rPr>
              <w:t xml:space="preserve">currentPassword</w:t>
            </w:r>
            <w:r>
              <w:rPr>
                <w:sz w:val="19"/>
                <w:szCs w:val="19"/>
              </w:rPr>
              <w:t xml:space="preserve"> missing.</w:t>
            </w:r>
          </w:p>
        </w:tc>
      </w:tr>
      <w:tr>
        <w:tc>
          <w:tcPr>
            <w:tcW w:type="dxa" w:w="9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400</w:t>
            </w:r>
          </w:p>
        </w:tc>
        <w:tc>
          <w:tcPr>
            <w:tcW w:type="dxa" w:w="42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Please enter a new password.</w:t>
            </w:r>
          </w:p>
        </w:tc>
        <w:tc>
          <w:tcPr>
            <w:tcW w:type="dxa" w:w="4538"/>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rFonts w:ascii="Consolas" w:cs="Consolas" w:eastAsia="Consolas" w:hAnsi="Consolas"/>
                <w:color w:val="9C5722"/>
                <w:sz w:val="19"/>
                <w:szCs w:val="19"/>
              </w:rPr>
              <w:t xml:space="preserve">newPassword</w:t>
            </w:r>
            <w:r>
              <w:rPr>
                <w:sz w:val="19"/>
                <w:szCs w:val="19"/>
              </w:rPr>
              <w:t xml:space="preserve"> missing.</w:t>
            </w:r>
          </w:p>
        </w:tc>
      </w:tr>
      <w:tr>
        <w:tc>
          <w:tcPr>
            <w:tcW w:type="dxa" w:w="9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400</w:t>
            </w:r>
          </w:p>
        </w:tc>
        <w:tc>
          <w:tcPr>
            <w:tcW w:type="dxa" w:w="42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Password must be at least 8 characters.</w:t>
            </w:r>
          </w:p>
        </w:tc>
        <w:tc>
          <w:tcPr>
            <w:tcW w:type="dxa" w:w="4538"/>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rFonts w:ascii="Consolas" w:cs="Consolas" w:eastAsia="Consolas" w:hAnsi="Consolas"/>
                <w:color w:val="9C5722"/>
                <w:sz w:val="19"/>
                <w:szCs w:val="19"/>
              </w:rPr>
              <w:t xml:space="preserve">newPassword</w:t>
            </w:r>
            <w:r>
              <w:rPr>
                <w:sz w:val="19"/>
                <w:szCs w:val="19"/>
              </w:rPr>
              <w:t xml:space="preserve"> too short.</w:t>
            </w:r>
          </w:p>
        </w:tc>
      </w:tr>
      <w:tr>
        <w:tc>
          <w:tcPr>
            <w:tcW w:type="dxa" w:w="9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400</w:t>
            </w:r>
          </w:p>
        </w:tc>
        <w:tc>
          <w:tcPr>
            <w:tcW w:type="dxa" w:w="42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Password is too long.</w:t>
            </w:r>
          </w:p>
        </w:tc>
        <w:tc>
          <w:tcPr>
            <w:tcW w:type="dxa" w:w="4538"/>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rFonts w:ascii="Consolas" w:cs="Consolas" w:eastAsia="Consolas" w:hAnsi="Consolas"/>
                <w:color w:val="9C5722"/>
                <w:sz w:val="19"/>
                <w:szCs w:val="19"/>
              </w:rPr>
              <w:t xml:space="preserve">newPassword</w:t>
            </w:r>
            <w:r>
              <w:rPr>
                <w:sz w:val="19"/>
                <w:szCs w:val="19"/>
              </w:rPr>
              <w:t xml:space="preserve"> over 200 characters.</w:t>
            </w:r>
          </w:p>
        </w:tc>
      </w:tr>
      <w:tr>
        <w:tc>
          <w:tcPr>
            <w:tcW w:type="dxa" w:w="9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400</w:t>
            </w:r>
          </w:p>
        </w:tc>
        <w:tc>
          <w:tcPr>
            <w:tcW w:type="dxa" w:w="42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Please confirm your new password.</w:t>
            </w:r>
          </w:p>
        </w:tc>
        <w:tc>
          <w:tcPr>
            <w:tcW w:type="dxa" w:w="4538"/>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rFonts w:ascii="Consolas" w:cs="Consolas" w:eastAsia="Consolas" w:hAnsi="Consolas"/>
                <w:color w:val="9C5722"/>
                <w:sz w:val="19"/>
                <w:szCs w:val="19"/>
              </w:rPr>
              <w:t xml:space="preserve">confirmPassword</w:t>
            </w:r>
            <w:r>
              <w:rPr>
                <w:sz w:val="19"/>
                <w:szCs w:val="19"/>
              </w:rPr>
              <w:t xml:space="preserve"> missing.</w:t>
            </w:r>
          </w:p>
        </w:tc>
      </w:tr>
      <w:tr>
        <w:tc>
          <w:tcPr>
            <w:tcW w:type="dxa" w:w="9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400</w:t>
            </w:r>
          </w:p>
        </w:tc>
        <w:tc>
          <w:tcPr>
            <w:tcW w:type="dxa" w:w="42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Passwords do not match</w:t>
            </w:r>
          </w:p>
        </w:tc>
        <w:tc>
          <w:tcPr>
            <w:tcW w:type="dxa" w:w="4538"/>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rFonts w:ascii="Consolas" w:cs="Consolas" w:eastAsia="Consolas" w:hAnsi="Consolas"/>
                <w:color w:val="9C5722"/>
                <w:sz w:val="19"/>
                <w:szCs w:val="19"/>
              </w:rPr>
              <w:t xml:space="preserve">confirmPassword</w:t>
            </w:r>
            <w:r>
              <w:rPr>
                <w:sz w:val="19"/>
                <w:szCs w:val="19"/>
              </w:rPr>
              <w:t xml:space="preserve"> differs from </w:t>
            </w:r>
            <w:r>
              <w:rPr>
                <w:rFonts w:ascii="Consolas" w:cs="Consolas" w:eastAsia="Consolas" w:hAnsi="Consolas"/>
                <w:color w:val="9C5722"/>
                <w:sz w:val="19"/>
                <w:szCs w:val="19"/>
              </w:rPr>
              <w:t xml:space="preserve">newPassword</w:t>
            </w:r>
            <w:r>
              <w:rPr>
                <w:sz w:val="19"/>
                <w:szCs w:val="19"/>
              </w:rPr>
              <w:t xml:space="preserve">.</w:t>
            </w:r>
          </w:p>
        </w:tc>
      </w:tr>
      <w:tr>
        <w:tc>
          <w:tcPr>
            <w:tcW w:type="dxa" w:w="9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400</w:t>
            </w:r>
          </w:p>
        </w:tc>
        <w:tc>
          <w:tcPr>
            <w:tcW w:type="dxa" w:w="42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Your new password must be different from your current one.</w:t>
            </w:r>
          </w:p>
        </w:tc>
        <w:tc>
          <w:tcPr>
            <w:tcW w:type="dxa" w:w="4538"/>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New equals current.</w:t>
            </w:r>
          </w:p>
        </w:tc>
      </w:tr>
      <w:tr>
        <w:tc>
          <w:tcPr>
            <w:tcW w:type="dxa" w:w="9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401</w:t>
            </w:r>
          </w:p>
        </w:tc>
        <w:tc>
          <w:tcPr>
            <w:tcW w:type="dxa" w:w="42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Your current password is not correct.</w:t>
            </w:r>
          </w:p>
        </w:tc>
        <w:tc>
          <w:tcPr>
            <w:tcW w:type="dxa" w:w="4538"/>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Wrong current password. </w:t>
            </w:r>
            <w:r>
              <w:rPr>
                <w:b/>
                <w:bCs/>
                <w:sz w:val="19"/>
                <w:szCs w:val="19"/>
              </w:rPr>
              <w:t xml:space="preserve">Do not</w:t>
            </w:r>
            <w:r>
              <w:rPr>
                <w:sz w:val="19"/>
                <w:szCs w:val="19"/>
              </w:rPr>
              <w:t xml:space="preserve"> sign the member out for this 401.</w:t>
            </w:r>
          </w:p>
        </w:tc>
      </w:tr>
      <w:tr>
        <w:tc>
          <w:tcPr>
            <w:tcW w:type="dxa" w:w="9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401</w:t>
            </w:r>
          </w:p>
        </w:tc>
        <w:tc>
          <w:tcPr>
            <w:tcW w:type="dxa" w:w="42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Token not provided / Invalid token / Token already expired / Token is no longer valid</w:t>
            </w:r>
          </w:p>
        </w:tc>
        <w:tc>
          <w:tcPr>
            <w:tcW w:type="dxa" w:w="4538"/>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Missing, bad, expired or revoked token. See 4.4.</w:t>
            </w:r>
          </w:p>
        </w:tc>
      </w:tr>
      <w:tr>
        <w:tc>
          <w:tcPr>
            <w:tcW w:type="dxa" w:w="9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401</w:t>
            </w:r>
          </w:p>
        </w:tc>
        <w:tc>
          <w:tcPr>
            <w:tcW w:type="dxa" w:w="42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Member not found / Your login is disabled</w:t>
            </w:r>
          </w:p>
        </w:tc>
        <w:tc>
          <w:tcPr>
            <w:tcW w:type="dxa" w:w="4538"/>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Account removed or deactivated.</w:t>
            </w:r>
          </w:p>
        </w:tc>
      </w:tr>
    </w:tbl>
    <w:p>
      <w:pPr>
        <w:spacing w:after="120"/>
      </w:pPr>
    </w:p>
    <w:p>
      <w:pPr>
        <w:pBdr>
          <w:left w:val="single" w:color="9C5722" w:sz="24" w:space="8"/>
        </w:pBdr>
        <w:shd w:fill="FBF8F4" w:color="auto" w:val="clear"/>
        <w:spacing w:after="160" w:before="120"/>
        <w:ind w:left="160"/>
      </w:pPr>
      <w:r>
        <w:rPr>
          <w:b/>
          <w:bCs/>
          <w:color w:val="9C5722"/>
        </w:rPr>
        <w:t xml:space="preserve">Watch out:  </w:t>
      </w:r>
      <w:r>
        <w:t xml:space="preserve">This is the one protected endpoint where a 401 does not mean the session has ended. If </w:t>
      </w:r>
      <w:r>
        <w:rPr>
          <w:rFonts w:ascii="Consolas" w:cs="Consolas" w:eastAsia="Consolas" w:hAnsi="Consolas"/>
          <w:color w:val="9C5722"/>
          <w:sz w:val="19"/>
          <w:szCs w:val="19"/>
        </w:rPr>
        <w:t xml:space="preserve">message</w:t>
      </w:r>
      <w:r>
        <w:t xml:space="preserve"> is "Your current password is not correct.", show it on the form and keep the member signed in.</w:t>
      </w:r>
    </w:p>
    <w:p>
      <w:pPr>
        <w:pStyle w:val="Heading2"/>
      </w:pPr>
      <w:r>
        <w:t xml:space="preserve">POST /api/auth/logout</w:t>
      </w:r>
    </w:p>
    <w:p>
      <w:pPr>
        <w:spacing w:after="120"/>
      </w:pPr>
      <w:r>
        <w:rPr>
          <w:b/>
          <w:bCs/>
        </w:rPr>
        <w:t xml:space="preserve">Sign out.</w:t>
      </w:r>
      <w:r>
        <w:t xml:space="preserve"> Revokes the current token so it cannot be used again.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tblHeader/>
        </w:trPr>
        <w:tc>
          <w:tcPr>
            <w:tcW w:type="dxa" w:w="2400"/>
            <w:tcBorders>
              <w:top w:val="single" w:color="CFC7BC" w:sz="4"/>
              <w:left w:val="single" w:color="CFC7BC" w:sz="4"/>
              <w:bottom w:val="single" w:color="CFC7BC" w:sz="4"/>
              <w:right w:val="single" w:color="CFC7BC" w:sz="4"/>
            </w:tcBorders>
            <w:shd w:fill="E8EDF4" w:color="auto" w:val="clear"/>
            <w:tcMar>
              <w:top w:type="dxa" w:w="60"/>
              <w:left w:type="dxa" w:w="100"/>
              <w:bottom w:type="dxa" w:w="60"/>
              <w:right w:type="dxa" w:w="100"/>
            </w:tcMar>
          </w:tcPr>
          <w:p>
            <w:r>
              <w:rPr>
                <w:b/>
                <w:bCs/>
                <w:color w:val="142C50"/>
                <w:sz w:val="19"/>
                <w:szCs w:val="19"/>
              </w:rPr>
              <w:t xml:space="preserve">Property</w:t>
            </w:r>
          </w:p>
        </w:tc>
        <w:tc>
          <w:tcPr>
            <w:tcW w:type="dxa" w:w="7238"/>
            <w:tcBorders>
              <w:top w:val="single" w:color="CFC7BC" w:sz="4"/>
              <w:left w:val="single" w:color="CFC7BC" w:sz="4"/>
              <w:bottom w:val="single" w:color="CFC7BC" w:sz="4"/>
              <w:right w:val="single" w:color="CFC7BC" w:sz="4"/>
            </w:tcBorders>
            <w:shd w:fill="E8EDF4" w:color="auto" w:val="clear"/>
            <w:tcMar>
              <w:top w:type="dxa" w:w="60"/>
              <w:left w:type="dxa" w:w="100"/>
              <w:bottom w:type="dxa" w:w="60"/>
              <w:right w:type="dxa" w:w="100"/>
            </w:tcMar>
          </w:tcPr>
          <w:p>
            <w:r>
              <w:rPr>
                <w:b/>
                <w:bCs/>
                <w:color w:val="142C50"/>
                <w:sz w:val="19"/>
                <w:szCs w:val="19"/>
              </w:rPr>
              <w:t xml:space="preserve">Value</w:t>
            </w:r>
          </w:p>
        </w:tc>
      </w:tr>
      <w:tr>
        <w:tc>
          <w:tcPr>
            <w:tcW w:type="dxa" w:w="24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Method / URL</w:t>
            </w:r>
          </w:p>
        </w:tc>
        <w:tc>
          <w:tcPr>
            <w:tcW w:type="dxa" w:w="7238"/>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rFonts w:ascii="Consolas" w:cs="Consolas" w:eastAsia="Consolas" w:hAnsi="Consolas"/>
                <w:color w:val="9C5722"/>
                <w:sz w:val="19"/>
                <w:szCs w:val="19"/>
              </w:rPr>
              <w:t xml:space="preserve">POST</w:t>
            </w:r>
            <w:r>
              <w:rPr>
                <w:sz w:val="19"/>
                <w:szCs w:val="19"/>
              </w:rPr>
              <w:t xml:space="preserve"> </w:t>
            </w:r>
            <w:r>
              <w:rPr>
                <w:rFonts w:ascii="Consolas" w:cs="Consolas" w:eastAsia="Consolas" w:hAnsi="Consolas"/>
                <w:color w:val="9C5722"/>
                <w:sz w:val="19"/>
                <w:szCs w:val="19"/>
              </w:rPr>
              <w:t xml:space="preserve">{BASE_URL}/api/auth/logout</w:t>
            </w:r>
          </w:p>
        </w:tc>
      </w:tr>
      <w:tr>
        <w:tc>
          <w:tcPr>
            <w:tcW w:type="dxa" w:w="24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Authentication</w:t>
            </w:r>
          </w:p>
        </w:tc>
        <w:tc>
          <w:tcPr>
            <w:tcW w:type="dxa" w:w="7238"/>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Bearer token</w:t>
            </w:r>
          </w:p>
        </w:tc>
      </w:tr>
      <w:tr>
        <w:tc>
          <w:tcPr>
            <w:tcW w:type="dxa" w:w="24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Rate limit</w:t>
            </w:r>
          </w:p>
        </w:tc>
        <w:tc>
          <w:tcPr>
            <w:tcW w:type="dxa" w:w="7238"/>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General limit: 300 requests per IP per 15 minutes.</w:t>
            </w:r>
          </w:p>
        </w:tc>
      </w:tr>
      <w:tr>
        <w:tc>
          <w:tcPr>
            <w:tcW w:type="dxa" w:w="24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Success message</w:t>
            </w:r>
          </w:p>
        </w:tc>
        <w:tc>
          <w:tcPr>
            <w:tcW w:type="dxa" w:w="7238"/>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"Successfully logged out"</w:t>
            </w:r>
          </w:p>
        </w:tc>
      </w:tr>
    </w:tbl>
    <w:p>
      <w:pPr>
        <w:spacing w:after="120"/>
      </w:pPr>
    </w:p>
    <w:p>
      <w:pPr>
        <w:pStyle w:val="Heading3"/>
      </w:pPr>
      <w:r>
        <w:t xml:space="preserve">Request body</w:t>
      </w:r>
    </w:p>
    <w:p>
      <w:pPr>
        <w:spacing w:after="120"/>
      </w:pPr>
      <w:r>
        <w:t xml:space="preserve">None. Send no body.</w:t>
      </w:r>
    </w:p>
    <w:p>
      <w:pPr>
        <w:pStyle w:val="Heading3"/>
      </w:pPr>
      <w:r>
        <w:t xml:space="preserve">Success response (200)</w:t>
      </w:r>
    </w:p>
    <w:p>
      <w:pPr>
        <w:pBdr>
          <w:top w:val="single" w:color="DDD6CC" w:sz="4" w:space="4"/>
        </w:pBdr>
        <w:shd w:fill="F3F1EE" w:color="auto" w:val="clear"/>
        <w:spacing w:after="0" w:before="60" w:line="260"/>
        <w:ind w:left="120" w:right="120"/>
      </w:pPr>
      <w:r>
        <w:rPr>
          <w:rFonts w:ascii="Consolas" w:cs="Consolas" w:eastAsia="Consolas" w:hAnsi="Consolas"/>
          <w:sz w:val="18"/>
          <w:szCs w:val="18"/>
        </w:rPr>
        <w:t xml:space="preserve">{</w:t>
      </w:r>
    </w:p>
    <w:p>
      <w:pPr>
        <w:shd w:fill="F3F1EE" w:color="auto" w:val="clear"/>
        <w:spacing w:after="0" w:before="0" w:line="260"/>
        <w:ind w:left="120" w:right="120"/>
      </w:pPr>
      <w:r>
        <w:rPr>
          <w:rFonts w:ascii="Consolas" w:cs="Consolas" w:eastAsia="Consolas" w:hAnsi="Consolas"/>
          <w:sz w:val="18"/>
          <w:szCs w:val="18"/>
        </w:rPr>
        <w:t xml:space="preserve">  "success": true,</w:t>
      </w:r>
    </w:p>
    <w:p>
      <w:pPr>
        <w:shd w:fill="F3F1EE" w:color="auto" w:val="clear"/>
        <w:spacing w:after="0" w:before="0" w:line="260"/>
        <w:ind w:left="120" w:right="120"/>
      </w:pPr>
      <w:r>
        <w:rPr>
          <w:rFonts w:ascii="Consolas" w:cs="Consolas" w:eastAsia="Consolas" w:hAnsi="Consolas"/>
          <w:sz w:val="18"/>
          <w:szCs w:val="18"/>
        </w:rPr>
        <w:t xml:space="preserve">  "message": "Successfully logged out",</w:t>
      </w:r>
    </w:p>
    <w:p>
      <w:pPr>
        <w:shd w:fill="F3F1EE" w:color="auto" w:val="clear"/>
        <w:spacing w:after="0" w:before="0" w:line="260"/>
        <w:ind w:left="120" w:right="120"/>
      </w:pPr>
      <w:r>
        <w:rPr>
          <w:rFonts w:ascii="Consolas" w:cs="Consolas" w:eastAsia="Consolas" w:hAnsi="Consolas"/>
          <w:sz w:val="18"/>
          <w:szCs w:val="18"/>
        </w:rPr>
        <w:t xml:space="preserve">  "data": null</w:t>
      </w:r>
    </w:p>
    <w:p>
      <w:pPr>
        <w:shd w:fill="F3F1EE" w:color="auto" w:val="clear"/>
        <w:spacing w:after="160" w:before="0" w:line="260"/>
        <w:ind w:left="120" w:right="120"/>
      </w:pPr>
      <w:r>
        <w:rPr>
          <w:rFonts w:ascii="Consolas" w:cs="Consolas" w:eastAsia="Consolas" w:hAnsi="Consolas"/>
          <w:sz w:val="18"/>
          <w:szCs w:val="18"/>
        </w:rPr>
        <w:t xml:space="preserve">}</w:t>
      </w:r>
    </w:p>
    <w:p>
      <w:pPr>
        <w:pStyle w:val="Heading3"/>
      </w:pPr>
      <w:r>
        <w:t xml:space="preserve">Errors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4200"/>
        <w:gridCol w:w="4538"/>
      </w:tblGrid>
      <w:tr>
        <w:trPr>
          <w:tblHeader/>
        </w:trPr>
        <w:tc>
          <w:tcPr>
            <w:tcW w:type="dxa" w:w="900"/>
            <w:tcBorders>
              <w:top w:val="single" w:color="CFC7BC" w:sz="4"/>
              <w:left w:val="single" w:color="CFC7BC" w:sz="4"/>
              <w:bottom w:val="single" w:color="CFC7BC" w:sz="4"/>
              <w:right w:val="single" w:color="CFC7BC" w:sz="4"/>
            </w:tcBorders>
            <w:shd w:fill="E8EDF4" w:color="auto" w:val="clear"/>
            <w:tcMar>
              <w:top w:type="dxa" w:w="60"/>
              <w:left w:type="dxa" w:w="100"/>
              <w:bottom w:type="dxa" w:w="60"/>
              <w:right w:type="dxa" w:w="100"/>
            </w:tcMar>
          </w:tcPr>
          <w:p>
            <w:r>
              <w:rPr>
                <w:b/>
                <w:bCs/>
                <w:color w:val="142C50"/>
                <w:sz w:val="19"/>
                <w:szCs w:val="19"/>
              </w:rPr>
              <w:t xml:space="preserve">Status</w:t>
            </w:r>
          </w:p>
        </w:tc>
        <w:tc>
          <w:tcPr>
            <w:tcW w:type="dxa" w:w="4200"/>
            <w:tcBorders>
              <w:top w:val="single" w:color="CFC7BC" w:sz="4"/>
              <w:left w:val="single" w:color="CFC7BC" w:sz="4"/>
              <w:bottom w:val="single" w:color="CFC7BC" w:sz="4"/>
              <w:right w:val="single" w:color="CFC7BC" w:sz="4"/>
            </w:tcBorders>
            <w:shd w:fill="E8EDF4" w:color="auto" w:val="clear"/>
            <w:tcMar>
              <w:top w:type="dxa" w:w="60"/>
              <w:left w:type="dxa" w:w="100"/>
              <w:bottom w:type="dxa" w:w="60"/>
              <w:right w:type="dxa" w:w="100"/>
            </w:tcMar>
          </w:tcPr>
          <w:p>
            <w:r>
              <w:rPr>
                <w:b/>
                <w:bCs/>
                <w:color w:val="142C50"/>
                <w:sz w:val="19"/>
                <w:szCs w:val="19"/>
              </w:rPr>
              <w:t xml:space="preserve">message</w:t>
            </w:r>
          </w:p>
        </w:tc>
        <w:tc>
          <w:tcPr>
            <w:tcW w:type="dxa" w:w="4538"/>
            <w:tcBorders>
              <w:top w:val="single" w:color="CFC7BC" w:sz="4"/>
              <w:left w:val="single" w:color="CFC7BC" w:sz="4"/>
              <w:bottom w:val="single" w:color="CFC7BC" w:sz="4"/>
              <w:right w:val="single" w:color="CFC7BC" w:sz="4"/>
            </w:tcBorders>
            <w:shd w:fill="E8EDF4" w:color="auto" w:val="clear"/>
            <w:tcMar>
              <w:top w:type="dxa" w:w="60"/>
              <w:left w:type="dxa" w:w="100"/>
              <w:bottom w:type="dxa" w:w="60"/>
              <w:right w:type="dxa" w:w="100"/>
            </w:tcMar>
          </w:tcPr>
          <w:p>
            <w:r>
              <w:rPr>
                <w:b/>
                <w:bCs/>
                <w:color w:val="142C50"/>
                <w:sz w:val="19"/>
                <w:szCs w:val="19"/>
              </w:rPr>
              <w:t xml:space="preserve">When</w:t>
            </w:r>
          </w:p>
        </w:tc>
      </w:tr>
      <w:tr>
        <w:tc>
          <w:tcPr>
            <w:tcW w:type="dxa" w:w="9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401</w:t>
            </w:r>
          </w:p>
        </w:tc>
        <w:tc>
          <w:tcPr>
            <w:tcW w:type="dxa" w:w="42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Token not provided / Invalid token / Token already expired / Token is no longer valid</w:t>
            </w:r>
          </w:p>
        </w:tc>
        <w:tc>
          <w:tcPr>
            <w:tcW w:type="dxa" w:w="4538"/>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Missing, bad, expired or revoked token. See 4.4.</w:t>
            </w:r>
          </w:p>
        </w:tc>
      </w:tr>
      <w:tr>
        <w:tc>
          <w:tcPr>
            <w:tcW w:type="dxa" w:w="9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401</w:t>
            </w:r>
          </w:p>
        </w:tc>
        <w:tc>
          <w:tcPr>
            <w:tcW w:type="dxa" w:w="42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Member not found / Your login is disabled</w:t>
            </w:r>
          </w:p>
        </w:tc>
        <w:tc>
          <w:tcPr>
            <w:tcW w:type="dxa" w:w="4538"/>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Account removed or deactivated.</w:t>
            </w:r>
          </w:p>
        </w:tc>
      </w:tr>
    </w:tbl>
    <w:p>
      <w:pPr>
        <w:spacing w:after="120"/>
      </w:pPr>
    </w:p>
    <w:p>
      <w:pPr>
        <w:spacing w:after="120"/>
      </w:pPr>
      <w:r>
        <w:t xml:space="preserve">Clear local session data whatever the result. A 401 here just means the token was already unusable.</w:t>
      </w:r>
    </w:p>
    <w:p>
      <w:pPr>
        <w:pStyle w:val="Heading2"/>
      </w:pPr>
      <w:r>
        <w:t xml:space="preserve">GET /health</w:t>
      </w:r>
    </w:p>
    <w:p>
      <w:pPr>
        <w:spacing w:after="120"/>
      </w:pPr>
      <w:r>
        <w:rPr>
          <w:b/>
          <w:bCs/>
        </w:rPr>
        <w:t xml:space="preserve">Server status.</w:t>
      </w:r>
      <w:r>
        <w:t xml:space="preserve"> For monitoring and for checking a base URL during development. It does </w:t>
      </w:r>
      <w:r>
        <w:rPr>
          <w:b/>
          <w:bCs/>
        </w:rPr>
        <w:t xml:space="preserve">not</w:t>
      </w:r>
      <w:r>
        <w:t xml:space="preserve"> use the standard envelope and is not rate limited.</w:t>
      </w:r>
    </w:p>
    <w:p>
      <w:pPr>
        <w:pBdr>
          <w:top w:val="single" w:color="DDD6CC" w:sz="4" w:space="4"/>
        </w:pBdr>
        <w:shd w:fill="F3F1EE" w:color="auto" w:val="clear"/>
        <w:spacing w:after="0" w:before="60" w:line="260"/>
        <w:ind w:left="120" w:right="120"/>
      </w:pPr>
      <w:r>
        <w:rPr>
          <w:rFonts w:ascii="Consolas" w:cs="Consolas" w:eastAsia="Consolas" w:hAnsi="Consolas"/>
          <w:sz w:val="18"/>
          <w:szCs w:val="18"/>
        </w:rPr>
        <w:t xml:space="preserve">200  { "status": "ok",    "database": "connected",   "uptime_seconds": 1234 }</w:t>
      </w:r>
    </w:p>
    <w:p>
      <w:pPr>
        <w:shd w:fill="F3F1EE" w:color="auto" w:val="clear"/>
        <w:spacing w:after="160" w:before="0" w:line="260"/>
        <w:ind w:left="120" w:right="120"/>
      </w:pPr>
      <w:r>
        <w:rPr>
          <w:rFonts w:ascii="Consolas" w:cs="Consolas" w:eastAsia="Consolas" w:hAnsi="Consolas"/>
          <w:sz w:val="18"/>
          <w:szCs w:val="18"/>
        </w:rPr>
        <w:t xml:space="preserve">503  { "status": "error", "database": "unreachable", "uptime_seconds": 1234 }</w:t>
      </w:r>
    </w:p>
    <w:p>
      <w:pPr>
        <w:pStyle w:val="Heading1"/>
        <w:pageBreakBefore/>
      </w:pPr>
      <w:r>
        <w:t xml:space="preserve">7. Pravasi Vayana Module</w:t>
      </w:r>
    </w:p>
    <w:p>
      <w:pPr>
        <w:spacing w:after="120"/>
      </w:pPr>
      <w:r>
        <w:t xml:space="preserve">Pravasi Vayana is the magazine subscription module. Leaders register new subscribers, renew last year's subscribers, share a public registration link, approve what comes in through that link, and follow progress in an analytics report. All endpoints are under </w:t>
      </w:r>
      <w:r>
        <w:rPr>
          <w:rFonts w:ascii="Consolas" w:cs="Consolas" w:eastAsia="Consolas" w:hAnsi="Consolas"/>
          <w:color w:val="9C5722"/>
          <w:sz w:val="19"/>
          <w:szCs w:val="19"/>
        </w:rPr>
        <w:t xml:space="preserve">/api/pv</w:t>
      </w:r>
      <w:r>
        <w:t xml:space="preserve"> (signed in) or </w:t>
      </w:r>
      <w:r>
        <w:rPr>
          <w:rFonts w:ascii="Consolas" w:cs="Consolas" w:eastAsia="Consolas" w:hAnsi="Consolas"/>
          <w:color w:val="9C5722"/>
          <w:sz w:val="19"/>
          <w:szCs w:val="19"/>
        </w:rPr>
        <w:t xml:space="preserve">/api/public/pv</w:t>
      </w:r>
      <w:r>
        <w:t xml:space="preserve"> (no sign-in).</w:t>
      </w:r>
    </w:p>
    <w:p>
      <w:pPr>
        <w:pStyle w:val="Heading2"/>
      </w:pPr>
      <w:r>
        <w:t xml:space="preserve">7.1 Who can use it</w:t>
      </w:r>
    </w:p>
    <w:p>
      <w:pPr>
        <w:spacing w:after="120"/>
      </w:pPr>
      <w:r>
        <w:t xml:space="preserve">A member can use the signed-in endpoints only while acting as a </w:t>
      </w:r>
      <w:r>
        <w:rPr>
          <w:b/>
          <w:bCs/>
        </w:rPr>
        <w:t xml:space="preserve">cabinet</w:t>
      </w:r>
      <w:r>
        <w:t xml:space="preserve"> committee position whose place is a </w:t>
      </w:r>
      <w:r>
        <w:rPr>
          <w:b/>
          <w:bCs/>
        </w:rPr>
        <w:t xml:space="preserve">Region, Division or Unit</w:t>
      </w:r>
      <w:r>
        <w:t xml:space="preserve">. Everyone else gets 403. Every request works inside that place: the leader's “branch” is their own place and every place below it. Lists, searches and reports never show anything outside the branch, and saving to a unit outside it is refused.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3400"/>
        <w:gridCol w:w="3638"/>
      </w:tblGrid>
      <w:tr>
        <w:trPr>
          <w:tblHeader/>
        </w:trPr>
        <w:tc>
          <w:tcPr>
            <w:tcW w:type="dxa" w:w="2600"/>
            <w:tcBorders>
              <w:top w:val="single" w:color="CFC7BC" w:sz="4"/>
              <w:left w:val="single" w:color="CFC7BC" w:sz="4"/>
              <w:bottom w:val="single" w:color="CFC7BC" w:sz="4"/>
              <w:right w:val="single" w:color="CFC7BC" w:sz="4"/>
            </w:tcBorders>
            <w:shd w:fill="E8EDF4" w:color="auto" w:val="clear"/>
            <w:tcMar>
              <w:top w:type="dxa" w:w="60"/>
              <w:left w:type="dxa" w:w="100"/>
              <w:bottom w:type="dxa" w:w="60"/>
              <w:right w:type="dxa" w:w="100"/>
            </w:tcMar>
          </w:tcPr>
          <w:p>
            <w:r>
              <w:rPr>
                <w:b/>
                <w:bCs/>
                <w:color w:val="142C50"/>
                <w:sz w:val="19"/>
                <w:szCs w:val="19"/>
              </w:rPr>
              <w:t xml:space="preserve">Leader's place</w:t>
            </w:r>
          </w:p>
        </w:tc>
        <w:tc>
          <w:tcPr>
            <w:tcW w:type="dxa" w:w="3400"/>
            <w:tcBorders>
              <w:top w:val="single" w:color="CFC7BC" w:sz="4"/>
              <w:left w:val="single" w:color="CFC7BC" w:sz="4"/>
              <w:bottom w:val="single" w:color="CFC7BC" w:sz="4"/>
              <w:right w:val="single" w:color="CFC7BC" w:sz="4"/>
            </w:tcBorders>
            <w:shd w:fill="E8EDF4" w:color="auto" w:val="clear"/>
            <w:tcMar>
              <w:top w:type="dxa" w:w="60"/>
              <w:left w:type="dxa" w:w="100"/>
              <w:bottom w:type="dxa" w:w="60"/>
              <w:right w:type="dxa" w:w="100"/>
            </w:tcMar>
          </w:tcPr>
          <w:p>
            <w:r>
              <w:rPr>
                <w:b/>
                <w:bCs/>
                <w:color w:val="142C50"/>
                <w:sz w:val="19"/>
                <w:szCs w:val="19"/>
              </w:rPr>
              <w:t xml:space="preserve">Organisation fields on the form</w:t>
            </w:r>
          </w:p>
        </w:tc>
        <w:tc>
          <w:tcPr>
            <w:tcW w:type="dxa" w:w="3638"/>
            <w:tcBorders>
              <w:top w:val="single" w:color="CFC7BC" w:sz="4"/>
              <w:left w:val="single" w:color="CFC7BC" w:sz="4"/>
              <w:bottom w:val="single" w:color="CFC7BC" w:sz="4"/>
              <w:right w:val="single" w:color="CFC7BC" w:sz="4"/>
            </w:tcBorders>
            <w:shd w:fill="E8EDF4" w:color="auto" w:val="clear"/>
            <w:tcMar>
              <w:top w:type="dxa" w:w="60"/>
              <w:left w:type="dxa" w:w="100"/>
              <w:bottom w:type="dxa" w:w="60"/>
              <w:right w:type="dxa" w:w="100"/>
            </w:tcMar>
          </w:tcPr>
          <w:p>
            <w:r>
              <w:rPr>
                <w:b/>
                <w:bCs/>
                <w:color w:val="142C50"/>
                <w:sz w:val="19"/>
                <w:szCs w:val="19"/>
              </w:rPr>
              <w:t xml:space="preserve">Public link visitors choose</w:t>
            </w:r>
          </w:p>
        </w:tc>
      </w:tr>
      <w:tr>
        <w:tc>
          <w:tcPr>
            <w:tcW w:type="dxa" w:w="26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Region</w:t>
            </w:r>
          </w:p>
        </w:tc>
        <w:tc>
          <w:tcPr>
            <w:tcW w:type="dxa" w:w="34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Country and Region fixed; choose Division, then Unit</w:t>
            </w:r>
          </w:p>
        </w:tc>
        <w:tc>
          <w:tcPr>
            <w:tcW w:type="dxa" w:w="3638"/>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Division, then Unit</w:t>
            </w:r>
          </w:p>
        </w:tc>
      </w:tr>
      <w:tr>
        <w:tc>
          <w:tcPr>
            <w:tcW w:type="dxa" w:w="26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Division</w:t>
            </w:r>
          </w:p>
        </w:tc>
        <w:tc>
          <w:tcPr>
            <w:tcW w:type="dxa" w:w="34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Country, Region and Division fixed; choose Unit</w:t>
            </w:r>
          </w:p>
        </w:tc>
        <w:tc>
          <w:tcPr>
            <w:tcW w:type="dxa" w:w="3638"/>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Unit</w:t>
            </w:r>
          </w:p>
        </w:tc>
      </w:tr>
      <w:tr>
        <w:tc>
          <w:tcPr>
            <w:tcW w:type="dxa" w:w="26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Unit</w:t>
            </w:r>
          </w:p>
        </w:tc>
        <w:tc>
          <w:tcPr>
            <w:tcW w:type="dxa" w:w="34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Everything fixed</w:t>
            </w:r>
          </w:p>
        </w:tc>
        <w:tc>
          <w:tcPr>
            <w:tcW w:type="dxa" w:w="3638"/>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Nothing (the unit is set)</w:t>
            </w:r>
          </w:p>
        </w:tc>
      </w:tr>
    </w:tbl>
    <w:p>
      <w:pPr>
        <w:spacing w:after="120"/>
      </w:pPr>
    </w:p>
    <w:p>
      <w:pPr>
        <w:pBdr>
          <w:left w:val="single" w:color="9C5722" w:sz="24" w:space="8"/>
        </w:pBdr>
        <w:shd w:fill="FBF8F4" w:color="auto" w:val="clear"/>
        <w:spacing w:after="160" w:before="120"/>
        <w:ind w:left="160"/>
      </w:pPr>
      <w:r>
        <w:rPr>
          <w:b/>
          <w:bCs/>
          <w:color w:val="9C5722"/>
        </w:rPr>
        <w:t xml:space="preserve">Note:  </w:t>
      </w:r>
      <w:r>
        <w:t xml:space="preserve">Saudi Arabia has an extra </w:t>
      </w:r>
      <w:r>
        <w:rPr>
          <w:b/>
          <w:bCs/>
        </w:rPr>
        <w:t xml:space="preserve">Chapter</w:t>
      </w:r>
      <w:r>
        <w:t xml:space="preserve"> level between Country and Region. It appears as one more fixed field or dropdown; the app does not need special handling if it builds the dropdowns from the API as described in 7.3.</w:t>
      </w:r>
    </w:p>
    <w:p>
      <w:pPr>
        <w:pStyle w:val="Heading2"/>
      </w:pPr>
      <w:r>
        <w:t xml:space="preserve">7.2 What the module provides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3900"/>
        <w:gridCol w:w="3738"/>
      </w:tblGrid>
      <w:tr>
        <w:trPr>
          <w:tblHeader/>
        </w:trPr>
        <w:tc>
          <w:tcPr>
            <w:tcW w:type="dxa" w:w="2000"/>
            <w:tcBorders>
              <w:top w:val="single" w:color="CFC7BC" w:sz="4"/>
              <w:left w:val="single" w:color="CFC7BC" w:sz="4"/>
              <w:bottom w:val="single" w:color="CFC7BC" w:sz="4"/>
              <w:right w:val="single" w:color="CFC7BC" w:sz="4"/>
            </w:tcBorders>
            <w:shd w:fill="E8EDF4" w:color="auto" w:val="clear"/>
            <w:tcMar>
              <w:top w:type="dxa" w:w="60"/>
              <w:left w:type="dxa" w:w="100"/>
              <w:bottom w:type="dxa" w:w="60"/>
              <w:right w:type="dxa" w:w="100"/>
            </w:tcMar>
          </w:tcPr>
          <w:p>
            <w:r>
              <w:rPr>
                <w:b/>
                <w:bCs/>
                <w:color w:val="142C50"/>
                <w:sz w:val="19"/>
                <w:szCs w:val="19"/>
              </w:rPr>
              <w:t xml:space="preserve">Area</w:t>
            </w:r>
          </w:p>
        </w:tc>
        <w:tc>
          <w:tcPr>
            <w:tcW w:type="dxa" w:w="3900"/>
            <w:tcBorders>
              <w:top w:val="single" w:color="CFC7BC" w:sz="4"/>
              <w:left w:val="single" w:color="CFC7BC" w:sz="4"/>
              <w:bottom w:val="single" w:color="CFC7BC" w:sz="4"/>
              <w:right w:val="single" w:color="CFC7BC" w:sz="4"/>
            </w:tcBorders>
            <w:shd w:fill="E8EDF4" w:color="auto" w:val="clear"/>
            <w:tcMar>
              <w:top w:type="dxa" w:w="60"/>
              <w:left w:type="dxa" w:w="100"/>
              <w:bottom w:type="dxa" w:w="60"/>
              <w:right w:type="dxa" w:w="100"/>
            </w:tcMar>
          </w:tcPr>
          <w:p>
            <w:r>
              <w:rPr>
                <w:b/>
                <w:bCs/>
                <w:color w:val="142C50"/>
                <w:sz w:val="19"/>
                <w:szCs w:val="19"/>
              </w:rPr>
              <w:t xml:space="preserve">Endpoints</w:t>
            </w:r>
          </w:p>
        </w:tc>
        <w:tc>
          <w:tcPr>
            <w:tcW w:type="dxa" w:w="3738"/>
            <w:tcBorders>
              <w:top w:val="single" w:color="CFC7BC" w:sz="4"/>
              <w:left w:val="single" w:color="CFC7BC" w:sz="4"/>
              <w:bottom w:val="single" w:color="CFC7BC" w:sz="4"/>
              <w:right w:val="single" w:color="CFC7BC" w:sz="4"/>
            </w:tcBorders>
            <w:shd w:fill="E8EDF4" w:color="auto" w:val="clear"/>
            <w:tcMar>
              <w:top w:type="dxa" w:w="60"/>
              <w:left w:type="dxa" w:w="100"/>
              <w:bottom w:type="dxa" w:w="60"/>
              <w:right w:type="dxa" w:w="100"/>
            </w:tcMar>
          </w:tcPr>
          <w:p>
            <w:r>
              <w:rPr>
                <w:b/>
                <w:bCs/>
                <w:color w:val="142C50"/>
                <w:sz w:val="19"/>
                <w:szCs w:val="19"/>
              </w:rPr>
              <w:t xml:space="preserve">Purpose</w:t>
            </w:r>
          </w:p>
        </w:tc>
      </w:tr>
      <w:tr>
        <w:tc>
          <w:tcPr>
            <w:tcW w:type="dxa" w:w="20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Form setup</w:t>
            </w:r>
          </w:p>
        </w:tc>
        <w:tc>
          <w:tcPr>
            <w:tcW w:type="dxa" w:w="39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rFonts w:ascii="Consolas" w:cs="Consolas" w:eastAsia="Consolas" w:hAnsi="Consolas"/>
                <w:color w:val="9C5722"/>
                <w:sz w:val="19"/>
                <w:szCs w:val="19"/>
              </w:rPr>
              <w:t xml:space="preserve">GET /api/pv/registration/context</w:t>
            </w:r>
          </w:p>
          <w:p>
            <w:r>
              <w:rPr>
                <w:rFonts w:ascii="Consolas" w:cs="Consolas" w:eastAsia="Consolas" w:hAnsi="Consolas"/>
                <w:color w:val="9C5722"/>
                <w:sz w:val="19"/>
                <w:szCs w:val="19"/>
              </w:rPr>
              <w:t xml:space="preserve">GET /api/pv/registration/children</w:t>
            </w:r>
          </w:p>
          <w:p>
            <w:r>
              <w:rPr>
                <w:rFonts w:ascii="Consolas" w:cs="Consolas" w:eastAsia="Consolas" w:hAnsi="Consolas"/>
                <w:color w:val="9C5722"/>
                <w:sz w:val="19"/>
                <w:szCs w:val="19"/>
              </w:rPr>
              <w:t xml:space="preserve">GET /api/pv/registration/price</w:t>
            </w:r>
          </w:p>
        </w:tc>
        <w:tc>
          <w:tcPr>
            <w:tcW w:type="dxa" w:w="3738"/>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The leader's place, the organisation dropdowns and the price for the chosen unit</w:t>
            </w:r>
          </w:p>
        </w:tc>
      </w:tr>
      <w:tr>
        <w:tc>
          <w:tcPr>
            <w:tcW w:type="dxa" w:w="20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New / renew</w:t>
            </w:r>
          </w:p>
        </w:tc>
        <w:tc>
          <w:tcPr>
            <w:tcW w:type="dxa" w:w="39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rFonts w:ascii="Consolas" w:cs="Consolas" w:eastAsia="Consolas" w:hAnsi="Consolas"/>
                <w:color w:val="9C5722"/>
                <w:sz w:val="19"/>
                <w:szCs w:val="19"/>
              </w:rPr>
              <w:t xml:space="preserve">GET /api/pv/subscribers/lookup</w:t>
            </w:r>
          </w:p>
          <w:p>
            <w:r>
              <w:rPr>
                <w:rFonts w:ascii="Consolas" w:cs="Consolas" w:eastAsia="Consolas" w:hAnsi="Consolas"/>
                <w:color w:val="9C5722"/>
                <w:sz w:val="19"/>
                <w:szCs w:val="19"/>
              </w:rPr>
              <w:t xml:space="preserve">POST /api/pv/registrations</w:t>
            </w:r>
          </w:p>
        </w:tc>
        <w:tc>
          <w:tcPr>
            <w:tcW w:type="dxa" w:w="3738"/>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Find an existing subscriber; save a new or renewed subscription</w:t>
            </w:r>
          </w:p>
        </w:tc>
      </w:tr>
      <w:tr>
        <w:tc>
          <w:tcPr>
            <w:tcW w:type="dxa" w:w="20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Lists</w:t>
            </w:r>
          </w:p>
        </w:tc>
        <w:tc>
          <w:tcPr>
            <w:tcW w:type="dxa" w:w="39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rFonts w:ascii="Consolas" w:cs="Consolas" w:eastAsia="Consolas" w:hAnsi="Consolas"/>
                <w:color w:val="9C5722"/>
                <w:sz w:val="19"/>
                <w:szCs w:val="19"/>
              </w:rPr>
              <w:t xml:space="preserve">GET /api/pv/registrations</w:t>
            </w:r>
          </w:p>
          <w:p>
            <w:r>
              <w:rPr>
                <w:rFonts w:ascii="Consolas" w:cs="Consolas" w:eastAsia="Consolas" w:hAnsi="Consolas"/>
                <w:color w:val="9C5722"/>
                <w:sz w:val="19"/>
                <w:szCs w:val="19"/>
              </w:rPr>
              <w:t xml:space="preserve">GET /api/pv/renewals</w:t>
            </w:r>
          </w:p>
        </w:tc>
        <w:tc>
          <w:tcPr>
            <w:tcW w:type="dxa" w:w="3738"/>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This year's new subscribers; last year's subscribers to renew</w:t>
            </w:r>
          </w:p>
        </w:tc>
      </w:tr>
      <w:tr>
        <w:tc>
          <w:tcPr>
            <w:tcW w:type="dxa" w:w="20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Public link</w:t>
            </w:r>
          </w:p>
        </w:tc>
        <w:tc>
          <w:tcPr>
            <w:tcW w:type="dxa" w:w="39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rFonts w:ascii="Consolas" w:cs="Consolas" w:eastAsia="Consolas" w:hAnsi="Consolas"/>
                <w:color w:val="9C5722"/>
                <w:sz w:val="19"/>
                <w:szCs w:val="19"/>
              </w:rPr>
              <w:t xml:space="preserve">GET /api/pv/public-registrations</w:t>
            </w:r>
          </w:p>
          <w:p>
            <w:r>
              <w:rPr>
                <w:rFonts w:ascii="Consolas" w:cs="Consolas" w:eastAsia="Consolas" w:hAnsi="Consolas"/>
                <w:color w:val="9C5722"/>
                <w:sz w:val="19"/>
                <w:szCs w:val="19"/>
              </w:rPr>
              <w:t xml:space="preserve">POST …/{subscriber_id}/approve</w:t>
            </w:r>
          </w:p>
          <w:p>
            <w:r>
              <w:rPr>
                <w:rFonts w:ascii="Consolas" w:cs="Consolas" w:eastAsia="Consolas" w:hAnsi="Consolas"/>
                <w:color w:val="9C5722"/>
                <w:sz w:val="19"/>
                <w:szCs w:val="19"/>
              </w:rPr>
              <w:t xml:space="preserve">POST …/{subscriber_id}/reject</w:t>
            </w:r>
          </w:p>
        </w:tc>
        <w:tc>
          <w:tcPr>
            <w:tcW w:type="dxa" w:w="3738"/>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Review what came in through the public link</w:t>
            </w:r>
          </w:p>
        </w:tc>
      </w:tr>
      <w:tr>
        <w:tc>
          <w:tcPr>
            <w:tcW w:type="dxa" w:w="20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Analytics</w:t>
            </w:r>
          </w:p>
        </w:tc>
        <w:tc>
          <w:tcPr>
            <w:tcW w:type="dxa" w:w="39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rFonts w:ascii="Consolas" w:cs="Consolas" w:eastAsia="Consolas" w:hAnsi="Consolas"/>
                <w:color w:val="9C5722"/>
                <w:sz w:val="19"/>
                <w:szCs w:val="19"/>
              </w:rPr>
              <w:t xml:space="preserve">GET /api/pv/analytics</w:t>
            </w:r>
          </w:p>
        </w:tc>
        <w:tc>
          <w:tcPr>
            <w:tcW w:type="dxa" w:w="3738"/>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Work progress, with drill-down to the places below</w:t>
            </w:r>
          </w:p>
        </w:tc>
      </w:tr>
      <w:tr>
        <w:tc>
          <w:tcPr>
            <w:tcW w:type="dxa" w:w="20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Public form (no sign-in)</w:t>
            </w:r>
          </w:p>
        </w:tc>
        <w:tc>
          <w:tcPr>
            <w:tcW w:type="dxa" w:w="39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rFonts w:ascii="Consolas" w:cs="Consolas" w:eastAsia="Consolas" w:hAnsi="Consolas"/>
                <w:color w:val="9C5722"/>
                <w:sz w:val="19"/>
                <w:szCs w:val="19"/>
              </w:rPr>
              <w:t xml:space="preserve">GET /api/public/pv/links/{root_id}</w:t>
            </w:r>
            <w:r>
              <w:rPr>
                <w:sz w:val="19"/>
                <w:szCs w:val="19"/>
              </w:rPr>
              <w:t xml:space="preserve"> (+ </w:t>
            </w:r>
            <w:r>
              <w:rPr>
                <w:rFonts w:ascii="Consolas" w:cs="Consolas" w:eastAsia="Consolas" w:hAnsi="Consolas"/>
                <w:color w:val="9C5722"/>
                <w:sz w:val="19"/>
                <w:szCs w:val="19"/>
              </w:rPr>
              <w:t xml:space="preserve">/children</w:t>
            </w:r>
            <w:r>
              <w:rPr>
                <w:sz w:val="19"/>
                <w:szCs w:val="19"/>
              </w:rPr>
              <w:t xml:space="preserve">, </w:t>
            </w:r>
            <w:r>
              <w:rPr>
                <w:rFonts w:ascii="Consolas" w:cs="Consolas" w:eastAsia="Consolas" w:hAnsi="Consolas"/>
                <w:color w:val="9C5722"/>
                <w:sz w:val="19"/>
                <w:szCs w:val="19"/>
              </w:rPr>
              <w:t xml:space="preserve">/price</w:t>
            </w:r>
            <w:r>
              <w:rPr>
                <w:sz w:val="19"/>
                <w:szCs w:val="19"/>
              </w:rPr>
              <w:t xml:space="preserve">)</w:t>
            </w:r>
          </w:p>
          <w:p>
            <w:r>
              <w:rPr>
                <w:rFonts w:ascii="Consolas" w:cs="Consolas" w:eastAsia="Consolas" w:hAnsi="Consolas"/>
                <w:color w:val="9C5722"/>
                <w:sz w:val="19"/>
                <w:szCs w:val="19"/>
              </w:rPr>
              <w:t xml:space="preserve">POST /api/public/pv/registrations</w:t>
            </w:r>
          </w:p>
        </w:tc>
        <w:tc>
          <w:tcPr>
            <w:tcW w:type="dxa" w:w="3738"/>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The form opened from a leader's shared link</w:t>
            </w:r>
          </w:p>
        </w:tc>
      </w:tr>
    </w:tbl>
    <w:p>
      <w:pPr>
        <w:spacing w:after="120"/>
      </w:pPr>
    </w:p>
    <w:p>
      <w:pPr>
        <w:pStyle w:val="Heading2"/>
      </w:pPr>
      <w:r>
        <w:t xml:space="preserve">7.3 Flows</w:t>
      </w:r>
    </w:p>
    <w:p>
      <w:pPr>
        <w:spacing w:after="120"/>
      </w:pPr>
      <w:r>
        <w:rPr>
          <w:b/>
          <w:bCs/>
        </w:rPr>
        <w:t xml:space="preserve">Add a subscriber.</w:t>
      </w:r>
      <w:r>
        <w:t xml:space="preserve"> Call </w:t>
      </w:r>
      <w:r>
        <w:rPr>
          <w:rFonts w:ascii="Consolas" w:cs="Consolas" w:eastAsia="Consolas" w:hAnsi="Consolas"/>
          <w:color w:val="9C5722"/>
          <w:sz w:val="19"/>
          <w:szCs w:val="19"/>
        </w:rPr>
        <w:t xml:space="preserve">registration/context</w:t>
      </w:r>
      <w:r>
        <w:t xml:space="preserve">. If </w:t>
      </w:r>
      <w:r>
        <w:rPr>
          <w:rFonts w:ascii="Consolas" w:cs="Consolas" w:eastAsia="Consolas" w:hAnsi="Consolas"/>
          <w:color w:val="9C5722"/>
          <w:sz w:val="19"/>
          <w:szCs w:val="19"/>
        </w:rPr>
        <w:t xml:space="preserve">choose_unit</w:t>
      </w:r>
      <w:r>
        <w:t xml:space="preserve"> is true, load the first dropdown with </w:t>
      </w:r>
      <w:r>
        <w:rPr>
          <w:rFonts w:ascii="Consolas" w:cs="Consolas" w:eastAsia="Consolas" w:hAnsi="Consolas"/>
          <w:color w:val="9C5722"/>
          <w:sz w:val="19"/>
          <w:szCs w:val="19"/>
        </w:rPr>
        <w:t xml:space="preserve">registration/children?parent_id={leader.id}</w:t>
      </w:r>
      <w:r>
        <w:t xml:space="preserve">; each choice loads the next dropdown with </w:t>
      </w:r>
      <w:r>
        <w:rPr>
          <w:rFonts w:ascii="Consolas" w:cs="Consolas" w:eastAsia="Consolas" w:hAnsi="Consolas"/>
          <w:color w:val="9C5722"/>
          <w:sz w:val="19"/>
          <w:szCs w:val="19"/>
        </w:rPr>
        <w:t xml:space="preserve">parent_id</w:t>
      </w:r>
      <w:r>
        <w:t xml:space="preserve"> = the chosen place, until a place with level </w:t>
      </w:r>
      <w:r>
        <w:rPr>
          <w:rFonts w:ascii="Consolas" w:cs="Consolas" w:eastAsia="Consolas" w:hAnsi="Consolas"/>
          <w:color w:val="9C5722"/>
          <w:sz w:val="19"/>
          <w:szCs w:val="19"/>
        </w:rPr>
        <w:t xml:space="preserve">Unit</w:t>
      </w:r>
      <w:r>
        <w:t xml:space="preserve"> is chosen. When </w:t>
      </w:r>
      <w:r>
        <w:rPr>
          <w:rFonts w:ascii="Consolas" w:cs="Consolas" w:eastAsia="Consolas" w:hAnsi="Consolas"/>
          <w:color w:val="9C5722"/>
          <w:sz w:val="19"/>
          <w:szCs w:val="19"/>
        </w:rPr>
        <w:t xml:space="preserve">choose_unit</w:t>
      </w:r>
      <w:r>
        <w:t xml:space="preserve"> is false the unit is </w:t>
      </w:r>
      <w:r>
        <w:rPr>
          <w:rFonts w:ascii="Consolas" w:cs="Consolas" w:eastAsia="Consolas" w:hAnsi="Consolas"/>
          <w:color w:val="9C5722"/>
          <w:sz w:val="19"/>
          <w:szCs w:val="19"/>
        </w:rPr>
        <w:t xml:space="preserve">leader.id</w:t>
      </w:r>
      <w:r>
        <w:t xml:space="preserve">. With the unit known, call </w:t>
      </w:r>
      <w:r>
        <w:rPr>
          <w:rFonts w:ascii="Consolas" w:cs="Consolas" w:eastAsia="Consolas" w:hAnsi="Consolas"/>
          <w:color w:val="9C5722"/>
          <w:sz w:val="19"/>
          <w:szCs w:val="19"/>
        </w:rPr>
        <w:t xml:space="preserve">registration/price</w:t>
      </w:r>
      <w:r>
        <w:t xml:space="preserve"> and show each mode's price. Submit with </w:t>
      </w:r>
      <w:r>
        <w:rPr>
          <w:rFonts w:ascii="Consolas" w:cs="Consolas" w:eastAsia="Consolas" w:hAnsi="Consolas"/>
          <w:color w:val="9C5722"/>
          <w:sz w:val="19"/>
          <w:szCs w:val="19"/>
        </w:rPr>
        <w:t xml:space="preserve">POST /api/pv/registrations</w:t>
      </w:r>
      <w:r>
        <w:t xml:space="preserve">.</w:t>
      </w:r>
    </w:p>
    <w:p>
      <w:pPr>
        <w:spacing w:after="120"/>
      </w:pPr>
      <w:r>
        <w:rPr>
          <w:b/>
          <w:bCs/>
        </w:rPr>
        <w:t xml:space="preserve">Existing subscriber (renew).</w:t>
      </w:r>
      <w:r>
        <w:t xml:space="preserve"> Ask “Is Existing Subscriber”. On Yes, search with </w:t>
      </w:r>
      <w:r>
        <w:rPr>
          <w:rFonts w:ascii="Consolas" w:cs="Consolas" w:eastAsia="Consolas" w:hAnsi="Consolas"/>
          <w:color w:val="9C5722"/>
          <w:sz w:val="19"/>
          <w:szCs w:val="19"/>
        </w:rPr>
        <w:t xml:space="preserve">subscribers/lookup?q=</w:t>
      </w:r>
      <w:r>
        <w:t xml:space="preserve"> (subscriber number, ledger number or mobile). Choosing a result fills the form from </w:t>
      </w:r>
      <w:r>
        <w:rPr>
          <w:rFonts w:ascii="Consolas" w:cs="Consolas" w:eastAsia="Consolas" w:hAnsi="Consolas"/>
          <w:color w:val="9C5722"/>
          <w:sz w:val="19"/>
          <w:szCs w:val="19"/>
        </w:rPr>
        <w:t xml:space="preserve">previous</w:t>
      </w:r>
      <w:r>
        <w:t xml:space="preserve">, and </w:t>
      </w:r>
      <w:r>
        <w:rPr>
          <w:rFonts w:ascii="Consolas" w:cs="Consolas" w:eastAsia="Consolas" w:hAnsi="Consolas"/>
          <w:color w:val="9C5722"/>
          <w:sz w:val="19"/>
          <w:szCs w:val="19"/>
        </w:rPr>
        <w:t xml:space="preserve">previous.path</w:t>
      </w:r>
      <w:r>
        <w:t xml:space="preserve"> gives the dropdown choices below the leader down to the unit, so Division and Unit can be set too. A result with </w:t>
      </w:r>
      <w:r>
        <w:rPr>
          <w:rFonts w:ascii="Consolas" w:cs="Consolas" w:eastAsia="Consolas" w:hAnsi="Consolas"/>
          <w:color w:val="9C5722"/>
          <w:sz w:val="19"/>
          <w:szCs w:val="19"/>
        </w:rPr>
        <w:t xml:space="preserve">already_registered_this_year</w:t>
      </w:r>
      <w:r>
        <w:t xml:space="preserve"> true cannot be renewed. Submit with the same </w:t>
      </w:r>
      <w:r>
        <w:rPr>
          <w:rFonts w:ascii="Consolas" w:cs="Consolas" w:eastAsia="Consolas" w:hAnsi="Consolas"/>
          <w:color w:val="9C5722"/>
          <w:sz w:val="19"/>
          <w:szCs w:val="19"/>
        </w:rPr>
        <w:t xml:space="preserve">POST /api/pv/registrations</w:t>
      </w:r>
      <w:r>
        <w:t xml:space="preserve">, adding </w:t>
      </w:r>
      <w:r>
        <w:rPr>
          <w:rFonts w:ascii="Consolas" w:cs="Consolas" w:eastAsia="Consolas" w:hAnsi="Consolas"/>
          <w:color w:val="9C5722"/>
          <w:sz w:val="19"/>
          <w:szCs w:val="19"/>
        </w:rPr>
        <w:t xml:space="preserve">subscriberId</w:t>
      </w:r>
      <w:r>
        <w:t xml:space="preserve">.</w:t>
      </w:r>
    </w:p>
    <w:p>
      <w:pPr>
        <w:spacing w:after="120"/>
      </w:pPr>
      <w:r>
        <w:rPr>
          <w:b/>
          <w:bCs/>
        </w:rPr>
        <w:t xml:space="preserve">Renew list.</w:t>
      </w:r>
      <w:r>
        <w:t xml:space="preserve"> </w:t>
      </w:r>
      <w:r>
        <w:rPr>
          <w:rFonts w:ascii="Consolas" w:cs="Consolas" w:eastAsia="Consolas" w:hAnsi="Consolas"/>
          <w:color w:val="9C5722"/>
          <w:sz w:val="19"/>
          <w:szCs w:val="19"/>
        </w:rPr>
        <w:t xml:space="preserve">renewals</w:t>
      </w:r>
      <w:r>
        <w:t xml:space="preserve"> returns last year's subscribers in the same shape as the lookup, so a row can open the form already filled.</w:t>
      </w:r>
    </w:p>
    <w:p>
      <w:pPr>
        <w:spacing w:after="120"/>
      </w:pPr>
      <w:r>
        <w:rPr>
          <w:b/>
          <w:bCs/>
        </w:rPr>
        <w:t xml:space="preserve">Public link.</w:t>
      </w:r>
      <w:r>
        <w:t xml:space="preserve"> The leader shares </w:t>
      </w:r>
      <w:r>
        <w:rPr>
          <w:rFonts w:ascii="Consolas" w:cs="Consolas" w:eastAsia="Consolas" w:hAnsi="Consolas"/>
          <w:color w:val="9C5722"/>
          <w:sz w:val="19"/>
          <w:szCs w:val="19"/>
        </w:rPr>
        <w:t xml:space="preserve">{WEB_URL}/pv/register/{root_id}</w:t>
      </w:r>
      <w:r>
        <w:t xml:space="preserve">, where </w:t>
      </w:r>
      <w:r>
        <w:rPr>
          <w:rFonts w:ascii="Consolas" w:cs="Consolas" w:eastAsia="Consolas" w:hAnsi="Consolas"/>
          <w:color w:val="9C5722"/>
          <w:sz w:val="19"/>
          <w:szCs w:val="19"/>
        </w:rPr>
        <w:t xml:space="preserve">root_id</w:t>
      </w:r>
      <w:r>
        <w:t xml:space="preserve"> is their own place (</w:t>
      </w:r>
      <w:r>
        <w:rPr>
          <w:rFonts w:ascii="Consolas" w:cs="Consolas" w:eastAsia="Consolas" w:hAnsi="Consolas"/>
          <w:color w:val="9C5722"/>
          <w:sz w:val="19"/>
          <w:szCs w:val="19"/>
        </w:rPr>
        <w:t xml:space="preserve">position.organisation.id</w:t>
      </w:r>
      <w:r>
        <w:t xml:space="preserve">). The visitor's form uses the </w:t>
      </w:r>
      <w:r>
        <w:rPr>
          <w:rFonts w:ascii="Consolas" w:cs="Consolas" w:eastAsia="Consolas" w:hAnsi="Consolas"/>
          <w:color w:val="9C5722"/>
          <w:sz w:val="19"/>
          <w:szCs w:val="19"/>
        </w:rPr>
        <w:t xml:space="preserve">/api/public/pv/links/{root_id}</w:t>
      </w:r>
      <w:r>
        <w:t xml:space="preserve"> endpoints in place of </w:t>
      </w:r>
      <w:r>
        <w:rPr>
          <w:rFonts w:ascii="Consolas" w:cs="Consolas" w:eastAsia="Consolas" w:hAnsi="Consolas"/>
          <w:color w:val="9C5722"/>
          <w:sz w:val="19"/>
          <w:szCs w:val="19"/>
        </w:rPr>
        <w:t xml:space="preserve">registration/*</w:t>
      </w:r>
      <w:r>
        <w:t xml:space="preserve">, has no existing-subscriber search and no cash received, and is saved as pending. The leader approves or rejects it from </w:t>
      </w:r>
      <w:r>
        <w:rPr>
          <w:rFonts w:ascii="Consolas" w:cs="Consolas" w:eastAsia="Consolas" w:hAnsi="Consolas"/>
          <w:color w:val="9C5722"/>
          <w:sz w:val="19"/>
          <w:szCs w:val="19"/>
        </w:rPr>
        <w:t xml:space="preserve">public-registrations</w:t>
      </w:r>
      <w:r>
        <w:t xml:space="preserve">; it only counts once approved.</w:t>
      </w:r>
    </w:p>
    <w:p>
      <w:pPr>
        <w:pBdr>
          <w:left w:val="single" w:color="9C5722" w:sz="24" w:space="8"/>
        </w:pBdr>
        <w:shd w:fill="FBF8F4" w:color="auto" w:val="clear"/>
        <w:spacing w:after="160" w:before="120"/>
        <w:ind w:left="160"/>
      </w:pPr>
      <w:r>
        <w:rPr>
          <w:b/>
          <w:bCs/>
          <w:color w:val="9C5722"/>
        </w:rPr>
        <w:t xml:space="preserve">Note:  </w:t>
      </w:r>
      <w:r>
        <w:t xml:space="preserve">The server sets the year, currency and amount from the open campaign for the unit's country, and records who added and approved the subscription. Never send them: the request is rejected with 400 if you do. Show the prices from the price endpoint instead of calculating them in the app.</w:t>
      </w:r>
    </w:p>
    <w:p>
      <w:pPr>
        <w:pStyle w:val="Heading2"/>
      </w:pPr>
      <w:r>
        <w:t xml:space="preserve">7.4 Endpoint reference</w:t>
      </w:r>
    </w:p>
    <w:p>
      <w:pPr>
        <w:spacing w:after="120"/>
      </w:pPr>
      <w:r>
        <w:t xml:space="preserve">Same conventions as section 6: every response uses the envelope from section 3.2, and validation errors are listed in </w:t>
      </w:r>
      <w:r>
        <w:rPr>
          <w:rFonts w:ascii="Consolas" w:cs="Consolas" w:eastAsia="Consolas" w:hAnsi="Consolas"/>
          <w:color w:val="9C5722"/>
          <w:sz w:val="19"/>
          <w:szCs w:val="19"/>
        </w:rPr>
        <w:t xml:space="preserve">errors</w:t>
      </w:r>
      <w:r>
        <w:t xml:space="preserve"> as </w:t>
      </w:r>
      <w:r>
        <w:rPr>
          <w:rFonts w:ascii="Consolas" w:cs="Consolas" w:eastAsia="Consolas" w:hAnsi="Consolas"/>
          <w:color w:val="9C5722"/>
          <w:sz w:val="19"/>
          <w:szCs w:val="19"/>
        </w:rPr>
        <w:t xml:space="preserve">query.&lt;field&gt;</w:t>
      </w:r>
      <w:r>
        <w:t xml:space="preserve"> or </w:t>
      </w:r>
      <w:r>
        <w:rPr>
          <w:rFonts w:ascii="Consolas" w:cs="Consolas" w:eastAsia="Consolas" w:hAnsi="Consolas"/>
          <w:color w:val="9C5722"/>
          <w:sz w:val="19"/>
          <w:szCs w:val="19"/>
        </w:rPr>
        <w:t xml:space="preserve">body.&lt;field&gt;</w:t>
      </w:r>
      <w:r>
        <w:t xml:space="preserve">.</w:t>
      </w:r>
    </w:p>
    <w:p>
      <w:pPr>
        <w:pStyle w:val="Heading2"/>
      </w:pPr>
      <w:r>
        <w:t xml:space="preserve">GET /api/pv/registration/context</w:t>
      </w:r>
    </w:p>
    <w:p>
      <w:pPr>
        <w:spacing w:after="120"/>
      </w:pPr>
      <w:r>
        <w:t xml:space="preserve">Leader's place. The fixed path from the country down to the leader's place, and whether a unit must be chosen.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tblHeader/>
        </w:trPr>
        <w:tc>
          <w:tcPr>
            <w:tcW w:type="dxa" w:w="2400"/>
            <w:tcBorders>
              <w:top w:val="single" w:color="CFC7BC" w:sz="4"/>
              <w:left w:val="single" w:color="CFC7BC" w:sz="4"/>
              <w:bottom w:val="single" w:color="CFC7BC" w:sz="4"/>
              <w:right w:val="single" w:color="CFC7BC" w:sz="4"/>
            </w:tcBorders>
            <w:shd w:fill="E8EDF4" w:color="auto" w:val="clear"/>
            <w:tcMar>
              <w:top w:type="dxa" w:w="60"/>
              <w:left w:type="dxa" w:w="100"/>
              <w:bottom w:type="dxa" w:w="60"/>
              <w:right w:type="dxa" w:w="100"/>
            </w:tcMar>
          </w:tcPr>
          <w:p>
            <w:r>
              <w:rPr>
                <w:b/>
                <w:bCs/>
                <w:color w:val="142C50"/>
                <w:sz w:val="19"/>
                <w:szCs w:val="19"/>
              </w:rPr>
              <w:t xml:space="preserve">Property</w:t>
            </w:r>
          </w:p>
        </w:tc>
        <w:tc>
          <w:tcPr>
            <w:tcW w:type="dxa" w:w="7238"/>
            <w:tcBorders>
              <w:top w:val="single" w:color="CFC7BC" w:sz="4"/>
              <w:left w:val="single" w:color="CFC7BC" w:sz="4"/>
              <w:bottom w:val="single" w:color="CFC7BC" w:sz="4"/>
              <w:right w:val="single" w:color="CFC7BC" w:sz="4"/>
            </w:tcBorders>
            <w:shd w:fill="E8EDF4" w:color="auto" w:val="clear"/>
            <w:tcMar>
              <w:top w:type="dxa" w:w="60"/>
              <w:left w:type="dxa" w:w="100"/>
              <w:bottom w:type="dxa" w:w="60"/>
              <w:right w:type="dxa" w:w="100"/>
            </w:tcMar>
          </w:tcPr>
          <w:p>
            <w:r>
              <w:rPr>
                <w:b/>
                <w:bCs/>
                <w:color w:val="142C50"/>
                <w:sz w:val="19"/>
                <w:szCs w:val="19"/>
              </w:rPr>
              <w:t xml:space="preserve">Value</w:t>
            </w:r>
          </w:p>
        </w:tc>
      </w:tr>
      <w:tr>
        <w:tc>
          <w:tcPr>
            <w:tcW w:type="dxa" w:w="24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Method / URL</w:t>
            </w:r>
          </w:p>
        </w:tc>
        <w:tc>
          <w:tcPr>
            <w:tcW w:type="dxa" w:w="7238"/>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rFonts w:ascii="Consolas" w:cs="Consolas" w:eastAsia="Consolas" w:hAnsi="Consolas"/>
                <w:color w:val="9C5722"/>
                <w:sz w:val="19"/>
                <w:szCs w:val="19"/>
              </w:rPr>
              <w:t xml:space="preserve">GET</w:t>
            </w:r>
            <w:r>
              <w:rPr>
                <w:sz w:val="19"/>
                <w:szCs w:val="19"/>
              </w:rPr>
              <w:t xml:space="preserve"> </w:t>
            </w:r>
            <w:r>
              <w:rPr>
                <w:rFonts w:ascii="Consolas" w:cs="Consolas" w:eastAsia="Consolas" w:hAnsi="Consolas"/>
                <w:color w:val="9C5722"/>
                <w:sz w:val="19"/>
                <w:szCs w:val="19"/>
              </w:rPr>
              <w:t xml:space="preserve">{BASE_URL}/api/pv/registration/context</w:t>
            </w:r>
          </w:p>
        </w:tc>
      </w:tr>
      <w:tr>
        <w:tc>
          <w:tcPr>
            <w:tcW w:type="dxa" w:w="24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Authentication</w:t>
            </w:r>
          </w:p>
        </w:tc>
        <w:tc>
          <w:tcPr>
            <w:tcW w:type="dxa" w:w="7238"/>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Bearer token</w:t>
            </w:r>
          </w:p>
        </w:tc>
      </w:tr>
      <w:tr>
        <w:tc>
          <w:tcPr>
            <w:tcW w:type="dxa" w:w="24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Rate limit</w:t>
            </w:r>
          </w:p>
        </w:tc>
        <w:tc>
          <w:tcPr>
            <w:tcW w:type="dxa" w:w="7238"/>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General limit: 300 requests per IP per 15 minutes.</w:t>
            </w:r>
          </w:p>
        </w:tc>
      </w:tr>
    </w:tbl>
    <w:p>
      <w:pPr>
        <w:spacing w:after="120"/>
      </w:pPr>
    </w:p>
    <w:p>
      <w:pPr>
        <w:pStyle w:val="Heading3"/>
      </w:pPr>
      <w:r>
        <w:t xml:space="preserve">Request</w:t>
      </w:r>
    </w:p>
    <w:p>
      <w:pPr>
        <w:spacing w:after="120"/>
      </w:pPr>
      <w:r>
        <w:t xml:space="preserve">None. Send no body.</w:t>
      </w:r>
    </w:p>
    <w:p>
      <w:pPr>
        <w:pStyle w:val="Heading3"/>
      </w:pPr>
      <w:r>
        <w:t xml:space="preserve">Success response (200)</w:t>
      </w:r>
    </w:p>
    <w:p>
      <w:pPr>
        <w:pBdr>
          <w:top w:val="single" w:color="DDD6CC" w:sz="4" w:space="4"/>
        </w:pBdr>
        <w:shd w:fill="F3F1EE" w:color="auto" w:val="clear"/>
        <w:spacing w:after="0" w:before="60" w:line="260"/>
        <w:ind w:left="120" w:right="120"/>
      </w:pPr>
      <w:r>
        <w:rPr>
          <w:rFonts w:ascii="Consolas" w:cs="Consolas" w:eastAsia="Consolas" w:hAnsi="Consolas"/>
          <w:sz w:val="18"/>
          <w:szCs w:val="18"/>
        </w:rPr>
        <w:t xml:space="preserve">{</w:t>
      </w:r>
    </w:p>
    <w:p>
      <w:pPr>
        <w:shd w:fill="F3F1EE" w:color="auto" w:val="clear"/>
        <w:spacing w:after="0" w:before="0" w:line="260"/>
        <w:ind w:left="120" w:right="120"/>
      </w:pPr>
      <w:r>
        <w:rPr>
          <w:rFonts w:ascii="Consolas" w:cs="Consolas" w:eastAsia="Consolas" w:hAnsi="Consolas"/>
          <w:sz w:val="18"/>
          <w:szCs w:val="18"/>
        </w:rPr>
        <w:t xml:space="preserve">  "success": true,</w:t>
      </w:r>
    </w:p>
    <w:p>
      <w:pPr>
        <w:shd w:fill="F3F1EE" w:color="auto" w:val="clear"/>
        <w:spacing w:after="0" w:before="0" w:line="260"/>
        <w:ind w:left="120" w:right="120"/>
      </w:pPr>
      <w:r>
        <w:rPr>
          <w:rFonts w:ascii="Consolas" w:cs="Consolas" w:eastAsia="Consolas" w:hAnsi="Consolas"/>
          <w:sz w:val="18"/>
          <w:szCs w:val="18"/>
        </w:rPr>
        <w:t xml:space="preserve">  "message": "Registration context fetched successfully",</w:t>
      </w:r>
    </w:p>
    <w:p>
      <w:pPr>
        <w:shd w:fill="F3F1EE" w:color="auto" w:val="clear"/>
        <w:spacing w:after="0" w:before="0" w:line="260"/>
        <w:ind w:left="120" w:right="120"/>
      </w:pPr>
      <w:r>
        <w:rPr>
          <w:rFonts w:ascii="Consolas" w:cs="Consolas" w:eastAsia="Consolas" w:hAnsi="Consolas"/>
          <w:sz w:val="18"/>
          <w:szCs w:val="18"/>
        </w:rPr>
        <w:t xml:space="preserve">  "data": {</w:t>
      </w:r>
    </w:p>
    <w:p>
      <w:pPr>
        <w:shd w:fill="F3F1EE" w:color="auto" w:val="clear"/>
        <w:spacing w:after="0" w:before="0" w:line="260"/>
        <w:ind w:left="120" w:right="120"/>
      </w:pPr>
      <w:r>
        <w:rPr>
          <w:rFonts w:ascii="Consolas" w:cs="Consolas" w:eastAsia="Consolas" w:hAnsi="Consolas"/>
          <w:sz w:val="18"/>
          <w:szCs w:val="18"/>
        </w:rPr>
        <w:t xml:space="preserve">    "leader": { "id": 70, "name": "Bousher", "level": "Division" },</w:t>
      </w:r>
    </w:p>
    <w:p>
      <w:pPr>
        <w:shd w:fill="F3F1EE" w:color="auto" w:val="clear"/>
        <w:spacing w:after="0" w:before="0" w:line="260"/>
        <w:ind w:left="120" w:right="120"/>
      </w:pPr>
      <w:r>
        <w:rPr>
          <w:rFonts w:ascii="Consolas" w:cs="Consolas" w:eastAsia="Consolas" w:hAnsi="Consolas"/>
          <w:sz w:val="18"/>
          <w:szCs w:val="18"/>
        </w:rPr>
        <w:t xml:space="preserve">    "path": [</w:t>
      </w:r>
    </w:p>
    <w:p>
      <w:pPr>
        <w:shd w:fill="F3F1EE" w:color="auto" w:val="clear"/>
        <w:spacing w:after="0" w:before="0" w:line="260"/>
        <w:ind w:left="120" w:right="120"/>
      </w:pPr>
      <w:r>
        <w:rPr>
          <w:rFonts w:ascii="Consolas" w:cs="Consolas" w:eastAsia="Consolas" w:hAnsi="Consolas"/>
          <w:sz w:val="18"/>
          <w:szCs w:val="18"/>
        </w:rPr>
        <w:t xml:space="preserve">      { "id": 2, "name": "Oman", "level": "National" },</w:t>
      </w:r>
    </w:p>
    <w:p>
      <w:pPr>
        <w:shd w:fill="F3F1EE" w:color="auto" w:val="clear"/>
        <w:spacing w:after="0" w:before="0" w:line="260"/>
        <w:ind w:left="120" w:right="120"/>
      </w:pPr>
      <w:r>
        <w:rPr>
          <w:rFonts w:ascii="Consolas" w:cs="Consolas" w:eastAsia="Consolas" w:hAnsi="Consolas"/>
          <w:sz w:val="18"/>
          <w:szCs w:val="18"/>
        </w:rPr>
        <w:t xml:space="preserve">      { "id": 60, "name": "Muscat", "level": "Region" },</w:t>
      </w:r>
    </w:p>
    <w:p>
      <w:pPr>
        <w:shd w:fill="F3F1EE" w:color="auto" w:val="clear"/>
        <w:spacing w:after="0" w:before="0" w:line="260"/>
        <w:ind w:left="120" w:right="120"/>
      </w:pPr>
      <w:r>
        <w:rPr>
          <w:rFonts w:ascii="Consolas" w:cs="Consolas" w:eastAsia="Consolas" w:hAnsi="Consolas"/>
          <w:sz w:val="18"/>
          <w:szCs w:val="18"/>
        </w:rPr>
        <w:t xml:space="preserve">      { "id": 70, "name": "Bousher", "level": "Division" }</w:t>
      </w:r>
    </w:p>
    <w:p>
      <w:pPr>
        <w:shd w:fill="F3F1EE" w:color="auto" w:val="clear"/>
        <w:spacing w:after="0" w:before="0" w:line="260"/>
        <w:ind w:left="120" w:right="120"/>
      </w:pPr>
      <w:r>
        <w:rPr>
          <w:rFonts w:ascii="Consolas" w:cs="Consolas" w:eastAsia="Consolas" w:hAnsi="Consolas"/>
          <w:sz w:val="18"/>
          <w:szCs w:val="18"/>
        </w:rPr>
        <w:t xml:space="preserve">    ],</w:t>
      </w:r>
    </w:p>
    <w:p>
      <w:pPr>
        <w:shd w:fill="F3F1EE" w:color="auto" w:val="clear"/>
        <w:spacing w:after="0" w:before="0" w:line="260"/>
        <w:ind w:left="120" w:right="120"/>
      </w:pPr>
      <w:r>
        <w:rPr>
          <w:rFonts w:ascii="Consolas" w:cs="Consolas" w:eastAsia="Consolas" w:hAnsi="Consolas"/>
          <w:sz w:val="18"/>
          <w:szCs w:val="18"/>
        </w:rPr>
        <w:t xml:space="preserve">    "choose_unit": true</w:t>
      </w:r>
    </w:p>
    <w:p>
      <w:pPr>
        <w:shd w:fill="F3F1EE" w:color="auto" w:val="clear"/>
        <w:spacing w:after="0" w:before="0" w:line="260"/>
        <w:ind w:left="120" w:right="120"/>
      </w:pPr>
      <w:r>
        <w:rPr>
          <w:rFonts w:ascii="Consolas" w:cs="Consolas" w:eastAsia="Consolas" w:hAnsi="Consolas"/>
          <w:sz w:val="18"/>
          <w:szCs w:val="18"/>
        </w:rPr>
        <w:t xml:space="preserve">  }</w:t>
      </w:r>
    </w:p>
    <w:p>
      <w:pPr>
        <w:shd w:fill="F3F1EE" w:color="auto" w:val="clear"/>
        <w:spacing w:after="160" w:before="0" w:line="260"/>
        <w:ind w:left="120" w:right="120"/>
      </w:pPr>
      <w:r>
        <w:rPr>
          <w:rFonts w:ascii="Consolas" w:cs="Consolas" w:eastAsia="Consolas" w:hAnsi="Consolas"/>
          <w:sz w:val="18"/>
          <w:szCs w:val="18"/>
        </w:rPr>
        <w:t xml:space="preserve">}</w:t>
      </w:r>
    </w:p>
    <w:p>
      <w:pPr>
        <w:pStyle w:val="Heading3"/>
      </w:pPr>
      <w:r>
        <w:t xml:space="preserve">Errors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4200"/>
        <w:gridCol w:w="4538"/>
      </w:tblGrid>
      <w:tr>
        <w:trPr>
          <w:tblHeader/>
        </w:trPr>
        <w:tc>
          <w:tcPr>
            <w:tcW w:type="dxa" w:w="900"/>
            <w:tcBorders>
              <w:top w:val="single" w:color="CFC7BC" w:sz="4"/>
              <w:left w:val="single" w:color="CFC7BC" w:sz="4"/>
              <w:bottom w:val="single" w:color="CFC7BC" w:sz="4"/>
              <w:right w:val="single" w:color="CFC7BC" w:sz="4"/>
            </w:tcBorders>
            <w:shd w:fill="E8EDF4" w:color="auto" w:val="clear"/>
            <w:tcMar>
              <w:top w:type="dxa" w:w="60"/>
              <w:left w:type="dxa" w:w="100"/>
              <w:bottom w:type="dxa" w:w="60"/>
              <w:right w:type="dxa" w:w="100"/>
            </w:tcMar>
          </w:tcPr>
          <w:p>
            <w:r>
              <w:rPr>
                <w:b/>
                <w:bCs/>
                <w:color w:val="142C50"/>
                <w:sz w:val="19"/>
                <w:szCs w:val="19"/>
              </w:rPr>
              <w:t xml:space="preserve">Status</w:t>
            </w:r>
          </w:p>
        </w:tc>
        <w:tc>
          <w:tcPr>
            <w:tcW w:type="dxa" w:w="4200"/>
            <w:tcBorders>
              <w:top w:val="single" w:color="CFC7BC" w:sz="4"/>
              <w:left w:val="single" w:color="CFC7BC" w:sz="4"/>
              <w:bottom w:val="single" w:color="CFC7BC" w:sz="4"/>
              <w:right w:val="single" w:color="CFC7BC" w:sz="4"/>
            </w:tcBorders>
            <w:shd w:fill="E8EDF4" w:color="auto" w:val="clear"/>
            <w:tcMar>
              <w:top w:type="dxa" w:w="60"/>
              <w:left w:type="dxa" w:w="100"/>
              <w:bottom w:type="dxa" w:w="60"/>
              <w:right w:type="dxa" w:w="100"/>
            </w:tcMar>
          </w:tcPr>
          <w:p>
            <w:r>
              <w:rPr>
                <w:b/>
                <w:bCs/>
                <w:color w:val="142C50"/>
                <w:sz w:val="19"/>
                <w:szCs w:val="19"/>
              </w:rPr>
              <w:t xml:space="preserve">message</w:t>
            </w:r>
          </w:p>
        </w:tc>
        <w:tc>
          <w:tcPr>
            <w:tcW w:type="dxa" w:w="4538"/>
            <w:tcBorders>
              <w:top w:val="single" w:color="CFC7BC" w:sz="4"/>
              <w:left w:val="single" w:color="CFC7BC" w:sz="4"/>
              <w:bottom w:val="single" w:color="CFC7BC" w:sz="4"/>
              <w:right w:val="single" w:color="CFC7BC" w:sz="4"/>
            </w:tcBorders>
            <w:shd w:fill="E8EDF4" w:color="auto" w:val="clear"/>
            <w:tcMar>
              <w:top w:type="dxa" w:w="60"/>
              <w:left w:type="dxa" w:w="100"/>
              <w:bottom w:type="dxa" w:w="60"/>
              <w:right w:type="dxa" w:w="100"/>
            </w:tcMar>
          </w:tcPr>
          <w:p>
            <w:r>
              <w:rPr>
                <w:b/>
                <w:bCs/>
                <w:color w:val="142C50"/>
                <w:sz w:val="19"/>
                <w:szCs w:val="19"/>
              </w:rPr>
              <w:t xml:space="preserve">When</w:t>
            </w:r>
          </w:p>
        </w:tc>
      </w:tr>
      <w:tr>
        <w:tc>
          <w:tcPr>
            <w:tcW w:type="dxa" w:w="9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401</w:t>
            </w:r>
          </w:p>
        </w:tc>
        <w:tc>
          <w:tcPr>
            <w:tcW w:type="dxa" w:w="42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Token not provided / Invalid token / Token already expired / Token is no longer valid</w:t>
            </w:r>
          </w:p>
        </w:tc>
        <w:tc>
          <w:tcPr>
            <w:tcW w:type="dxa" w:w="4538"/>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Missing, bad, expired or revoked token. Sign in again.</w:t>
            </w:r>
          </w:p>
        </w:tc>
      </w:tr>
      <w:tr>
        <w:tc>
          <w:tcPr>
            <w:tcW w:type="dxa" w:w="9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403</w:t>
            </w:r>
          </w:p>
        </w:tc>
        <w:tc>
          <w:tcPr>
            <w:tcW w:type="dxa" w:w="42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Only Region, Division and Unit leaders can add subscribers.</w:t>
            </w:r>
          </w:p>
        </w:tc>
        <w:tc>
          <w:tcPr>
            <w:tcW w:type="dxa" w:w="4538"/>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The session has no position, or the position is not a cabinet position at Region, Division or Unit level.</w:t>
            </w:r>
          </w:p>
        </w:tc>
      </w:tr>
    </w:tbl>
    <w:p>
      <w:pPr>
        <w:spacing w:after="120"/>
      </w:pPr>
    </w:p>
    <w:p>
      <w:pPr>
        <w:spacing w:after="120"/>
      </w:pPr>
      <w:r>
        <w:rPr>
          <w:rFonts w:ascii="Consolas" w:cs="Consolas" w:eastAsia="Consolas" w:hAnsi="Consolas"/>
          <w:color w:val="9C5722"/>
          <w:sz w:val="19"/>
          <w:szCs w:val="19"/>
        </w:rPr>
        <w:t xml:space="preserve">path</w:t>
      </w:r>
      <w:r>
        <w:t xml:space="preserve"> is shown as read-only fields (label </w:t>
      </w:r>
      <w:r>
        <w:rPr>
          <w:rFonts w:ascii="Consolas" w:cs="Consolas" w:eastAsia="Consolas" w:hAnsi="Consolas"/>
          <w:color w:val="9C5722"/>
          <w:sz w:val="19"/>
          <w:szCs w:val="19"/>
        </w:rPr>
        <w:t xml:space="preserve">National</w:t>
      </w:r>
      <w:r>
        <w:t xml:space="preserve"> as “Country”). </w:t>
      </w:r>
      <w:r>
        <w:rPr>
          <w:rFonts w:ascii="Consolas" w:cs="Consolas" w:eastAsia="Consolas" w:hAnsi="Consolas"/>
          <w:color w:val="9C5722"/>
          <w:sz w:val="19"/>
          <w:szCs w:val="19"/>
        </w:rPr>
        <w:t xml:space="preserve">choose_unit</w:t>
      </w:r>
      <w:r>
        <w:t xml:space="preserve"> is false for a Unit leader.</w:t>
      </w:r>
    </w:p>
    <w:p>
      <w:pPr>
        <w:pStyle w:val="Heading2"/>
      </w:pPr>
      <w:r>
        <w:t xml:space="preserve">GET /api/pv/registration/children?parent_id=</w:t>
      </w:r>
    </w:p>
    <w:p>
      <w:pPr>
        <w:spacing w:after="120"/>
      </w:pPr>
      <w:r>
        <w:t xml:space="preserve">Next dropdown. The places directly below </w:t>
      </w:r>
      <w:r>
        <w:rPr>
          <w:rFonts w:ascii="Consolas" w:cs="Consolas" w:eastAsia="Consolas" w:hAnsi="Consolas"/>
          <w:color w:val="9C5722"/>
          <w:sz w:val="19"/>
          <w:szCs w:val="19"/>
        </w:rPr>
        <w:t xml:space="preserve">parent_id</w:t>
      </w:r>
      <w:r>
        <w:t xml:space="preserve">, sorted by name. </w:t>
      </w:r>
      <w:r>
        <w:rPr>
          <w:rFonts w:ascii="Consolas" w:cs="Consolas" w:eastAsia="Consolas" w:hAnsi="Consolas"/>
          <w:color w:val="9C5722"/>
          <w:sz w:val="19"/>
          <w:szCs w:val="19"/>
        </w:rPr>
        <w:t xml:space="preserve">parent_id</w:t>
      </w:r>
      <w:r>
        <w:t xml:space="preserve"> must be the leader's place or inside it.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tblHeader/>
        </w:trPr>
        <w:tc>
          <w:tcPr>
            <w:tcW w:type="dxa" w:w="2400"/>
            <w:tcBorders>
              <w:top w:val="single" w:color="CFC7BC" w:sz="4"/>
              <w:left w:val="single" w:color="CFC7BC" w:sz="4"/>
              <w:bottom w:val="single" w:color="CFC7BC" w:sz="4"/>
              <w:right w:val="single" w:color="CFC7BC" w:sz="4"/>
            </w:tcBorders>
            <w:shd w:fill="E8EDF4" w:color="auto" w:val="clear"/>
            <w:tcMar>
              <w:top w:type="dxa" w:w="60"/>
              <w:left w:type="dxa" w:w="100"/>
              <w:bottom w:type="dxa" w:w="60"/>
              <w:right w:type="dxa" w:w="100"/>
            </w:tcMar>
          </w:tcPr>
          <w:p>
            <w:r>
              <w:rPr>
                <w:b/>
                <w:bCs/>
                <w:color w:val="142C50"/>
                <w:sz w:val="19"/>
                <w:szCs w:val="19"/>
              </w:rPr>
              <w:t xml:space="preserve">Property</w:t>
            </w:r>
          </w:p>
        </w:tc>
        <w:tc>
          <w:tcPr>
            <w:tcW w:type="dxa" w:w="7238"/>
            <w:tcBorders>
              <w:top w:val="single" w:color="CFC7BC" w:sz="4"/>
              <w:left w:val="single" w:color="CFC7BC" w:sz="4"/>
              <w:bottom w:val="single" w:color="CFC7BC" w:sz="4"/>
              <w:right w:val="single" w:color="CFC7BC" w:sz="4"/>
            </w:tcBorders>
            <w:shd w:fill="E8EDF4" w:color="auto" w:val="clear"/>
            <w:tcMar>
              <w:top w:type="dxa" w:w="60"/>
              <w:left w:type="dxa" w:w="100"/>
              <w:bottom w:type="dxa" w:w="60"/>
              <w:right w:type="dxa" w:w="100"/>
            </w:tcMar>
          </w:tcPr>
          <w:p>
            <w:r>
              <w:rPr>
                <w:b/>
                <w:bCs/>
                <w:color w:val="142C50"/>
                <w:sz w:val="19"/>
                <w:szCs w:val="19"/>
              </w:rPr>
              <w:t xml:space="preserve">Value</w:t>
            </w:r>
          </w:p>
        </w:tc>
      </w:tr>
      <w:tr>
        <w:tc>
          <w:tcPr>
            <w:tcW w:type="dxa" w:w="24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Method / URL</w:t>
            </w:r>
          </w:p>
        </w:tc>
        <w:tc>
          <w:tcPr>
            <w:tcW w:type="dxa" w:w="7238"/>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rFonts w:ascii="Consolas" w:cs="Consolas" w:eastAsia="Consolas" w:hAnsi="Consolas"/>
                <w:color w:val="9C5722"/>
                <w:sz w:val="19"/>
                <w:szCs w:val="19"/>
              </w:rPr>
              <w:t xml:space="preserve">GET</w:t>
            </w:r>
            <w:r>
              <w:rPr>
                <w:sz w:val="19"/>
                <w:szCs w:val="19"/>
              </w:rPr>
              <w:t xml:space="preserve"> </w:t>
            </w:r>
            <w:r>
              <w:rPr>
                <w:rFonts w:ascii="Consolas" w:cs="Consolas" w:eastAsia="Consolas" w:hAnsi="Consolas"/>
                <w:color w:val="9C5722"/>
                <w:sz w:val="19"/>
                <w:szCs w:val="19"/>
              </w:rPr>
              <w:t xml:space="preserve">{BASE_URL}/api/pv/registration/children?parent_id=</w:t>
            </w:r>
          </w:p>
        </w:tc>
      </w:tr>
      <w:tr>
        <w:tc>
          <w:tcPr>
            <w:tcW w:type="dxa" w:w="24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Authentication</w:t>
            </w:r>
          </w:p>
        </w:tc>
        <w:tc>
          <w:tcPr>
            <w:tcW w:type="dxa" w:w="7238"/>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Bearer token</w:t>
            </w:r>
          </w:p>
        </w:tc>
      </w:tr>
      <w:tr>
        <w:tc>
          <w:tcPr>
            <w:tcW w:type="dxa" w:w="24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Rate limit</w:t>
            </w:r>
          </w:p>
        </w:tc>
        <w:tc>
          <w:tcPr>
            <w:tcW w:type="dxa" w:w="7238"/>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General limit: 300 requests per IP per 15 minutes.</w:t>
            </w:r>
          </w:p>
        </w:tc>
      </w:tr>
    </w:tbl>
    <w:p>
      <w:pPr>
        <w:spacing w:after="120"/>
      </w:pPr>
    </w:p>
    <w:p>
      <w:pPr>
        <w:pStyle w:val="Heading3"/>
      </w:pPr>
      <w:r>
        <w:t xml:space="preserve">Request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1300"/>
        <w:gridCol w:w="1100"/>
        <w:gridCol w:w="5038"/>
      </w:tblGrid>
      <w:tr>
        <w:trPr>
          <w:tblHeader/>
        </w:trPr>
        <w:tc>
          <w:tcPr>
            <w:tcW w:type="dxa" w:w="2200"/>
            <w:tcBorders>
              <w:top w:val="single" w:color="CFC7BC" w:sz="4"/>
              <w:left w:val="single" w:color="CFC7BC" w:sz="4"/>
              <w:bottom w:val="single" w:color="CFC7BC" w:sz="4"/>
              <w:right w:val="single" w:color="CFC7BC" w:sz="4"/>
            </w:tcBorders>
            <w:shd w:fill="E8EDF4" w:color="auto" w:val="clear"/>
            <w:tcMar>
              <w:top w:type="dxa" w:w="60"/>
              <w:left w:type="dxa" w:w="100"/>
              <w:bottom w:type="dxa" w:w="60"/>
              <w:right w:type="dxa" w:w="100"/>
            </w:tcMar>
          </w:tcPr>
          <w:p>
            <w:r>
              <w:rPr>
                <w:b/>
                <w:bCs/>
                <w:color w:val="142C50"/>
                <w:sz w:val="19"/>
                <w:szCs w:val="19"/>
              </w:rPr>
              <w:t xml:space="preserve">Query</w:t>
            </w:r>
          </w:p>
        </w:tc>
        <w:tc>
          <w:tcPr>
            <w:tcW w:type="dxa" w:w="1300"/>
            <w:tcBorders>
              <w:top w:val="single" w:color="CFC7BC" w:sz="4"/>
              <w:left w:val="single" w:color="CFC7BC" w:sz="4"/>
              <w:bottom w:val="single" w:color="CFC7BC" w:sz="4"/>
              <w:right w:val="single" w:color="CFC7BC" w:sz="4"/>
            </w:tcBorders>
            <w:shd w:fill="E8EDF4" w:color="auto" w:val="clear"/>
            <w:tcMar>
              <w:top w:type="dxa" w:w="60"/>
              <w:left w:type="dxa" w:w="100"/>
              <w:bottom w:type="dxa" w:w="60"/>
              <w:right w:type="dxa" w:w="100"/>
            </w:tcMar>
          </w:tcPr>
          <w:p>
            <w:r>
              <w:rPr>
                <w:b/>
                <w:bCs/>
                <w:color w:val="142C50"/>
                <w:sz w:val="19"/>
                <w:szCs w:val="19"/>
              </w:rPr>
              <w:t xml:space="preserve">Type</w:t>
            </w:r>
          </w:p>
        </w:tc>
        <w:tc>
          <w:tcPr>
            <w:tcW w:type="dxa" w:w="1100"/>
            <w:tcBorders>
              <w:top w:val="single" w:color="CFC7BC" w:sz="4"/>
              <w:left w:val="single" w:color="CFC7BC" w:sz="4"/>
              <w:bottom w:val="single" w:color="CFC7BC" w:sz="4"/>
              <w:right w:val="single" w:color="CFC7BC" w:sz="4"/>
            </w:tcBorders>
            <w:shd w:fill="E8EDF4" w:color="auto" w:val="clear"/>
            <w:tcMar>
              <w:top w:type="dxa" w:w="60"/>
              <w:left w:type="dxa" w:w="100"/>
              <w:bottom w:type="dxa" w:w="60"/>
              <w:right w:type="dxa" w:w="100"/>
            </w:tcMar>
          </w:tcPr>
          <w:p>
            <w:r>
              <w:rPr>
                <w:b/>
                <w:bCs/>
                <w:color w:val="142C50"/>
                <w:sz w:val="19"/>
                <w:szCs w:val="19"/>
              </w:rPr>
              <w:t xml:space="preserve">Required</w:t>
            </w:r>
          </w:p>
        </w:tc>
        <w:tc>
          <w:tcPr>
            <w:tcW w:type="dxa" w:w="5038"/>
            <w:tcBorders>
              <w:top w:val="single" w:color="CFC7BC" w:sz="4"/>
              <w:left w:val="single" w:color="CFC7BC" w:sz="4"/>
              <w:bottom w:val="single" w:color="CFC7BC" w:sz="4"/>
              <w:right w:val="single" w:color="CFC7BC" w:sz="4"/>
            </w:tcBorders>
            <w:shd w:fill="E8EDF4" w:color="auto" w:val="clear"/>
            <w:tcMar>
              <w:top w:type="dxa" w:w="60"/>
              <w:left w:type="dxa" w:w="100"/>
              <w:bottom w:type="dxa" w:w="60"/>
              <w:right w:type="dxa" w:w="100"/>
            </w:tcMar>
          </w:tcPr>
          <w:p>
            <w:r>
              <w:rPr>
                <w:b/>
                <w:bCs/>
                <w:color w:val="142C50"/>
                <w:sz w:val="19"/>
                <w:szCs w:val="19"/>
              </w:rPr>
              <w:t xml:space="preserve">Rules</w:t>
            </w:r>
          </w:p>
        </w:tc>
      </w:tr>
      <w:tr>
        <w:tc>
          <w:tcPr>
            <w:tcW w:type="dxa" w:w="22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parent_id</w:t>
            </w:r>
          </w:p>
        </w:tc>
        <w:tc>
          <w:tcPr>
            <w:tcW w:type="dxa" w:w="13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integer</w:t>
            </w:r>
          </w:p>
        </w:tc>
        <w:tc>
          <w:tcPr>
            <w:tcW w:type="dxa" w:w="11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Yes</w:t>
            </w:r>
          </w:p>
        </w:tc>
        <w:tc>
          <w:tcPr>
            <w:tcW w:type="dxa" w:w="5038"/>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A place inside the leader's branch.</w:t>
            </w:r>
          </w:p>
        </w:tc>
      </w:tr>
    </w:tbl>
    <w:p>
      <w:pPr>
        <w:pStyle w:val="Heading3"/>
      </w:pPr>
      <w:r>
        <w:t xml:space="preserve">Success response (200)</w:t>
      </w:r>
    </w:p>
    <w:p>
      <w:pPr>
        <w:pBdr>
          <w:top w:val="single" w:color="DDD6CC" w:sz="4" w:space="4"/>
        </w:pBdr>
        <w:shd w:fill="F3F1EE" w:color="auto" w:val="clear"/>
        <w:spacing w:after="0" w:before="60" w:line="260"/>
        <w:ind w:left="120" w:right="120"/>
      </w:pPr>
      <w:r>
        <w:rPr>
          <w:rFonts w:ascii="Consolas" w:cs="Consolas" w:eastAsia="Consolas" w:hAnsi="Consolas"/>
          <w:sz w:val="18"/>
          <w:szCs w:val="18"/>
        </w:rPr>
        <w:t xml:space="preserve">{ "success": true, "message": "Places fetched successfully",</w:t>
      </w:r>
    </w:p>
    <w:p>
      <w:pPr>
        <w:shd w:fill="F3F1EE" w:color="auto" w:val="clear"/>
        <w:spacing w:after="160" w:before="0" w:line="260"/>
        <w:ind w:left="120" w:right="120"/>
      </w:pPr>
      <w:r>
        <w:rPr>
          <w:rFonts w:ascii="Consolas" w:cs="Consolas" w:eastAsia="Consolas" w:hAnsi="Consolas"/>
          <w:sz w:val="18"/>
          <w:szCs w:val="18"/>
        </w:rPr>
        <w:t xml:space="preserve">  "data": { "places": [ { "id": 805, "name": "Ghubra East", "level": "Unit" } ] } }</w:t>
      </w:r>
    </w:p>
    <w:p>
      <w:pPr>
        <w:pStyle w:val="Heading3"/>
      </w:pPr>
      <w:r>
        <w:t xml:space="preserve">Errors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4200"/>
        <w:gridCol w:w="4538"/>
      </w:tblGrid>
      <w:tr>
        <w:trPr>
          <w:tblHeader/>
        </w:trPr>
        <w:tc>
          <w:tcPr>
            <w:tcW w:type="dxa" w:w="900"/>
            <w:tcBorders>
              <w:top w:val="single" w:color="CFC7BC" w:sz="4"/>
              <w:left w:val="single" w:color="CFC7BC" w:sz="4"/>
              <w:bottom w:val="single" w:color="CFC7BC" w:sz="4"/>
              <w:right w:val="single" w:color="CFC7BC" w:sz="4"/>
            </w:tcBorders>
            <w:shd w:fill="E8EDF4" w:color="auto" w:val="clear"/>
            <w:tcMar>
              <w:top w:type="dxa" w:w="60"/>
              <w:left w:type="dxa" w:w="100"/>
              <w:bottom w:type="dxa" w:w="60"/>
              <w:right w:type="dxa" w:w="100"/>
            </w:tcMar>
          </w:tcPr>
          <w:p>
            <w:r>
              <w:rPr>
                <w:b/>
                <w:bCs/>
                <w:color w:val="142C50"/>
                <w:sz w:val="19"/>
                <w:szCs w:val="19"/>
              </w:rPr>
              <w:t xml:space="preserve">Status</w:t>
            </w:r>
          </w:p>
        </w:tc>
        <w:tc>
          <w:tcPr>
            <w:tcW w:type="dxa" w:w="4200"/>
            <w:tcBorders>
              <w:top w:val="single" w:color="CFC7BC" w:sz="4"/>
              <w:left w:val="single" w:color="CFC7BC" w:sz="4"/>
              <w:bottom w:val="single" w:color="CFC7BC" w:sz="4"/>
              <w:right w:val="single" w:color="CFC7BC" w:sz="4"/>
            </w:tcBorders>
            <w:shd w:fill="E8EDF4" w:color="auto" w:val="clear"/>
            <w:tcMar>
              <w:top w:type="dxa" w:w="60"/>
              <w:left w:type="dxa" w:w="100"/>
              <w:bottom w:type="dxa" w:w="60"/>
              <w:right w:type="dxa" w:w="100"/>
            </w:tcMar>
          </w:tcPr>
          <w:p>
            <w:r>
              <w:rPr>
                <w:b/>
                <w:bCs/>
                <w:color w:val="142C50"/>
                <w:sz w:val="19"/>
                <w:szCs w:val="19"/>
              </w:rPr>
              <w:t xml:space="preserve">message</w:t>
            </w:r>
          </w:p>
        </w:tc>
        <w:tc>
          <w:tcPr>
            <w:tcW w:type="dxa" w:w="4538"/>
            <w:tcBorders>
              <w:top w:val="single" w:color="CFC7BC" w:sz="4"/>
              <w:left w:val="single" w:color="CFC7BC" w:sz="4"/>
              <w:bottom w:val="single" w:color="CFC7BC" w:sz="4"/>
              <w:right w:val="single" w:color="CFC7BC" w:sz="4"/>
            </w:tcBorders>
            <w:shd w:fill="E8EDF4" w:color="auto" w:val="clear"/>
            <w:tcMar>
              <w:top w:type="dxa" w:w="60"/>
              <w:left w:type="dxa" w:w="100"/>
              <w:bottom w:type="dxa" w:w="60"/>
              <w:right w:type="dxa" w:w="100"/>
            </w:tcMar>
          </w:tcPr>
          <w:p>
            <w:r>
              <w:rPr>
                <w:b/>
                <w:bCs/>
                <w:color w:val="142C50"/>
                <w:sz w:val="19"/>
                <w:szCs w:val="19"/>
              </w:rPr>
              <w:t xml:space="preserve">When</w:t>
            </w:r>
          </w:p>
        </w:tc>
      </w:tr>
      <w:tr>
        <w:tc>
          <w:tcPr>
            <w:tcW w:type="dxa" w:w="9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401</w:t>
            </w:r>
          </w:p>
        </w:tc>
        <w:tc>
          <w:tcPr>
            <w:tcW w:type="dxa" w:w="42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Token not provided / Invalid token / Token already expired / Token is no longer valid</w:t>
            </w:r>
          </w:p>
        </w:tc>
        <w:tc>
          <w:tcPr>
            <w:tcW w:type="dxa" w:w="4538"/>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Missing, bad, expired or revoked token. Sign in again.</w:t>
            </w:r>
          </w:p>
        </w:tc>
      </w:tr>
      <w:tr>
        <w:tc>
          <w:tcPr>
            <w:tcW w:type="dxa" w:w="9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403</w:t>
            </w:r>
          </w:p>
        </w:tc>
        <w:tc>
          <w:tcPr>
            <w:tcW w:type="dxa" w:w="42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Only Region, Division and Unit leaders can add subscribers.</w:t>
            </w:r>
          </w:p>
        </w:tc>
        <w:tc>
          <w:tcPr>
            <w:tcW w:type="dxa" w:w="4538"/>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The session has no position, or the position is not a cabinet position at Region, Division or Unit level.</w:t>
            </w:r>
          </w:p>
        </w:tc>
      </w:tr>
      <w:tr>
        <w:tc>
          <w:tcPr>
            <w:tcW w:type="dxa" w:w="9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403</w:t>
            </w:r>
          </w:p>
        </w:tc>
        <w:tc>
          <w:tcPr>
            <w:tcW w:type="dxa" w:w="42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That place is outside your position.</w:t>
            </w:r>
          </w:p>
        </w:tc>
        <w:tc>
          <w:tcPr>
            <w:tcW w:type="dxa" w:w="4538"/>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parent_id is above or beside the leader's place.</w:t>
            </w:r>
          </w:p>
        </w:tc>
      </w:tr>
    </w:tbl>
    <w:p>
      <w:pPr>
        <w:spacing w:after="120"/>
      </w:pPr>
    </w:p>
    <w:p>
      <w:pPr>
        <w:pStyle w:val="Heading2"/>
      </w:pPr>
      <w:r>
        <w:t xml:space="preserve">GET /api/pv/registration/price?unit_id=</w:t>
      </w:r>
    </w:p>
    <w:p>
      <w:pPr>
        <w:spacing w:after="120"/>
      </w:pPr>
      <w:r>
        <w:t xml:space="preserve">Price. The open campaign for the unit's country: its year, currency and the price of each mode. A mode with no price is null and should be disabled.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tblHeader/>
        </w:trPr>
        <w:tc>
          <w:tcPr>
            <w:tcW w:type="dxa" w:w="2400"/>
            <w:tcBorders>
              <w:top w:val="single" w:color="CFC7BC" w:sz="4"/>
              <w:left w:val="single" w:color="CFC7BC" w:sz="4"/>
              <w:bottom w:val="single" w:color="CFC7BC" w:sz="4"/>
              <w:right w:val="single" w:color="CFC7BC" w:sz="4"/>
            </w:tcBorders>
            <w:shd w:fill="E8EDF4" w:color="auto" w:val="clear"/>
            <w:tcMar>
              <w:top w:type="dxa" w:w="60"/>
              <w:left w:type="dxa" w:w="100"/>
              <w:bottom w:type="dxa" w:w="60"/>
              <w:right w:type="dxa" w:w="100"/>
            </w:tcMar>
          </w:tcPr>
          <w:p>
            <w:r>
              <w:rPr>
                <w:b/>
                <w:bCs/>
                <w:color w:val="142C50"/>
                <w:sz w:val="19"/>
                <w:szCs w:val="19"/>
              </w:rPr>
              <w:t xml:space="preserve">Property</w:t>
            </w:r>
          </w:p>
        </w:tc>
        <w:tc>
          <w:tcPr>
            <w:tcW w:type="dxa" w:w="7238"/>
            <w:tcBorders>
              <w:top w:val="single" w:color="CFC7BC" w:sz="4"/>
              <w:left w:val="single" w:color="CFC7BC" w:sz="4"/>
              <w:bottom w:val="single" w:color="CFC7BC" w:sz="4"/>
              <w:right w:val="single" w:color="CFC7BC" w:sz="4"/>
            </w:tcBorders>
            <w:shd w:fill="E8EDF4" w:color="auto" w:val="clear"/>
            <w:tcMar>
              <w:top w:type="dxa" w:w="60"/>
              <w:left w:type="dxa" w:w="100"/>
              <w:bottom w:type="dxa" w:w="60"/>
              <w:right w:type="dxa" w:w="100"/>
            </w:tcMar>
          </w:tcPr>
          <w:p>
            <w:r>
              <w:rPr>
                <w:b/>
                <w:bCs/>
                <w:color w:val="142C50"/>
                <w:sz w:val="19"/>
                <w:szCs w:val="19"/>
              </w:rPr>
              <w:t xml:space="preserve">Value</w:t>
            </w:r>
          </w:p>
        </w:tc>
      </w:tr>
      <w:tr>
        <w:tc>
          <w:tcPr>
            <w:tcW w:type="dxa" w:w="24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Method / URL</w:t>
            </w:r>
          </w:p>
        </w:tc>
        <w:tc>
          <w:tcPr>
            <w:tcW w:type="dxa" w:w="7238"/>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rFonts w:ascii="Consolas" w:cs="Consolas" w:eastAsia="Consolas" w:hAnsi="Consolas"/>
                <w:color w:val="9C5722"/>
                <w:sz w:val="19"/>
                <w:szCs w:val="19"/>
              </w:rPr>
              <w:t xml:space="preserve">GET</w:t>
            </w:r>
            <w:r>
              <w:rPr>
                <w:sz w:val="19"/>
                <w:szCs w:val="19"/>
              </w:rPr>
              <w:t xml:space="preserve"> </w:t>
            </w:r>
            <w:r>
              <w:rPr>
                <w:rFonts w:ascii="Consolas" w:cs="Consolas" w:eastAsia="Consolas" w:hAnsi="Consolas"/>
                <w:color w:val="9C5722"/>
                <w:sz w:val="19"/>
                <w:szCs w:val="19"/>
              </w:rPr>
              <w:t xml:space="preserve">{BASE_URL}/api/pv/registration/price?unit_id=</w:t>
            </w:r>
          </w:p>
        </w:tc>
      </w:tr>
      <w:tr>
        <w:tc>
          <w:tcPr>
            <w:tcW w:type="dxa" w:w="24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Authentication</w:t>
            </w:r>
          </w:p>
        </w:tc>
        <w:tc>
          <w:tcPr>
            <w:tcW w:type="dxa" w:w="7238"/>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Bearer token</w:t>
            </w:r>
          </w:p>
        </w:tc>
      </w:tr>
      <w:tr>
        <w:tc>
          <w:tcPr>
            <w:tcW w:type="dxa" w:w="24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Rate limit</w:t>
            </w:r>
          </w:p>
        </w:tc>
        <w:tc>
          <w:tcPr>
            <w:tcW w:type="dxa" w:w="7238"/>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General limit: 300 requests per IP per 15 minutes.</w:t>
            </w:r>
          </w:p>
        </w:tc>
      </w:tr>
    </w:tbl>
    <w:p>
      <w:pPr>
        <w:spacing w:after="120"/>
      </w:pPr>
    </w:p>
    <w:p>
      <w:pPr>
        <w:pStyle w:val="Heading3"/>
      </w:pPr>
      <w:r>
        <w:t xml:space="preserve">Request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1300"/>
        <w:gridCol w:w="1100"/>
        <w:gridCol w:w="5038"/>
      </w:tblGrid>
      <w:tr>
        <w:trPr>
          <w:tblHeader/>
        </w:trPr>
        <w:tc>
          <w:tcPr>
            <w:tcW w:type="dxa" w:w="2200"/>
            <w:tcBorders>
              <w:top w:val="single" w:color="CFC7BC" w:sz="4"/>
              <w:left w:val="single" w:color="CFC7BC" w:sz="4"/>
              <w:bottom w:val="single" w:color="CFC7BC" w:sz="4"/>
              <w:right w:val="single" w:color="CFC7BC" w:sz="4"/>
            </w:tcBorders>
            <w:shd w:fill="E8EDF4" w:color="auto" w:val="clear"/>
            <w:tcMar>
              <w:top w:type="dxa" w:w="60"/>
              <w:left w:type="dxa" w:w="100"/>
              <w:bottom w:type="dxa" w:w="60"/>
              <w:right w:type="dxa" w:w="100"/>
            </w:tcMar>
          </w:tcPr>
          <w:p>
            <w:r>
              <w:rPr>
                <w:b/>
                <w:bCs/>
                <w:color w:val="142C50"/>
                <w:sz w:val="19"/>
                <w:szCs w:val="19"/>
              </w:rPr>
              <w:t xml:space="preserve">Query</w:t>
            </w:r>
          </w:p>
        </w:tc>
        <w:tc>
          <w:tcPr>
            <w:tcW w:type="dxa" w:w="1300"/>
            <w:tcBorders>
              <w:top w:val="single" w:color="CFC7BC" w:sz="4"/>
              <w:left w:val="single" w:color="CFC7BC" w:sz="4"/>
              <w:bottom w:val="single" w:color="CFC7BC" w:sz="4"/>
              <w:right w:val="single" w:color="CFC7BC" w:sz="4"/>
            </w:tcBorders>
            <w:shd w:fill="E8EDF4" w:color="auto" w:val="clear"/>
            <w:tcMar>
              <w:top w:type="dxa" w:w="60"/>
              <w:left w:type="dxa" w:w="100"/>
              <w:bottom w:type="dxa" w:w="60"/>
              <w:right w:type="dxa" w:w="100"/>
            </w:tcMar>
          </w:tcPr>
          <w:p>
            <w:r>
              <w:rPr>
                <w:b/>
                <w:bCs/>
                <w:color w:val="142C50"/>
                <w:sz w:val="19"/>
                <w:szCs w:val="19"/>
              </w:rPr>
              <w:t xml:space="preserve">Type</w:t>
            </w:r>
          </w:p>
        </w:tc>
        <w:tc>
          <w:tcPr>
            <w:tcW w:type="dxa" w:w="1100"/>
            <w:tcBorders>
              <w:top w:val="single" w:color="CFC7BC" w:sz="4"/>
              <w:left w:val="single" w:color="CFC7BC" w:sz="4"/>
              <w:bottom w:val="single" w:color="CFC7BC" w:sz="4"/>
              <w:right w:val="single" w:color="CFC7BC" w:sz="4"/>
            </w:tcBorders>
            <w:shd w:fill="E8EDF4" w:color="auto" w:val="clear"/>
            <w:tcMar>
              <w:top w:type="dxa" w:w="60"/>
              <w:left w:type="dxa" w:w="100"/>
              <w:bottom w:type="dxa" w:w="60"/>
              <w:right w:type="dxa" w:w="100"/>
            </w:tcMar>
          </w:tcPr>
          <w:p>
            <w:r>
              <w:rPr>
                <w:b/>
                <w:bCs/>
                <w:color w:val="142C50"/>
                <w:sz w:val="19"/>
                <w:szCs w:val="19"/>
              </w:rPr>
              <w:t xml:space="preserve">Required</w:t>
            </w:r>
          </w:p>
        </w:tc>
        <w:tc>
          <w:tcPr>
            <w:tcW w:type="dxa" w:w="5038"/>
            <w:tcBorders>
              <w:top w:val="single" w:color="CFC7BC" w:sz="4"/>
              <w:left w:val="single" w:color="CFC7BC" w:sz="4"/>
              <w:bottom w:val="single" w:color="CFC7BC" w:sz="4"/>
              <w:right w:val="single" w:color="CFC7BC" w:sz="4"/>
            </w:tcBorders>
            <w:shd w:fill="E8EDF4" w:color="auto" w:val="clear"/>
            <w:tcMar>
              <w:top w:type="dxa" w:w="60"/>
              <w:left w:type="dxa" w:w="100"/>
              <w:bottom w:type="dxa" w:w="60"/>
              <w:right w:type="dxa" w:w="100"/>
            </w:tcMar>
          </w:tcPr>
          <w:p>
            <w:r>
              <w:rPr>
                <w:b/>
                <w:bCs/>
                <w:color w:val="142C50"/>
                <w:sz w:val="19"/>
                <w:szCs w:val="19"/>
              </w:rPr>
              <w:t xml:space="preserve">Rules</w:t>
            </w:r>
          </w:p>
        </w:tc>
      </w:tr>
      <w:tr>
        <w:tc>
          <w:tcPr>
            <w:tcW w:type="dxa" w:w="22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unit_id</w:t>
            </w:r>
          </w:p>
        </w:tc>
        <w:tc>
          <w:tcPr>
            <w:tcW w:type="dxa" w:w="13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integer</w:t>
            </w:r>
          </w:p>
        </w:tc>
        <w:tc>
          <w:tcPr>
            <w:tcW w:type="dxa" w:w="11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Yes</w:t>
            </w:r>
          </w:p>
        </w:tc>
        <w:tc>
          <w:tcPr>
            <w:tcW w:type="dxa" w:w="5038"/>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A Unit inside the leader's branch.</w:t>
            </w:r>
          </w:p>
        </w:tc>
      </w:tr>
    </w:tbl>
    <w:p>
      <w:pPr>
        <w:pStyle w:val="Heading3"/>
      </w:pPr>
      <w:r>
        <w:t xml:space="preserve">Success response (200)</w:t>
      </w:r>
    </w:p>
    <w:p>
      <w:pPr>
        <w:pBdr>
          <w:top w:val="single" w:color="DDD6CC" w:sz="4" w:space="4"/>
        </w:pBdr>
        <w:shd w:fill="F3F1EE" w:color="auto" w:val="clear"/>
        <w:spacing w:after="0" w:before="60" w:line="260"/>
        <w:ind w:left="120" w:right="120"/>
      </w:pPr>
      <w:r>
        <w:rPr>
          <w:rFonts w:ascii="Consolas" w:cs="Consolas" w:eastAsia="Consolas" w:hAnsi="Consolas"/>
          <w:sz w:val="18"/>
          <w:szCs w:val="18"/>
        </w:rPr>
        <w:t xml:space="preserve">{ "success": true, "message": "Price fetched successfully",</w:t>
      </w:r>
    </w:p>
    <w:p>
      <w:pPr>
        <w:shd w:fill="F3F1EE" w:color="auto" w:val="clear"/>
        <w:spacing w:after="0" w:before="0" w:line="260"/>
        <w:ind w:left="120" w:right="120"/>
      </w:pPr>
      <w:r>
        <w:rPr>
          <w:rFonts w:ascii="Consolas" w:cs="Consolas" w:eastAsia="Consolas" w:hAnsi="Consolas"/>
          <w:sz w:val="18"/>
          <w:szCs w:val="18"/>
        </w:rPr>
        <w:t xml:space="preserve">  "data": { "country_code": "OM", "year": 2027, "currency": "OMR", "campaign_status": "Open",</w:t>
      </w:r>
    </w:p>
    <w:p>
      <w:pPr>
        <w:shd w:fill="F3F1EE" w:color="auto" w:val="clear"/>
        <w:spacing w:after="160" w:before="0" w:line="260"/>
        <w:ind w:left="120" w:right="120"/>
      </w:pPr>
      <w:r>
        <w:rPr>
          <w:rFonts w:ascii="Consolas" w:cs="Consolas" w:eastAsia="Consolas" w:hAnsi="Consolas"/>
          <w:sz w:val="18"/>
          <w:szCs w:val="18"/>
        </w:rPr>
        <w:t xml:space="preserve">            "prices": { "Print": 5, "Digital": 3.5, "Print&amp;Digital": 6 } } }</w:t>
      </w:r>
    </w:p>
    <w:p>
      <w:pPr>
        <w:pStyle w:val="Heading3"/>
      </w:pPr>
      <w:r>
        <w:t xml:space="preserve">Errors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4200"/>
        <w:gridCol w:w="4538"/>
      </w:tblGrid>
      <w:tr>
        <w:trPr>
          <w:tblHeader/>
        </w:trPr>
        <w:tc>
          <w:tcPr>
            <w:tcW w:type="dxa" w:w="900"/>
            <w:tcBorders>
              <w:top w:val="single" w:color="CFC7BC" w:sz="4"/>
              <w:left w:val="single" w:color="CFC7BC" w:sz="4"/>
              <w:bottom w:val="single" w:color="CFC7BC" w:sz="4"/>
              <w:right w:val="single" w:color="CFC7BC" w:sz="4"/>
            </w:tcBorders>
            <w:shd w:fill="E8EDF4" w:color="auto" w:val="clear"/>
            <w:tcMar>
              <w:top w:type="dxa" w:w="60"/>
              <w:left w:type="dxa" w:w="100"/>
              <w:bottom w:type="dxa" w:w="60"/>
              <w:right w:type="dxa" w:w="100"/>
            </w:tcMar>
          </w:tcPr>
          <w:p>
            <w:r>
              <w:rPr>
                <w:b/>
                <w:bCs/>
                <w:color w:val="142C50"/>
                <w:sz w:val="19"/>
                <w:szCs w:val="19"/>
              </w:rPr>
              <w:t xml:space="preserve">Status</w:t>
            </w:r>
          </w:p>
        </w:tc>
        <w:tc>
          <w:tcPr>
            <w:tcW w:type="dxa" w:w="4200"/>
            <w:tcBorders>
              <w:top w:val="single" w:color="CFC7BC" w:sz="4"/>
              <w:left w:val="single" w:color="CFC7BC" w:sz="4"/>
              <w:bottom w:val="single" w:color="CFC7BC" w:sz="4"/>
              <w:right w:val="single" w:color="CFC7BC" w:sz="4"/>
            </w:tcBorders>
            <w:shd w:fill="E8EDF4" w:color="auto" w:val="clear"/>
            <w:tcMar>
              <w:top w:type="dxa" w:w="60"/>
              <w:left w:type="dxa" w:w="100"/>
              <w:bottom w:type="dxa" w:w="60"/>
              <w:right w:type="dxa" w:w="100"/>
            </w:tcMar>
          </w:tcPr>
          <w:p>
            <w:r>
              <w:rPr>
                <w:b/>
                <w:bCs/>
                <w:color w:val="142C50"/>
                <w:sz w:val="19"/>
                <w:szCs w:val="19"/>
              </w:rPr>
              <w:t xml:space="preserve">message</w:t>
            </w:r>
          </w:p>
        </w:tc>
        <w:tc>
          <w:tcPr>
            <w:tcW w:type="dxa" w:w="4538"/>
            <w:tcBorders>
              <w:top w:val="single" w:color="CFC7BC" w:sz="4"/>
              <w:left w:val="single" w:color="CFC7BC" w:sz="4"/>
              <w:bottom w:val="single" w:color="CFC7BC" w:sz="4"/>
              <w:right w:val="single" w:color="CFC7BC" w:sz="4"/>
            </w:tcBorders>
            <w:shd w:fill="E8EDF4" w:color="auto" w:val="clear"/>
            <w:tcMar>
              <w:top w:type="dxa" w:w="60"/>
              <w:left w:type="dxa" w:w="100"/>
              <w:bottom w:type="dxa" w:w="60"/>
              <w:right w:type="dxa" w:w="100"/>
            </w:tcMar>
          </w:tcPr>
          <w:p>
            <w:r>
              <w:rPr>
                <w:b/>
                <w:bCs/>
                <w:color w:val="142C50"/>
                <w:sz w:val="19"/>
                <w:szCs w:val="19"/>
              </w:rPr>
              <w:t xml:space="preserve">When</w:t>
            </w:r>
          </w:p>
        </w:tc>
      </w:tr>
      <w:tr>
        <w:tc>
          <w:tcPr>
            <w:tcW w:type="dxa" w:w="9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401</w:t>
            </w:r>
          </w:p>
        </w:tc>
        <w:tc>
          <w:tcPr>
            <w:tcW w:type="dxa" w:w="42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Token not provided / Invalid token / Token already expired / Token is no longer valid</w:t>
            </w:r>
          </w:p>
        </w:tc>
        <w:tc>
          <w:tcPr>
            <w:tcW w:type="dxa" w:w="4538"/>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Missing, bad, expired or revoked token. Sign in again.</w:t>
            </w:r>
          </w:p>
        </w:tc>
      </w:tr>
      <w:tr>
        <w:tc>
          <w:tcPr>
            <w:tcW w:type="dxa" w:w="9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403</w:t>
            </w:r>
          </w:p>
        </w:tc>
        <w:tc>
          <w:tcPr>
            <w:tcW w:type="dxa" w:w="42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Only Region, Division and Unit leaders can add subscribers.</w:t>
            </w:r>
          </w:p>
        </w:tc>
        <w:tc>
          <w:tcPr>
            <w:tcW w:type="dxa" w:w="4538"/>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The session has no position, or the position is not a cabinet position at Region, Division or Unit level.</w:t>
            </w:r>
          </w:p>
        </w:tc>
      </w:tr>
      <w:tr>
        <w:tc>
          <w:tcPr>
            <w:tcW w:type="dxa" w:w="9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400</w:t>
            </w:r>
          </w:p>
        </w:tc>
        <w:tc>
          <w:tcPr>
            <w:tcW w:type="dxa" w:w="42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(message about the campaign)</w:t>
            </w:r>
          </w:p>
        </w:tc>
        <w:tc>
          <w:tcPr>
            <w:tcW w:type="dxa" w:w="4538"/>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No open campaign for the country, more than one open, or no price set. Show the message and block saving.</w:t>
            </w:r>
          </w:p>
        </w:tc>
      </w:tr>
      <w:tr>
        <w:tc>
          <w:tcPr>
            <w:tcW w:type="dxa" w:w="9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403</w:t>
            </w:r>
          </w:p>
        </w:tc>
        <w:tc>
          <w:tcPr>
            <w:tcW w:type="dxa" w:w="42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That place is outside your position.</w:t>
            </w:r>
          </w:p>
        </w:tc>
        <w:tc>
          <w:tcPr>
            <w:tcW w:type="dxa" w:w="4538"/>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unit_id is outside the leader's branch.</w:t>
            </w:r>
          </w:p>
        </w:tc>
      </w:tr>
    </w:tbl>
    <w:p>
      <w:pPr>
        <w:spacing w:after="120"/>
      </w:pPr>
    </w:p>
    <w:p>
      <w:pPr>
        <w:pBdr>
          <w:left w:val="single" w:color="9C5722" w:sz="24" w:space="8"/>
        </w:pBdr>
        <w:shd w:fill="FBF8F4" w:color="auto" w:val="clear"/>
        <w:spacing w:after="160" w:before="120"/>
        <w:ind w:left="160"/>
      </w:pPr>
      <w:r>
        <w:rPr>
          <w:b/>
          <w:bCs/>
          <w:color w:val="9C5722"/>
        </w:rPr>
        <w:t xml:space="preserve">Tip:  </w:t>
      </w:r>
      <w:r>
        <w:t xml:space="preserve">OMR, KWD and BHD are shown with 3 decimals (5.000 OMR); AED, SAR and QAR with 2.</w:t>
      </w:r>
    </w:p>
    <w:p>
      <w:pPr>
        <w:pStyle w:val="Heading2"/>
      </w:pPr>
      <w:r>
        <w:t xml:space="preserve">GET /api/pv/subscribers/lookup?q=</w:t>
      </w:r>
    </w:p>
    <w:p>
      <w:pPr>
        <w:spacing w:after="120"/>
      </w:pPr>
      <w:r>
        <w:t xml:space="preserve">Find an existing subscriber. Matches a subscriber number, a ledger number (the placeholder PV100000 is ignored) or a mobile number with or without country code. Returns at most 20 subscribers whose latest subscription is in the leader's branch.</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tblHeader/>
        </w:trPr>
        <w:tc>
          <w:tcPr>
            <w:tcW w:type="dxa" w:w="2400"/>
            <w:tcBorders>
              <w:top w:val="single" w:color="CFC7BC" w:sz="4"/>
              <w:left w:val="single" w:color="CFC7BC" w:sz="4"/>
              <w:bottom w:val="single" w:color="CFC7BC" w:sz="4"/>
              <w:right w:val="single" w:color="CFC7BC" w:sz="4"/>
            </w:tcBorders>
            <w:shd w:fill="E8EDF4" w:color="auto" w:val="clear"/>
            <w:tcMar>
              <w:top w:type="dxa" w:w="60"/>
              <w:left w:type="dxa" w:w="100"/>
              <w:bottom w:type="dxa" w:w="60"/>
              <w:right w:type="dxa" w:w="100"/>
            </w:tcMar>
          </w:tcPr>
          <w:p>
            <w:r>
              <w:rPr>
                <w:b/>
                <w:bCs/>
                <w:color w:val="142C50"/>
                <w:sz w:val="19"/>
                <w:szCs w:val="19"/>
              </w:rPr>
              <w:t xml:space="preserve">Property</w:t>
            </w:r>
          </w:p>
        </w:tc>
        <w:tc>
          <w:tcPr>
            <w:tcW w:type="dxa" w:w="7238"/>
            <w:tcBorders>
              <w:top w:val="single" w:color="CFC7BC" w:sz="4"/>
              <w:left w:val="single" w:color="CFC7BC" w:sz="4"/>
              <w:bottom w:val="single" w:color="CFC7BC" w:sz="4"/>
              <w:right w:val="single" w:color="CFC7BC" w:sz="4"/>
            </w:tcBorders>
            <w:shd w:fill="E8EDF4" w:color="auto" w:val="clear"/>
            <w:tcMar>
              <w:top w:type="dxa" w:w="60"/>
              <w:left w:type="dxa" w:w="100"/>
              <w:bottom w:type="dxa" w:w="60"/>
              <w:right w:type="dxa" w:w="100"/>
            </w:tcMar>
          </w:tcPr>
          <w:p>
            <w:r>
              <w:rPr>
                <w:b/>
                <w:bCs/>
                <w:color w:val="142C50"/>
                <w:sz w:val="19"/>
                <w:szCs w:val="19"/>
              </w:rPr>
              <w:t xml:space="preserve">Value</w:t>
            </w:r>
          </w:p>
        </w:tc>
      </w:tr>
      <w:tr>
        <w:tc>
          <w:tcPr>
            <w:tcW w:type="dxa" w:w="24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Method / URL</w:t>
            </w:r>
          </w:p>
        </w:tc>
        <w:tc>
          <w:tcPr>
            <w:tcW w:type="dxa" w:w="7238"/>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rFonts w:ascii="Consolas" w:cs="Consolas" w:eastAsia="Consolas" w:hAnsi="Consolas"/>
                <w:color w:val="9C5722"/>
                <w:sz w:val="19"/>
                <w:szCs w:val="19"/>
              </w:rPr>
              <w:t xml:space="preserve">GET</w:t>
            </w:r>
            <w:r>
              <w:rPr>
                <w:sz w:val="19"/>
                <w:szCs w:val="19"/>
              </w:rPr>
              <w:t xml:space="preserve"> </w:t>
            </w:r>
            <w:r>
              <w:rPr>
                <w:rFonts w:ascii="Consolas" w:cs="Consolas" w:eastAsia="Consolas" w:hAnsi="Consolas"/>
                <w:color w:val="9C5722"/>
                <w:sz w:val="19"/>
                <w:szCs w:val="19"/>
              </w:rPr>
              <w:t xml:space="preserve">{BASE_URL}/api/pv/subscribers/lookup?q=</w:t>
            </w:r>
          </w:p>
        </w:tc>
      </w:tr>
      <w:tr>
        <w:tc>
          <w:tcPr>
            <w:tcW w:type="dxa" w:w="24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Authentication</w:t>
            </w:r>
          </w:p>
        </w:tc>
        <w:tc>
          <w:tcPr>
            <w:tcW w:type="dxa" w:w="7238"/>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Bearer token</w:t>
            </w:r>
          </w:p>
        </w:tc>
      </w:tr>
      <w:tr>
        <w:tc>
          <w:tcPr>
            <w:tcW w:type="dxa" w:w="24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Rate limit</w:t>
            </w:r>
          </w:p>
        </w:tc>
        <w:tc>
          <w:tcPr>
            <w:tcW w:type="dxa" w:w="7238"/>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General limit: 300 requests per IP per 15 minutes.</w:t>
            </w:r>
          </w:p>
        </w:tc>
      </w:tr>
    </w:tbl>
    <w:p>
      <w:pPr>
        <w:spacing w:after="120"/>
      </w:pPr>
    </w:p>
    <w:p>
      <w:pPr>
        <w:pStyle w:val="Heading3"/>
      </w:pPr>
      <w:r>
        <w:t xml:space="preserve">Request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1300"/>
        <w:gridCol w:w="1100"/>
        <w:gridCol w:w="5038"/>
      </w:tblGrid>
      <w:tr>
        <w:trPr>
          <w:tblHeader/>
        </w:trPr>
        <w:tc>
          <w:tcPr>
            <w:tcW w:type="dxa" w:w="2200"/>
            <w:tcBorders>
              <w:top w:val="single" w:color="CFC7BC" w:sz="4"/>
              <w:left w:val="single" w:color="CFC7BC" w:sz="4"/>
              <w:bottom w:val="single" w:color="CFC7BC" w:sz="4"/>
              <w:right w:val="single" w:color="CFC7BC" w:sz="4"/>
            </w:tcBorders>
            <w:shd w:fill="E8EDF4" w:color="auto" w:val="clear"/>
            <w:tcMar>
              <w:top w:type="dxa" w:w="60"/>
              <w:left w:type="dxa" w:w="100"/>
              <w:bottom w:type="dxa" w:w="60"/>
              <w:right w:type="dxa" w:w="100"/>
            </w:tcMar>
          </w:tcPr>
          <w:p>
            <w:r>
              <w:rPr>
                <w:b/>
                <w:bCs/>
                <w:color w:val="142C50"/>
                <w:sz w:val="19"/>
                <w:szCs w:val="19"/>
              </w:rPr>
              <w:t xml:space="preserve">Query</w:t>
            </w:r>
          </w:p>
        </w:tc>
        <w:tc>
          <w:tcPr>
            <w:tcW w:type="dxa" w:w="1300"/>
            <w:tcBorders>
              <w:top w:val="single" w:color="CFC7BC" w:sz="4"/>
              <w:left w:val="single" w:color="CFC7BC" w:sz="4"/>
              <w:bottom w:val="single" w:color="CFC7BC" w:sz="4"/>
              <w:right w:val="single" w:color="CFC7BC" w:sz="4"/>
            </w:tcBorders>
            <w:shd w:fill="E8EDF4" w:color="auto" w:val="clear"/>
            <w:tcMar>
              <w:top w:type="dxa" w:w="60"/>
              <w:left w:type="dxa" w:w="100"/>
              <w:bottom w:type="dxa" w:w="60"/>
              <w:right w:type="dxa" w:w="100"/>
            </w:tcMar>
          </w:tcPr>
          <w:p>
            <w:r>
              <w:rPr>
                <w:b/>
                <w:bCs/>
                <w:color w:val="142C50"/>
                <w:sz w:val="19"/>
                <w:szCs w:val="19"/>
              </w:rPr>
              <w:t xml:space="preserve">Type</w:t>
            </w:r>
          </w:p>
        </w:tc>
        <w:tc>
          <w:tcPr>
            <w:tcW w:type="dxa" w:w="1100"/>
            <w:tcBorders>
              <w:top w:val="single" w:color="CFC7BC" w:sz="4"/>
              <w:left w:val="single" w:color="CFC7BC" w:sz="4"/>
              <w:bottom w:val="single" w:color="CFC7BC" w:sz="4"/>
              <w:right w:val="single" w:color="CFC7BC" w:sz="4"/>
            </w:tcBorders>
            <w:shd w:fill="E8EDF4" w:color="auto" w:val="clear"/>
            <w:tcMar>
              <w:top w:type="dxa" w:w="60"/>
              <w:left w:type="dxa" w:w="100"/>
              <w:bottom w:type="dxa" w:w="60"/>
              <w:right w:type="dxa" w:w="100"/>
            </w:tcMar>
          </w:tcPr>
          <w:p>
            <w:r>
              <w:rPr>
                <w:b/>
                <w:bCs/>
                <w:color w:val="142C50"/>
                <w:sz w:val="19"/>
                <w:szCs w:val="19"/>
              </w:rPr>
              <w:t xml:space="preserve">Required</w:t>
            </w:r>
          </w:p>
        </w:tc>
        <w:tc>
          <w:tcPr>
            <w:tcW w:type="dxa" w:w="5038"/>
            <w:tcBorders>
              <w:top w:val="single" w:color="CFC7BC" w:sz="4"/>
              <w:left w:val="single" w:color="CFC7BC" w:sz="4"/>
              <w:bottom w:val="single" w:color="CFC7BC" w:sz="4"/>
              <w:right w:val="single" w:color="CFC7BC" w:sz="4"/>
            </w:tcBorders>
            <w:shd w:fill="E8EDF4" w:color="auto" w:val="clear"/>
            <w:tcMar>
              <w:top w:type="dxa" w:w="60"/>
              <w:left w:type="dxa" w:w="100"/>
              <w:bottom w:type="dxa" w:w="60"/>
              <w:right w:type="dxa" w:w="100"/>
            </w:tcMar>
          </w:tcPr>
          <w:p>
            <w:r>
              <w:rPr>
                <w:b/>
                <w:bCs/>
                <w:color w:val="142C50"/>
                <w:sz w:val="19"/>
                <w:szCs w:val="19"/>
              </w:rPr>
              <w:t xml:space="preserve">Rules</w:t>
            </w:r>
          </w:p>
        </w:tc>
      </w:tr>
      <w:tr>
        <w:tc>
          <w:tcPr>
            <w:tcW w:type="dxa" w:w="22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q</w:t>
            </w:r>
          </w:p>
        </w:tc>
        <w:tc>
          <w:tcPr>
            <w:tcW w:type="dxa" w:w="13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string</w:t>
            </w:r>
          </w:p>
        </w:tc>
        <w:tc>
          <w:tcPr>
            <w:tcW w:type="dxa" w:w="11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Yes</w:t>
            </w:r>
          </w:p>
        </w:tc>
        <w:tc>
          <w:tcPr>
            <w:tcW w:type="dxa" w:w="5038"/>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1 to 100 characters.</w:t>
            </w:r>
          </w:p>
        </w:tc>
      </w:tr>
    </w:tbl>
    <w:p>
      <w:pPr>
        <w:pStyle w:val="Heading3"/>
      </w:pPr>
      <w:r>
        <w:t xml:space="preserve">Success response (200)</w:t>
      </w:r>
    </w:p>
    <w:p>
      <w:pPr>
        <w:pBdr>
          <w:top w:val="single" w:color="DDD6CC" w:sz="4" w:space="4"/>
        </w:pBdr>
        <w:shd w:fill="F3F1EE" w:color="auto" w:val="clear"/>
        <w:spacing w:after="0" w:before="60" w:line="260"/>
        <w:ind w:left="120" w:right="120"/>
      </w:pPr>
      <w:r>
        <w:rPr>
          <w:rFonts w:ascii="Consolas" w:cs="Consolas" w:eastAsia="Consolas" w:hAnsi="Consolas"/>
          <w:sz w:val="18"/>
          <w:szCs w:val="18"/>
        </w:rPr>
        <w:t xml:space="preserve">{ "success": true, "message": "Subscribers fetched successfully",</w:t>
      </w:r>
    </w:p>
    <w:p>
      <w:pPr>
        <w:shd w:fill="F3F1EE" w:color="auto" w:val="clear"/>
        <w:spacing w:after="0" w:before="0" w:line="260"/>
        <w:ind w:left="120" w:right="120"/>
      </w:pPr>
      <w:r>
        <w:rPr>
          <w:rFonts w:ascii="Consolas" w:cs="Consolas" w:eastAsia="Consolas" w:hAnsi="Consolas"/>
          <w:sz w:val="18"/>
          <w:szCs w:val="18"/>
        </w:rPr>
        <w:t xml:space="preserve">  "data": {</w:t>
      </w:r>
    </w:p>
    <w:p>
      <w:pPr>
        <w:shd w:fill="F3F1EE" w:color="auto" w:val="clear"/>
        <w:spacing w:after="0" w:before="0" w:line="260"/>
        <w:ind w:left="120" w:right="120"/>
      </w:pPr>
      <w:r>
        <w:rPr>
          <w:rFonts w:ascii="Consolas" w:cs="Consolas" w:eastAsia="Consolas" w:hAnsi="Consolas"/>
          <w:sz w:val="18"/>
          <w:szCs w:val="18"/>
        </w:rPr>
        <w:t xml:space="preserve">    "year": 2027,</w:t>
      </w:r>
    </w:p>
    <w:p>
      <w:pPr>
        <w:shd w:fill="F3F1EE" w:color="auto" w:val="clear"/>
        <w:spacing w:after="0" w:before="0" w:line="260"/>
        <w:ind w:left="120" w:right="120"/>
      </w:pPr>
      <w:r>
        <w:rPr>
          <w:rFonts w:ascii="Consolas" w:cs="Consolas" w:eastAsia="Consolas" w:hAnsi="Consolas"/>
          <w:sz w:val="18"/>
          <w:szCs w:val="18"/>
        </w:rPr>
        <w:t xml:space="preserve">    "subscribers": [ {</w:t>
      </w:r>
    </w:p>
    <w:p>
      <w:pPr>
        <w:shd w:fill="F3F1EE" w:color="auto" w:val="clear"/>
        <w:spacing w:after="0" w:before="0" w:line="260"/>
        <w:ind w:left="120" w:right="120"/>
      </w:pPr>
      <w:r>
        <w:rPr>
          <w:rFonts w:ascii="Consolas" w:cs="Consolas" w:eastAsia="Consolas" w:hAnsi="Consolas"/>
          <w:sz w:val="18"/>
          <w:szCs w:val="18"/>
        </w:rPr>
        <w:t xml:space="preserve">      "subscriber_id": 6, "name": "Laila Hameed", "ledger_no": "PV2006",</w:t>
      </w:r>
    </w:p>
    <w:p>
      <w:pPr>
        <w:shd w:fill="F3F1EE" w:color="auto" w:val="clear"/>
        <w:spacing w:after="0" w:before="0" w:line="260"/>
        <w:ind w:left="120" w:right="120"/>
      </w:pPr>
      <w:r>
        <w:rPr>
          <w:rFonts w:ascii="Consolas" w:cs="Consolas" w:eastAsia="Consolas" w:hAnsi="Consolas"/>
          <w:sz w:val="18"/>
          <w:szCs w:val="18"/>
        </w:rPr>
        <w:t xml:space="preserve">      "mobile_country": "968", "mobile": "95550006",</w:t>
      </w:r>
    </w:p>
    <w:p>
      <w:pPr>
        <w:shd w:fill="F3F1EE" w:color="auto" w:val="clear"/>
        <w:spacing w:after="0" w:before="0" w:line="260"/>
        <w:ind w:left="120" w:right="120"/>
      </w:pPr>
      <w:r>
        <w:rPr>
          <w:rFonts w:ascii="Consolas" w:cs="Consolas" w:eastAsia="Consolas" w:hAnsi="Consolas"/>
          <w:sz w:val="18"/>
          <w:szCs w:val="18"/>
        </w:rPr>
        <w:t xml:space="preserve">      "whatsapp_country": "968", "whatsapp": "95550006", "email": "laila@example.com",</w:t>
      </w:r>
    </w:p>
    <w:p>
      <w:pPr>
        <w:shd w:fill="F3F1EE" w:color="auto" w:val="clear"/>
        <w:spacing w:after="0" w:before="0" w:line="260"/>
        <w:ind w:left="120" w:right="120"/>
      </w:pPr>
      <w:r>
        <w:rPr>
          <w:rFonts w:ascii="Consolas" w:cs="Consolas" w:eastAsia="Consolas" w:hAnsi="Consolas"/>
          <w:sz w:val="18"/>
          <w:szCs w:val="18"/>
        </w:rPr>
        <w:t xml:space="preserve">      "already_registered_this_year": false,</w:t>
      </w:r>
    </w:p>
    <w:p>
      <w:pPr>
        <w:shd w:fill="F3F1EE" w:color="auto" w:val="clear"/>
        <w:spacing w:after="0" w:before="0" w:line="260"/>
        <w:ind w:left="120" w:right="120"/>
      </w:pPr>
      <w:r>
        <w:rPr>
          <w:rFonts w:ascii="Consolas" w:cs="Consolas" w:eastAsia="Consolas" w:hAnsi="Consolas"/>
          <w:sz w:val="18"/>
          <w:szCs w:val="18"/>
        </w:rPr>
        <w:t xml:space="preserve">      "previous": {</w:t>
      </w:r>
    </w:p>
    <w:p>
      <w:pPr>
        <w:shd w:fill="F3F1EE" w:color="auto" w:val="clear"/>
        <w:spacing w:after="0" w:before="0" w:line="260"/>
        <w:ind w:left="120" w:right="120"/>
      </w:pPr>
      <w:r>
        <w:rPr>
          <w:rFonts w:ascii="Consolas" w:cs="Consolas" w:eastAsia="Consolas" w:hAnsi="Consolas"/>
          <w:sz w:val="18"/>
          <w:szCs w:val="18"/>
        </w:rPr>
        <w:t xml:space="preserve">        "year": 2026,</w:t>
      </w:r>
    </w:p>
    <w:p>
      <w:pPr>
        <w:shd w:fill="F3F1EE" w:color="auto" w:val="clear"/>
        <w:spacing w:after="0" w:before="0" w:line="260"/>
        <w:ind w:left="120" w:right="120"/>
      </w:pPr>
      <w:r>
        <w:rPr>
          <w:rFonts w:ascii="Consolas" w:cs="Consolas" w:eastAsia="Consolas" w:hAnsi="Consolas"/>
          <w:sz w:val="18"/>
          <w:szCs w:val="18"/>
        </w:rPr>
        <w:t xml:space="preserve">        "unit": { "id": 806, "name": "Ghubra West", "level": "Unit" },</w:t>
      </w:r>
    </w:p>
    <w:p>
      <w:pPr>
        <w:shd w:fill="F3F1EE" w:color="auto" w:val="clear"/>
        <w:spacing w:after="0" w:before="0" w:line="260"/>
        <w:ind w:left="120" w:right="120"/>
      </w:pPr>
      <w:r>
        <w:rPr>
          <w:rFonts w:ascii="Consolas" w:cs="Consolas" w:eastAsia="Consolas" w:hAnsi="Consolas"/>
          <w:sz w:val="18"/>
          <w:szCs w:val="18"/>
        </w:rPr>
        <w:t xml:space="preserve">        "path": [ { "id": 806, "name": "Ghubra West", "level": "Unit" } ],</w:t>
      </w:r>
    </w:p>
    <w:p>
      <w:pPr>
        <w:shd w:fill="F3F1EE" w:color="auto" w:val="clear"/>
        <w:spacing w:after="0" w:before="0" w:line="260"/>
        <w:ind w:left="120" w:right="120"/>
      </w:pPr>
      <w:r>
        <w:rPr>
          <w:rFonts w:ascii="Consolas" w:cs="Consolas" w:eastAsia="Consolas" w:hAnsi="Consolas"/>
          <w:sz w:val="18"/>
          <w:szCs w:val="18"/>
        </w:rPr>
        <w:t xml:space="preserve">        "subscription_mode": "Print",</w:t>
      </w:r>
    </w:p>
    <w:p>
      <w:pPr>
        <w:shd w:fill="F3F1EE" w:color="auto" w:val="clear"/>
        <w:spacing w:after="0" w:before="0" w:line="260"/>
        <w:ind w:left="120" w:right="120"/>
      </w:pPr>
      <w:r>
        <w:rPr>
          <w:rFonts w:ascii="Consolas" w:cs="Consolas" w:eastAsia="Consolas" w:hAnsi="Consolas"/>
          <w:sz w:val="18"/>
          <w:szCs w:val="18"/>
        </w:rPr>
        <w:t xml:space="preserve">        "shop_name": "Flat 12", "floor_no": "3", "building_name": "Old Tower",</w:t>
      </w:r>
    </w:p>
    <w:p>
      <w:pPr>
        <w:shd w:fill="F3F1EE" w:color="auto" w:val="clear"/>
        <w:spacing w:after="0" w:before="0" w:line="260"/>
        <w:ind w:left="120" w:right="120"/>
      </w:pPr>
      <w:r>
        <w:rPr>
          <w:rFonts w:ascii="Consolas" w:cs="Consolas" w:eastAsia="Consolas" w:hAnsi="Consolas"/>
          <w:sz w:val="18"/>
          <w:szCs w:val="18"/>
        </w:rPr>
        <w:t xml:space="preserve">        "street": "Way 2041", "area": "Ruwi", "province": "Muscat",</w:t>
      </w:r>
    </w:p>
    <w:p>
      <w:pPr>
        <w:shd w:fill="F3F1EE" w:color="auto" w:val="clear"/>
        <w:spacing w:after="0" w:before="0" w:line="260"/>
        <w:ind w:left="120" w:right="120"/>
      </w:pPr>
      <w:r>
        <w:rPr>
          <w:rFonts w:ascii="Consolas" w:cs="Consolas" w:eastAsia="Consolas" w:hAnsi="Consolas"/>
          <w:sz w:val="18"/>
          <w:szCs w:val="18"/>
        </w:rPr>
        <w:t xml:space="preserve">        "distributor_area": "Ruwi lead", "delivery_responsibility": "Rashid",</w:t>
      </w:r>
    </w:p>
    <w:p>
      <w:pPr>
        <w:shd w:fill="F3F1EE" w:color="auto" w:val="clear"/>
        <w:spacing w:after="0" w:before="0" w:line="260"/>
        <w:ind w:left="120" w:right="120"/>
      </w:pPr>
      <w:r>
        <w:rPr>
          <w:rFonts w:ascii="Consolas" w:cs="Consolas" w:eastAsia="Consolas" w:hAnsi="Consolas"/>
          <w:sz w:val="18"/>
          <w:szCs w:val="18"/>
        </w:rPr>
        <w:t xml:space="preserve">        "contact_person_name": "Hameed"</w:t>
      </w:r>
    </w:p>
    <w:p>
      <w:pPr>
        <w:shd w:fill="F3F1EE" w:color="auto" w:val="clear"/>
        <w:spacing w:after="0" w:before="0" w:line="260"/>
        <w:ind w:left="120" w:right="120"/>
      </w:pPr>
      <w:r>
        <w:rPr>
          <w:rFonts w:ascii="Consolas" w:cs="Consolas" w:eastAsia="Consolas" w:hAnsi="Consolas"/>
          <w:sz w:val="18"/>
          <w:szCs w:val="18"/>
        </w:rPr>
        <w:t xml:space="preserve">      }</w:t>
      </w:r>
    </w:p>
    <w:p>
      <w:pPr>
        <w:shd w:fill="F3F1EE" w:color="auto" w:val="clear"/>
        <w:spacing w:after="0" w:before="0" w:line="260"/>
        <w:ind w:left="120" w:right="120"/>
      </w:pPr>
      <w:r>
        <w:rPr>
          <w:rFonts w:ascii="Consolas" w:cs="Consolas" w:eastAsia="Consolas" w:hAnsi="Consolas"/>
          <w:sz w:val="18"/>
          <w:szCs w:val="18"/>
        </w:rPr>
        <w:t xml:space="preserve">    } ]</w:t>
      </w:r>
    </w:p>
    <w:p>
      <w:pPr>
        <w:shd w:fill="F3F1EE" w:color="auto" w:val="clear"/>
        <w:spacing w:after="160" w:before="0" w:line="260"/>
        <w:ind w:left="120" w:right="120"/>
      </w:pPr>
      <w:r>
        <w:rPr>
          <w:rFonts w:ascii="Consolas" w:cs="Consolas" w:eastAsia="Consolas" w:hAnsi="Consolas"/>
          <w:sz w:val="18"/>
          <w:szCs w:val="18"/>
        </w:rPr>
        <w:t xml:space="preserve">  } }</w:t>
      </w:r>
    </w:p>
    <w:p>
      <w:pPr>
        <w:pStyle w:val="Heading3"/>
      </w:pPr>
      <w:r>
        <w:t xml:space="preserve">Errors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4200"/>
        <w:gridCol w:w="4538"/>
      </w:tblGrid>
      <w:tr>
        <w:trPr>
          <w:tblHeader/>
        </w:trPr>
        <w:tc>
          <w:tcPr>
            <w:tcW w:type="dxa" w:w="900"/>
            <w:tcBorders>
              <w:top w:val="single" w:color="CFC7BC" w:sz="4"/>
              <w:left w:val="single" w:color="CFC7BC" w:sz="4"/>
              <w:bottom w:val="single" w:color="CFC7BC" w:sz="4"/>
              <w:right w:val="single" w:color="CFC7BC" w:sz="4"/>
            </w:tcBorders>
            <w:shd w:fill="E8EDF4" w:color="auto" w:val="clear"/>
            <w:tcMar>
              <w:top w:type="dxa" w:w="60"/>
              <w:left w:type="dxa" w:w="100"/>
              <w:bottom w:type="dxa" w:w="60"/>
              <w:right w:type="dxa" w:w="100"/>
            </w:tcMar>
          </w:tcPr>
          <w:p>
            <w:r>
              <w:rPr>
                <w:b/>
                <w:bCs/>
                <w:color w:val="142C50"/>
                <w:sz w:val="19"/>
                <w:szCs w:val="19"/>
              </w:rPr>
              <w:t xml:space="preserve">Status</w:t>
            </w:r>
          </w:p>
        </w:tc>
        <w:tc>
          <w:tcPr>
            <w:tcW w:type="dxa" w:w="4200"/>
            <w:tcBorders>
              <w:top w:val="single" w:color="CFC7BC" w:sz="4"/>
              <w:left w:val="single" w:color="CFC7BC" w:sz="4"/>
              <w:bottom w:val="single" w:color="CFC7BC" w:sz="4"/>
              <w:right w:val="single" w:color="CFC7BC" w:sz="4"/>
            </w:tcBorders>
            <w:shd w:fill="E8EDF4" w:color="auto" w:val="clear"/>
            <w:tcMar>
              <w:top w:type="dxa" w:w="60"/>
              <w:left w:type="dxa" w:w="100"/>
              <w:bottom w:type="dxa" w:w="60"/>
              <w:right w:type="dxa" w:w="100"/>
            </w:tcMar>
          </w:tcPr>
          <w:p>
            <w:r>
              <w:rPr>
                <w:b/>
                <w:bCs/>
                <w:color w:val="142C50"/>
                <w:sz w:val="19"/>
                <w:szCs w:val="19"/>
              </w:rPr>
              <w:t xml:space="preserve">message</w:t>
            </w:r>
          </w:p>
        </w:tc>
        <w:tc>
          <w:tcPr>
            <w:tcW w:type="dxa" w:w="4538"/>
            <w:tcBorders>
              <w:top w:val="single" w:color="CFC7BC" w:sz="4"/>
              <w:left w:val="single" w:color="CFC7BC" w:sz="4"/>
              <w:bottom w:val="single" w:color="CFC7BC" w:sz="4"/>
              <w:right w:val="single" w:color="CFC7BC" w:sz="4"/>
            </w:tcBorders>
            <w:shd w:fill="E8EDF4" w:color="auto" w:val="clear"/>
            <w:tcMar>
              <w:top w:type="dxa" w:w="60"/>
              <w:left w:type="dxa" w:w="100"/>
              <w:bottom w:type="dxa" w:w="60"/>
              <w:right w:type="dxa" w:w="100"/>
            </w:tcMar>
          </w:tcPr>
          <w:p>
            <w:r>
              <w:rPr>
                <w:b/>
                <w:bCs/>
                <w:color w:val="142C50"/>
                <w:sz w:val="19"/>
                <w:szCs w:val="19"/>
              </w:rPr>
              <w:t xml:space="preserve">When</w:t>
            </w:r>
          </w:p>
        </w:tc>
      </w:tr>
      <w:tr>
        <w:tc>
          <w:tcPr>
            <w:tcW w:type="dxa" w:w="9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401</w:t>
            </w:r>
          </w:p>
        </w:tc>
        <w:tc>
          <w:tcPr>
            <w:tcW w:type="dxa" w:w="42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Token not provided / Invalid token / Token already expired / Token is no longer valid</w:t>
            </w:r>
          </w:p>
        </w:tc>
        <w:tc>
          <w:tcPr>
            <w:tcW w:type="dxa" w:w="4538"/>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Missing, bad, expired or revoked token. Sign in again.</w:t>
            </w:r>
          </w:p>
        </w:tc>
      </w:tr>
      <w:tr>
        <w:tc>
          <w:tcPr>
            <w:tcW w:type="dxa" w:w="9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403</w:t>
            </w:r>
          </w:p>
        </w:tc>
        <w:tc>
          <w:tcPr>
            <w:tcW w:type="dxa" w:w="42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Only Region, Division and Unit leaders can add subscribers.</w:t>
            </w:r>
          </w:p>
        </w:tc>
        <w:tc>
          <w:tcPr>
            <w:tcW w:type="dxa" w:w="4538"/>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The session has no position, or the position is not a cabinet position at Region, Division or Unit level.</w:t>
            </w:r>
          </w:p>
        </w:tc>
      </w:tr>
    </w:tbl>
    <w:p>
      <w:pPr>
        <w:spacing w:after="120"/>
      </w:pPr>
    </w:p>
    <w:p>
      <w:pPr>
        <w:spacing w:after="120"/>
      </w:pPr>
      <w:r>
        <w:rPr>
          <w:rFonts w:ascii="Consolas" w:cs="Consolas" w:eastAsia="Consolas" w:hAnsi="Consolas"/>
          <w:color w:val="9C5722"/>
          <w:sz w:val="19"/>
          <w:szCs w:val="19"/>
        </w:rPr>
        <w:t xml:space="preserve">year</w:t>
      </w:r>
      <w:r>
        <w:t xml:space="preserve"> is the open campaign year (null when none is open). </w:t>
      </w:r>
      <w:r>
        <w:rPr>
          <w:rFonts w:ascii="Consolas" w:cs="Consolas" w:eastAsia="Consolas" w:hAnsi="Consolas"/>
          <w:color w:val="9C5722"/>
          <w:sz w:val="19"/>
          <w:szCs w:val="19"/>
        </w:rPr>
        <w:t xml:space="preserve">previous.path</w:t>
      </w:r>
      <w:r>
        <w:t xml:space="preserve"> is empty for a Unit leader. An empty </w:t>
      </w:r>
      <w:r>
        <w:rPr>
          <w:rFonts w:ascii="Consolas" w:cs="Consolas" w:eastAsia="Consolas" w:hAnsi="Consolas"/>
          <w:color w:val="9C5722"/>
          <w:sz w:val="19"/>
          <w:szCs w:val="19"/>
        </w:rPr>
        <w:t xml:space="preserve">subscribers</w:t>
      </w:r>
      <w:r>
        <w:t xml:space="preserve"> array means no match: offer to continue as a new subscriber.</w:t>
      </w:r>
    </w:p>
    <w:p>
      <w:pPr>
        <w:pStyle w:val="Heading2"/>
      </w:pPr>
      <w:r>
        <w:t xml:space="preserve">POST /api/pv/registrations</w:t>
      </w:r>
    </w:p>
    <w:p>
      <w:pPr>
        <w:spacing w:after="120"/>
      </w:pPr>
      <w:r>
        <w:t xml:space="preserve">Save a subscription. A new subscriber, or (with </w:t>
      </w:r>
      <w:r>
        <w:rPr>
          <w:rFonts w:ascii="Consolas" w:cs="Consolas" w:eastAsia="Consolas" w:hAnsi="Consolas"/>
          <w:color w:val="9C5722"/>
          <w:sz w:val="19"/>
          <w:szCs w:val="19"/>
        </w:rPr>
        <w:t xml:space="preserve">subscriberId</w:t>
      </w:r>
      <w:r>
        <w:t xml:space="preserve">) a renewal of an existing one, for the open campaign year.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tblHeader/>
        </w:trPr>
        <w:tc>
          <w:tcPr>
            <w:tcW w:type="dxa" w:w="2400"/>
            <w:tcBorders>
              <w:top w:val="single" w:color="CFC7BC" w:sz="4"/>
              <w:left w:val="single" w:color="CFC7BC" w:sz="4"/>
              <w:bottom w:val="single" w:color="CFC7BC" w:sz="4"/>
              <w:right w:val="single" w:color="CFC7BC" w:sz="4"/>
            </w:tcBorders>
            <w:shd w:fill="E8EDF4" w:color="auto" w:val="clear"/>
            <w:tcMar>
              <w:top w:type="dxa" w:w="60"/>
              <w:left w:type="dxa" w:w="100"/>
              <w:bottom w:type="dxa" w:w="60"/>
              <w:right w:type="dxa" w:w="100"/>
            </w:tcMar>
          </w:tcPr>
          <w:p>
            <w:r>
              <w:rPr>
                <w:b/>
                <w:bCs/>
                <w:color w:val="142C50"/>
                <w:sz w:val="19"/>
                <w:szCs w:val="19"/>
              </w:rPr>
              <w:t xml:space="preserve">Property</w:t>
            </w:r>
          </w:p>
        </w:tc>
        <w:tc>
          <w:tcPr>
            <w:tcW w:type="dxa" w:w="7238"/>
            <w:tcBorders>
              <w:top w:val="single" w:color="CFC7BC" w:sz="4"/>
              <w:left w:val="single" w:color="CFC7BC" w:sz="4"/>
              <w:bottom w:val="single" w:color="CFC7BC" w:sz="4"/>
              <w:right w:val="single" w:color="CFC7BC" w:sz="4"/>
            </w:tcBorders>
            <w:shd w:fill="E8EDF4" w:color="auto" w:val="clear"/>
            <w:tcMar>
              <w:top w:type="dxa" w:w="60"/>
              <w:left w:type="dxa" w:w="100"/>
              <w:bottom w:type="dxa" w:w="60"/>
              <w:right w:type="dxa" w:w="100"/>
            </w:tcMar>
          </w:tcPr>
          <w:p>
            <w:r>
              <w:rPr>
                <w:b/>
                <w:bCs/>
                <w:color w:val="142C50"/>
                <w:sz w:val="19"/>
                <w:szCs w:val="19"/>
              </w:rPr>
              <w:t xml:space="preserve">Value</w:t>
            </w:r>
          </w:p>
        </w:tc>
      </w:tr>
      <w:tr>
        <w:tc>
          <w:tcPr>
            <w:tcW w:type="dxa" w:w="24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Method / URL</w:t>
            </w:r>
          </w:p>
        </w:tc>
        <w:tc>
          <w:tcPr>
            <w:tcW w:type="dxa" w:w="7238"/>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rFonts w:ascii="Consolas" w:cs="Consolas" w:eastAsia="Consolas" w:hAnsi="Consolas"/>
                <w:color w:val="9C5722"/>
                <w:sz w:val="19"/>
                <w:szCs w:val="19"/>
              </w:rPr>
              <w:t xml:space="preserve">POST</w:t>
            </w:r>
            <w:r>
              <w:rPr>
                <w:sz w:val="19"/>
                <w:szCs w:val="19"/>
              </w:rPr>
              <w:t xml:space="preserve"> </w:t>
            </w:r>
            <w:r>
              <w:rPr>
                <w:rFonts w:ascii="Consolas" w:cs="Consolas" w:eastAsia="Consolas" w:hAnsi="Consolas"/>
                <w:color w:val="9C5722"/>
                <w:sz w:val="19"/>
                <w:szCs w:val="19"/>
              </w:rPr>
              <w:t xml:space="preserve">{BASE_URL}/api/pv/registrations</w:t>
            </w:r>
          </w:p>
        </w:tc>
      </w:tr>
      <w:tr>
        <w:tc>
          <w:tcPr>
            <w:tcW w:type="dxa" w:w="24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Authentication</w:t>
            </w:r>
          </w:p>
        </w:tc>
        <w:tc>
          <w:tcPr>
            <w:tcW w:type="dxa" w:w="7238"/>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Bearer token</w:t>
            </w:r>
          </w:p>
        </w:tc>
      </w:tr>
      <w:tr>
        <w:tc>
          <w:tcPr>
            <w:tcW w:type="dxa" w:w="24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Rate limit</w:t>
            </w:r>
          </w:p>
        </w:tc>
        <w:tc>
          <w:tcPr>
            <w:tcW w:type="dxa" w:w="7238"/>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General limit: 300 requests per IP per 15 minutes.</w:t>
            </w:r>
          </w:p>
        </w:tc>
      </w:tr>
    </w:tbl>
    <w:p>
      <w:pPr>
        <w:spacing w:after="120"/>
      </w:pPr>
    </w:p>
    <w:p>
      <w:pPr>
        <w:pStyle w:val="Heading3"/>
      </w:pPr>
      <w:r>
        <w:t xml:space="preserve">Request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1300"/>
        <w:gridCol w:w="1100"/>
        <w:gridCol w:w="5038"/>
      </w:tblGrid>
      <w:tr>
        <w:trPr>
          <w:tblHeader/>
        </w:trPr>
        <w:tc>
          <w:tcPr>
            <w:tcW w:type="dxa" w:w="2200"/>
            <w:tcBorders>
              <w:top w:val="single" w:color="CFC7BC" w:sz="4"/>
              <w:left w:val="single" w:color="CFC7BC" w:sz="4"/>
              <w:bottom w:val="single" w:color="CFC7BC" w:sz="4"/>
              <w:right w:val="single" w:color="CFC7BC" w:sz="4"/>
            </w:tcBorders>
            <w:shd w:fill="E8EDF4" w:color="auto" w:val="clear"/>
            <w:tcMar>
              <w:top w:type="dxa" w:w="60"/>
              <w:left w:type="dxa" w:w="100"/>
              <w:bottom w:type="dxa" w:w="60"/>
              <w:right w:type="dxa" w:w="100"/>
            </w:tcMar>
          </w:tcPr>
          <w:p>
            <w:r>
              <w:rPr>
                <w:b/>
                <w:bCs/>
                <w:color w:val="142C50"/>
                <w:sz w:val="19"/>
                <w:szCs w:val="19"/>
              </w:rPr>
              <w:t xml:space="preserve">Field</w:t>
            </w:r>
          </w:p>
        </w:tc>
        <w:tc>
          <w:tcPr>
            <w:tcW w:type="dxa" w:w="1300"/>
            <w:tcBorders>
              <w:top w:val="single" w:color="CFC7BC" w:sz="4"/>
              <w:left w:val="single" w:color="CFC7BC" w:sz="4"/>
              <w:bottom w:val="single" w:color="CFC7BC" w:sz="4"/>
              <w:right w:val="single" w:color="CFC7BC" w:sz="4"/>
            </w:tcBorders>
            <w:shd w:fill="E8EDF4" w:color="auto" w:val="clear"/>
            <w:tcMar>
              <w:top w:type="dxa" w:w="60"/>
              <w:left w:type="dxa" w:w="100"/>
              <w:bottom w:type="dxa" w:w="60"/>
              <w:right w:type="dxa" w:w="100"/>
            </w:tcMar>
          </w:tcPr>
          <w:p>
            <w:r>
              <w:rPr>
                <w:b/>
                <w:bCs/>
                <w:color w:val="142C50"/>
                <w:sz w:val="19"/>
                <w:szCs w:val="19"/>
              </w:rPr>
              <w:t xml:space="preserve">Type</w:t>
            </w:r>
          </w:p>
        </w:tc>
        <w:tc>
          <w:tcPr>
            <w:tcW w:type="dxa" w:w="1100"/>
            <w:tcBorders>
              <w:top w:val="single" w:color="CFC7BC" w:sz="4"/>
              <w:left w:val="single" w:color="CFC7BC" w:sz="4"/>
              <w:bottom w:val="single" w:color="CFC7BC" w:sz="4"/>
              <w:right w:val="single" w:color="CFC7BC" w:sz="4"/>
            </w:tcBorders>
            <w:shd w:fill="E8EDF4" w:color="auto" w:val="clear"/>
            <w:tcMar>
              <w:top w:type="dxa" w:w="60"/>
              <w:left w:type="dxa" w:w="100"/>
              <w:bottom w:type="dxa" w:w="60"/>
              <w:right w:type="dxa" w:w="100"/>
            </w:tcMar>
          </w:tcPr>
          <w:p>
            <w:r>
              <w:rPr>
                <w:b/>
                <w:bCs/>
                <w:color w:val="142C50"/>
                <w:sz w:val="19"/>
                <w:szCs w:val="19"/>
              </w:rPr>
              <w:t xml:space="preserve">Required</w:t>
            </w:r>
          </w:p>
        </w:tc>
        <w:tc>
          <w:tcPr>
            <w:tcW w:type="dxa" w:w="5038"/>
            <w:tcBorders>
              <w:top w:val="single" w:color="CFC7BC" w:sz="4"/>
              <w:left w:val="single" w:color="CFC7BC" w:sz="4"/>
              <w:bottom w:val="single" w:color="CFC7BC" w:sz="4"/>
              <w:right w:val="single" w:color="CFC7BC" w:sz="4"/>
            </w:tcBorders>
            <w:shd w:fill="E8EDF4" w:color="auto" w:val="clear"/>
            <w:tcMar>
              <w:top w:type="dxa" w:w="60"/>
              <w:left w:type="dxa" w:w="100"/>
              <w:bottom w:type="dxa" w:w="60"/>
              <w:right w:type="dxa" w:w="100"/>
            </w:tcMar>
          </w:tcPr>
          <w:p>
            <w:r>
              <w:rPr>
                <w:b/>
                <w:bCs/>
                <w:color w:val="142C50"/>
                <w:sz w:val="19"/>
                <w:szCs w:val="19"/>
              </w:rPr>
              <w:t xml:space="preserve">Rules</w:t>
            </w:r>
          </w:p>
        </w:tc>
      </w:tr>
      <w:tr>
        <w:tc>
          <w:tcPr>
            <w:tcW w:type="dxa" w:w="22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unitId</w:t>
            </w:r>
          </w:p>
        </w:tc>
        <w:tc>
          <w:tcPr>
            <w:tcW w:type="dxa" w:w="13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integer</w:t>
            </w:r>
          </w:p>
        </w:tc>
        <w:tc>
          <w:tcPr>
            <w:tcW w:type="dxa" w:w="11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Yes</w:t>
            </w:r>
          </w:p>
        </w:tc>
        <w:tc>
          <w:tcPr>
            <w:tcW w:type="dxa" w:w="5038"/>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A Unit inside the leader's branch.</w:t>
            </w:r>
          </w:p>
        </w:tc>
      </w:tr>
      <w:tr>
        <w:tc>
          <w:tcPr>
            <w:tcW w:type="dxa" w:w="22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name</w:t>
            </w:r>
          </w:p>
        </w:tc>
        <w:tc>
          <w:tcPr>
            <w:tcW w:type="dxa" w:w="13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string</w:t>
            </w:r>
          </w:p>
        </w:tc>
        <w:tc>
          <w:tcPr>
            <w:tcW w:type="dxa" w:w="11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Yes</w:t>
            </w:r>
          </w:p>
        </w:tc>
        <w:tc>
          <w:tcPr>
            <w:tcW w:type="dxa" w:w="5038"/>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Full name, up to 500 characters.</w:t>
            </w:r>
          </w:p>
        </w:tc>
      </w:tr>
      <w:tr>
        <w:tc>
          <w:tcPr>
            <w:tcW w:type="dxa" w:w="22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shopName, floorNo, street, area</w:t>
            </w:r>
          </w:p>
        </w:tc>
        <w:tc>
          <w:tcPr>
            <w:tcW w:type="dxa" w:w="13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string</w:t>
            </w:r>
          </w:p>
        </w:tc>
        <w:tc>
          <w:tcPr>
            <w:tcW w:type="dxa" w:w="11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No</w:t>
            </w:r>
          </w:p>
        </w:tc>
        <w:tc>
          <w:tcPr>
            <w:tcW w:type="dxa" w:w="5038"/>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Up to 500 characters each.</w:t>
            </w:r>
          </w:p>
        </w:tc>
      </w:tr>
      <w:tr>
        <w:tc>
          <w:tcPr>
            <w:tcW w:type="dxa" w:w="22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buildingName</w:t>
            </w:r>
          </w:p>
        </w:tc>
        <w:tc>
          <w:tcPr>
            <w:tcW w:type="dxa" w:w="13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string</w:t>
            </w:r>
          </w:p>
        </w:tc>
        <w:tc>
          <w:tcPr>
            <w:tcW w:type="dxa" w:w="11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Yes</w:t>
            </w:r>
          </w:p>
        </w:tc>
        <w:tc>
          <w:tcPr>
            <w:tcW w:type="dxa" w:w="5038"/>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Up to 500 characters.</w:t>
            </w:r>
          </w:p>
        </w:tc>
      </w:tr>
      <w:tr>
        <w:tc>
          <w:tcPr>
            <w:tcW w:type="dxa" w:w="22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province</w:t>
            </w:r>
          </w:p>
        </w:tc>
        <w:tc>
          <w:tcPr>
            <w:tcW w:type="dxa" w:w="13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string</w:t>
            </w:r>
          </w:p>
        </w:tc>
        <w:tc>
          <w:tcPr>
            <w:tcW w:type="dxa" w:w="11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Yes</w:t>
            </w:r>
          </w:p>
        </w:tc>
        <w:tc>
          <w:tcPr>
            <w:tcW w:type="dxa" w:w="5038"/>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State / province / emirate, up to 500 characters.</w:t>
            </w:r>
          </w:p>
        </w:tc>
      </w:tr>
      <w:tr>
        <w:tc>
          <w:tcPr>
            <w:tcW w:type="dxa" w:w="22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mobileCountry</w:t>
            </w:r>
          </w:p>
        </w:tc>
        <w:tc>
          <w:tcPr>
            <w:tcW w:type="dxa" w:w="13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string</w:t>
            </w:r>
          </w:p>
        </w:tc>
        <w:tc>
          <w:tcPr>
            <w:tcW w:type="dxa" w:w="11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Yes</w:t>
            </w:r>
          </w:p>
        </w:tc>
        <w:tc>
          <w:tcPr>
            <w:tcW w:type="dxa" w:w="5038"/>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Country code digits, e.g. 968 (a leading + is accepted).</w:t>
            </w:r>
          </w:p>
        </w:tc>
      </w:tr>
      <w:tr>
        <w:tc>
          <w:tcPr>
            <w:tcW w:type="dxa" w:w="22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mobile</w:t>
            </w:r>
          </w:p>
        </w:tc>
        <w:tc>
          <w:tcPr>
            <w:tcW w:type="dxa" w:w="13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string</w:t>
            </w:r>
          </w:p>
        </w:tc>
        <w:tc>
          <w:tcPr>
            <w:tcW w:type="dxa" w:w="11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Yes</w:t>
            </w:r>
          </w:p>
        </w:tc>
        <w:tc>
          <w:tcPr>
            <w:tcW w:type="dxa" w:w="5038"/>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Digits; spaces, brackets and dashes are removed.</w:t>
            </w:r>
          </w:p>
        </w:tc>
      </w:tr>
      <w:tr>
        <w:tc>
          <w:tcPr>
            <w:tcW w:type="dxa" w:w="22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whatsappCountry, whatsapp</w:t>
            </w:r>
          </w:p>
        </w:tc>
        <w:tc>
          <w:tcPr>
            <w:tcW w:type="dxa" w:w="13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string</w:t>
            </w:r>
          </w:p>
        </w:tc>
        <w:tc>
          <w:tcPr>
            <w:tcW w:type="dxa" w:w="11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No</w:t>
            </w:r>
          </w:p>
        </w:tc>
        <w:tc>
          <w:tcPr>
            <w:tcW w:type="dxa" w:w="5038"/>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whatsappCountry is required when whatsapp is sent.</w:t>
            </w:r>
          </w:p>
        </w:tc>
      </w:tr>
      <w:tr>
        <w:tc>
          <w:tcPr>
            <w:tcW w:type="dxa" w:w="22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email</w:t>
            </w:r>
          </w:p>
        </w:tc>
        <w:tc>
          <w:tcPr>
            <w:tcW w:type="dxa" w:w="13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string</w:t>
            </w:r>
          </w:p>
        </w:tc>
        <w:tc>
          <w:tcPr>
            <w:tcW w:type="dxa" w:w="11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No</w:t>
            </w:r>
          </w:p>
        </w:tc>
        <w:tc>
          <w:tcPr>
            <w:tcW w:type="dxa" w:w="5038"/>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A valid email address.</w:t>
            </w:r>
          </w:p>
        </w:tc>
      </w:tr>
      <w:tr>
        <w:tc>
          <w:tcPr>
            <w:tcW w:type="dxa" w:w="22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contactPersonName</w:t>
            </w:r>
          </w:p>
        </w:tc>
        <w:tc>
          <w:tcPr>
            <w:tcW w:type="dxa" w:w="13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string</w:t>
            </w:r>
          </w:p>
        </w:tc>
        <w:tc>
          <w:tcPr>
            <w:tcW w:type="dxa" w:w="11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No</w:t>
            </w:r>
          </w:p>
        </w:tc>
        <w:tc>
          <w:tcPr>
            <w:tcW w:type="dxa" w:w="5038"/>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Contact person / sponsor.</w:t>
            </w:r>
          </w:p>
        </w:tc>
      </w:tr>
      <w:tr>
        <w:tc>
          <w:tcPr>
            <w:tcW w:type="dxa" w:w="22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subscriptionMode</w:t>
            </w:r>
          </w:p>
        </w:tc>
        <w:tc>
          <w:tcPr>
            <w:tcW w:type="dxa" w:w="13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string</w:t>
            </w:r>
          </w:p>
        </w:tc>
        <w:tc>
          <w:tcPr>
            <w:tcW w:type="dxa" w:w="11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Yes</w:t>
            </w:r>
          </w:p>
        </w:tc>
        <w:tc>
          <w:tcPr>
            <w:tcW w:type="dxa" w:w="5038"/>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Print, Digital or Print&amp;Digital.</w:t>
            </w:r>
          </w:p>
        </w:tc>
      </w:tr>
      <w:tr>
        <w:tc>
          <w:tcPr>
            <w:tcW w:type="dxa" w:w="22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distributorArea</w:t>
            </w:r>
          </w:p>
        </w:tc>
        <w:tc>
          <w:tcPr>
            <w:tcW w:type="dxa" w:w="13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string</w:t>
            </w:r>
          </w:p>
        </w:tc>
        <w:tc>
          <w:tcPr>
            <w:tcW w:type="dxa" w:w="11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No</w:t>
            </w:r>
          </w:p>
        </w:tc>
        <w:tc>
          <w:tcPr>
            <w:tcW w:type="dxa" w:w="5038"/>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Distribution lead.</w:t>
            </w:r>
          </w:p>
        </w:tc>
      </w:tr>
      <w:tr>
        <w:tc>
          <w:tcPr>
            <w:tcW w:type="dxa" w:w="22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deliveryResponsibility</w:t>
            </w:r>
          </w:p>
        </w:tc>
        <w:tc>
          <w:tcPr>
            <w:tcW w:type="dxa" w:w="13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string</w:t>
            </w:r>
          </w:p>
        </w:tc>
        <w:tc>
          <w:tcPr>
            <w:tcW w:type="dxa" w:w="11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No</w:t>
            </w:r>
          </w:p>
        </w:tc>
        <w:tc>
          <w:tcPr>
            <w:tcW w:type="dxa" w:w="5038"/>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Only when the mode includes Print.</w:t>
            </w:r>
          </w:p>
        </w:tc>
      </w:tr>
      <w:tr>
        <w:tc>
          <w:tcPr>
            <w:tcW w:type="dxa" w:w="22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cashReceived</w:t>
            </w:r>
          </w:p>
        </w:tc>
        <w:tc>
          <w:tcPr>
            <w:tcW w:type="dxa" w:w="13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string</w:t>
            </w:r>
          </w:p>
        </w:tc>
        <w:tc>
          <w:tcPr>
            <w:tcW w:type="dxa" w:w="11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No</w:t>
            </w:r>
          </w:p>
        </w:tc>
        <w:tc>
          <w:tcPr>
            <w:tcW w:type="dxa" w:w="5038"/>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Y or N. Default N.</w:t>
            </w:r>
          </w:p>
        </w:tc>
      </w:tr>
      <w:tr>
        <w:tc>
          <w:tcPr>
            <w:tcW w:type="dxa" w:w="22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subscriberId</w:t>
            </w:r>
          </w:p>
        </w:tc>
        <w:tc>
          <w:tcPr>
            <w:tcW w:type="dxa" w:w="13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integer</w:t>
            </w:r>
          </w:p>
        </w:tc>
        <w:tc>
          <w:tcPr>
            <w:tcW w:type="dxa" w:w="11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No</w:t>
            </w:r>
          </w:p>
        </w:tc>
        <w:tc>
          <w:tcPr>
            <w:tcW w:type="dxa" w:w="5038"/>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Send to renew the subscriber chosen from the lookup or renew list.</w:t>
            </w:r>
          </w:p>
        </w:tc>
      </w:tr>
    </w:tbl>
    <w:p>
      <w:pPr>
        <w:spacing w:after="120"/>
      </w:pPr>
    </w:p>
    <w:p>
      <w:pPr>
        <w:pBdr>
          <w:top w:val="single" w:color="DDD6CC" w:sz="4" w:space="4"/>
        </w:pBdr>
        <w:shd w:fill="F3F1EE" w:color="auto" w:val="clear"/>
        <w:spacing w:after="0" w:before="60" w:line="260"/>
        <w:ind w:left="120" w:right="120"/>
      </w:pPr>
      <w:r>
        <w:rPr>
          <w:rFonts w:ascii="Consolas" w:cs="Consolas" w:eastAsia="Consolas" w:hAnsi="Consolas"/>
          <w:sz w:val="18"/>
          <w:szCs w:val="18"/>
        </w:rPr>
        <w:t xml:space="preserve">{</w:t>
      </w:r>
    </w:p>
    <w:p>
      <w:pPr>
        <w:shd w:fill="F3F1EE" w:color="auto" w:val="clear"/>
        <w:spacing w:after="0" w:before="0" w:line="260"/>
        <w:ind w:left="120" w:right="120"/>
      </w:pPr>
      <w:r>
        <w:rPr>
          <w:rFonts w:ascii="Consolas" w:cs="Consolas" w:eastAsia="Consolas" w:hAnsi="Consolas"/>
          <w:sz w:val="18"/>
          <w:szCs w:val="18"/>
        </w:rPr>
        <w:t xml:space="preserve">  "unitId": 806, "name": "Mariam Al-Riyami",</w:t>
      </w:r>
    </w:p>
    <w:p>
      <w:pPr>
        <w:shd w:fill="F3F1EE" w:color="auto" w:val="clear"/>
        <w:spacing w:after="0" w:before="0" w:line="260"/>
        <w:ind w:left="120" w:right="120"/>
      </w:pPr>
      <w:r>
        <w:rPr>
          <w:rFonts w:ascii="Consolas" w:cs="Consolas" w:eastAsia="Consolas" w:hAnsi="Consolas"/>
          <w:sz w:val="18"/>
          <w:szCs w:val="18"/>
        </w:rPr>
        <w:t xml:space="preserve">  "buildingName": "Sun Tower", "province": "Muscat",</w:t>
      </w:r>
    </w:p>
    <w:p>
      <w:pPr>
        <w:shd w:fill="F3F1EE" w:color="auto" w:val="clear"/>
        <w:spacing w:after="0" w:before="0" w:line="260"/>
        <w:ind w:left="120" w:right="120"/>
      </w:pPr>
      <w:r>
        <w:rPr>
          <w:rFonts w:ascii="Consolas" w:cs="Consolas" w:eastAsia="Consolas" w:hAnsi="Consolas"/>
          <w:sz w:val="18"/>
          <w:szCs w:val="18"/>
        </w:rPr>
        <w:t xml:space="preserve">  "mobileCountry": "968", "mobile": "91678230",</w:t>
      </w:r>
    </w:p>
    <w:p>
      <w:pPr>
        <w:shd w:fill="F3F1EE" w:color="auto" w:val="clear"/>
        <w:spacing w:after="0" w:before="0" w:line="260"/>
        <w:ind w:left="120" w:right="120"/>
      </w:pPr>
      <w:r>
        <w:rPr>
          <w:rFonts w:ascii="Consolas" w:cs="Consolas" w:eastAsia="Consolas" w:hAnsi="Consolas"/>
          <w:sz w:val="18"/>
          <w:szCs w:val="18"/>
        </w:rPr>
        <w:t xml:space="preserve">  "subscriptionMode": "Digital", "cashReceived": "Y"</w:t>
      </w:r>
    </w:p>
    <w:p>
      <w:pPr>
        <w:shd w:fill="F3F1EE" w:color="auto" w:val="clear"/>
        <w:spacing w:after="160" w:before="0" w:line="260"/>
        <w:ind w:left="120" w:right="120"/>
      </w:pPr>
      <w:r>
        <w:rPr>
          <w:rFonts w:ascii="Consolas" w:cs="Consolas" w:eastAsia="Consolas" w:hAnsi="Consolas"/>
          <w:sz w:val="18"/>
          <w:szCs w:val="18"/>
        </w:rPr>
        <w:t xml:space="preserve">}</w:t>
      </w:r>
    </w:p>
    <w:p>
      <w:pPr>
        <w:pStyle w:val="Heading3"/>
      </w:pPr>
      <w:r>
        <w:t xml:space="preserve">Success response (201)</w:t>
      </w:r>
    </w:p>
    <w:p>
      <w:pPr>
        <w:pBdr>
          <w:top w:val="single" w:color="DDD6CC" w:sz="4" w:space="4"/>
        </w:pBdr>
        <w:shd w:fill="F3F1EE" w:color="auto" w:val="clear"/>
        <w:spacing w:after="0" w:before="60" w:line="260"/>
        <w:ind w:left="120" w:right="120"/>
      </w:pPr>
      <w:r>
        <w:rPr>
          <w:rFonts w:ascii="Consolas" w:cs="Consolas" w:eastAsia="Consolas" w:hAnsi="Consolas"/>
          <w:sz w:val="18"/>
          <w:szCs w:val="18"/>
        </w:rPr>
        <w:t xml:space="preserve">{ "success": true, "message": "Subscriber added successfully",</w:t>
      </w:r>
    </w:p>
    <w:p>
      <w:pPr>
        <w:shd w:fill="F3F1EE" w:color="auto" w:val="clear"/>
        <w:spacing w:after="0" w:before="0" w:line="260"/>
        <w:ind w:left="120" w:right="120"/>
      </w:pPr>
      <w:r>
        <w:rPr>
          <w:rFonts w:ascii="Consolas" w:cs="Consolas" w:eastAsia="Consolas" w:hAnsi="Consolas"/>
          <w:sz w:val="18"/>
          <w:szCs w:val="18"/>
        </w:rPr>
        <w:t xml:space="preserve">  "data": { "subscriber_id": 1001, "registration_type": "NEW",</w:t>
      </w:r>
    </w:p>
    <w:p>
      <w:pPr>
        <w:shd w:fill="F3F1EE" w:color="auto" w:val="clear"/>
        <w:spacing w:after="160" w:before="0" w:line="260"/>
        <w:ind w:left="120" w:right="120"/>
      </w:pPr>
      <w:r>
        <w:rPr>
          <w:rFonts w:ascii="Consolas" w:cs="Consolas" w:eastAsia="Consolas" w:hAnsi="Consolas"/>
          <w:sz w:val="18"/>
          <w:szCs w:val="18"/>
        </w:rPr>
        <w:t xml:space="preserve">            "subscription_year": 2027, "currency": "OMR", "amount": 3.5 } }</w:t>
      </w:r>
    </w:p>
    <w:p>
      <w:pPr>
        <w:pStyle w:val="Heading3"/>
      </w:pPr>
      <w:r>
        <w:t xml:space="preserve">Errors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4200"/>
        <w:gridCol w:w="4538"/>
      </w:tblGrid>
      <w:tr>
        <w:trPr>
          <w:tblHeader/>
        </w:trPr>
        <w:tc>
          <w:tcPr>
            <w:tcW w:type="dxa" w:w="900"/>
            <w:tcBorders>
              <w:top w:val="single" w:color="CFC7BC" w:sz="4"/>
              <w:left w:val="single" w:color="CFC7BC" w:sz="4"/>
              <w:bottom w:val="single" w:color="CFC7BC" w:sz="4"/>
              <w:right w:val="single" w:color="CFC7BC" w:sz="4"/>
            </w:tcBorders>
            <w:shd w:fill="E8EDF4" w:color="auto" w:val="clear"/>
            <w:tcMar>
              <w:top w:type="dxa" w:w="60"/>
              <w:left w:type="dxa" w:w="100"/>
              <w:bottom w:type="dxa" w:w="60"/>
              <w:right w:type="dxa" w:w="100"/>
            </w:tcMar>
          </w:tcPr>
          <w:p>
            <w:r>
              <w:rPr>
                <w:b/>
                <w:bCs/>
                <w:color w:val="142C50"/>
                <w:sz w:val="19"/>
                <w:szCs w:val="19"/>
              </w:rPr>
              <w:t xml:space="preserve">Status</w:t>
            </w:r>
          </w:p>
        </w:tc>
        <w:tc>
          <w:tcPr>
            <w:tcW w:type="dxa" w:w="4200"/>
            <w:tcBorders>
              <w:top w:val="single" w:color="CFC7BC" w:sz="4"/>
              <w:left w:val="single" w:color="CFC7BC" w:sz="4"/>
              <w:bottom w:val="single" w:color="CFC7BC" w:sz="4"/>
              <w:right w:val="single" w:color="CFC7BC" w:sz="4"/>
            </w:tcBorders>
            <w:shd w:fill="E8EDF4" w:color="auto" w:val="clear"/>
            <w:tcMar>
              <w:top w:type="dxa" w:w="60"/>
              <w:left w:type="dxa" w:w="100"/>
              <w:bottom w:type="dxa" w:w="60"/>
              <w:right w:type="dxa" w:w="100"/>
            </w:tcMar>
          </w:tcPr>
          <w:p>
            <w:r>
              <w:rPr>
                <w:b/>
                <w:bCs/>
                <w:color w:val="142C50"/>
                <w:sz w:val="19"/>
                <w:szCs w:val="19"/>
              </w:rPr>
              <w:t xml:space="preserve">message</w:t>
            </w:r>
          </w:p>
        </w:tc>
        <w:tc>
          <w:tcPr>
            <w:tcW w:type="dxa" w:w="4538"/>
            <w:tcBorders>
              <w:top w:val="single" w:color="CFC7BC" w:sz="4"/>
              <w:left w:val="single" w:color="CFC7BC" w:sz="4"/>
              <w:bottom w:val="single" w:color="CFC7BC" w:sz="4"/>
              <w:right w:val="single" w:color="CFC7BC" w:sz="4"/>
            </w:tcBorders>
            <w:shd w:fill="E8EDF4" w:color="auto" w:val="clear"/>
            <w:tcMar>
              <w:top w:type="dxa" w:w="60"/>
              <w:left w:type="dxa" w:w="100"/>
              <w:bottom w:type="dxa" w:w="60"/>
              <w:right w:type="dxa" w:w="100"/>
            </w:tcMar>
          </w:tcPr>
          <w:p>
            <w:r>
              <w:rPr>
                <w:b/>
                <w:bCs/>
                <w:color w:val="142C50"/>
                <w:sz w:val="19"/>
                <w:szCs w:val="19"/>
              </w:rPr>
              <w:t xml:space="preserve">When</w:t>
            </w:r>
          </w:p>
        </w:tc>
      </w:tr>
      <w:tr>
        <w:tc>
          <w:tcPr>
            <w:tcW w:type="dxa" w:w="9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401</w:t>
            </w:r>
          </w:p>
        </w:tc>
        <w:tc>
          <w:tcPr>
            <w:tcW w:type="dxa" w:w="42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Token not provided / Invalid token / Token already expired / Token is no longer valid</w:t>
            </w:r>
          </w:p>
        </w:tc>
        <w:tc>
          <w:tcPr>
            <w:tcW w:type="dxa" w:w="4538"/>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Missing, bad, expired or revoked token. Sign in again.</w:t>
            </w:r>
          </w:p>
        </w:tc>
      </w:tr>
      <w:tr>
        <w:tc>
          <w:tcPr>
            <w:tcW w:type="dxa" w:w="9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403</w:t>
            </w:r>
          </w:p>
        </w:tc>
        <w:tc>
          <w:tcPr>
            <w:tcW w:type="dxa" w:w="42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Only Region, Division and Unit leaders can add subscribers.</w:t>
            </w:r>
          </w:p>
        </w:tc>
        <w:tc>
          <w:tcPr>
            <w:tcW w:type="dxa" w:w="4538"/>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The session has no position, or the position is not a cabinet position at Region, Division or Unit level.</w:t>
            </w:r>
          </w:p>
        </w:tc>
      </w:tr>
      <w:tr>
        <w:tc>
          <w:tcPr>
            <w:tcW w:type="dxa" w:w="9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400</w:t>
            </w:r>
          </w:p>
        </w:tc>
        <w:tc>
          <w:tcPr>
            <w:tcW w:type="dxa" w:w="42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(field message)</w:t>
            </w:r>
          </w:p>
        </w:tc>
        <w:tc>
          <w:tcPr>
            <w:tcW w:type="dxa" w:w="4538"/>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A field is missing or invalid; see errors[]. Also when amount, currency or year is sent.</w:t>
            </w:r>
          </w:p>
        </w:tc>
      </w:tr>
      <w:tr>
        <w:tc>
          <w:tcPr>
            <w:tcW w:type="dxa" w:w="9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400</w:t>
            </w:r>
          </w:p>
        </w:tc>
        <w:tc>
          <w:tcPr>
            <w:tcW w:type="dxa" w:w="42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This subscriber is already registered. Use "Is Existing Subscriber" to find and renew them.</w:t>
            </w:r>
          </w:p>
        </w:tc>
        <w:tc>
          <w:tcPr>
            <w:tcW w:type="dxa" w:w="4538"/>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New subscriber whose mobile and name match an existing one.</w:t>
            </w:r>
          </w:p>
        </w:tc>
      </w:tr>
      <w:tr>
        <w:tc>
          <w:tcPr>
            <w:tcW w:type="dxa" w:w="9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400</w:t>
            </w:r>
          </w:p>
        </w:tc>
        <w:tc>
          <w:tcPr>
            <w:tcW w:type="dxa" w:w="42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 already registered for 2027.</w:t>
            </w:r>
          </w:p>
        </w:tc>
        <w:tc>
          <w:tcPr>
            <w:tcW w:type="dxa" w:w="4538"/>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Renewal of a subscriber who already has this year's subscription.</w:t>
            </w:r>
          </w:p>
        </w:tc>
      </w:tr>
      <w:tr>
        <w:tc>
          <w:tcPr>
            <w:tcW w:type="dxa" w:w="9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400</w:t>
            </w:r>
          </w:p>
        </w:tc>
        <w:tc>
          <w:tcPr>
            <w:tcW w:type="dxa" w:w="42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(message about the campaign)</w:t>
            </w:r>
          </w:p>
        </w:tc>
        <w:tc>
          <w:tcPr>
            <w:tcW w:type="dxa" w:w="4538"/>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No open campaign or no price for the chosen mode.</w:t>
            </w:r>
          </w:p>
        </w:tc>
      </w:tr>
      <w:tr>
        <w:tc>
          <w:tcPr>
            <w:tcW w:type="dxa" w:w="9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403</w:t>
            </w:r>
          </w:p>
        </w:tc>
        <w:tc>
          <w:tcPr>
            <w:tcW w:type="dxa" w:w="42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That place is outside your position.</w:t>
            </w:r>
          </w:p>
        </w:tc>
        <w:tc>
          <w:tcPr>
            <w:tcW w:type="dxa" w:w="4538"/>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Unit, or the renewed subscriber's last unit, is outside the branch.</w:t>
            </w:r>
          </w:p>
        </w:tc>
      </w:tr>
    </w:tbl>
    <w:p>
      <w:pPr>
        <w:spacing w:after="120"/>
      </w:pPr>
    </w:p>
    <w:p>
      <w:pPr>
        <w:spacing w:after="120"/>
      </w:pPr>
      <w:r>
        <w:t xml:space="preserve">A renewal is message “Subscription renewed successfully” and </w:t>
      </w:r>
      <w:r>
        <w:rPr>
          <w:rFonts w:ascii="Consolas" w:cs="Consolas" w:eastAsia="Consolas" w:hAnsi="Consolas"/>
          <w:color w:val="9C5722"/>
          <w:sz w:val="19"/>
          <w:szCs w:val="19"/>
        </w:rPr>
        <w:t xml:space="preserve">registration_type</w:t>
      </w:r>
      <w:r>
        <w:t xml:space="preserve"> RENEW.</w:t>
      </w:r>
    </w:p>
    <w:p>
      <w:pPr>
        <w:pStyle w:val="Heading2"/>
      </w:pPr>
      <w:r>
        <w:t xml:space="preserve">GET /api/pv/registrations?year=&amp;page=&amp;page_size=</w:t>
      </w:r>
    </w:p>
    <w:p>
      <w:pPr>
        <w:spacing w:after="120"/>
      </w:pPr>
      <w:r>
        <w:t xml:space="preserve">New subscribers. Approved new registrations (not renewals) in the leader's branch for one year, newest first. Without </w:t>
      </w:r>
      <w:r>
        <w:rPr>
          <w:rFonts w:ascii="Consolas" w:cs="Consolas" w:eastAsia="Consolas" w:hAnsi="Consolas"/>
          <w:color w:val="9C5722"/>
          <w:sz w:val="19"/>
          <w:szCs w:val="19"/>
        </w:rPr>
        <w:t xml:space="preserve">year</w:t>
      </w:r>
      <w:r>
        <w:t xml:space="preserve">, the latest year with subscriptions.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tblHeader/>
        </w:trPr>
        <w:tc>
          <w:tcPr>
            <w:tcW w:type="dxa" w:w="2400"/>
            <w:tcBorders>
              <w:top w:val="single" w:color="CFC7BC" w:sz="4"/>
              <w:left w:val="single" w:color="CFC7BC" w:sz="4"/>
              <w:bottom w:val="single" w:color="CFC7BC" w:sz="4"/>
              <w:right w:val="single" w:color="CFC7BC" w:sz="4"/>
            </w:tcBorders>
            <w:shd w:fill="E8EDF4" w:color="auto" w:val="clear"/>
            <w:tcMar>
              <w:top w:type="dxa" w:w="60"/>
              <w:left w:type="dxa" w:w="100"/>
              <w:bottom w:type="dxa" w:w="60"/>
              <w:right w:type="dxa" w:w="100"/>
            </w:tcMar>
          </w:tcPr>
          <w:p>
            <w:r>
              <w:rPr>
                <w:b/>
                <w:bCs/>
                <w:color w:val="142C50"/>
                <w:sz w:val="19"/>
                <w:szCs w:val="19"/>
              </w:rPr>
              <w:t xml:space="preserve">Property</w:t>
            </w:r>
          </w:p>
        </w:tc>
        <w:tc>
          <w:tcPr>
            <w:tcW w:type="dxa" w:w="7238"/>
            <w:tcBorders>
              <w:top w:val="single" w:color="CFC7BC" w:sz="4"/>
              <w:left w:val="single" w:color="CFC7BC" w:sz="4"/>
              <w:bottom w:val="single" w:color="CFC7BC" w:sz="4"/>
              <w:right w:val="single" w:color="CFC7BC" w:sz="4"/>
            </w:tcBorders>
            <w:shd w:fill="E8EDF4" w:color="auto" w:val="clear"/>
            <w:tcMar>
              <w:top w:type="dxa" w:w="60"/>
              <w:left w:type="dxa" w:w="100"/>
              <w:bottom w:type="dxa" w:w="60"/>
              <w:right w:type="dxa" w:w="100"/>
            </w:tcMar>
          </w:tcPr>
          <w:p>
            <w:r>
              <w:rPr>
                <w:b/>
                <w:bCs/>
                <w:color w:val="142C50"/>
                <w:sz w:val="19"/>
                <w:szCs w:val="19"/>
              </w:rPr>
              <w:t xml:space="preserve">Value</w:t>
            </w:r>
          </w:p>
        </w:tc>
      </w:tr>
      <w:tr>
        <w:tc>
          <w:tcPr>
            <w:tcW w:type="dxa" w:w="24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Method / URL</w:t>
            </w:r>
          </w:p>
        </w:tc>
        <w:tc>
          <w:tcPr>
            <w:tcW w:type="dxa" w:w="7238"/>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rFonts w:ascii="Consolas" w:cs="Consolas" w:eastAsia="Consolas" w:hAnsi="Consolas"/>
                <w:color w:val="9C5722"/>
                <w:sz w:val="19"/>
                <w:szCs w:val="19"/>
              </w:rPr>
              <w:t xml:space="preserve">GET</w:t>
            </w:r>
            <w:r>
              <w:rPr>
                <w:sz w:val="19"/>
                <w:szCs w:val="19"/>
              </w:rPr>
              <w:t xml:space="preserve"> </w:t>
            </w:r>
            <w:r>
              <w:rPr>
                <w:rFonts w:ascii="Consolas" w:cs="Consolas" w:eastAsia="Consolas" w:hAnsi="Consolas"/>
                <w:color w:val="9C5722"/>
                <w:sz w:val="19"/>
                <w:szCs w:val="19"/>
              </w:rPr>
              <w:t xml:space="preserve">{BASE_URL}/api/pv/registrations?year=&amp;page=&amp;page_size=</w:t>
            </w:r>
          </w:p>
        </w:tc>
      </w:tr>
      <w:tr>
        <w:tc>
          <w:tcPr>
            <w:tcW w:type="dxa" w:w="24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Authentication</w:t>
            </w:r>
          </w:p>
        </w:tc>
        <w:tc>
          <w:tcPr>
            <w:tcW w:type="dxa" w:w="7238"/>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Bearer token</w:t>
            </w:r>
          </w:p>
        </w:tc>
      </w:tr>
      <w:tr>
        <w:tc>
          <w:tcPr>
            <w:tcW w:type="dxa" w:w="24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Rate limit</w:t>
            </w:r>
          </w:p>
        </w:tc>
        <w:tc>
          <w:tcPr>
            <w:tcW w:type="dxa" w:w="7238"/>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General limit: 300 requests per IP per 15 minutes.</w:t>
            </w:r>
          </w:p>
        </w:tc>
      </w:tr>
    </w:tbl>
    <w:p>
      <w:pPr>
        <w:spacing w:after="120"/>
      </w:pPr>
    </w:p>
    <w:p>
      <w:pPr>
        <w:pStyle w:val="Heading3"/>
      </w:pPr>
      <w:r>
        <w:t xml:space="preserve">Request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1300"/>
        <w:gridCol w:w="1100"/>
        <w:gridCol w:w="5038"/>
      </w:tblGrid>
      <w:tr>
        <w:trPr>
          <w:tblHeader/>
        </w:trPr>
        <w:tc>
          <w:tcPr>
            <w:tcW w:type="dxa" w:w="2200"/>
            <w:tcBorders>
              <w:top w:val="single" w:color="CFC7BC" w:sz="4"/>
              <w:left w:val="single" w:color="CFC7BC" w:sz="4"/>
              <w:bottom w:val="single" w:color="CFC7BC" w:sz="4"/>
              <w:right w:val="single" w:color="CFC7BC" w:sz="4"/>
            </w:tcBorders>
            <w:shd w:fill="E8EDF4" w:color="auto" w:val="clear"/>
            <w:tcMar>
              <w:top w:type="dxa" w:w="60"/>
              <w:left w:type="dxa" w:w="100"/>
              <w:bottom w:type="dxa" w:w="60"/>
              <w:right w:type="dxa" w:w="100"/>
            </w:tcMar>
          </w:tcPr>
          <w:p>
            <w:r>
              <w:rPr>
                <w:b/>
                <w:bCs/>
                <w:color w:val="142C50"/>
                <w:sz w:val="19"/>
                <w:szCs w:val="19"/>
              </w:rPr>
              <w:t xml:space="preserve">Query</w:t>
            </w:r>
          </w:p>
        </w:tc>
        <w:tc>
          <w:tcPr>
            <w:tcW w:type="dxa" w:w="1300"/>
            <w:tcBorders>
              <w:top w:val="single" w:color="CFC7BC" w:sz="4"/>
              <w:left w:val="single" w:color="CFC7BC" w:sz="4"/>
              <w:bottom w:val="single" w:color="CFC7BC" w:sz="4"/>
              <w:right w:val="single" w:color="CFC7BC" w:sz="4"/>
            </w:tcBorders>
            <w:shd w:fill="E8EDF4" w:color="auto" w:val="clear"/>
            <w:tcMar>
              <w:top w:type="dxa" w:w="60"/>
              <w:left w:type="dxa" w:w="100"/>
              <w:bottom w:type="dxa" w:w="60"/>
              <w:right w:type="dxa" w:w="100"/>
            </w:tcMar>
          </w:tcPr>
          <w:p>
            <w:r>
              <w:rPr>
                <w:b/>
                <w:bCs/>
                <w:color w:val="142C50"/>
                <w:sz w:val="19"/>
                <w:szCs w:val="19"/>
              </w:rPr>
              <w:t xml:space="preserve">Type</w:t>
            </w:r>
          </w:p>
        </w:tc>
        <w:tc>
          <w:tcPr>
            <w:tcW w:type="dxa" w:w="1100"/>
            <w:tcBorders>
              <w:top w:val="single" w:color="CFC7BC" w:sz="4"/>
              <w:left w:val="single" w:color="CFC7BC" w:sz="4"/>
              <w:bottom w:val="single" w:color="CFC7BC" w:sz="4"/>
              <w:right w:val="single" w:color="CFC7BC" w:sz="4"/>
            </w:tcBorders>
            <w:shd w:fill="E8EDF4" w:color="auto" w:val="clear"/>
            <w:tcMar>
              <w:top w:type="dxa" w:w="60"/>
              <w:left w:type="dxa" w:w="100"/>
              <w:bottom w:type="dxa" w:w="60"/>
              <w:right w:type="dxa" w:w="100"/>
            </w:tcMar>
          </w:tcPr>
          <w:p>
            <w:r>
              <w:rPr>
                <w:b/>
                <w:bCs/>
                <w:color w:val="142C50"/>
                <w:sz w:val="19"/>
                <w:szCs w:val="19"/>
              </w:rPr>
              <w:t xml:space="preserve">Required</w:t>
            </w:r>
          </w:p>
        </w:tc>
        <w:tc>
          <w:tcPr>
            <w:tcW w:type="dxa" w:w="5038"/>
            <w:tcBorders>
              <w:top w:val="single" w:color="CFC7BC" w:sz="4"/>
              <w:left w:val="single" w:color="CFC7BC" w:sz="4"/>
              <w:bottom w:val="single" w:color="CFC7BC" w:sz="4"/>
              <w:right w:val="single" w:color="CFC7BC" w:sz="4"/>
            </w:tcBorders>
            <w:shd w:fill="E8EDF4" w:color="auto" w:val="clear"/>
            <w:tcMar>
              <w:top w:type="dxa" w:w="60"/>
              <w:left w:type="dxa" w:w="100"/>
              <w:bottom w:type="dxa" w:w="60"/>
              <w:right w:type="dxa" w:w="100"/>
            </w:tcMar>
          </w:tcPr>
          <w:p>
            <w:r>
              <w:rPr>
                <w:b/>
                <w:bCs/>
                <w:color w:val="142C50"/>
                <w:sz w:val="19"/>
                <w:szCs w:val="19"/>
              </w:rPr>
              <w:t xml:space="preserve">Rules</w:t>
            </w:r>
          </w:p>
        </w:tc>
      </w:tr>
      <w:tr>
        <w:tc>
          <w:tcPr>
            <w:tcW w:type="dxa" w:w="22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year</w:t>
            </w:r>
          </w:p>
        </w:tc>
        <w:tc>
          <w:tcPr>
            <w:tcW w:type="dxa" w:w="13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integer</w:t>
            </w:r>
          </w:p>
        </w:tc>
        <w:tc>
          <w:tcPr>
            <w:tcW w:type="dxa" w:w="11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No</w:t>
            </w:r>
          </w:p>
        </w:tc>
        <w:tc>
          <w:tcPr>
            <w:tcW w:type="dxa" w:w="5038"/>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2000 to 2100.</w:t>
            </w:r>
          </w:p>
        </w:tc>
      </w:tr>
      <w:tr>
        <w:tc>
          <w:tcPr>
            <w:tcW w:type="dxa" w:w="22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page</w:t>
            </w:r>
          </w:p>
        </w:tc>
        <w:tc>
          <w:tcPr>
            <w:tcW w:type="dxa" w:w="13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integer</w:t>
            </w:r>
          </w:p>
        </w:tc>
        <w:tc>
          <w:tcPr>
            <w:tcW w:type="dxa" w:w="11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No</w:t>
            </w:r>
          </w:p>
        </w:tc>
        <w:tc>
          <w:tcPr>
            <w:tcW w:type="dxa" w:w="5038"/>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Default 1.</w:t>
            </w:r>
          </w:p>
        </w:tc>
      </w:tr>
      <w:tr>
        <w:tc>
          <w:tcPr>
            <w:tcW w:type="dxa" w:w="22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page_size</w:t>
            </w:r>
          </w:p>
        </w:tc>
        <w:tc>
          <w:tcPr>
            <w:tcW w:type="dxa" w:w="13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integer</w:t>
            </w:r>
          </w:p>
        </w:tc>
        <w:tc>
          <w:tcPr>
            <w:tcW w:type="dxa" w:w="11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No</w:t>
            </w:r>
          </w:p>
        </w:tc>
        <w:tc>
          <w:tcPr>
            <w:tcW w:type="dxa" w:w="5038"/>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Default 10, max 100.</w:t>
            </w:r>
          </w:p>
        </w:tc>
      </w:tr>
    </w:tbl>
    <w:p>
      <w:pPr>
        <w:pStyle w:val="Heading3"/>
      </w:pPr>
      <w:r>
        <w:t xml:space="preserve">Success response (200)</w:t>
      </w:r>
    </w:p>
    <w:p>
      <w:pPr>
        <w:pBdr>
          <w:top w:val="single" w:color="DDD6CC" w:sz="4" w:space="4"/>
        </w:pBdr>
        <w:shd w:fill="F3F1EE" w:color="auto" w:val="clear"/>
        <w:spacing w:after="0" w:before="60" w:line="260"/>
        <w:ind w:left="120" w:right="120"/>
      </w:pPr>
      <w:r>
        <w:rPr>
          <w:rFonts w:ascii="Consolas" w:cs="Consolas" w:eastAsia="Consolas" w:hAnsi="Consolas"/>
          <w:sz w:val="18"/>
          <w:szCs w:val="18"/>
        </w:rPr>
        <w:t xml:space="preserve">{ "success": true, "message": "Registrations fetched successfully",</w:t>
      </w:r>
    </w:p>
    <w:p>
      <w:pPr>
        <w:shd w:fill="F3F1EE" w:color="auto" w:val="clear"/>
        <w:spacing w:after="0" w:before="0" w:line="260"/>
        <w:ind w:left="120" w:right="120"/>
      </w:pPr>
      <w:r>
        <w:rPr>
          <w:rFonts w:ascii="Consolas" w:cs="Consolas" w:eastAsia="Consolas" w:hAnsi="Consolas"/>
          <w:sz w:val="18"/>
          <w:szCs w:val="18"/>
        </w:rPr>
        <w:t xml:space="preserve">  "data": { "year": 2027, "years": [2027, 2026], "page": 1, "page_size": 10, "total": 23,</w:t>
      </w:r>
    </w:p>
    <w:p>
      <w:pPr>
        <w:shd w:fill="F3F1EE" w:color="auto" w:val="clear"/>
        <w:spacing w:after="0" w:before="0" w:line="260"/>
        <w:ind w:left="120" w:right="120"/>
      </w:pPr>
      <w:r>
        <w:rPr>
          <w:rFonts w:ascii="Consolas" w:cs="Consolas" w:eastAsia="Consolas" w:hAnsi="Consolas"/>
          <w:sz w:val="18"/>
          <w:szCs w:val="18"/>
        </w:rPr>
        <w:t xml:space="preserve">    "items": [ { "subscriber_id": 1001, "name": "Mariam Al-Riyami",</w:t>
      </w:r>
    </w:p>
    <w:p>
      <w:pPr>
        <w:shd w:fill="F3F1EE" w:color="auto" w:val="clear"/>
        <w:spacing w:after="0" w:before="0" w:line="260"/>
        <w:ind w:left="120" w:right="120"/>
      </w:pPr>
      <w:r>
        <w:rPr>
          <w:rFonts w:ascii="Consolas" w:cs="Consolas" w:eastAsia="Consolas" w:hAnsi="Consolas"/>
          <w:sz w:val="18"/>
          <w:szCs w:val="18"/>
        </w:rPr>
        <w:t xml:space="preserve">      "mobile_country": "968", "mobile": "91678230",</w:t>
      </w:r>
    </w:p>
    <w:p>
      <w:pPr>
        <w:shd w:fill="F3F1EE" w:color="auto" w:val="clear"/>
        <w:spacing w:after="0" w:before="0" w:line="260"/>
        <w:ind w:left="120" w:right="120"/>
      </w:pPr>
      <w:r>
        <w:rPr>
          <w:rFonts w:ascii="Consolas" w:cs="Consolas" w:eastAsia="Consolas" w:hAnsi="Consolas"/>
          <w:sz w:val="18"/>
          <w:szCs w:val="18"/>
        </w:rPr>
        <w:t xml:space="preserve">      "unit": { "id": 805, "name": "Ghubra East", "level": "Unit" },</w:t>
      </w:r>
    </w:p>
    <w:p>
      <w:pPr>
        <w:shd w:fill="F3F1EE" w:color="auto" w:val="clear"/>
        <w:spacing w:after="0" w:before="0" w:line="260"/>
        <w:ind w:left="120" w:right="120"/>
      </w:pPr>
      <w:r>
        <w:rPr>
          <w:rFonts w:ascii="Consolas" w:cs="Consolas" w:eastAsia="Consolas" w:hAnsi="Consolas"/>
          <w:sz w:val="18"/>
          <w:szCs w:val="18"/>
        </w:rPr>
        <w:t xml:space="preserve">      "subscription_mode": "Digital", "currency": "OMR", "amount": 3.5,</w:t>
      </w:r>
    </w:p>
    <w:p>
      <w:pPr>
        <w:shd w:fill="F3F1EE" w:color="auto" w:val="clear"/>
        <w:spacing w:after="0" w:before="0" w:line="260"/>
        <w:ind w:left="120" w:right="120"/>
      </w:pPr>
      <w:r>
        <w:rPr>
          <w:rFonts w:ascii="Consolas" w:cs="Consolas" w:eastAsia="Consolas" w:hAnsi="Consolas"/>
          <w:sz w:val="18"/>
          <w:szCs w:val="18"/>
        </w:rPr>
        <w:t xml:space="preserve">      "cash_received": "Y", "approval_status": "APPROVED",</w:t>
      </w:r>
    </w:p>
    <w:p>
      <w:pPr>
        <w:shd w:fill="F3F1EE" w:color="auto" w:val="clear"/>
        <w:spacing w:after="160" w:before="0" w:line="260"/>
        <w:ind w:left="120" w:right="120"/>
      </w:pPr>
      <w:r>
        <w:rPr>
          <w:rFonts w:ascii="Consolas" w:cs="Consolas" w:eastAsia="Consolas" w:hAnsi="Consolas"/>
          <w:sz w:val="18"/>
          <w:szCs w:val="18"/>
        </w:rPr>
        <w:t xml:space="preserve">      "registration_method": "DIRECT", "created_at": "2027-01-03T10:00:00.000Z" } ] } }</w:t>
      </w:r>
    </w:p>
    <w:p>
      <w:pPr>
        <w:pStyle w:val="Heading3"/>
      </w:pPr>
      <w:r>
        <w:t xml:space="preserve">Errors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4200"/>
        <w:gridCol w:w="4538"/>
      </w:tblGrid>
      <w:tr>
        <w:trPr>
          <w:tblHeader/>
        </w:trPr>
        <w:tc>
          <w:tcPr>
            <w:tcW w:type="dxa" w:w="900"/>
            <w:tcBorders>
              <w:top w:val="single" w:color="CFC7BC" w:sz="4"/>
              <w:left w:val="single" w:color="CFC7BC" w:sz="4"/>
              <w:bottom w:val="single" w:color="CFC7BC" w:sz="4"/>
              <w:right w:val="single" w:color="CFC7BC" w:sz="4"/>
            </w:tcBorders>
            <w:shd w:fill="E8EDF4" w:color="auto" w:val="clear"/>
            <w:tcMar>
              <w:top w:type="dxa" w:w="60"/>
              <w:left w:type="dxa" w:w="100"/>
              <w:bottom w:type="dxa" w:w="60"/>
              <w:right w:type="dxa" w:w="100"/>
            </w:tcMar>
          </w:tcPr>
          <w:p>
            <w:r>
              <w:rPr>
                <w:b/>
                <w:bCs/>
                <w:color w:val="142C50"/>
                <w:sz w:val="19"/>
                <w:szCs w:val="19"/>
              </w:rPr>
              <w:t xml:space="preserve">Status</w:t>
            </w:r>
          </w:p>
        </w:tc>
        <w:tc>
          <w:tcPr>
            <w:tcW w:type="dxa" w:w="4200"/>
            <w:tcBorders>
              <w:top w:val="single" w:color="CFC7BC" w:sz="4"/>
              <w:left w:val="single" w:color="CFC7BC" w:sz="4"/>
              <w:bottom w:val="single" w:color="CFC7BC" w:sz="4"/>
              <w:right w:val="single" w:color="CFC7BC" w:sz="4"/>
            </w:tcBorders>
            <w:shd w:fill="E8EDF4" w:color="auto" w:val="clear"/>
            <w:tcMar>
              <w:top w:type="dxa" w:w="60"/>
              <w:left w:type="dxa" w:w="100"/>
              <w:bottom w:type="dxa" w:w="60"/>
              <w:right w:type="dxa" w:w="100"/>
            </w:tcMar>
          </w:tcPr>
          <w:p>
            <w:r>
              <w:rPr>
                <w:b/>
                <w:bCs/>
                <w:color w:val="142C50"/>
                <w:sz w:val="19"/>
                <w:szCs w:val="19"/>
              </w:rPr>
              <w:t xml:space="preserve">message</w:t>
            </w:r>
          </w:p>
        </w:tc>
        <w:tc>
          <w:tcPr>
            <w:tcW w:type="dxa" w:w="4538"/>
            <w:tcBorders>
              <w:top w:val="single" w:color="CFC7BC" w:sz="4"/>
              <w:left w:val="single" w:color="CFC7BC" w:sz="4"/>
              <w:bottom w:val="single" w:color="CFC7BC" w:sz="4"/>
              <w:right w:val="single" w:color="CFC7BC" w:sz="4"/>
            </w:tcBorders>
            <w:shd w:fill="E8EDF4" w:color="auto" w:val="clear"/>
            <w:tcMar>
              <w:top w:type="dxa" w:w="60"/>
              <w:left w:type="dxa" w:w="100"/>
              <w:bottom w:type="dxa" w:w="60"/>
              <w:right w:type="dxa" w:w="100"/>
            </w:tcMar>
          </w:tcPr>
          <w:p>
            <w:r>
              <w:rPr>
                <w:b/>
                <w:bCs/>
                <w:color w:val="142C50"/>
                <w:sz w:val="19"/>
                <w:szCs w:val="19"/>
              </w:rPr>
              <w:t xml:space="preserve">When</w:t>
            </w:r>
          </w:p>
        </w:tc>
      </w:tr>
      <w:tr>
        <w:tc>
          <w:tcPr>
            <w:tcW w:type="dxa" w:w="9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401</w:t>
            </w:r>
          </w:p>
        </w:tc>
        <w:tc>
          <w:tcPr>
            <w:tcW w:type="dxa" w:w="42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Token not provided / Invalid token / Token already expired / Token is no longer valid</w:t>
            </w:r>
          </w:p>
        </w:tc>
        <w:tc>
          <w:tcPr>
            <w:tcW w:type="dxa" w:w="4538"/>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Missing, bad, expired or revoked token. Sign in again.</w:t>
            </w:r>
          </w:p>
        </w:tc>
      </w:tr>
      <w:tr>
        <w:tc>
          <w:tcPr>
            <w:tcW w:type="dxa" w:w="9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403</w:t>
            </w:r>
          </w:p>
        </w:tc>
        <w:tc>
          <w:tcPr>
            <w:tcW w:type="dxa" w:w="42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Only Region, Division and Unit leaders can add subscribers.</w:t>
            </w:r>
          </w:p>
        </w:tc>
        <w:tc>
          <w:tcPr>
            <w:tcW w:type="dxa" w:w="4538"/>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The session has no position, or the position is not a cabinet position at Region, Division or Unit level.</w:t>
            </w:r>
          </w:p>
        </w:tc>
      </w:tr>
    </w:tbl>
    <w:p>
      <w:pPr>
        <w:spacing w:after="120"/>
      </w:pPr>
    </w:p>
    <w:p>
      <w:pPr>
        <w:pStyle w:val="Heading2"/>
      </w:pPr>
      <w:r>
        <w:t xml:space="preserve">GET /api/pv/renewals?status=&amp;search=&amp;page=&amp;page_size=</w:t>
      </w:r>
    </w:p>
    <w:p>
      <w:pPr>
        <w:spacing w:after="120"/>
      </w:pPr>
      <w:r>
        <w:t xml:space="preserve">Renew list. Last year's approved subscribers in the branch, for the open campaign year. Items have the same shape as the lookup; </w:t>
      </w:r>
      <w:r>
        <w:rPr>
          <w:rFonts w:ascii="Consolas" w:cs="Consolas" w:eastAsia="Consolas" w:hAnsi="Consolas"/>
          <w:color w:val="9C5722"/>
          <w:sz w:val="19"/>
          <w:szCs w:val="19"/>
        </w:rPr>
        <w:t xml:space="preserve">already_registered_this_year</w:t>
      </w:r>
      <w:r>
        <w:t xml:space="preserve"> true means renewed.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tblHeader/>
        </w:trPr>
        <w:tc>
          <w:tcPr>
            <w:tcW w:type="dxa" w:w="2400"/>
            <w:tcBorders>
              <w:top w:val="single" w:color="CFC7BC" w:sz="4"/>
              <w:left w:val="single" w:color="CFC7BC" w:sz="4"/>
              <w:bottom w:val="single" w:color="CFC7BC" w:sz="4"/>
              <w:right w:val="single" w:color="CFC7BC" w:sz="4"/>
            </w:tcBorders>
            <w:shd w:fill="E8EDF4" w:color="auto" w:val="clear"/>
            <w:tcMar>
              <w:top w:type="dxa" w:w="60"/>
              <w:left w:type="dxa" w:w="100"/>
              <w:bottom w:type="dxa" w:w="60"/>
              <w:right w:type="dxa" w:w="100"/>
            </w:tcMar>
          </w:tcPr>
          <w:p>
            <w:r>
              <w:rPr>
                <w:b/>
                <w:bCs/>
                <w:color w:val="142C50"/>
                <w:sz w:val="19"/>
                <w:szCs w:val="19"/>
              </w:rPr>
              <w:t xml:space="preserve">Property</w:t>
            </w:r>
          </w:p>
        </w:tc>
        <w:tc>
          <w:tcPr>
            <w:tcW w:type="dxa" w:w="7238"/>
            <w:tcBorders>
              <w:top w:val="single" w:color="CFC7BC" w:sz="4"/>
              <w:left w:val="single" w:color="CFC7BC" w:sz="4"/>
              <w:bottom w:val="single" w:color="CFC7BC" w:sz="4"/>
              <w:right w:val="single" w:color="CFC7BC" w:sz="4"/>
            </w:tcBorders>
            <w:shd w:fill="E8EDF4" w:color="auto" w:val="clear"/>
            <w:tcMar>
              <w:top w:type="dxa" w:w="60"/>
              <w:left w:type="dxa" w:w="100"/>
              <w:bottom w:type="dxa" w:w="60"/>
              <w:right w:type="dxa" w:w="100"/>
            </w:tcMar>
          </w:tcPr>
          <w:p>
            <w:r>
              <w:rPr>
                <w:b/>
                <w:bCs/>
                <w:color w:val="142C50"/>
                <w:sz w:val="19"/>
                <w:szCs w:val="19"/>
              </w:rPr>
              <w:t xml:space="preserve">Value</w:t>
            </w:r>
          </w:p>
        </w:tc>
      </w:tr>
      <w:tr>
        <w:tc>
          <w:tcPr>
            <w:tcW w:type="dxa" w:w="24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Method / URL</w:t>
            </w:r>
          </w:p>
        </w:tc>
        <w:tc>
          <w:tcPr>
            <w:tcW w:type="dxa" w:w="7238"/>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rFonts w:ascii="Consolas" w:cs="Consolas" w:eastAsia="Consolas" w:hAnsi="Consolas"/>
                <w:color w:val="9C5722"/>
                <w:sz w:val="19"/>
                <w:szCs w:val="19"/>
              </w:rPr>
              <w:t xml:space="preserve">GET</w:t>
            </w:r>
            <w:r>
              <w:rPr>
                <w:sz w:val="19"/>
                <w:szCs w:val="19"/>
              </w:rPr>
              <w:t xml:space="preserve"> </w:t>
            </w:r>
            <w:r>
              <w:rPr>
                <w:rFonts w:ascii="Consolas" w:cs="Consolas" w:eastAsia="Consolas" w:hAnsi="Consolas"/>
                <w:color w:val="9C5722"/>
                <w:sz w:val="19"/>
                <w:szCs w:val="19"/>
              </w:rPr>
              <w:t xml:space="preserve">{BASE_URL}/api/pv/renewals?status=&amp;search=&amp;page=&amp;page_size=</w:t>
            </w:r>
          </w:p>
        </w:tc>
      </w:tr>
      <w:tr>
        <w:tc>
          <w:tcPr>
            <w:tcW w:type="dxa" w:w="24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Authentication</w:t>
            </w:r>
          </w:p>
        </w:tc>
        <w:tc>
          <w:tcPr>
            <w:tcW w:type="dxa" w:w="7238"/>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Bearer token</w:t>
            </w:r>
          </w:p>
        </w:tc>
      </w:tr>
      <w:tr>
        <w:tc>
          <w:tcPr>
            <w:tcW w:type="dxa" w:w="24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Rate limit</w:t>
            </w:r>
          </w:p>
        </w:tc>
        <w:tc>
          <w:tcPr>
            <w:tcW w:type="dxa" w:w="7238"/>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General limit: 300 requests per IP per 15 minutes.</w:t>
            </w:r>
          </w:p>
        </w:tc>
      </w:tr>
    </w:tbl>
    <w:p>
      <w:pPr>
        <w:spacing w:after="120"/>
      </w:pPr>
    </w:p>
    <w:p>
      <w:pPr>
        <w:pStyle w:val="Heading3"/>
      </w:pPr>
      <w:r>
        <w:t xml:space="preserve">Request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1300"/>
        <w:gridCol w:w="1100"/>
        <w:gridCol w:w="5038"/>
      </w:tblGrid>
      <w:tr>
        <w:trPr>
          <w:tblHeader/>
        </w:trPr>
        <w:tc>
          <w:tcPr>
            <w:tcW w:type="dxa" w:w="2200"/>
            <w:tcBorders>
              <w:top w:val="single" w:color="CFC7BC" w:sz="4"/>
              <w:left w:val="single" w:color="CFC7BC" w:sz="4"/>
              <w:bottom w:val="single" w:color="CFC7BC" w:sz="4"/>
              <w:right w:val="single" w:color="CFC7BC" w:sz="4"/>
            </w:tcBorders>
            <w:shd w:fill="E8EDF4" w:color="auto" w:val="clear"/>
            <w:tcMar>
              <w:top w:type="dxa" w:w="60"/>
              <w:left w:type="dxa" w:w="100"/>
              <w:bottom w:type="dxa" w:w="60"/>
              <w:right w:type="dxa" w:w="100"/>
            </w:tcMar>
          </w:tcPr>
          <w:p>
            <w:r>
              <w:rPr>
                <w:b/>
                <w:bCs/>
                <w:color w:val="142C50"/>
                <w:sz w:val="19"/>
                <w:szCs w:val="19"/>
              </w:rPr>
              <w:t xml:space="preserve">Query</w:t>
            </w:r>
          </w:p>
        </w:tc>
        <w:tc>
          <w:tcPr>
            <w:tcW w:type="dxa" w:w="1300"/>
            <w:tcBorders>
              <w:top w:val="single" w:color="CFC7BC" w:sz="4"/>
              <w:left w:val="single" w:color="CFC7BC" w:sz="4"/>
              <w:bottom w:val="single" w:color="CFC7BC" w:sz="4"/>
              <w:right w:val="single" w:color="CFC7BC" w:sz="4"/>
            </w:tcBorders>
            <w:shd w:fill="E8EDF4" w:color="auto" w:val="clear"/>
            <w:tcMar>
              <w:top w:type="dxa" w:w="60"/>
              <w:left w:type="dxa" w:w="100"/>
              <w:bottom w:type="dxa" w:w="60"/>
              <w:right w:type="dxa" w:w="100"/>
            </w:tcMar>
          </w:tcPr>
          <w:p>
            <w:r>
              <w:rPr>
                <w:b/>
                <w:bCs/>
                <w:color w:val="142C50"/>
                <w:sz w:val="19"/>
                <w:szCs w:val="19"/>
              </w:rPr>
              <w:t xml:space="preserve">Type</w:t>
            </w:r>
          </w:p>
        </w:tc>
        <w:tc>
          <w:tcPr>
            <w:tcW w:type="dxa" w:w="1100"/>
            <w:tcBorders>
              <w:top w:val="single" w:color="CFC7BC" w:sz="4"/>
              <w:left w:val="single" w:color="CFC7BC" w:sz="4"/>
              <w:bottom w:val="single" w:color="CFC7BC" w:sz="4"/>
              <w:right w:val="single" w:color="CFC7BC" w:sz="4"/>
            </w:tcBorders>
            <w:shd w:fill="E8EDF4" w:color="auto" w:val="clear"/>
            <w:tcMar>
              <w:top w:type="dxa" w:w="60"/>
              <w:left w:type="dxa" w:w="100"/>
              <w:bottom w:type="dxa" w:w="60"/>
              <w:right w:type="dxa" w:w="100"/>
            </w:tcMar>
          </w:tcPr>
          <w:p>
            <w:r>
              <w:rPr>
                <w:b/>
                <w:bCs/>
                <w:color w:val="142C50"/>
                <w:sz w:val="19"/>
                <w:szCs w:val="19"/>
              </w:rPr>
              <w:t xml:space="preserve">Required</w:t>
            </w:r>
          </w:p>
        </w:tc>
        <w:tc>
          <w:tcPr>
            <w:tcW w:type="dxa" w:w="5038"/>
            <w:tcBorders>
              <w:top w:val="single" w:color="CFC7BC" w:sz="4"/>
              <w:left w:val="single" w:color="CFC7BC" w:sz="4"/>
              <w:bottom w:val="single" w:color="CFC7BC" w:sz="4"/>
              <w:right w:val="single" w:color="CFC7BC" w:sz="4"/>
            </w:tcBorders>
            <w:shd w:fill="E8EDF4" w:color="auto" w:val="clear"/>
            <w:tcMar>
              <w:top w:type="dxa" w:w="60"/>
              <w:left w:type="dxa" w:w="100"/>
              <w:bottom w:type="dxa" w:w="60"/>
              <w:right w:type="dxa" w:w="100"/>
            </w:tcMar>
          </w:tcPr>
          <w:p>
            <w:r>
              <w:rPr>
                <w:b/>
                <w:bCs/>
                <w:color w:val="142C50"/>
                <w:sz w:val="19"/>
                <w:szCs w:val="19"/>
              </w:rPr>
              <w:t xml:space="preserve">Rules</w:t>
            </w:r>
          </w:p>
        </w:tc>
      </w:tr>
      <w:tr>
        <w:tc>
          <w:tcPr>
            <w:tcW w:type="dxa" w:w="22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status</w:t>
            </w:r>
          </w:p>
        </w:tc>
        <w:tc>
          <w:tcPr>
            <w:tcW w:type="dxa" w:w="13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string</w:t>
            </w:r>
          </w:p>
        </w:tc>
        <w:tc>
          <w:tcPr>
            <w:tcW w:type="dxa" w:w="11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No</w:t>
            </w:r>
          </w:p>
        </w:tc>
        <w:tc>
          <w:tcPr>
            <w:tcW w:type="dxa" w:w="5038"/>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all (default), renew (not yet renewed) or renewed.</w:t>
            </w:r>
          </w:p>
        </w:tc>
      </w:tr>
      <w:tr>
        <w:tc>
          <w:tcPr>
            <w:tcW w:type="dxa" w:w="22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search</w:t>
            </w:r>
          </w:p>
        </w:tc>
        <w:tc>
          <w:tcPr>
            <w:tcW w:type="dxa" w:w="13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string</w:t>
            </w:r>
          </w:p>
        </w:tc>
        <w:tc>
          <w:tcPr>
            <w:tcW w:type="dxa" w:w="11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No</w:t>
            </w:r>
          </w:p>
        </w:tc>
        <w:tc>
          <w:tcPr>
            <w:tcW w:type="dxa" w:w="5038"/>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Name, mobile or ledger number.</w:t>
            </w:r>
          </w:p>
        </w:tc>
      </w:tr>
      <w:tr>
        <w:tc>
          <w:tcPr>
            <w:tcW w:type="dxa" w:w="22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page, page_size</w:t>
            </w:r>
          </w:p>
        </w:tc>
        <w:tc>
          <w:tcPr>
            <w:tcW w:type="dxa" w:w="13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integer</w:t>
            </w:r>
          </w:p>
        </w:tc>
        <w:tc>
          <w:tcPr>
            <w:tcW w:type="dxa" w:w="11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No</w:t>
            </w:r>
          </w:p>
        </w:tc>
        <w:tc>
          <w:tcPr>
            <w:tcW w:type="dxa" w:w="5038"/>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As above.</w:t>
            </w:r>
          </w:p>
        </w:tc>
      </w:tr>
    </w:tbl>
    <w:p>
      <w:pPr>
        <w:pStyle w:val="Heading3"/>
      </w:pPr>
      <w:r>
        <w:t xml:space="preserve">Success response (200)</w:t>
      </w:r>
    </w:p>
    <w:p>
      <w:pPr>
        <w:pBdr>
          <w:top w:val="single" w:color="DDD6CC" w:sz="4" w:space="4"/>
        </w:pBdr>
        <w:shd w:fill="F3F1EE" w:color="auto" w:val="clear"/>
        <w:spacing w:after="0" w:before="60" w:line="260"/>
        <w:ind w:left="120" w:right="120"/>
      </w:pPr>
      <w:r>
        <w:rPr>
          <w:rFonts w:ascii="Consolas" w:cs="Consolas" w:eastAsia="Consolas" w:hAnsi="Consolas"/>
          <w:sz w:val="18"/>
          <w:szCs w:val="18"/>
        </w:rPr>
        <w:t xml:space="preserve">{ "success": true, "message": "Renewals fetched successfully",</w:t>
      </w:r>
    </w:p>
    <w:p>
      <w:pPr>
        <w:shd w:fill="F3F1EE" w:color="auto" w:val="clear"/>
        <w:spacing w:after="0" w:before="0" w:line="260"/>
        <w:ind w:left="120" w:right="120"/>
      </w:pPr>
      <w:r>
        <w:rPr>
          <w:rFonts w:ascii="Consolas" w:cs="Consolas" w:eastAsia="Consolas" w:hAnsi="Consolas"/>
          <w:sz w:val="18"/>
          <w:szCs w:val="18"/>
        </w:rPr>
        <w:t xml:space="preserve">  "data": { "year": 2027, "page": 1, "page_size": 10, "total": 41,</w:t>
      </w:r>
    </w:p>
    <w:p>
      <w:pPr>
        <w:shd w:fill="F3F1EE" w:color="auto" w:val="clear"/>
        <w:spacing w:after="160" w:before="0" w:line="260"/>
        <w:ind w:left="120" w:right="120"/>
      </w:pPr>
      <w:r>
        <w:rPr>
          <w:rFonts w:ascii="Consolas" w:cs="Consolas" w:eastAsia="Consolas" w:hAnsi="Consolas"/>
          <w:sz w:val="18"/>
          <w:szCs w:val="18"/>
        </w:rPr>
        <w:t xml:space="preserve">            "items": [ /* same shape as subscribers[] in the lookup */ ] } }</w:t>
      </w:r>
    </w:p>
    <w:p>
      <w:pPr>
        <w:pStyle w:val="Heading3"/>
      </w:pPr>
      <w:r>
        <w:t xml:space="preserve">Errors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4200"/>
        <w:gridCol w:w="4538"/>
      </w:tblGrid>
      <w:tr>
        <w:trPr>
          <w:tblHeader/>
        </w:trPr>
        <w:tc>
          <w:tcPr>
            <w:tcW w:type="dxa" w:w="900"/>
            <w:tcBorders>
              <w:top w:val="single" w:color="CFC7BC" w:sz="4"/>
              <w:left w:val="single" w:color="CFC7BC" w:sz="4"/>
              <w:bottom w:val="single" w:color="CFC7BC" w:sz="4"/>
              <w:right w:val="single" w:color="CFC7BC" w:sz="4"/>
            </w:tcBorders>
            <w:shd w:fill="E8EDF4" w:color="auto" w:val="clear"/>
            <w:tcMar>
              <w:top w:type="dxa" w:w="60"/>
              <w:left w:type="dxa" w:w="100"/>
              <w:bottom w:type="dxa" w:w="60"/>
              <w:right w:type="dxa" w:w="100"/>
            </w:tcMar>
          </w:tcPr>
          <w:p>
            <w:r>
              <w:rPr>
                <w:b/>
                <w:bCs/>
                <w:color w:val="142C50"/>
                <w:sz w:val="19"/>
                <w:szCs w:val="19"/>
              </w:rPr>
              <w:t xml:space="preserve">Status</w:t>
            </w:r>
          </w:p>
        </w:tc>
        <w:tc>
          <w:tcPr>
            <w:tcW w:type="dxa" w:w="4200"/>
            <w:tcBorders>
              <w:top w:val="single" w:color="CFC7BC" w:sz="4"/>
              <w:left w:val="single" w:color="CFC7BC" w:sz="4"/>
              <w:bottom w:val="single" w:color="CFC7BC" w:sz="4"/>
              <w:right w:val="single" w:color="CFC7BC" w:sz="4"/>
            </w:tcBorders>
            <w:shd w:fill="E8EDF4" w:color="auto" w:val="clear"/>
            <w:tcMar>
              <w:top w:type="dxa" w:w="60"/>
              <w:left w:type="dxa" w:w="100"/>
              <w:bottom w:type="dxa" w:w="60"/>
              <w:right w:type="dxa" w:w="100"/>
            </w:tcMar>
          </w:tcPr>
          <w:p>
            <w:r>
              <w:rPr>
                <w:b/>
                <w:bCs/>
                <w:color w:val="142C50"/>
                <w:sz w:val="19"/>
                <w:szCs w:val="19"/>
              </w:rPr>
              <w:t xml:space="preserve">message</w:t>
            </w:r>
          </w:p>
        </w:tc>
        <w:tc>
          <w:tcPr>
            <w:tcW w:type="dxa" w:w="4538"/>
            <w:tcBorders>
              <w:top w:val="single" w:color="CFC7BC" w:sz="4"/>
              <w:left w:val="single" w:color="CFC7BC" w:sz="4"/>
              <w:bottom w:val="single" w:color="CFC7BC" w:sz="4"/>
              <w:right w:val="single" w:color="CFC7BC" w:sz="4"/>
            </w:tcBorders>
            <w:shd w:fill="E8EDF4" w:color="auto" w:val="clear"/>
            <w:tcMar>
              <w:top w:type="dxa" w:w="60"/>
              <w:left w:type="dxa" w:w="100"/>
              <w:bottom w:type="dxa" w:w="60"/>
              <w:right w:type="dxa" w:w="100"/>
            </w:tcMar>
          </w:tcPr>
          <w:p>
            <w:r>
              <w:rPr>
                <w:b/>
                <w:bCs/>
                <w:color w:val="142C50"/>
                <w:sz w:val="19"/>
                <w:szCs w:val="19"/>
              </w:rPr>
              <w:t xml:space="preserve">When</w:t>
            </w:r>
          </w:p>
        </w:tc>
      </w:tr>
      <w:tr>
        <w:tc>
          <w:tcPr>
            <w:tcW w:type="dxa" w:w="9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401</w:t>
            </w:r>
          </w:p>
        </w:tc>
        <w:tc>
          <w:tcPr>
            <w:tcW w:type="dxa" w:w="42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Token not provided / Invalid token / Token already expired / Token is no longer valid</w:t>
            </w:r>
          </w:p>
        </w:tc>
        <w:tc>
          <w:tcPr>
            <w:tcW w:type="dxa" w:w="4538"/>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Missing, bad, expired or revoked token. Sign in again.</w:t>
            </w:r>
          </w:p>
        </w:tc>
      </w:tr>
      <w:tr>
        <w:tc>
          <w:tcPr>
            <w:tcW w:type="dxa" w:w="9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403</w:t>
            </w:r>
          </w:p>
        </w:tc>
        <w:tc>
          <w:tcPr>
            <w:tcW w:type="dxa" w:w="42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Only Region, Division and Unit leaders can add subscribers.</w:t>
            </w:r>
          </w:p>
        </w:tc>
        <w:tc>
          <w:tcPr>
            <w:tcW w:type="dxa" w:w="4538"/>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The session has no position, or the position is not a cabinet position at Region, Division or Unit level.</w:t>
            </w:r>
          </w:p>
        </w:tc>
      </w:tr>
    </w:tbl>
    <w:p>
      <w:pPr>
        <w:spacing w:after="120"/>
      </w:pPr>
    </w:p>
    <w:p>
      <w:pPr>
        <w:pStyle w:val="Heading2"/>
      </w:pPr>
      <w:r>
        <w:t xml:space="preserve">GET /api/pv/public-registrations?status=&amp;page=&amp;page_size=</w:t>
      </w:r>
    </w:p>
    <w:p>
      <w:pPr>
        <w:spacing w:after="120"/>
      </w:pPr>
      <w:r>
        <w:t xml:space="preserve">Public registrations. What came in through public links in the leader's branch, newest first.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tblHeader/>
        </w:trPr>
        <w:tc>
          <w:tcPr>
            <w:tcW w:type="dxa" w:w="2400"/>
            <w:tcBorders>
              <w:top w:val="single" w:color="CFC7BC" w:sz="4"/>
              <w:left w:val="single" w:color="CFC7BC" w:sz="4"/>
              <w:bottom w:val="single" w:color="CFC7BC" w:sz="4"/>
              <w:right w:val="single" w:color="CFC7BC" w:sz="4"/>
            </w:tcBorders>
            <w:shd w:fill="E8EDF4" w:color="auto" w:val="clear"/>
            <w:tcMar>
              <w:top w:type="dxa" w:w="60"/>
              <w:left w:type="dxa" w:w="100"/>
              <w:bottom w:type="dxa" w:w="60"/>
              <w:right w:type="dxa" w:w="100"/>
            </w:tcMar>
          </w:tcPr>
          <w:p>
            <w:r>
              <w:rPr>
                <w:b/>
                <w:bCs/>
                <w:color w:val="142C50"/>
                <w:sz w:val="19"/>
                <w:szCs w:val="19"/>
              </w:rPr>
              <w:t xml:space="preserve">Property</w:t>
            </w:r>
          </w:p>
        </w:tc>
        <w:tc>
          <w:tcPr>
            <w:tcW w:type="dxa" w:w="7238"/>
            <w:tcBorders>
              <w:top w:val="single" w:color="CFC7BC" w:sz="4"/>
              <w:left w:val="single" w:color="CFC7BC" w:sz="4"/>
              <w:bottom w:val="single" w:color="CFC7BC" w:sz="4"/>
              <w:right w:val="single" w:color="CFC7BC" w:sz="4"/>
            </w:tcBorders>
            <w:shd w:fill="E8EDF4" w:color="auto" w:val="clear"/>
            <w:tcMar>
              <w:top w:type="dxa" w:w="60"/>
              <w:left w:type="dxa" w:w="100"/>
              <w:bottom w:type="dxa" w:w="60"/>
              <w:right w:type="dxa" w:w="100"/>
            </w:tcMar>
          </w:tcPr>
          <w:p>
            <w:r>
              <w:rPr>
                <w:b/>
                <w:bCs/>
                <w:color w:val="142C50"/>
                <w:sz w:val="19"/>
                <w:szCs w:val="19"/>
              </w:rPr>
              <w:t xml:space="preserve">Value</w:t>
            </w:r>
          </w:p>
        </w:tc>
      </w:tr>
      <w:tr>
        <w:tc>
          <w:tcPr>
            <w:tcW w:type="dxa" w:w="24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Method / URL</w:t>
            </w:r>
          </w:p>
        </w:tc>
        <w:tc>
          <w:tcPr>
            <w:tcW w:type="dxa" w:w="7238"/>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rFonts w:ascii="Consolas" w:cs="Consolas" w:eastAsia="Consolas" w:hAnsi="Consolas"/>
                <w:color w:val="9C5722"/>
                <w:sz w:val="19"/>
                <w:szCs w:val="19"/>
              </w:rPr>
              <w:t xml:space="preserve">GET</w:t>
            </w:r>
            <w:r>
              <w:rPr>
                <w:sz w:val="19"/>
                <w:szCs w:val="19"/>
              </w:rPr>
              <w:t xml:space="preserve"> </w:t>
            </w:r>
            <w:r>
              <w:rPr>
                <w:rFonts w:ascii="Consolas" w:cs="Consolas" w:eastAsia="Consolas" w:hAnsi="Consolas"/>
                <w:color w:val="9C5722"/>
                <w:sz w:val="19"/>
                <w:szCs w:val="19"/>
              </w:rPr>
              <w:t xml:space="preserve">{BASE_URL}/api/pv/public-registrations?status=&amp;page=&amp;page_size=</w:t>
            </w:r>
          </w:p>
        </w:tc>
      </w:tr>
      <w:tr>
        <w:tc>
          <w:tcPr>
            <w:tcW w:type="dxa" w:w="24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Authentication</w:t>
            </w:r>
          </w:p>
        </w:tc>
        <w:tc>
          <w:tcPr>
            <w:tcW w:type="dxa" w:w="7238"/>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Bearer token</w:t>
            </w:r>
          </w:p>
        </w:tc>
      </w:tr>
      <w:tr>
        <w:tc>
          <w:tcPr>
            <w:tcW w:type="dxa" w:w="24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Rate limit</w:t>
            </w:r>
          </w:p>
        </w:tc>
        <w:tc>
          <w:tcPr>
            <w:tcW w:type="dxa" w:w="7238"/>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General limit: 300 requests per IP per 15 minutes.</w:t>
            </w:r>
          </w:p>
        </w:tc>
      </w:tr>
    </w:tbl>
    <w:p>
      <w:pPr>
        <w:spacing w:after="120"/>
      </w:pPr>
    </w:p>
    <w:p>
      <w:pPr>
        <w:pStyle w:val="Heading3"/>
      </w:pPr>
      <w:r>
        <w:t xml:space="preserve">Request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1300"/>
        <w:gridCol w:w="1100"/>
        <w:gridCol w:w="5038"/>
      </w:tblGrid>
      <w:tr>
        <w:trPr>
          <w:tblHeader/>
        </w:trPr>
        <w:tc>
          <w:tcPr>
            <w:tcW w:type="dxa" w:w="2200"/>
            <w:tcBorders>
              <w:top w:val="single" w:color="CFC7BC" w:sz="4"/>
              <w:left w:val="single" w:color="CFC7BC" w:sz="4"/>
              <w:bottom w:val="single" w:color="CFC7BC" w:sz="4"/>
              <w:right w:val="single" w:color="CFC7BC" w:sz="4"/>
            </w:tcBorders>
            <w:shd w:fill="E8EDF4" w:color="auto" w:val="clear"/>
            <w:tcMar>
              <w:top w:type="dxa" w:w="60"/>
              <w:left w:type="dxa" w:w="100"/>
              <w:bottom w:type="dxa" w:w="60"/>
              <w:right w:type="dxa" w:w="100"/>
            </w:tcMar>
          </w:tcPr>
          <w:p>
            <w:r>
              <w:rPr>
                <w:b/>
                <w:bCs/>
                <w:color w:val="142C50"/>
                <w:sz w:val="19"/>
                <w:szCs w:val="19"/>
              </w:rPr>
              <w:t xml:space="preserve">Query</w:t>
            </w:r>
          </w:p>
        </w:tc>
        <w:tc>
          <w:tcPr>
            <w:tcW w:type="dxa" w:w="1300"/>
            <w:tcBorders>
              <w:top w:val="single" w:color="CFC7BC" w:sz="4"/>
              <w:left w:val="single" w:color="CFC7BC" w:sz="4"/>
              <w:bottom w:val="single" w:color="CFC7BC" w:sz="4"/>
              <w:right w:val="single" w:color="CFC7BC" w:sz="4"/>
            </w:tcBorders>
            <w:shd w:fill="E8EDF4" w:color="auto" w:val="clear"/>
            <w:tcMar>
              <w:top w:type="dxa" w:w="60"/>
              <w:left w:type="dxa" w:w="100"/>
              <w:bottom w:type="dxa" w:w="60"/>
              <w:right w:type="dxa" w:w="100"/>
            </w:tcMar>
          </w:tcPr>
          <w:p>
            <w:r>
              <w:rPr>
                <w:b/>
                <w:bCs/>
                <w:color w:val="142C50"/>
                <w:sz w:val="19"/>
                <w:szCs w:val="19"/>
              </w:rPr>
              <w:t xml:space="preserve">Type</w:t>
            </w:r>
          </w:p>
        </w:tc>
        <w:tc>
          <w:tcPr>
            <w:tcW w:type="dxa" w:w="1100"/>
            <w:tcBorders>
              <w:top w:val="single" w:color="CFC7BC" w:sz="4"/>
              <w:left w:val="single" w:color="CFC7BC" w:sz="4"/>
              <w:bottom w:val="single" w:color="CFC7BC" w:sz="4"/>
              <w:right w:val="single" w:color="CFC7BC" w:sz="4"/>
            </w:tcBorders>
            <w:shd w:fill="E8EDF4" w:color="auto" w:val="clear"/>
            <w:tcMar>
              <w:top w:type="dxa" w:w="60"/>
              <w:left w:type="dxa" w:w="100"/>
              <w:bottom w:type="dxa" w:w="60"/>
              <w:right w:type="dxa" w:w="100"/>
            </w:tcMar>
          </w:tcPr>
          <w:p>
            <w:r>
              <w:rPr>
                <w:b/>
                <w:bCs/>
                <w:color w:val="142C50"/>
                <w:sz w:val="19"/>
                <w:szCs w:val="19"/>
              </w:rPr>
              <w:t xml:space="preserve">Required</w:t>
            </w:r>
          </w:p>
        </w:tc>
        <w:tc>
          <w:tcPr>
            <w:tcW w:type="dxa" w:w="5038"/>
            <w:tcBorders>
              <w:top w:val="single" w:color="CFC7BC" w:sz="4"/>
              <w:left w:val="single" w:color="CFC7BC" w:sz="4"/>
              <w:bottom w:val="single" w:color="CFC7BC" w:sz="4"/>
              <w:right w:val="single" w:color="CFC7BC" w:sz="4"/>
            </w:tcBorders>
            <w:shd w:fill="E8EDF4" w:color="auto" w:val="clear"/>
            <w:tcMar>
              <w:top w:type="dxa" w:w="60"/>
              <w:left w:type="dxa" w:w="100"/>
              <w:bottom w:type="dxa" w:w="60"/>
              <w:right w:type="dxa" w:w="100"/>
            </w:tcMar>
          </w:tcPr>
          <w:p>
            <w:r>
              <w:rPr>
                <w:b/>
                <w:bCs/>
                <w:color w:val="142C50"/>
                <w:sz w:val="19"/>
                <w:szCs w:val="19"/>
              </w:rPr>
              <w:t xml:space="preserve">Rules</w:t>
            </w:r>
          </w:p>
        </w:tc>
      </w:tr>
      <w:tr>
        <w:tc>
          <w:tcPr>
            <w:tcW w:type="dxa" w:w="22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status</w:t>
            </w:r>
          </w:p>
        </w:tc>
        <w:tc>
          <w:tcPr>
            <w:tcW w:type="dxa" w:w="13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string</w:t>
            </w:r>
          </w:p>
        </w:tc>
        <w:tc>
          <w:tcPr>
            <w:tcW w:type="dxa" w:w="11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No</w:t>
            </w:r>
          </w:p>
        </w:tc>
        <w:tc>
          <w:tcPr>
            <w:tcW w:type="dxa" w:w="5038"/>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PENDING (default), APPROVED or REJECTED.</w:t>
            </w:r>
          </w:p>
        </w:tc>
      </w:tr>
      <w:tr>
        <w:tc>
          <w:tcPr>
            <w:tcW w:type="dxa" w:w="22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page, page_size</w:t>
            </w:r>
          </w:p>
        </w:tc>
        <w:tc>
          <w:tcPr>
            <w:tcW w:type="dxa" w:w="13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integer</w:t>
            </w:r>
          </w:p>
        </w:tc>
        <w:tc>
          <w:tcPr>
            <w:tcW w:type="dxa" w:w="11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No</w:t>
            </w:r>
          </w:p>
        </w:tc>
        <w:tc>
          <w:tcPr>
            <w:tcW w:type="dxa" w:w="5038"/>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As above.</w:t>
            </w:r>
          </w:p>
        </w:tc>
      </w:tr>
    </w:tbl>
    <w:p>
      <w:pPr>
        <w:pStyle w:val="Heading3"/>
      </w:pPr>
      <w:r>
        <w:t xml:space="preserve">Success response (200)</w:t>
      </w:r>
    </w:p>
    <w:p>
      <w:pPr>
        <w:pBdr>
          <w:top w:val="single" w:color="DDD6CC" w:sz="4" w:space="4"/>
        </w:pBdr>
        <w:shd w:fill="F3F1EE" w:color="auto" w:val="clear"/>
        <w:spacing w:after="0" w:before="60" w:line="260"/>
        <w:ind w:left="120" w:right="120"/>
      </w:pPr>
      <w:r>
        <w:rPr>
          <w:rFonts w:ascii="Consolas" w:cs="Consolas" w:eastAsia="Consolas" w:hAnsi="Consolas"/>
          <w:sz w:val="18"/>
          <w:szCs w:val="18"/>
        </w:rPr>
        <w:t xml:space="preserve">{ "success": true, "message": "Public registrations fetched successfully",</w:t>
      </w:r>
    </w:p>
    <w:p>
      <w:pPr>
        <w:shd w:fill="F3F1EE" w:color="auto" w:val="clear"/>
        <w:spacing w:after="0" w:before="0" w:line="260"/>
        <w:ind w:left="120" w:right="120"/>
      </w:pPr>
      <w:r>
        <w:rPr>
          <w:rFonts w:ascii="Consolas" w:cs="Consolas" w:eastAsia="Consolas" w:hAnsi="Consolas"/>
          <w:sz w:val="18"/>
          <w:szCs w:val="18"/>
        </w:rPr>
        <w:t xml:space="preserve">  "data": { "status": "PENDING", "page": 1, "page_size": 10, "total": 2,</w:t>
      </w:r>
    </w:p>
    <w:p>
      <w:pPr>
        <w:shd w:fill="F3F1EE" w:color="auto" w:val="clear"/>
        <w:spacing w:after="0" w:before="0" w:line="260"/>
        <w:ind w:left="120" w:right="120"/>
      </w:pPr>
      <w:r>
        <w:rPr>
          <w:rFonts w:ascii="Consolas" w:cs="Consolas" w:eastAsia="Consolas" w:hAnsi="Consolas"/>
          <w:sz w:val="18"/>
          <w:szCs w:val="18"/>
        </w:rPr>
        <w:t xml:space="preserve">    "items": [ { "subscriber_id": 21, "name": "Pat Visitor",</w:t>
      </w:r>
    </w:p>
    <w:p>
      <w:pPr>
        <w:shd w:fill="F3F1EE" w:color="auto" w:val="clear"/>
        <w:spacing w:after="0" w:before="0" w:line="260"/>
        <w:ind w:left="120" w:right="120"/>
      </w:pPr>
      <w:r>
        <w:rPr>
          <w:rFonts w:ascii="Consolas" w:cs="Consolas" w:eastAsia="Consolas" w:hAnsi="Consolas"/>
          <w:sz w:val="18"/>
          <w:szCs w:val="18"/>
        </w:rPr>
        <w:t xml:space="preserve">      "mobile_country": "968", "mobile": "95551021",</w:t>
      </w:r>
    </w:p>
    <w:p>
      <w:pPr>
        <w:shd w:fill="F3F1EE" w:color="auto" w:val="clear"/>
        <w:spacing w:after="0" w:before="0" w:line="260"/>
        <w:ind w:left="120" w:right="120"/>
      </w:pPr>
      <w:r>
        <w:rPr>
          <w:rFonts w:ascii="Consolas" w:cs="Consolas" w:eastAsia="Consolas" w:hAnsi="Consolas"/>
          <w:sz w:val="18"/>
          <w:szCs w:val="18"/>
        </w:rPr>
        <w:t xml:space="preserve">      "unit": { "id": 805, "name": "Ghubra East", "level": "Unit" },</w:t>
      </w:r>
    </w:p>
    <w:p>
      <w:pPr>
        <w:shd w:fill="F3F1EE" w:color="auto" w:val="clear"/>
        <w:spacing w:after="0" w:before="0" w:line="260"/>
        <w:ind w:left="120" w:right="120"/>
      </w:pPr>
      <w:r>
        <w:rPr>
          <w:rFonts w:ascii="Consolas" w:cs="Consolas" w:eastAsia="Consolas" w:hAnsi="Consolas"/>
          <w:sz w:val="18"/>
          <w:szCs w:val="18"/>
        </w:rPr>
        <w:t xml:space="preserve">      "subscription_year": 2027, "subscription_mode": "Digital",</w:t>
      </w:r>
    </w:p>
    <w:p>
      <w:pPr>
        <w:shd w:fill="F3F1EE" w:color="auto" w:val="clear"/>
        <w:spacing w:after="0" w:before="0" w:line="260"/>
        <w:ind w:left="120" w:right="120"/>
      </w:pPr>
      <w:r>
        <w:rPr>
          <w:rFonts w:ascii="Consolas" w:cs="Consolas" w:eastAsia="Consolas" w:hAnsi="Consolas"/>
          <w:sz w:val="18"/>
          <w:szCs w:val="18"/>
        </w:rPr>
        <w:t xml:space="preserve">      "currency": "OMR", "amount": 3.5, "address": "Sun Tower, Ruwi, Muscat",</w:t>
      </w:r>
    </w:p>
    <w:p>
      <w:pPr>
        <w:shd w:fill="F3F1EE" w:color="auto" w:val="clear"/>
        <w:spacing w:after="0" w:before="0" w:line="260"/>
        <w:ind w:left="120" w:right="120"/>
      </w:pPr>
      <w:r>
        <w:rPr>
          <w:rFonts w:ascii="Consolas" w:cs="Consolas" w:eastAsia="Consolas" w:hAnsi="Consolas"/>
          <w:sz w:val="18"/>
          <w:szCs w:val="18"/>
        </w:rPr>
        <w:t xml:space="preserve">      "approval_status": "PENDING", "reject_reason": null,</w:t>
      </w:r>
    </w:p>
    <w:p>
      <w:pPr>
        <w:shd w:fill="F3F1EE" w:color="auto" w:val="clear"/>
        <w:spacing w:after="160" w:before="0" w:line="260"/>
        <w:ind w:left="120" w:right="120"/>
      </w:pPr>
      <w:r>
        <w:rPr>
          <w:rFonts w:ascii="Consolas" w:cs="Consolas" w:eastAsia="Consolas" w:hAnsi="Consolas"/>
          <w:sz w:val="18"/>
          <w:szCs w:val="18"/>
        </w:rPr>
        <w:t xml:space="preserve">      "created_at": "2027-02-01T09:00:00.000Z" } ] } }</w:t>
      </w:r>
    </w:p>
    <w:p>
      <w:pPr>
        <w:pStyle w:val="Heading3"/>
      </w:pPr>
      <w:r>
        <w:t xml:space="preserve">Errors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4200"/>
        <w:gridCol w:w="4538"/>
      </w:tblGrid>
      <w:tr>
        <w:trPr>
          <w:tblHeader/>
        </w:trPr>
        <w:tc>
          <w:tcPr>
            <w:tcW w:type="dxa" w:w="900"/>
            <w:tcBorders>
              <w:top w:val="single" w:color="CFC7BC" w:sz="4"/>
              <w:left w:val="single" w:color="CFC7BC" w:sz="4"/>
              <w:bottom w:val="single" w:color="CFC7BC" w:sz="4"/>
              <w:right w:val="single" w:color="CFC7BC" w:sz="4"/>
            </w:tcBorders>
            <w:shd w:fill="E8EDF4" w:color="auto" w:val="clear"/>
            <w:tcMar>
              <w:top w:type="dxa" w:w="60"/>
              <w:left w:type="dxa" w:w="100"/>
              <w:bottom w:type="dxa" w:w="60"/>
              <w:right w:type="dxa" w:w="100"/>
            </w:tcMar>
          </w:tcPr>
          <w:p>
            <w:r>
              <w:rPr>
                <w:b/>
                <w:bCs/>
                <w:color w:val="142C50"/>
                <w:sz w:val="19"/>
                <w:szCs w:val="19"/>
              </w:rPr>
              <w:t xml:space="preserve">Status</w:t>
            </w:r>
          </w:p>
        </w:tc>
        <w:tc>
          <w:tcPr>
            <w:tcW w:type="dxa" w:w="4200"/>
            <w:tcBorders>
              <w:top w:val="single" w:color="CFC7BC" w:sz="4"/>
              <w:left w:val="single" w:color="CFC7BC" w:sz="4"/>
              <w:bottom w:val="single" w:color="CFC7BC" w:sz="4"/>
              <w:right w:val="single" w:color="CFC7BC" w:sz="4"/>
            </w:tcBorders>
            <w:shd w:fill="E8EDF4" w:color="auto" w:val="clear"/>
            <w:tcMar>
              <w:top w:type="dxa" w:w="60"/>
              <w:left w:type="dxa" w:w="100"/>
              <w:bottom w:type="dxa" w:w="60"/>
              <w:right w:type="dxa" w:w="100"/>
            </w:tcMar>
          </w:tcPr>
          <w:p>
            <w:r>
              <w:rPr>
                <w:b/>
                <w:bCs/>
                <w:color w:val="142C50"/>
                <w:sz w:val="19"/>
                <w:szCs w:val="19"/>
              </w:rPr>
              <w:t xml:space="preserve">message</w:t>
            </w:r>
          </w:p>
        </w:tc>
        <w:tc>
          <w:tcPr>
            <w:tcW w:type="dxa" w:w="4538"/>
            <w:tcBorders>
              <w:top w:val="single" w:color="CFC7BC" w:sz="4"/>
              <w:left w:val="single" w:color="CFC7BC" w:sz="4"/>
              <w:bottom w:val="single" w:color="CFC7BC" w:sz="4"/>
              <w:right w:val="single" w:color="CFC7BC" w:sz="4"/>
            </w:tcBorders>
            <w:shd w:fill="E8EDF4" w:color="auto" w:val="clear"/>
            <w:tcMar>
              <w:top w:type="dxa" w:w="60"/>
              <w:left w:type="dxa" w:w="100"/>
              <w:bottom w:type="dxa" w:w="60"/>
              <w:right w:type="dxa" w:w="100"/>
            </w:tcMar>
          </w:tcPr>
          <w:p>
            <w:r>
              <w:rPr>
                <w:b/>
                <w:bCs/>
                <w:color w:val="142C50"/>
                <w:sz w:val="19"/>
                <w:szCs w:val="19"/>
              </w:rPr>
              <w:t xml:space="preserve">When</w:t>
            </w:r>
          </w:p>
        </w:tc>
      </w:tr>
      <w:tr>
        <w:tc>
          <w:tcPr>
            <w:tcW w:type="dxa" w:w="9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401</w:t>
            </w:r>
          </w:p>
        </w:tc>
        <w:tc>
          <w:tcPr>
            <w:tcW w:type="dxa" w:w="42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Token not provided / Invalid token / Token already expired / Token is no longer valid</w:t>
            </w:r>
          </w:p>
        </w:tc>
        <w:tc>
          <w:tcPr>
            <w:tcW w:type="dxa" w:w="4538"/>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Missing, bad, expired or revoked token. Sign in again.</w:t>
            </w:r>
          </w:p>
        </w:tc>
      </w:tr>
      <w:tr>
        <w:tc>
          <w:tcPr>
            <w:tcW w:type="dxa" w:w="9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403</w:t>
            </w:r>
          </w:p>
        </w:tc>
        <w:tc>
          <w:tcPr>
            <w:tcW w:type="dxa" w:w="42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Only Region, Division and Unit leaders can add subscribers.</w:t>
            </w:r>
          </w:p>
        </w:tc>
        <w:tc>
          <w:tcPr>
            <w:tcW w:type="dxa" w:w="4538"/>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The session has no position, or the position is not a cabinet position at Region, Division or Unit level.</w:t>
            </w:r>
          </w:p>
        </w:tc>
      </w:tr>
    </w:tbl>
    <w:p>
      <w:pPr>
        <w:spacing w:after="120"/>
      </w:pPr>
    </w:p>
    <w:p>
      <w:pPr>
        <w:pStyle w:val="Heading2"/>
      </w:pPr>
      <w:r>
        <w:t xml:space="preserve">POST /api/pv/public-registrations/{subscriber_id}/approve</w:t>
      </w:r>
    </w:p>
    <w:p>
      <w:pPr>
        <w:spacing w:after="120"/>
      </w:pPr>
      <w:r>
        <w:t xml:space="preserve">Approve. The subscription starts counting and the leader is recorded as approver.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tblHeader/>
        </w:trPr>
        <w:tc>
          <w:tcPr>
            <w:tcW w:type="dxa" w:w="2400"/>
            <w:tcBorders>
              <w:top w:val="single" w:color="CFC7BC" w:sz="4"/>
              <w:left w:val="single" w:color="CFC7BC" w:sz="4"/>
              <w:bottom w:val="single" w:color="CFC7BC" w:sz="4"/>
              <w:right w:val="single" w:color="CFC7BC" w:sz="4"/>
            </w:tcBorders>
            <w:shd w:fill="E8EDF4" w:color="auto" w:val="clear"/>
            <w:tcMar>
              <w:top w:type="dxa" w:w="60"/>
              <w:left w:type="dxa" w:w="100"/>
              <w:bottom w:type="dxa" w:w="60"/>
              <w:right w:type="dxa" w:w="100"/>
            </w:tcMar>
          </w:tcPr>
          <w:p>
            <w:r>
              <w:rPr>
                <w:b/>
                <w:bCs/>
                <w:color w:val="142C50"/>
                <w:sz w:val="19"/>
                <w:szCs w:val="19"/>
              </w:rPr>
              <w:t xml:space="preserve">Property</w:t>
            </w:r>
          </w:p>
        </w:tc>
        <w:tc>
          <w:tcPr>
            <w:tcW w:type="dxa" w:w="7238"/>
            <w:tcBorders>
              <w:top w:val="single" w:color="CFC7BC" w:sz="4"/>
              <w:left w:val="single" w:color="CFC7BC" w:sz="4"/>
              <w:bottom w:val="single" w:color="CFC7BC" w:sz="4"/>
              <w:right w:val="single" w:color="CFC7BC" w:sz="4"/>
            </w:tcBorders>
            <w:shd w:fill="E8EDF4" w:color="auto" w:val="clear"/>
            <w:tcMar>
              <w:top w:type="dxa" w:w="60"/>
              <w:left w:type="dxa" w:w="100"/>
              <w:bottom w:type="dxa" w:w="60"/>
              <w:right w:type="dxa" w:w="100"/>
            </w:tcMar>
          </w:tcPr>
          <w:p>
            <w:r>
              <w:rPr>
                <w:b/>
                <w:bCs/>
                <w:color w:val="142C50"/>
                <w:sz w:val="19"/>
                <w:szCs w:val="19"/>
              </w:rPr>
              <w:t xml:space="preserve">Value</w:t>
            </w:r>
          </w:p>
        </w:tc>
      </w:tr>
      <w:tr>
        <w:tc>
          <w:tcPr>
            <w:tcW w:type="dxa" w:w="24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Method / URL</w:t>
            </w:r>
          </w:p>
        </w:tc>
        <w:tc>
          <w:tcPr>
            <w:tcW w:type="dxa" w:w="7238"/>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rFonts w:ascii="Consolas" w:cs="Consolas" w:eastAsia="Consolas" w:hAnsi="Consolas"/>
                <w:color w:val="9C5722"/>
                <w:sz w:val="19"/>
                <w:szCs w:val="19"/>
              </w:rPr>
              <w:t xml:space="preserve">POST</w:t>
            </w:r>
            <w:r>
              <w:rPr>
                <w:sz w:val="19"/>
                <w:szCs w:val="19"/>
              </w:rPr>
              <w:t xml:space="preserve"> </w:t>
            </w:r>
            <w:r>
              <w:rPr>
                <w:rFonts w:ascii="Consolas" w:cs="Consolas" w:eastAsia="Consolas" w:hAnsi="Consolas"/>
                <w:color w:val="9C5722"/>
                <w:sz w:val="19"/>
                <w:szCs w:val="19"/>
              </w:rPr>
              <w:t xml:space="preserve">{BASE_URL}/api/pv/public-registrations/{subscriber_id}/approve</w:t>
            </w:r>
          </w:p>
        </w:tc>
      </w:tr>
      <w:tr>
        <w:tc>
          <w:tcPr>
            <w:tcW w:type="dxa" w:w="24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Authentication</w:t>
            </w:r>
          </w:p>
        </w:tc>
        <w:tc>
          <w:tcPr>
            <w:tcW w:type="dxa" w:w="7238"/>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Bearer token</w:t>
            </w:r>
          </w:p>
        </w:tc>
      </w:tr>
      <w:tr>
        <w:tc>
          <w:tcPr>
            <w:tcW w:type="dxa" w:w="24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Rate limit</w:t>
            </w:r>
          </w:p>
        </w:tc>
        <w:tc>
          <w:tcPr>
            <w:tcW w:type="dxa" w:w="7238"/>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General limit: 300 requests per IP per 15 minutes.</w:t>
            </w:r>
          </w:p>
        </w:tc>
      </w:tr>
    </w:tbl>
    <w:p>
      <w:pPr>
        <w:spacing w:after="120"/>
      </w:pPr>
    </w:p>
    <w:p>
      <w:pPr>
        <w:pStyle w:val="Heading3"/>
      </w:pPr>
      <w:r>
        <w:t xml:space="preserve">Request</w:t>
      </w:r>
    </w:p>
    <w:p>
      <w:pPr>
        <w:spacing w:after="120"/>
      </w:pPr>
      <w:r>
        <w:t xml:space="preserve">None. Send no body.</w:t>
      </w:r>
    </w:p>
    <w:p>
      <w:pPr>
        <w:pStyle w:val="Heading3"/>
      </w:pPr>
      <w:r>
        <w:t xml:space="preserve">Success response (200)</w:t>
      </w:r>
    </w:p>
    <w:p>
      <w:pPr>
        <w:pBdr>
          <w:top w:val="single" w:color="DDD6CC" w:sz="4" w:space="4"/>
        </w:pBdr>
        <w:shd w:fill="F3F1EE" w:color="auto" w:val="clear"/>
        <w:spacing w:after="0" w:before="60" w:line="260"/>
        <w:ind w:left="120" w:right="120"/>
      </w:pPr>
      <w:r>
        <w:rPr>
          <w:rFonts w:ascii="Consolas" w:cs="Consolas" w:eastAsia="Consolas" w:hAnsi="Consolas"/>
          <w:sz w:val="18"/>
          <w:szCs w:val="18"/>
        </w:rPr>
        <w:t xml:space="preserve">{ "success": true, "message": "Registration approved",</w:t>
      </w:r>
    </w:p>
    <w:p>
      <w:pPr>
        <w:shd w:fill="F3F1EE" w:color="auto" w:val="clear"/>
        <w:spacing w:after="160" w:before="0" w:line="260"/>
        <w:ind w:left="120" w:right="120"/>
      </w:pPr>
      <w:r>
        <w:rPr>
          <w:rFonts w:ascii="Consolas" w:cs="Consolas" w:eastAsia="Consolas" w:hAnsi="Consolas"/>
          <w:sz w:val="18"/>
          <w:szCs w:val="18"/>
        </w:rPr>
        <w:t xml:space="preserve">  "data": { "subscriber_id": 21, "approval_status": "APPROVED" } }</w:t>
      </w:r>
    </w:p>
    <w:p>
      <w:pPr>
        <w:pStyle w:val="Heading3"/>
      </w:pPr>
      <w:r>
        <w:t xml:space="preserve">Errors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4200"/>
        <w:gridCol w:w="4538"/>
      </w:tblGrid>
      <w:tr>
        <w:trPr>
          <w:tblHeader/>
        </w:trPr>
        <w:tc>
          <w:tcPr>
            <w:tcW w:type="dxa" w:w="900"/>
            <w:tcBorders>
              <w:top w:val="single" w:color="CFC7BC" w:sz="4"/>
              <w:left w:val="single" w:color="CFC7BC" w:sz="4"/>
              <w:bottom w:val="single" w:color="CFC7BC" w:sz="4"/>
              <w:right w:val="single" w:color="CFC7BC" w:sz="4"/>
            </w:tcBorders>
            <w:shd w:fill="E8EDF4" w:color="auto" w:val="clear"/>
            <w:tcMar>
              <w:top w:type="dxa" w:w="60"/>
              <w:left w:type="dxa" w:w="100"/>
              <w:bottom w:type="dxa" w:w="60"/>
              <w:right w:type="dxa" w:w="100"/>
            </w:tcMar>
          </w:tcPr>
          <w:p>
            <w:r>
              <w:rPr>
                <w:b/>
                <w:bCs/>
                <w:color w:val="142C50"/>
                <w:sz w:val="19"/>
                <w:szCs w:val="19"/>
              </w:rPr>
              <w:t xml:space="preserve">Status</w:t>
            </w:r>
          </w:p>
        </w:tc>
        <w:tc>
          <w:tcPr>
            <w:tcW w:type="dxa" w:w="4200"/>
            <w:tcBorders>
              <w:top w:val="single" w:color="CFC7BC" w:sz="4"/>
              <w:left w:val="single" w:color="CFC7BC" w:sz="4"/>
              <w:bottom w:val="single" w:color="CFC7BC" w:sz="4"/>
              <w:right w:val="single" w:color="CFC7BC" w:sz="4"/>
            </w:tcBorders>
            <w:shd w:fill="E8EDF4" w:color="auto" w:val="clear"/>
            <w:tcMar>
              <w:top w:type="dxa" w:w="60"/>
              <w:left w:type="dxa" w:w="100"/>
              <w:bottom w:type="dxa" w:w="60"/>
              <w:right w:type="dxa" w:w="100"/>
            </w:tcMar>
          </w:tcPr>
          <w:p>
            <w:r>
              <w:rPr>
                <w:b/>
                <w:bCs/>
                <w:color w:val="142C50"/>
                <w:sz w:val="19"/>
                <w:szCs w:val="19"/>
              </w:rPr>
              <w:t xml:space="preserve">message</w:t>
            </w:r>
          </w:p>
        </w:tc>
        <w:tc>
          <w:tcPr>
            <w:tcW w:type="dxa" w:w="4538"/>
            <w:tcBorders>
              <w:top w:val="single" w:color="CFC7BC" w:sz="4"/>
              <w:left w:val="single" w:color="CFC7BC" w:sz="4"/>
              <w:bottom w:val="single" w:color="CFC7BC" w:sz="4"/>
              <w:right w:val="single" w:color="CFC7BC" w:sz="4"/>
            </w:tcBorders>
            <w:shd w:fill="E8EDF4" w:color="auto" w:val="clear"/>
            <w:tcMar>
              <w:top w:type="dxa" w:w="60"/>
              <w:left w:type="dxa" w:w="100"/>
              <w:bottom w:type="dxa" w:w="60"/>
              <w:right w:type="dxa" w:w="100"/>
            </w:tcMar>
          </w:tcPr>
          <w:p>
            <w:r>
              <w:rPr>
                <w:b/>
                <w:bCs/>
                <w:color w:val="142C50"/>
                <w:sz w:val="19"/>
                <w:szCs w:val="19"/>
              </w:rPr>
              <w:t xml:space="preserve">When</w:t>
            </w:r>
          </w:p>
        </w:tc>
      </w:tr>
      <w:tr>
        <w:tc>
          <w:tcPr>
            <w:tcW w:type="dxa" w:w="9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401</w:t>
            </w:r>
          </w:p>
        </w:tc>
        <w:tc>
          <w:tcPr>
            <w:tcW w:type="dxa" w:w="42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Token not provided / Invalid token / Token already expired / Token is no longer valid</w:t>
            </w:r>
          </w:p>
        </w:tc>
        <w:tc>
          <w:tcPr>
            <w:tcW w:type="dxa" w:w="4538"/>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Missing, bad, expired or revoked token. Sign in again.</w:t>
            </w:r>
          </w:p>
        </w:tc>
      </w:tr>
      <w:tr>
        <w:tc>
          <w:tcPr>
            <w:tcW w:type="dxa" w:w="9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403</w:t>
            </w:r>
          </w:p>
        </w:tc>
        <w:tc>
          <w:tcPr>
            <w:tcW w:type="dxa" w:w="42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Only Region, Division and Unit leaders can add subscribers.</w:t>
            </w:r>
          </w:p>
        </w:tc>
        <w:tc>
          <w:tcPr>
            <w:tcW w:type="dxa" w:w="4538"/>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The session has no position, or the position is not a cabinet position at Region, Division or Unit level.</w:t>
            </w:r>
          </w:p>
        </w:tc>
      </w:tr>
      <w:tr>
        <w:tc>
          <w:tcPr>
            <w:tcW w:type="dxa" w:w="9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400</w:t>
            </w:r>
          </w:p>
        </w:tc>
        <w:tc>
          <w:tcPr>
            <w:tcW w:type="dxa" w:w="42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This registration is already approved. / … already rejected.</w:t>
            </w:r>
          </w:p>
        </w:tc>
        <w:tc>
          <w:tcPr>
            <w:tcW w:type="dxa" w:w="4538"/>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It was decided before; refresh the list.</w:t>
            </w:r>
          </w:p>
        </w:tc>
      </w:tr>
      <w:tr>
        <w:tc>
          <w:tcPr>
            <w:tcW w:type="dxa" w:w="9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403</w:t>
            </w:r>
          </w:p>
        </w:tc>
        <w:tc>
          <w:tcPr>
            <w:tcW w:type="dxa" w:w="42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That registration is outside your position.</w:t>
            </w:r>
          </w:p>
        </w:tc>
        <w:tc>
          <w:tcPr>
            <w:tcW w:type="dxa" w:w="4538"/>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Its unit is outside the leader's branch.</w:t>
            </w:r>
          </w:p>
        </w:tc>
      </w:tr>
      <w:tr>
        <w:tc>
          <w:tcPr>
            <w:tcW w:type="dxa" w:w="9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404</w:t>
            </w:r>
          </w:p>
        </w:tc>
        <w:tc>
          <w:tcPr>
            <w:tcW w:type="dxa" w:w="42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Registration not found.</w:t>
            </w:r>
          </w:p>
        </w:tc>
        <w:tc>
          <w:tcPr>
            <w:tcW w:type="dxa" w:w="4538"/>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No public registration with that id.</w:t>
            </w:r>
          </w:p>
        </w:tc>
      </w:tr>
    </w:tbl>
    <w:p>
      <w:pPr>
        <w:spacing w:after="120"/>
      </w:pPr>
    </w:p>
    <w:p>
      <w:pPr>
        <w:pStyle w:val="Heading2"/>
      </w:pPr>
      <w:r>
        <w:t xml:space="preserve">POST /api/pv/public-registrations/{subscriber_id}/reject</w:t>
      </w:r>
    </w:p>
    <w:p>
      <w:pPr>
        <w:spacing w:after="120"/>
      </w:pPr>
      <w:r>
        <w:t xml:space="preserve">Reject, with a reason shown in the Rejected list.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tblHeader/>
        </w:trPr>
        <w:tc>
          <w:tcPr>
            <w:tcW w:type="dxa" w:w="2400"/>
            <w:tcBorders>
              <w:top w:val="single" w:color="CFC7BC" w:sz="4"/>
              <w:left w:val="single" w:color="CFC7BC" w:sz="4"/>
              <w:bottom w:val="single" w:color="CFC7BC" w:sz="4"/>
              <w:right w:val="single" w:color="CFC7BC" w:sz="4"/>
            </w:tcBorders>
            <w:shd w:fill="E8EDF4" w:color="auto" w:val="clear"/>
            <w:tcMar>
              <w:top w:type="dxa" w:w="60"/>
              <w:left w:type="dxa" w:w="100"/>
              <w:bottom w:type="dxa" w:w="60"/>
              <w:right w:type="dxa" w:w="100"/>
            </w:tcMar>
          </w:tcPr>
          <w:p>
            <w:r>
              <w:rPr>
                <w:b/>
                <w:bCs/>
                <w:color w:val="142C50"/>
                <w:sz w:val="19"/>
                <w:szCs w:val="19"/>
              </w:rPr>
              <w:t xml:space="preserve">Property</w:t>
            </w:r>
          </w:p>
        </w:tc>
        <w:tc>
          <w:tcPr>
            <w:tcW w:type="dxa" w:w="7238"/>
            <w:tcBorders>
              <w:top w:val="single" w:color="CFC7BC" w:sz="4"/>
              <w:left w:val="single" w:color="CFC7BC" w:sz="4"/>
              <w:bottom w:val="single" w:color="CFC7BC" w:sz="4"/>
              <w:right w:val="single" w:color="CFC7BC" w:sz="4"/>
            </w:tcBorders>
            <w:shd w:fill="E8EDF4" w:color="auto" w:val="clear"/>
            <w:tcMar>
              <w:top w:type="dxa" w:w="60"/>
              <w:left w:type="dxa" w:w="100"/>
              <w:bottom w:type="dxa" w:w="60"/>
              <w:right w:type="dxa" w:w="100"/>
            </w:tcMar>
          </w:tcPr>
          <w:p>
            <w:r>
              <w:rPr>
                <w:b/>
                <w:bCs/>
                <w:color w:val="142C50"/>
                <w:sz w:val="19"/>
                <w:szCs w:val="19"/>
              </w:rPr>
              <w:t xml:space="preserve">Value</w:t>
            </w:r>
          </w:p>
        </w:tc>
      </w:tr>
      <w:tr>
        <w:tc>
          <w:tcPr>
            <w:tcW w:type="dxa" w:w="24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Method / URL</w:t>
            </w:r>
          </w:p>
        </w:tc>
        <w:tc>
          <w:tcPr>
            <w:tcW w:type="dxa" w:w="7238"/>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rFonts w:ascii="Consolas" w:cs="Consolas" w:eastAsia="Consolas" w:hAnsi="Consolas"/>
                <w:color w:val="9C5722"/>
                <w:sz w:val="19"/>
                <w:szCs w:val="19"/>
              </w:rPr>
              <w:t xml:space="preserve">POST</w:t>
            </w:r>
            <w:r>
              <w:rPr>
                <w:sz w:val="19"/>
                <w:szCs w:val="19"/>
              </w:rPr>
              <w:t xml:space="preserve"> </w:t>
            </w:r>
            <w:r>
              <w:rPr>
                <w:rFonts w:ascii="Consolas" w:cs="Consolas" w:eastAsia="Consolas" w:hAnsi="Consolas"/>
                <w:color w:val="9C5722"/>
                <w:sz w:val="19"/>
                <w:szCs w:val="19"/>
              </w:rPr>
              <w:t xml:space="preserve">{BASE_URL}/api/pv/public-registrations/{subscriber_id}/reject</w:t>
            </w:r>
          </w:p>
        </w:tc>
      </w:tr>
      <w:tr>
        <w:tc>
          <w:tcPr>
            <w:tcW w:type="dxa" w:w="24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Authentication</w:t>
            </w:r>
          </w:p>
        </w:tc>
        <w:tc>
          <w:tcPr>
            <w:tcW w:type="dxa" w:w="7238"/>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Bearer token</w:t>
            </w:r>
          </w:p>
        </w:tc>
      </w:tr>
      <w:tr>
        <w:tc>
          <w:tcPr>
            <w:tcW w:type="dxa" w:w="24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Rate limit</w:t>
            </w:r>
          </w:p>
        </w:tc>
        <w:tc>
          <w:tcPr>
            <w:tcW w:type="dxa" w:w="7238"/>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General limit: 300 requests per IP per 15 minutes.</w:t>
            </w:r>
          </w:p>
        </w:tc>
      </w:tr>
    </w:tbl>
    <w:p>
      <w:pPr>
        <w:spacing w:after="120"/>
      </w:pPr>
    </w:p>
    <w:p>
      <w:pPr>
        <w:pStyle w:val="Heading3"/>
      </w:pPr>
      <w:r>
        <w:t xml:space="preserve">Request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1300"/>
        <w:gridCol w:w="1100"/>
        <w:gridCol w:w="5038"/>
      </w:tblGrid>
      <w:tr>
        <w:trPr>
          <w:tblHeader/>
        </w:trPr>
        <w:tc>
          <w:tcPr>
            <w:tcW w:type="dxa" w:w="2200"/>
            <w:tcBorders>
              <w:top w:val="single" w:color="CFC7BC" w:sz="4"/>
              <w:left w:val="single" w:color="CFC7BC" w:sz="4"/>
              <w:bottom w:val="single" w:color="CFC7BC" w:sz="4"/>
              <w:right w:val="single" w:color="CFC7BC" w:sz="4"/>
            </w:tcBorders>
            <w:shd w:fill="E8EDF4" w:color="auto" w:val="clear"/>
            <w:tcMar>
              <w:top w:type="dxa" w:w="60"/>
              <w:left w:type="dxa" w:w="100"/>
              <w:bottom w:type="dxa" w:w="60"/>
              <w:right w:type="dxa" w:w="100"/>
            </w:tcMar>
          </w:tcPr>
          <w:p>
            <w:r>
              <w:rPr>
                <w:b/>
                <w:bCs/>
                <w:color w:val="142C50"/>
                <w:sz w:val="19"/>
                <w:szCs w:val="19"/>
              </w:rPr>
              <w:t xml:space="preserve">Field</w:t>
            </w:r>
          </w:p>
        </w:tc>
        <w:tc>
          <w:tcPr>
            <w:tcW w:type="dxa" w:w="1300"/>
            <w:tcBorders>
              <w:top w:val="single" w:color="CFC7BC" w:sz="4"/>
              <w:left w:val="single" w:color="CFC7BC" w:sz="4"/>
              <w:bottom w:val="single" w:color="CFC7BC" w:sz="4"/>
              <w:right w:val="single" w:color="CFC7BC" w:sz="4"/>
            </w:tcBorders>
            <w:shd w:fill="E8EDF4" w:color="auto" w:val="clear"/>
            <w:tcMar>
              <w:top w:type="dxa" w:w="60"/>
              <w:left w:type="dxa" w:w="100"/>
              <w:bottom w:type="dxa" w:w="60"/>
              <w:right w:type="dxa" w:w="100"/>
            </w:tcMar>
          </w:tcPr>
          <w:p>
            <w:r>
              <w:rPr>
                <w:b/>
                <w:bCs/>
                <w:color w:val="142C50"/>
                <w:sz w:val="19"/>
                <w:szCs w:val="19"/>
              </w:rPr>
              <w:t xml:space="preserve">Type</w:t>
            </w:r>
          </w:p>
        </w:tc>
        <w:tc>
          <w:tcPr>
            <w:tcW w:type="dxa" w:w="1100"/>
            <w:tcBorders>
              <w:top w:val="single" w:color="CFC7BC" w:sz="4"/>
              <w:left w:val="single" w:color="CFC7BC" w:sz="4"/>
              <w:bottom w:val="single" w:color="CFC7BC" w:sz="4"/>
              <w:right w:val="single" w:color="CFC7BC" w:sz="4"/>
            </w:tcBorders>
            <w:shd w:fill="E8EDF4" w:color="auto" w:val="clear"/>
            <w:tcMar>
              <w:top w:type="dxa" w:w="60"/>
              <w:left w:type="dxa" w:w="100"/>
              <w:bottom w:type="dxa" w:w="60"/>
              <w:right w:type="dxa" w:w="100"/>
            </w:tcMar>
          </w:tcPr>
          <w:p>
            <w:r>
              <w:rPr>
                <w:b/>
                <w:bCs/>
                <w:color w:val="142C50"/>
                <w:sz w:val="19"/>
                <w:szCs w:val="19"/>
              </w:rPr>
              <w:t xml:space="preserve">Required</w:t>
            </w:r>
          </w:p>
        </w:tc>
        <w:tc>
          <w:tcPr>
            <w:tcW w:type="dxa" w:w="5038"/>
            <w:tcBorders>
              <w:top w:val="single" w:color="CFC7BC" w:sz="4"/>
              <w:left w:val="single" w:color="CFC7BC" w:sz="4"/>
              <w:bottom w:val="single" w:color="CFC7BC" w:sz="4"/>
              <w:right w:val="single" w:color="CFC7BC" w:sz="4"/>
            </w:tcBorders>
            <w:shd w:fill="E8EDF4" w:color="auto" w:val="clear"/>
            <w:tcMar>
              <w:top w:type="dxa" w:w="60"/>
              <w:left w:type="dxa" w:w="100"/>
              <w:bottom w:type="dxa" w:w="60"/>
              <w:right w:type="dxa" w:w="100"/>
            </w:tcMar>
          </w:tcPr>
          <w:p>
            <w:r>
              <w:rPr>
                <w:b/>
                <w:bCs/>
                <w:color w:val="142C50"/>
                <w:sz w:val="19"/>
                <w:szCs w:val="19"/>
              </w:rPr>
              <w:t xml:space="preserve">Rules</w:t>
            </w:r>
          </w:p>
        </w:tc>
      </w:tr>
      <w:tr>
        <w:tc>
          <w:tcPr>
            <w:tcW w:type="dxa" w:w="22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reason</w:t>
            </w:r>
          </w:p>
        </w:tc>
        <w:tc>
          <w:tcPr>
            <w:tcW w:type="dxa" w:w="13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string</w:t>
            </w:r>
          </w:p>
        </w:tc>
        <w:tc>
          <w:tcPr>
            <w:tcW w:type="dxa" w:w="11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Yes</w:t>
            </w:r>
          </w:p>
        </w:tc>
        <w:tc>
          <w:tcPr>
            <w:tcW w:type="dxa" w:w="5038"/>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Up to 500 characters.</w:t>
            </w:r>
          </w:p>
        </w:tc>
      </w:tr>
    </w:tbl>
    <w:p>
      <w:pPr>
        <w:spacing w:after="120"/>
      </w:pPr>
    </w:p>
    <w:p>
      <w:pPr>
        <w:pBdr>
          <w:top w:val="single" w:color="DDD6CC" w:sz="4" w:space="4"/>
        </w:pBdr>
        <w:shd w:fill="F3F1EE" w:color="auto" w:val="clear"/>
        <w:spacing w:after="160" w:before="60" w:line="260"/>
        <w:ind w:left="120" w:right="120"/>
      </w:pPr>
      <w:r>
        <w:rPr>
          <w:rFonts w:ascii="Consolas" w:cs="Consolas" w:eastAsia="Consolas" w:hAnsi="Consolas"/>
          <w:sz w:val="18"/>
          <w:szCs w:val="18"/>
        </w:rPr>
        <w:t xml:space="preserve">{ "reason": "Already a subscriber; renewed from the Renew list" }</w:t>
      </w:r>
    </w:p>
    <w:p>
      <w:pPr>
        <w:pStyle w:val="Heading3"/>
      </w:pPr>
      <w:r>
        <w:t xml:space="preserve">Success response (200)</w:t>
      </w:r>
    </w:p>
    <w:p>
      <w:pPr>
        <w:pBdr>
          <w:top w:val="single" w:color="DDD6CC" w:sz="4" w:space="4"/>
        </w:pBdr>
        <w:shd w:fill="F3F1EE" w:color="auto" w:val="clear"/>
        <w:spacing w:after="0" w:before="60" w:line="260"/>
        <w:ind w:left="120" w:right="120"/>
      </w:pPr>
      <w:r>
        <w:rPr>
          <w:rFonts w:ascii="Consolas" w:cs="Consolas" w:eastAsia="Consolas" w:hAnsi="Consolas"/>
          <w:sz w:val="18"/>
          <w:szCs w:val="18"/>
        </w:rPr>
        <w:t xml:space="preserve">{ "success": true, "message": "Registration rejected",</w:t>
      </w:r>
    </w:p>
    <w:p>
      <w:pPr>
        <w:shd w:fill="F3F1EE" w:color="auto" w:val="clear"/>
        <w:spacing w:after="160" w:before="0" w:line="260"/>
        <w:ind w:left="120" w:right="120"/>
      </w:pPr>
      <w:r>
        <w:rPr>
          <w:rFonts w:ascii="Consolas" w:cs="Consolas" w:eastAsia="Consolas" w:hAnsi="Consolas"/>
          <w:sz w:val="18"/>
          <w:szCs w:val="18"/>
        </w:rPr>
        <w:t xml:space="preserve">  "data": { "subscriber_id": 22, "approval_status": "REJECTED" } }</w:t>
      </w:r>
    </w:p>
    <w:p>
      <w:pPr>
        <w:pStyle w:val="Heading3"/>
      </w:pPr>
      <w:r>
        <w:t xml:space="preserve">Errors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4200"/>
        <w:gridCol w:w="4538"/>
      </w:tblGrid>
      <w:tr>
        <w:trPr>
          <w:tblHeader/>
        </w:trPr>
        <w:tc>
          <w:tcPr>
            <w:tcW w:type="dxa" w:w="900"/>
            <w:tcBorders>
              <w:top w:val="single" w:color="CFC7BC" w:sz="4"/>
              <w:left w:val="single" w:color="CFC7BC" w:sz="4"/>
              <w:bottom w:val="single" w:color="CFC7BC" w:sz="4"/>
              <w:right w:val="single" w:color="CFC7BC" w:sz="4"/>
            </w:tcBorders>
            <w:shd w:fill="E8EDF4" w:color="auto" w:val="clear"/>
            <w:tcMar>
              <w:top w:type="dxa" w:w="60"/>
              <w:left w:type="dxa" w:w="100"/>
              <w:bottom w:type="dxa" w:w="60"/>
              <w:right w:type="dxa" w:w="100"/>
            </w:tcMar>
          </w:tcPr>
          <w:p>
            <w:r>
              <w:rPr>
                <w:b/>
                <w:bCs/>
                <w:color w:val="142C50"/>
                <w:sz w:val="19"/>
                <w:szCs w:val="19"/>
              </w:rPr>
              <w:t xml:space="preserve">Status</w:t>
            </w:r>
          </w:p>
        </w:tc>
        <w:tc>
          <w:tcPr>
            <w:tcW w:type="dxa" w:w="4200"/>
            <w:tcBorders>
              <w:top w:val="single" w:color="CFC7BC" w:sz="4"/>
              <w:left w:val="single" w:color="CFC7BC" w:sz="4"/>
              <w:bottom w:val="single" w:color="CFC7BC" w:sz="4"/>
              <w:right w:val="single" w:color="CFC7BC" w:sz="4"/>
            </w:tcBorders>
            <w:shd w:fill="E8EDF4" w:color="auto" w:val="clear"/>
            <w:tcMar>
              <w:top w:type="dxa" w:w="60"/>
              <w:left w:type="dxa" w:w="100"/>
              <w:bottom w:type="dxa" w:w="60"/>
              <w:right w:type="dxa" w:w="100"/>
            </w:tcMar>
          </w:tcPr>
          <w:p>
            <w:r>
              <w:rPr>
                <w:b/>
                <w:bCs/>
                <w:color w:val="142C50"/>
                <w:sz w:val="19"/>
                <w:szCs w:val="19"/>
              </w:rPr>
              <w:t xml:space="preserve">message</w:t>
            </w:r>
          </w:p>
        </w:tc>
        <w:tc>
          <w:tcPr>
            <w:tcW w:type="dxa" w:w="4538"/>
            <w:tcBorders>
              <w:top w:val="single" w:color="CFC7BC" w:sz="4"/>
              <w:left w:val="single" w:color="CFC7BC" w:sz="4"/>
              <w:bottom w:val="single" w:color="CFC7BC" w:sz="4"/>
              <w:right w:val="single" w:color="CFC7BC" w:sz="4"/>
            </w:tcBorders>
            <w:shd w:fill="E8EDF4" w:color="auto" w:val="clear"/>
            <w:tcMar>
              <w:top w:type="dxa" w:w="60"/>
              <w:left w:type="dxa" w:w="100"/>
              <w:bottom w:type="dxa" w:w="60"/>
              <w:right w:type="dxa" w:w="100"/>
            </w:tcMar>
          </w:tcPr>
          <w:p>
            <w:r>
              <w:rPr>
                <w:b/>
                <w:bCs/>
                <w:color w:val="142C50"/>
                <w:sz w:val="19"/>
                <w:szCs w:val="19"/>
              </w:rPr>
              <w:t xml:space="preserve">When</w:t>
            </w:r>
          </w:p>
        </w:tc>
      </w:tr>
      <w:tr>
        <w:tc>
          <w:tcPr>
            <w:tcW w:type="dxa" w:w="9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401</w:t>
            </w:r>
          </w:p>
        </w:tc>
        <w:tc>
          <w:tcPr>
            <w:tcW w:type="dxa" w:w="42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Token not provided / Invalid token / Token already expired / Token is no longer valid</w:t>
            </w:r>
          </w:p>
        </w:tc>
        <w:tc>
          <w:tcPr>
            <w:tcW w:type="dxa" w:w="4538"/>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Missing, bad, expired or revoked token. Sign in again.</w:t>
            </w:r>
          </w:p>
        </w:tc>
      </w:tr>
      <w:tr>
        <w:tc>
          <w:tcPr>
            <w:tcW w:type="dxa" w:w="9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403</w:t>
            </w:r>
          </w:p>
        </w:tc>
        <w:tc>
          <w:tcPr>
            <w:tcW w:type="dxa" w:w="42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Only Region, Division and Unit leaders can add subscribers.</w:t>
            </w:r>
          </w:p>
        </w:tc>
        <w:tc>
          <w:tcPr>
            <w:tcW w:type="dxa" w:w="4538"/>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The session has no position, or the position is not a cabinet position at Region, Division or Unit level.</w:t>
            </w:r>
          </w:p>
        </w:tc>
      </w:tr>
      <w:tr>
        <w:tc>
          <w:tcPr>
            <w:tcW w:type="dxa" w:w="9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400</w:t>
            </w:r>
          </w:p>
        </w:tc>
        <w:tc>
          <w:tcPr>
            <w:tcW w:type="dxa" w:w="42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Please enter the reason for rejecting.</w:t>
            </w:r>
          </w:p>
        </w:tc>
        <w:tc>
          <w:tcPr>
            <w:tcW w:type="dxa" w:w="4538"/>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reason missing or blank.</w:t>
            </w:r>
          </w:p>
        </w:tc>
      </w:tr>
      <w:tr>
        <w:tc>
          <w:tcPr>
            <w:tcW w:type="dxa" w:w="9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400</w:t>
            </w:r>
          </w:p>
        </w:tc>
        <w:tc>
          <w:tcPr>
            <w:tcW w:type="dxa" w:w="42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This registration is already approved. / … already rejected.</w:t>
            </w:r>
          </w:p>
        </w:tc>
        <w:tc>
          <w:tcPr>
            <w:tcW w:type="dxa" w:w="4538"/>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It was decided before.</w:t>
            </w:r>
          </w:p>
        </w:tc>
      </w:tr>
      <w:tr>
        <w:tc>
          <w:tcPr>
            <w:tcW w:type="dxa" w:w="9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403</w:t>
            </w:r>
          </w:p>
        </w:tc>
        <w:tc>
          <w:tcPr>
            <w:tcW w:type="dxa" w:w="42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That registration is outside your position.</w:t>
            </w:r>
          </w:p>
        </w:tc>
        <w:tc>
          <w:tcPr>
            <w:tcW w:type="dxa" w:w="4538"/>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Its unit is outside the leader's branch.</w:t>
            </w:r>
          </w:p>
        </w:tc>
      </w:tr>
    </w:tbl>
    <w:p>
      <w:pPr>
        <w:spacing w:after="120"/>
      </w:pPr>
    </w:p>
    <w:p>
      <w:pPr>
        <w:pStyle w:val="Heading2"/>
      </w:pPr>
      <w:r>
        <w:t xml:space="preserve">GET /api/pv/analytics?year=&amp;org_id=</w:t>
      </w:r>
    </w:p>
    <w:p>
      <w:pPr>
        <w:spacing w:after="120"/>
      </w:pPr>
      <w:r>
        <w:t xml:space="preserve">Work progress. Totals for one place and one row per place directly below it. Only approved subscriptions count.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tblHeader/>
        </w:trPr>
        <w:tc>
          <w:tcPr>
            <w:tcW w:type="dxa" w:w="2400"/>
            <w:tcBorders>
              <w:top w:val="single" w:color="CFC7BC" w:sz="4"/>
              <w:left w:val="single" w:color="CFC7BC" w:sz="4"/>
              <w:bottom w:val="single" w:color="CFC7BC" w:sz="4"/>
              <w:right w:val="single" w:color="CFC7BC" w:sz="4"/>
            </w:tcBorders>
            <w:shd w:fill="E8EDF4" w:color="auto" w:val="clear"/>
            <w:tcMar>
              <w:top w:type="dxa" w:w="60"/>
              <w:left w:type="dxa" w:w="100"/>
              <w:bottom w:type="dxa" w:w="60"/>
              <w:right w:type="dxa" w:w="100"/>
            </w:tcMar>
          </w:tcPr>
          <w:p>
            <w:r>
              <w:rPr>
                <w:b/>
                <w:bCs/>
                <w:color w:val="142C50"/>
                <w:sz w:val="19"/>
                <w:szCs w:val="19"/>
              </w:rPr>
              <w:t xml:space="preserve">Property</w:t>
            </w:r>
          </w:p>
        </w:tc>
        <w:tc>
          <w:tcPr>
            <w:tcW w:type="dxa" w:w="7238"/>
            <w:tcBorders>
              <w:top w:val="single" w:color="CFC7BC" w:sz="4"/>
              <w:left w:val="single" w:color="CFC7BC" w:sz="4"/>
              <w:bottom w:val="single" w:color="CFC7BC" w:sz="4"/>
              <w:right w:val="single" w:color="CFC7BC" w:sz="4"/>
            </w:tcBorders>
            <w:shd w:fill="E8EDF4" w:color="auto" w:val="clear"/>
            <w:tcMar>
              <w:top w:type="dxa" w:w="60"/>
              <w:left w:type="dxa" w:w="100"/>
              <w:bottom w:type="dxa" w:w="60"/>
              <w:right w:type="dxa" w:w="100"/>
            </w:tcMar>
          </w:tcPr>
          <w:p>
            <w:r>
              <w:rPr>
                <w:b/>
                <w:bCs/>
                <w:color w:val="142C50"/>
                <w:sz w:val="19"/>
                <w:szCs w:val="19"/>
              </w:rPr>
              <w:t xml:space="preserve">Value</w:t>
            </w:r>
          </w:p>
        </w:tc>
      </w:tr>
      <w:tr>
        <w:tc>
          <w:tcPr>
            <w:tcW w:type="dxa" w:w="24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Method / URL</w:t>
            </w:r>
          </w:p>
        </w:tc>
        <w:tc>
          <w:tcPr>
            <w:tcW w:type="dxa" w:w="7238"/>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rFonts w:ascii="Consolas" w:cs="Consolas" w:eastAsia="Consolas" w:hAnsi="Consolas"/>
                <w:color w:val="9C5722"/>
                <w:sz w:val="19"/>
                <w:szCs w:val="19"/>
              </w:rPr>
              <w:t xml:space="preserve">GET</w:t>
            </w:r>
            <w:r>
              <w:rPr>
                <w:sz w:val="19"/>
                <w:szCs w:val="19"/>
              </w:rPr>
              <w:t xml:space="preserve"> </w:t>
            </w:r>
            <w:r>
              <w:rPr>
                <w:rFonts w:ascii="Consolas" w:cs="Consolas" w:eastAsia="Consolas" w:hAnsi="Consolas"/>
                <w:color w:val="9C5722"/>
                <w:sz w:val="19"/>
                <w:szCs w:val="19"/>
              </w:rPr>
              <w:t xml:space="preserve">{BASE_URL}/api/pv/analytics?year=&amp;org_id=</w:t>
            </w:r>
          </w:p>
        </w:tc>
      </w:tr>
      <w:tr>
        <w:tc>
          <w:tcPr>
            <w:tcW w:type="dxa" w:w="24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Authentication</w:t>
            </w:r>
          </w:p>
        </w:tc>
        <w:tc>
          <w:tcPr>
            <w:tcW w:type="dxa" w:w="7238"/>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Bearer token</w:t>
            </w:r>
          </w:p>
        </w:tc>
      </w:tr>
      <w:tr>
        <w:tc>
          <w:tcPr>
            <w:tcW w:type="dxa" w:w="24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Rate limit</w:t>
            </w:r>
          </w:p>
        </w:tc>
        <w:tc>
          <w:tcPr>
            <w:tcW w:type="dxa" w:w="7238"/>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General limit: 300 requests per IP per 15 minutes.</w:t>
            </w:r>
          </w:p>
        </w:tc>
      </w:tr>
    </w:tbl>
    <w:p>
      <w:pPr>
        <w:spacing w:after="120"/>
      </w:pPr>
    </w:p>
    <w:p>
      <w:pPr>
        <w:pStyle w:val="Heading3"/>
      </w:pPr>
      <w:r>
        <w:t xml:space="preserve">Request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1300"/>
        <w:gridCol w:w="1100"/>
        <w:gridCol w:w="5038"/>
      </w:tblGrid>
      <w:tr>
        <w:trPr>
          <w:tblHeader/>
        </w:trPr>
        <w:tc>
          <w:tcPr>
            <w:tcW w:type="dxa" w:w="2200"/>
            <w:tcBorders>
              <w:top w:val="single" w:color="CFC7BC" w:sz="4"/>
              <w:left w:val="single" w:color="CFC7BC" w:sz="4"/>
              <w:bottom w:val="single" w:color="CFC7BC" w:sz="4"/>
              <w:right w:val="single" w:color="CFC7BC" w:sz="4"/>
            </w:tcBorders>
            <w:shd w:fill="E8EDF4" w:color="auto" w:val="clear"/>
            <w:tcMar>
              <w:top w:type="dxa" w:w="60"/>
              <w:left w:type="dxa" w:w="100"/>
              <w:bottom w:type="dxa" w:w="60"/>
              <w:right w:type="dxa" w:w="100"/>
            </w:tcMar>
          </w:tcPr>
          <w:p>
            <w:r>
              <w:rPr>
                <w:b/>
                <w:bCs/>
                <w:color w:val="142C50"/>
                <w:sz w:val="19"/>
                <w:szCs w:val="19"/>
              </w:rPr>
              <w:t xml:space="preserve">Query</w:t>
            </w:r>
          </w:p>
        </w:tc>
        <w:tc>
          <w:tcPr>
            <w:tcW w:type="dxa" w:w="1300"/>
            <w:tcBorders>
              <w:top w:val="single" w:color="CFC7BC" w:sz="4"/>
              <w:left w:val="single" w:color="CFC7BC" w:sz="4"/>
              <w:bottom w:val="single" w:color="CFC7BC" w:sz="4"/>
              <w:right w:val="single" w:color="CFC7BC" w:sz="4"/>
            </w:tcBorders>
            <w:shd w:fill="E8EDF4" w:color="auto" w:val="clear"/>
            <w:tcMar>
              <w:top w:type="dxa" w:w="60"/>
              <w:left w:type="dxa" w:w="100"/>
              <w:bottom w:type="dxa" w:w="60"/>
              <w:right w:type="dxa" w:w="100"/>
            </w:tcMar>
          </w:tcPr>
          <w:p>
            <w:r>
              <w:rPr>
                <w:b/>
                <w:bCs/>
                <w:color w:val="142C50"/>
                <w:sz w:val="19"/>
                <w:szCs w:val="19"/>
              </w:rPr>
              <w:t xml:space="preserve">Type</w:t>
            </w:r>
          </w:p>
        </w:tc>
        <w:tc>
          <w:tcPr>
            <w:tcW w:type="dxa" w:w="1100"/>
            <w:tcBorders>
              <w:top w:val="single" w:color="CFC7BC" w:sz="4"/>
              <w:left w:val="single" w:color="CFC7BC" w:sz="4"/>
              <w:bottom w:val="single" w:color="CFC7BC" w:sz="4"/>
              <w:right w:val="single" w:color="CFC7BC" w:sz="4"/>
            </w:tcBorders>
            <w:shd w:fill="E8EDF4" w:color="auto" w:val="clear"/>
            <w:tcMar>
              <w:top w:type="dxa" w:w="60"/>
              <w:left w:type="dxa" w:w="100"/>
              <w:bottom w:type="dxa" w:w="60"/>
              <w:right w:type="dxa" w:w="100"/>
            </w:tcMar>
          </w:tcPr>
          <w:p>
            <w:r>
              <w:rPr>
                <w:b/>
                <w:bCs/>
                <w:color w:val="142C50"/>
                <w:sz w:val="19"/>
                <w:szCs w:val="19"/>
              </w:rPr>
              <w:t xml:space="preserve">Required</w:t>
            </w:r>
          </w:p>
        </w:tc>
        <w:tc>
          <w:tcPr>
            <w:tcW w:type="dxa" w:w="5038"/>
            <w:tcBorders>
              <w:top w:val="single" w:color="CFC7BC" w:sz="4"/>
              <w:left w:val="single" w:color="CFC7BC" w:sz="4"/>
              <w:bottom w:val="single" w:color="CFC7BC" w:sz="4"/>
              <w:right w:val="single" w:color="CFC7BC" w:sz="4"/>
            </w:tcBorders>
            <w:shd w:fill="E8EDF4" w:color="auto" w:val="clear"/>
            <w:tcMar>
              <w:top w:type="dxa" w:w="60"/>
              <w:left w:type="dxa" w:w="100"/>
              <w:bottom w:type="dxa" w:w="60"/>
              <w:right w:type="dxa" w:w="100"/>
            </w:tcMar>
          </w:tcPr>
          <w:p>
            <w:r>
              <w:rPr>
                <w:b/>
                <w:bCs/>
                <w:color w:val="142C50"/>
                <w:sz w:val="19"/>
                <w:szCs w:val="19"/>
              </w:rPr>
              <w:t xml:space="preserve">Rules</w:t>
            </w:r>
          </w:p>
        </w:tc>
      </w:tr>
      <w:tr>
        <w:tc>
          <w:tcPr>
            <w:tcW w:type="dxa" w:w="22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year</w:t>
            </w:r>
          </w:p>
        </w:tc>
        <w:tc>
          <w:tcPr>
            <w:tcW w:type="dxa" w:w="13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integer</w:t>
            </w:r>
          </w:p>
        </w:tc>
        <w:tc>
          <w:tcPr>
            <w:tcW w:type="dxa" w:w="11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No</w:t>
            </w:r>
          </w:p>
        </w:tc>
        <w:tc>
          <w:tcPr>
            <w:tcW w:type="dxa" w:w="5038"/>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Default: the latest year with subscriptions.</w:t>
            </w:r>
          </w:p>
        </w:tc>
      </w:tr>
      <w:tr>
        <w:tc>
          <w:tcPr>
            <w:tcW w:type="dxa" w:w="22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org_id</w:t>
            </w:r>
          </w:p>
        </w:tc>
        <w:tc>
          <w:tcPr>
            <w:tcW w:type="dxa" w:w="13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integer</w:t>
            </w:r>
          </w:p>
        </w:tc>
        <w:tc>
          <w:tcPr>
            <w:tcW w:type="dxa" w:w="11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No</w:t>
            </w:r>
          </w:p>
        </w:tc>
        <w:tc>
          <w:tcPr>
            <w:tcW w:type="dxa" w:w="5038"/>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A place below the leader's (drill-down). Default: the leader's own place.</w:t>
            </w:r>
          </w:p>
        </w:tc>
      </w:tr>
    </w:tbl>
    <w:p>
      <w:pPr>
        <w:pStyle w:val="Heading3"/>
      </w:pPr>
      <w:r>
        <w:t xml:space="preserve">Success response (200)</w:t>
      </w:r>
    </w:p>
    <w:p>
      <w:pPr>
        <w:pBdr>
          <w:top w:val="single" w:color="DDD6CC" w:sz="4" w:space="4"/>
        </w:pBdr>
        <w:shd w:fill="F3F1EE" w:color="auto" w:val="clear"/>
        <w:spacing w:after="0" w:before="60" w:line="260"/>
        <w:ind w:left="120" w:right="120"/>
      </w:pPr>
      <w:r>
        <w:rPr>
          <w:rFonts w:ascii="Consolas" w:cs="Consolas" w:eastAsia="Consolas" w:hAnsi="Consolas"/>
          <w:sz w:val="18"/>
          <w:szCs w:val="18"/>
        </w:rPr>
        <w:t xml:space="preserve">{ "success": true, "message": "Analytics fetched successfully",</w:t>
      </w:r>
    </w:p>
    <w:p>
      <w:pPr>
        <w:shd w:fill="F3F1EE" w:color="auto" w:val="clear"/>
        <w:spacing w:after="0" w:before="0" w:line="260"/>
        <w:ind w:left="120" w:right="120"/>
      </w:pPr>
      <w:r>
        <w:rPr>
          <w:rFonts w:ascii="Consolas" w:cs="Consolas" w:eastAsia="Consolas" w:hAnsi="Consolas"/>
          <w:sz w:val="18"/>
          <w:szCs w:val="18"/>
        </w:rPr>
        <w:t xml:space="preserve">  "data": {</w:t>
      </w:r>
    </w:p>
    <w:p>
      <w:pPr>
        <w:shd w:fill="F3F1EE" w:color="auto" w:val="clear"/>
        <w:spacing w:after="0" w:before="0" w:line="260"/>
        <w:ind w:left="120" w:right="120"/>
      </w:pPr>
      <w:r>
        <w:rPr>
          <w:rFonts w:ascii="Consolas" w:cs="Consolas" w:eastAsia="Consolas" w:hAnsi="Consolas"/>
          <w:sz w:val="18"/>
          <w:szCs w:val="18"/>
        </w:rPr>
        <w:t xml:space="preserve">    "year": 2027, "years": [2027, 2026],</w:t>
      </w:r>
    </w:p>
    <w:p>
      <w:pPr>
        <w:shd w:fill="F3F1EE" w:color="auto" w:val="clear"/>
        <w:spacing w:after="0" w:before="0" w:line="260"/>
        <w:ind w:left="120" w:right="120"/>
      </w:pPr>
      <w:r>
        <w:rPr>
          <w:rFonts w:ascii="Consolas" w:cs="Consolas" w:eastAsia="Consolas" w:hAnsi="Consolas"/>
          <w:sz w:val="18"/>
          <w:szCs w:val="18"/>
        </w:rPr>
        <w:t xml:space="preserve">    "scope": { "place": { "id": 70, "name": "Bousher", "level": "Division" },</w:t>
      </w:r>
    </w:p>
    <w:p>
      <w:pPr>
        <w:shd w:fill="F3F1EE" w:color="auto" w:val="clear"/>
        <w:spacing w:after="0" w:before="0" w:line="260"/>
        <w:ind w:left="120" w:right="120"/>
      </w:pPr>
      <w:r>
        <w:rPr>
          <w:rFonts w:ascii="Consolas" w:cs="Consolas" w:eastAsia="Consolas" w:hAnsi="Consolas"/>
          <w:sz w:val="18"/>
          <w:szCs w:val="18"/>
        </w:rPr>
        <w:t xml:space="preserve">               "path": [ /* country down to the place */ ], "top_id": 70 },</w:t>
      </w:r>
    </w:p>
    <w:p>
      <w:pPr>
        <w:shd w:fill="F3F1EE" w:color="auto" w:val="clear"/>
        <w:spacing w:after="0" w:before="0" w:line="260"/>
        <w:ind w:left="120" w:right="120"/>
      </w:pPr>
      <w:r>
        <w:rPr>
          <w:rFonts w:ascii="Consolas" w:cs="Consolas" w:eastAsia="Consolas" w:hAnsi="Consolas"/>
          <w:sz w:val="18"/>
          <w:szCs w:val="18"/>
        </w:rPr>
        <w:t xml:space="preserve">    "totals": { "subscriptions": 811, "new": 495, "renewals": 316, "renewable": 420,</w:t>
      </w:r>
    </w:p>
    <w:p>
      <w:pPr>
        <w:shd w:fill="F3F1EE" w:color="auto" w:val="clear"/>
        <w:spacing w:after="0" w:before="0" w:line="260"/>
        <w:ind w:left="120" w:right="120"/>
      </w:pPr>
      <w:r>
        <w:rPr>
          <w:rFonts w:ascii="Consolas" w:cs="Consolas" w:eastAsia="Consolas" w:hAnsi="Consolas"/>
          <w:sz w:val="18"/>
          <w:szCs w:val="18"/>
        </w:rPr>
        <w:t xml:space="preserve">                "paid": 700, "membership": 1248, "total_units": 12,</w:t>
      </w:r>
    </w:p>
    <w:p>
      <w:pPr>
        <w:shd w:fill="F3F1EE" w:color="auto" w:val="clear"/>
        <w:spacing w:after="0" w:before="0" w:line="260"/>
        <w:ind w:left="120" w:right="120"/>
      </w:pPr>
      <w:r>
        <w:rPr>
          <w:rFonts w:ascii="Consolas" w:cs="Consolas" w:eastAsia="Consolas" w:hAnsi="Consolas"/>
          <w:sz w:val="18"/>
          <w:szCs w:val="18"/>
        </w:rPr>
        <w:t xml:space="preserve">                "target": 1248, "progress": 0.6498 },</w:t>
      </w:r>
    </w:p>
    <w:p>
      <w:pPr>
        <w:shd w:fill="F3F1EE" w:color="auto" w:val="clear"/>
        <w:spacing w:after="0" w:before="0" w:line="260"/>
        <w:ind w:left="120" w:right="120"/>
      </w:pPr>
      <w:r>
        <w:rPr>
          <w:rFonts w:ascii="Consolas" w:cs="Consolas" w:eastAsia="Consolas" w:hAnsi="Consolas"/>
          <w:sz w:val="18"/>
          <w:szCs w:val="18"/>
        </w:rPr>
        <w:t xml:space="preserve">    "by_mode": { "Print": 300, "Digital": 311, "Print&amp;Digital": 200 },</w:t>
      </w:r>
    </w:p>
    <w:p>
      <w:pPr>
        <w:shd w:fill="F3F1EE" w:color="auto" w:val="clear"/>
        <w:spacing w:after="0" w:before="0" w:line="260"/>
        <w:ind w:left="120" w:right="120"/>
      </w:pPr>
      <w:r>
        <w:rPr>
          <w:rFonts w:ascii="Consolas" w:cs="Consolas" w:eastAsia="Consolas" w:hAnsi="Consolas"/>
          <w:sz w:val="18"/>
          <w:szCs w:val="18"/>
        </w:rPr>
        <w:t xml:space="preserve">    "amounts": [ { "currency": "OMR", "total": 3600.5, "received": 3100 } ],</w:t>
      </w:r>
    </w:p>
    <w:p>
      <w:pPr>
        <w:shd w:fill="F3F1EE" w:color="auto" w:val="clear"/>
        <w:spacing w:after="0" w:before="0" w:line="260"/>
        <w:ind w:left="120" w:right="120"/>
      </w:pPr>
      <w:r>
        <w:rPr>
          <w:rFonts w:ascii="Consolas" w:cs="Consolas" w:eastAsia="Consolas" w:hAnsi="Consolas"/>
          <w:sz w:val="18"/>
          <w:szCs w:val="18"/>
        </w:rPr>
        <w:t xml:space="preserve">    "places": [ { "id": 805, "name": "Ghubra East", "level": "Unit",</w:t>
      </w:r>
    </w:p>
    <w:p>
      <w:pPr>
        <w:shd w:fill="F3F1EE" w:color="auto" w:val="clear"/>
        <w:spacing w:after="0" w:before="0" w:line="260"/>
        <w:ind w:left="120" w:right="120"/>
      </w:pPr>
      <w:r>
        <w:rPr>
          <w:rFonts w:ascii="Consolas" w:cs="Consolas" w:eastAsia="Consolas" w:hAnsi="Consolas"/>
          <w:sz w:val="18"/>
          <w:szCs w:val="18"/>
        </w:rPr>
        <w:t xml:space="preserve">                  "subscriptions": 311, "target": 548, "progress": 0.5675, "...": "same fields as totals" } ]</w:t>
      </w:r>
    </w:p>
    <w:p>
      <w:pPr>
        <w:shd w:fill="F3F1EE" w:color="auto" w:val="clear"/>
        <w:spacing w:after="160" w:before="0" w:line="260"/>
        <w:ind w:left="120" w:right="120"/>
      </w:pPr>
      <w:r>
        <w:rPr>
          <w:rFonts w:ascii="Consolas" w:cs="Consolas" w:eastAsia="Consolas" w:hAnsi="Consolas"/>
          <w:sz w:val="18"/>
          <w:szCs w:val="18"/>
        </w:rPr>
        <w:t xml:space="preserve">  } }</w:t>
      </w:r>
    </w:p>
    <w:p>
      <w:pPr>
        <w:pStyle w:val="Heading3"/>
      </w:pPr>
      <w:r>
        <w:t xml:space="preserve">Errors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4200"/>
        <w:gridCol w:w="4538"/>
      </w:tblGrid>
      <w:tr>
        <w:trPr>
          <w:tblHeader/>
        </w:trPr>
        <w:tc>
          <w:tcPr>
            <w:tcW w:type="dxa" w:w="900"/>
            <w:tcBorders>
              <w:top w:val="single" w:color="CFC7BC" w:sz="4"/>
              <w:left w:val="single" w:color="CFC7BC" w:sz="4"/>
              <w:bottom w:val="single" w:color="CFC7BC" w:sz="4"/>
              <w:right w:val="single" w:color="CFC7BC" w:sz="4"/>
            </w:tcBorders>
            <w:shd w:fill="E8EDF4" w:color="auto" w:val="clear"/>
            <w:tcMar>
              <w:top w:type="dxa" w:w="60"/>
              <w:left w:type="dxa" w:w="100"/>
              <w:bottom w:type="dxa" w:w="60"/>
              <w:right w:type="dxa" w:w="100"/>
            </w:tcMar>
          </w:tcPr>
          <w:p>
            <w:r>
              <w:rPr>
                <w:b/>
                <w:bCs/>
                <w:color w:val="142C50"/>
                <w:sz w:val="19"/>
                <w:szCs w:val="19"/>
              </w:rPr>
              <w:t xml:space="preserve">Status</w:t>
            </w:r>
          </w:p>
        </w:tc>
        <w:tc>
          <w:tcPr>
            <w:tcW w:type="dxa" w:w="4200"/>
            <w:tcBorders>
              <w:top w:val="single" w:color="CFC7BC" w:sz="4"/>
              <w:left w:val="single" w:color="CFC7BC" w:sz="4"/>
              <w:bottom w:val="single" w:color="CFC7BC" w:sz="4"/>
              <w:right w:val="single" w:color="CFC7BC" w:sz="4"/>
            </w:tcBorders>
            <w:shd w:fill="E8EDF4" w:color="auto" w:val="clear"/>
            <w:tcMar>
              <w:top w:type="dxa" w:w="60"/>
              <w:left w:type="dxa" w:w="100"/>
              <w:bottom w:type="dxa" w:w="60"/>
              <w:right w:type="dxa" w:w="100"/>
            </w:tcMar>
          </w:tcPr>
          <w:p>
            <w:r>
              <w:rPr>
                <w:b/>
                <w:bCs/>
                <w:color w:val="142C50"/>
                <w:sz w:val="19"/>
                <w:szCs w:val="19"/>
              </w:rPr>
              <w:t xml:space="preserve">message</w:t>
            </w:r>
          </w:p>
        </w:tc>
        <w:tc>
          <w:tcPr>
            <w:tcW w:type="dxa" w:w="4538"/>
            <w:tcBorders>
              <w:top w:val="single" w:color="CFC7BC" w:sz="4"/>
              <w:left w:val="single" w:color="CFC7BC" w:sz="4"/>
              <w:bottom w:val="single" w:color="CFC7BC" w:sz="4"/>
              <w:right w:val="single" w:color="CFC7BC" w:sz="4"/>
            </w:tcBorders>
            <w:shd w:fill="E8EDF4" w:color="auto" w:val="clear"/>
            <w:tcMar>
              <w:top w:type="dxa" w:w="60"/>
              <w:left w:type="dxa" w:w="100"/>
              <w:bottom w:type="dxa" w:w="60"/>
              <w:right w:type="dxa" w:w="100"/>
            </w:tcMar>
          </w:tcPr>
          <w:p>
            <w:r>
              <w:rPr>
                <w:b/>
                <w:bCs/>
                <w:color w:val="142C50"/>
                <w:sz w:val="19"/>
                <w:szCs w:val="19"/>
              </w:rPr>
              <w:t xml:space="preserve">When</w:t>
            </w:r>
          </w:p>
        </w:tc>
      </w:tr>
      <w:tr>
        <w:tc>
          <w:tcPr>
            <w:tcW w:type="dxa" w:w="9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401</w:t>
            </w:r>
          </w:p>
        </w:tc>
        <w:tc>
          <w:tcPr>
            <w:tcW w:type="dxa" w:w="42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Token not provided / Invalid token / Token already expired / Token is no longer valid</w:t>
            </w:r>
          </w:p>
        </w:tc>
        <w:tc>
          <w:tcPr>
            <w:tcW w:type="dxa" w:w="4538"/>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Missing, bad, expired or revoked token. Sign in again.</w:t>
            </w:r>
          </w:p>
        </w:tc>
      </w:tr>
      <w:tr>
        <w:tc>
          <w:tcPr>
            <w:tcW w:type="dxa" w:w="9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403</w:t>
            </w:r>
          </w:p>
        </w:tc>
        <w:tc>
          <w:tcPr>
            <w:tcW w:type="dxa" w:w="42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Only Region, Division and Unit leaders can add subscribers.</w:t>
            </w:r>
          </w:p>
        </w:tc>
        <w:tc>
          <w:tcPr>
            <w:tcW w:type="dxa" w:w="4538"/>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The session has no position, or the position is not a cabinet position at Region, Division or Unit level.</w:t>
            </w:r>
          </w:p>
        </w:tc>
      </w:tr>
      <w:tr>
        <w:tc>
          <w:tcPr>
            <w:tcW w:type="dxa" w:w="9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403</w:t>
            </w:r>
          </w:p>
        </w:tc>
        <w:tc>
          <w:tcPr>
            <w:tcW w:type="dxa" w:w="42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That place is outside your position.</w:t>
            </w:r>
          </w:p>
        </w:tc>
        <w:tc>
          <w:tcPr>
            <w:tcW w:type="dxa" w:w="4538"/>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org_id is above or beside the leader's place.</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tblHeader/>
        </w:trPr>
        <w:tc>
          <w:tcPr>
            <w:tcW w:type="dxa" w:w="2400"/>
            <w:tcBorders>
              <w:top w:val="single" w:color="CFC7BC" w:sz="4"/>
              <w:left w:val="single" w:color="CFC7BC" w:sz="4"/>
              <w:bottom w:val="single" w:color="CFC7BC" w:sz="4"/>
              <w:right w:val="single" w:color="CFC7BC" w:sz="4"/>
            </w:tcBorders>
            <w:shd w:fill="E8EDF4" w:color="auto" w:val="clear"/>
            <w:tcMar>
              <w:top w:type="dxa" w:w="60"/>
              <w:left w:type="dxa" w:w="100"/>
              <w:bottom w:type="dxa" w:w="60"/>
              <w:right w:type="dxa" w:w="100"/>
            </w:tcMar>
          </w:tcPr>
          <w:p>
            <w:r>
              <w:rPr>
                <w:b/>
                <w:bCs/>
                <w:color w:val="142C50"/>
                <w:sz w:val="19"/>
                <w:szCs w:val="19"/>
              </w:rPr>
              <w:t xml:space="preserve">Field</w:t>
            </w:r>
          </w:p>
        </w:tc>
        <w:tc>
          <w:tcPr>
            <w:tcW w:type="dxa" w:w="7238"/>
            <w:tcBorders>
              <w:top w:val="single" w:color="CFC7BC" w:sz="4"/>
              <w:left w:val="single" w:color="CFC7BC" w:sz="4"/>
              <w:bottom w:val="single" w:color="CFC7BC" w:sz="4"/>
              <w:right w:val="single" w:color="CFC7BC" w:sz="4"/>
            </w:tcBorders>
            <w:shd w:fill="E8EDF4" w:color="auto" w:val="clear"/>
            <w:tcMar>
              <w:top w:type="dxa" w:w="60"/>
              <w:left w:type="dxa" w:w="100"/>
              <w:bottom w:type="dxa" w:w="60"/>
              <w:right w:type="dxa" w:w="100"/>
            </w:tcMar>
          </w:tcPr>
          <w:p>
            <w:r>
              <w:rPr>
                <w:b/>
                <w:bCs/>
                <w:color w:val="142C50"/>
                <w:sz w:val="19"/>
                <w:szCs w:val="19"/>
              </w:rPr>
              <w:t xml:space="preserve">Meaning</w:t>
            </w:r>
          </w:p>
        </w:tc>
      </w:tr>
      <w:tr>
        <w:tc>
          <w:tcPr>
            <w:tcW w:type="dxa" w:w="24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progress</w:t>
            </w:r>
          </w:p>
        </w:tc>
        <w:tc>
          <w:tcPr>
            <w:tcW w:type="dxa" w:w="7238"/>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subscriptions ÷ target (0.6498 = 64.98%). null when there is no target.</w:t>
            </w:r>
          </w:p>
        </w:tc>
      </w:tr>
      <w:tr>
        <w:tc>
          <w:tcPr>
            <w:tcW w:type="dxa" w:w="24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target / membership</w:t>
            </w:r>
          </w:p>
        </w:tc>
        <w:tc>
          <w:tcPr>
            <w:tcW w:type="dxa" w:w="7238"/>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Active members in the place's units. Target is the membership count.</w:t>
            </w:r>
          </w:p>
        </w:tc>
      </w:tr>
      <w:tr>
        <w:tc>
          <w:tcPr>
            <w:tcW w:type="dxa" w:w="24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new / renewals</w:t>
            </w:r>
          </w:p>
        </w:tc>
        <w:tc>
          <w:tcPr>
            <w:tcW w:type="dxa" w:w="7238"/>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Approved new and renewed subscriptions in the year.</w:t>
            </w:r>
          </w:p>
        </w:tc>
      </w:tr>
      <w:tr>
        <w:tc>
          <w:tcPr>
            <w:tcW w:type="dxa" w:w="24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renewable</w:t>
            </w:r>
          </w:p>
        </w:tc>
        <w:tc>
          <w:tcPr>
            <w:tcW w:type="dxa" w:w="7238"/>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Last year's subscribers there (Renewed X/Y uses renewals/renewable).</w:t>
            </w:r>
          </w:p>
        </w:tc>
      </w:tr>
      <w:tr>
        <w:tc>
          <w:tcPr>
            <w:tcW w:type="dxa" w:w="24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paid</w:t>
            </w:r>
          </w:p>
        </w:tc>
        <w:tc>
          <w:tcPr>
            <w:tcW w:type="dxa" w:w="7238"/>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Subscriptions with cash received (Payment Completed X/Y uses paid/subscriptions).</w:t>
            </w:r>
          </w:p>
        </w:tc>
      </w:tr>
      <w:tr>
        <w:tc>
          <w:tcPr>
            <w:tcW w:type="dxa" w:w="24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places</w:t>
            </w:r>
          </w:p>
        </w:tc>
        <w:tc>
          <w:tcPr>
            <w:tcW w:type="dxa" w:w="7238"/>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Rows to drill into: call again with org_id = the row's id. Empty for a unit.</w:t>
            </w:r>
          </w:p>
        </w:tc>
      </w:tr>
      <w:tr>
        <w:tc>
          <w:tcPr>
            <w:tcW w:type="dxa" w:w="24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scope.top_id</w:t>
            </w:r>
          </w:p>
        </w:tc>
        <w:tc>
          <w:tcPr>
            <w:tcW w:type="dxa" w:w="7238"/>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The leader's own place. Do not offer to go above it.</w:t>
            </w:r>
          </w:p>
        </w:tc>
      </w:tr>
    </w:tbl>
    <w:p>
      <w:pPr>
        <w:spacing w:after="120"/>
      </w:pPr>
    </w:p>
    <w:p>
      <w:pPr>
        <w:pStyle w:val="Heading2"/>
      </w:pPr>
      <w:r>
        <w:t xml:space="preserve">7.5 Public link endpoints (no sign-in)</w:t>
      </w:r>
    </w:p>
    <w:p>
      <w:pPr>
        <w:spacing w:after="120"/>
      </w:pPr>
      <w:r>
        <w:t xml:space="preserve">The public form calls these instead of the </w:t>
      </w:r>
      <w:r>
        <w:rPr>
          <w:rFonts w:ascii="Consolas" w:cs="Consolas" w:eastAsia="Consolas" w:hAnsi="Consolas"/>
          <w:color w:val="9C5722"/>
          <w:sz w:val="19"/>
          <w:szCs w:val="19"/>
        </w:rPr>
        <w:t xml:space="preserve">registration/*</w:t>
      </w:r>
      <w:r>
        <w:t xml:space="preserve"> endpoints. </w:t>
      </w:r>
      <w:r>
        <w:rPr>
          <w:rFonts w:ascii="Consolas" w:cs="Consolas" w:eastAsia="Consolas" w:hAnsi="Consolas"/>
          <w:color w:val="9C5722"/>
          <w:sz w:val="19"/>
          <w:szCs w:val="19"/>
        </w:rPr>
        <w:t xml:space="preserve">root_id</w:t>
      </w:r>
      <w:r>
        <w:t xml:space="preserve"> is the place the link was made for. They answer 404 “This registration link is not valid.” when </w:t>
      </w:r>
      <w:r>
        <w:rPr>
          <w:rFonts w:ascii="Consolas" w:cs="Consolas" w:eastAsia="Consolas" w:hAnsi="Consolas"/>
          <w:color w:val="9C5722"/>
          <w:sz w:val="19"/>
          <w:szCs w:val="19"/>
        </w:rPr>
        <w:t xml:space="preserve">root_id</w:t>
      </w:r>
      <w:r>
        <w:t xml:space="preserve"> is not a Region, Division or Unit, and 403 when a place or unit asked about is outside it. Responses have the same shapes as the signed-in endpoints above.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300"/>
        <w:gridCol w:w="5338"/>
      </w:tblGrid>
      <w:tr>
        <w:trPr>
          <w:tblHeader/>
        </w:trPr>
        <w:tc>
          <w:tcPr>
            <w:tcW w:type="dxa" w:w="4300"/>
            <w:tcBorders>
              <w:top w:val="single" w:color="CFC7BC" w:sz="4"/>
              <w:left w:val="single" w:color="CFC7BC" w:sz="4"/>
              <w:bottom w:val="single" w:color="CFC7BC" w:sz="4"/>
              <w:right w:val="single" w:color="CFC7BC" w:sz="4"/>
            </w:tcBorders>
            <w:shd w:fill="E8EDF4" w:color="auto" w:val="clear"/>
            <w:tcMar>
              <w:top w:type="dxa" w:w="60"/>
              <w:left w:type="dxa" w:w="100"/>
              <w:bottom w:type="dxa" w:w="60"/>
              <w:right w:type="dxa" w:w="100"/>
            </w:tcMar>
          </w:tcPr>
          <w:p>
            <w:r>
              <w:rPr>
                <w:b/>
                <w:bCs/>
                <w:color w:val="142C50"/>
                <w:sz w:val="19"/>
                <w:szCs w:val="19"/>
              </w:rPr>
              <w:t xml:space="preserve">Endpoint</w:t>
            </w:r>
          </w:p>
        </w:tc>
        <w:tc>
          <w:tcPr>
            <w:tcW w:type="dxa" w:w="5338"/>
            <w:tcBorders>
              <w:top w:val="single" w:color="CFC7BC" w:sz="4"/>
              <w:left w:val="single" w:color="CFC7BC" w:sz="4"/>
              <w:bottom w:val="single" w:color="CFC7BC" w:sz="4"/>
              <w:right w:val="single" w:color="CFC7BC" w:sz="4"/>
            </w:tcBorders>
            <w:shd w:fill="E8EDF4" w:color="auto" w:val="clear"/>
            <w:tcMar>
              <w:top w:type="dxa" w:w="60"/>
              <w:left w:type="dxa" w:w="100"/>
              <w:bottom w:type="dxa" w:w="60"/>
              <w:right w:type="dxa" w:w="100"/>
            </w:tcMar>
          </w:tcPr>
          <w:p>
            <w:r>
              <w:rPr>
                <w:b/>
                <w:bCs/>
                <w:color w:val="142C50"/>
                <w:sz w:val="19"/>
                <w:szCs w:val="19"/>
              </w:rPr>
              <w:t xml:space="preserve">Same as</w:t>
            </w:r>
          </w:p>
        </w:tc>
      </w:tr>
      <w:tr>
        <w:tc>
          <w:tcPr>
            <w:tcW w:type="dxa" w:w="43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rFonts w:ascii="Consolas" w:cs="Consolas" w:eastAsia="Consolas" w:hAnsi="Consolas"/>
                <w:color w:val="9C5722"/>
                <w:sz w:val="19"/>
                <w:szCs w:val="19"/>
              </w:rPr>
              <w:t xml:space="preserve">GET /api/public/pv/links/{root_id}</w:t>
            </w:r>
          </w:p>
        </w:tc>
        <w:tc>
          <w:tcPr>
            <w:tcW w:type="dxa" w:w="5338"/>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rFonts w:ascii="Consolas" w:cs="Consolas" w:eastAsia="Consolas" w:hAnsi="Consolas"/>
                <w:color w:val="9C5722"/>
                <w:sz w:val="19"/>
                <w:szCs w:val="19"/>
              </w:rPr>
              <w:t xml:space="preserve">GET /api/pv/registration/context</w:t>
            </w:r>
          </w:p>
        </w:tc>
      </w:tr>
      <w:tr>
        <w:tc>
          <w:tcPr>
            <w:tcW w:type="dxa" w:w="43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rFonts w:ascii="Consolas" w:cs="Consolas" w:eastAsia="Consolas" w:hAnsi="Consolas"/>
                <w:color w:val="9C5722"/>
                <w:sz w:val="19"/>
                <w:szCs w:val="19"/>
              </w:rPr>
              <w:t xml:space="preserve">GET /api/public/pv/links/{root_id}/children?parent_id=</w:t>
            </w:r>
          </w:p>
        </w:tc>
        <w:tc>
          <w:tcPr>
            <w:tcW w:type="dxa" w:w="5338"/>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rFonts w:ascii="Consolas" w:cs="Consolas" w:eastAsia="Consolas" w:hAnsi="Consolas"/>
                <w:color w:val="9C5722"/>
                <w:sz w:val="19"/>
                <w:szCs w:val="19"/>
              </w:rPr>
              <w:t xml:space="preserve">GET /api/pv/registration/children</w:t>
            </w:r>
          </w:p>
        </w:tc>
      </w:tr>
      <w:tr>
        <w:tc>
          <w:tcPr>
            <w:tcW w:type="dxa" w:w="43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rFonts w:ascii="Consolas" w:cs="Consolas" w:eastAsia="Consolas" w:hAnsi="Consolas"/>
                <w:color w:val="9C5722"/>
                <w:sz w:val="19"/>
                <w:szCs w:val="19"/>
              </w:rPr>
              <w:t xml:space="preserve">GET /api/public/pv/links/{root_id}/price?unit_id=</w:t>
            </w:r>
          </w:p>
        </w:tc>
        <w:tc>
          <w:tcPr>
            <w:tcW w:type="dxa" w:w="5338"/>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rFonts w:ascii="Consolas" w:cs="Consolas" w:eastAsia="Consolas" w:hAnsi="Consolas"/>
                <w:color w:val="9C5722"/>
                <w:sz w:val="19"/>
                <w:szCs w:val="19"/>
              </w:rPr>
              <w:t xml:space="preserve">GET /api/pv/registration/price</w:t>
            </w:r>
          </w:p>
        </w:tc>
      </w:tr>
    </w:tbl>
    <w:p>
      <w:pPr>
        <w:spacing w:after="120"/>
      </w:pPr>
    </w:p>
    <w:p>
      <w:pPr>
        <w:pStyle w:val="Heading2"/>
      </w:pPr>
      <w:r>
        <w:t xml:space="preserve">POST /api/public/pv/registrations</w:t>
      </w:r>
    </w:p>
    <w:p>
      <w:pPr>
        <w:spacing w:after="120"/>
      </w:pPr>
      <w:r>
        <w:t xml:space="preserve">Public registration. Saved as a new, pending registration with cash received No and no adder. It appears in the leader's Public Subscription list for approval.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tblHeader/>
        </w:trPr>
        <w:tc>
          <w:tcPr>
            <w:tcW w:type="dxa" w:w="2400"/>
            <w:tcBorders>
              <w:top w:val="single" w:color="CFC7BC" w:sz="4"/>
              <w:left w:val="single" w:color="CFC7BC" w:sz="4"/>
              <w:bottom w:val="single" w:color="CFC7BC" w:sz="4"/>
              <w:right w:val="single" w:color="CFC7BC" w:sz="4"/>
            </w:tcBorders>
            <w:shd w:fill="E8EDF4" w:color="auto" w:val="clear"/>
            <w:tcMar>
              <w:top w:type="dxa" w:w="60"/>
              <w:left w:type="dxa" w:w="100"/>
              <w:bottom w:type="dxa" w:w="60"/>
              <w:right w:type="dxa" w:w="100"/>
            </w:tcMar>
          </w:tcPr>
          <w:p>
            <w:r>
              <w:rPr>
                <w:b/>
                <w:bCs/>
                <w:color w:val="142C50"/>
                <w:sz w:val="19"/>
                <w:szCs w:val="19"/>
              </w:rPr>
              <w:t xml:space="preserve">Property</w:t>
            </w:r>
          </w:p>
        </w:tc>
        <w:tc>
          <w:tcPr>
            <w:tcW w:type="dxa" w:w="7238"/>
            <w:tcBorders>
              <w:top w:val="single" w:color="CFC7BC" w:sz="4"/>
              <w:left w:val="single" w:color="CFC7BC" w:sz="4"/>
              <w:bottom w:val="single" w:color="CFC7BC" w:sz="4"/>
              <w:right w:val="single" w:color="CFC7BC" w:sz="4"/>
            </w:tcBorders>
            <w:shd w:fill="E8EDF4" w:color="auto" w:val="clear"/>
            <w:tcMar>
              <w:top w:type="dxa" w:w="60"/>
              <w:left w:type="dxa" w:w="100"/>
              <w:bottom w:type="dxa" w:w="60"/>
              <w:right w:type="dxa" w:w="100"/>
            </w:tcMar>
          </w:tcPr>
          <w:p>
            <w:r>
              <w:rPr>
                <w:b/>
                <w:bCs/>
                <w:color w:val="142C50"/>
                <w:sz w:val="19"/>
                <w:szCs w:val="19"/>
              </w:rPr>
              <w:t xml:space="preserve">Value</w:t>
            </w:r>
          </w:p>
        </w:tc>
      </w:tr>
      <w:tr>
        <w:tc>
          <w:tcPr>
            <w:tcW w:type="dxa" w:w="24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Method / URL</w:t>
            </w:r>
          </w:p>
        </w:tc>
        <w:tc>
          <w:tcPr>
            <w:tcW w:type="dxa" w:w="7238"/>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rFonts w:ascii="Consolas" w:cs="Consolas" w:eastAsia="Consolas" w:hAnsi="Consolas"/>
                <w:color w:val="9C5722"/>
                <w:sz w:val="19"/>
                <w:szCs w:val="19"/>
              </w:rPr>
              <w:t xml:space="preserve">POST</w:t>
            </w:r>
            <w:r>
              <w:rPr>
                <w:sz w:val="19"/>
                <w:szCs w:val="19"/>
              </w:rPr>
              <w:t xml:space="preserve"> </w:t>
            </w:r>
            <w:r>
              <w:rPr>
                <w:rFonts w:ascii="Consolas" w:cs="Consolas" w:eastAsia="Consolas" w:hAnsi="Consolas"/>
                <w:color w:val="9C5722"/>
                <w:sz w:val="19"/>
                <w:szCs w:val="19"/>
              </w:rPr>
              <w:t xml:space="preserve">{BASE_URL}/api/public/pv/registrations</w:t>
            </w:r>
          </w:p>
        </w:tc>
      </w:tr>
      <w:tr>
        <w:tc>
          <w:tcPr>
            <w:tcW w:type="dxa" w:w="24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Authentication</w:t>
            </w:r>
          </w:p>
        </w:tc>
        <w:tc>
          <w:tcPr>
            <w:tcW w:type="dxa" w:w="7238"/>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None</w:t>
            </w:r>
          </w:p>
        </w:tc>
      </w:tr>
      <w:tr>
        <w:tc>
          <w:tcPr>
            <w:tcW w:type="dxa" w:w="24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Rate limit</w:t>
            </w:r>
          </w:p>
        </w:tc>
        <w:tc>
          <w:tcPr>
            <w:tcW w:type="dxa" w:w="7238"/>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Tight limit: 20 submissions per IP per 15 minutes.</w:t>
            </w:r>
          </w:p>
        </w:tc>
      </w:tr>
    </w:tbl>
    <w:p>
      <w:pPr>
        <w:spacing w:after="120"/>
      </w:pPr>
    </w:p>
    <w:p>
      <w:pPr>
        <w:pStyle w:val="Heading3"/>
      </w:pPr>
      <w:r>
        <w:t xml:space="preserve">Request</w:t>
      </w:r>
    </w:p>
    <w:p>
      <w:pPr>
        <w:spacing w:after="120"/>
      </w:pPr>
      <w:r>
        <w:t xml:space="preserve">The body of </w:t>
      </w:r>
      <w:r>
        <w:rPr>
          <w:rFonts w:ascii="Consolas" w:cs="Consolas" w:eastAsia="Consolas" w:hAnsi="Consolas"/>
          <w:color w:val="9C5722"/>
          <w:sz w:val="19"/>
          <w:szCs w:val="19"/>
        </w:rPr>
        <w:t xml:space="preserve">POST /api/pv/registrations</w:t>
      </w:r>
      <w:r>
        <w:t xml:space="preserve"> plus </w:t>
      </w:r>
      <w:r>
        <w:rPr>
          <w:rFonts w:ascii="Consolas" w:cs="Consolas" w:eastAsia="Consolas" w:hAnsi="Consolas"/>
          <w:color w:val="9C5722"/>
          <w:sz w:val="19"/>
          <w:szCs w:val="19"/>
        </w:rPr>
        <w:t xml:space="preserve">rootId</w:t>
      </w:r>
      <w:r>
        <w:t xml:space="preserve">, without </w:t>
      </w:r>
      <w:r>
        <w:rPr>
          <w:rFonts w:ascii="Consolas" w:cs="Consolas" w:eastAsia="Consolas" w:hAnsi="Consolas"/>
          <w:color w:val="9C5722"/>
          <w:sz w:val="19"/>
          <w:szCs w:val="19"/>
        </w:rPr>
        <w:t xml:space="preserve">cashReceived</w:t>
      </w:r>
      <w:r>
        <w:t xml:space="preserve"> and </w:t>
      </w:r>
      <w:r>
        <w:rPr>
          <w:rFonts w:ascii="Consolas" w:cs="Consolas" w:eastAsia="Consolas" w:hAnsi="Consolas"/>
          <w:color w:val="9C5722"/>
          <w:sz w:val="19"/>
          <w:szCs w:val="19"/>
        </w:rPr>
        <w:t xml:space="preserve">subscriberId</w:t>
      </w:r>
      <w:r>
        <w:t xml:space="preserve"> (sending either is a 400).</w:t>
      </w:r>
    </w:p>
    <w:p>
      <w:pPr>
        <w:pBdr>
          <w:top w:val="single" w:color="DDD6CC" w:sz="4" w:space="4"/>
        </w:pBdr>
        <w:shd w:fill="F3F1EE" w:color="auto" w:val="clear"/>
        <w:spacing w:after="0" w:before="60" w:line="260"/>
        <w:ind w:left="120" w:right="120"/>
      </w:pPr>
      <w:r>
        <w:rPr>
          <w:rFonts w:ascii="Consolas" w:cs="Consolas" w:eastAsia="Consolas" w:hAnsi="Consolas"/>
          <w:sz w:val="18"/>
          <w:szCs w:val="18"/>
        </w:rPr>
        <w:t xml:space="preserve">{</w:t>
      </w:r>
    </w:p>
    <w:p>
      <w:pPr>
        <w:shd w:fill="F3F1EE" w:color="auto" w:val="clear"/>
        <w:spacing w:after="0" w:before="0" w:line="260"/>
        <w:ind w:left="120" w:right="120"/>
      </w:pPr>
      <w:r>
        <w:rPr>
          <w:rFonts w:ascii="Consolas" w:cs="Consolas" w:eastAsia="Consolas" w:hAnsi="Consolas"/>
          <w:sz w:val="18"/>
          <w:szCs w:val="18"/>
        </w:rPr>
        <w:t xml:space="preserve">  "rootId": 70, "unitId": 805, "name": "Visitor Person",</w:t>
      </w:r>
    </w:p>
    <w:p>
      <w:pPr>
        <w:shd w:fill="F3F1EE" w:color="auto" w:val="clear"/>
        <w:spacing w:after="0" w:before="0" w:line="260"/>
        <w:ind w:left="120" w:right="120"/>
      </w:pPr>
      <w:r>
        <w:rPr>
          <w:rFonts w:ascii="Consolas" w:cs="Consolas" w:eastAsia="Consolas" w:hAnsi="Consolas"/>
          <w:sz w:val="18"/>
          <w:szCs w:val="18"/>
        </w:rPr>
        <w:t xml:space="preserve">  "buildingName": "Sun Tower", "province": "Muscat",</w:t>
      </w:r>
    </w:p>
    <w:p>
      <w:pPr>
        <w:shd w:fill="F3F1EE" w:color="auto" w:val="clear"/>
        <w:spacing w:after="0" w:before="0" w:line="260"/>
        <w:ind w:left="120" w:right="120"/>
      </w:pPr>
      <w:r>
        <w:rPr>
          <w:rFonts w:ascii="Consolas" w:cs="Consolas" w:eastAsia="Consolas" w:hAnsi="Consolas"/>
          <w:sz w:val="18"/>
          <w:szCs w:val="18"/>
        </w:rPr>
        <w:t xml:space="preserve">  "mobileCountry": "968", "mobile": "95551999",</w:t>
      </w:r>
    </w:p>
    <w:p>
      <w:pPr>
        <w:shd w:fill="F3F1EE" w:color="auto" w:val="clear"/>
        <w:spacing w:after="0" w:before="0" w:line="260"/>
        <w:ind w:left="120" w:right="120"/>
      </w:pPr>
      <w:r>
        <w:rPr>
          <w:rFonts w:ascii="Consolas" w:cs="Consolas" w:eastAsia="Consolas" w:hAnsi="Consolas"/>
          <w:sz w:val="18"/>
          <w:szCs w:val="18"/>
        </w:rPr>
        <w:t xml:space="preserve">  "subscriptionMode": "Digital"</w:t>
      </w:r>
    </w:p>
    <w:p>
      <w:pPr>
        <w:shd w:fill="F3F1EE" w:color="auto" w:val="clear"/>
        <w:spacing w:after="160" w:before="0" w:line="260"/>
        <w:ind w:left="120" w:right="120"/>
      </w:pPr>
      <w:r>
        <w:rPr>
          <w:rFonts w:ascii="Consolas" w:cs="Consolas" w:eastAsia="Consolas" w:hAnsi="Consolas"/>
          <w:sz w:val="18"/>
          <w:szCs w:val="18"/>
        </w:rPr>
        <w:t xml:space="preserve">}</w:t>
      </w:r>
    </w:p>
    <w:p>
      <w:pPr>
        <w:pStyle w:val="Heading3"/>
      </w:pPr>
      <w:r>
        <w:t xml:space="preserve">Success response (201)</w:t>
      </w:r>
    </w:p>
    <w:p>
      <w:pPr>
        <w:pBdr>
          <w:top w:val="single" w:color="DDD6CC" w:sz="4" w:space="4"/>
        </w:pBdr>
        <w:shd w:fill="F3F1EE" w:color="auto" w:val="clear"/>
        <w:spacing w:after="0" w:before="60" w:line="260"/>
        <w:ind w:left="120" w:right="120"/>
      </w:pPr>
      <w:r>
        <w:rPr>
          <w:rFonts w:ascii="Consolas" w:cs="Consolas" w:eastAsia="Consolas" w:hAnsi="Consolas"/>
          <w:sz w:val="18"/>
          <w:szCs w:val="18"/>
        </w:rPr>
        <w:t xml:space="preserve">{ "success": true,</w:t>
      </w:r>
    </w:p>
    <w:p>
      <w:pPr>
        <w:shd w:fill="F3F1EE" w:color="auto" w:val="clear"/>
        <w:spacing w:after="0" w:before="0" w:line="260"/>
        <w:ind w:left="120" w:right="120"/>
      </w:pPr>
      <w:r>
        <w:rPr>
          <w:rFonts w:ascii="Consolas" w:cs="Consolas" w:eastAsia="Consolas" w:hAnsi="Consolas"/>
          <w:sz w:val="18"/>
          <w:szCs w:val="18"/>
        </w:rPr>
        <w:t xml:space="preserve">  "message": "Registration received. It will be confirmed once the committee approves it.",</w:t>
      </w:r>
    </w:p>
    <w:p>
      <w:pPr>
        <w:shd w:fill="F3F1EE" w:color="auto" w:val="clear"/>
        <w:spacing w:after="0" w:before="0" w:line="260"/>
        <w:ind w:left="120" w:right="120"/>
      </w:pPr>
      <w:r>
        <w:rPr>
          <w:rFonts w:ascii="Consolas" w:cs="Consolas" w:eastAsia="Consolas" w:hAnsi="Consolas"/>
          <w:sz w:val="18"/>
          <w:szCs w:val="18"/>
        </w:rPr>
        <w:t xml:space="preserve">  "data": { "subscriber_id": 900, "subscription_year": 2027, "currency": "OMR",</w:t>
      </w:r>
    </w:p>
    <w:p>
      <w:pPr>
        <w:shd w:fill="F3F1EE" w:color="auto" w:val="clear"/>
        <w:spacing w:after="160" w:before="0" w:line="260"/>
        <w:ind w:left="120" w:right="120"/>
      </w:pPr>
      <w:r>
        <w:rPr>
          <w:rFonts w:ascii="Consolas" w:cs="Consolas" w:eastAsia="Consolas" w:hAnsi="Consolas"/>
          <w:sz w:val="18"/>
          <w:szCs w:val="18"/>
        </w:rPr>
        <w:t xml:space="preserve">            "amount": 3.5, "approval_status": "PENDING" } }</w:t>
      </w:r>
    </w:p>
    <w:p>
      <w:pPr>
        <w:pStyle w:val="Heading3"/>
      </w:pPr>
      <w:r>
        <w:t xml:space="preserve">Errors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4200"/>
        <w:gridCol w:w="4538"/>
      </w:tblGrid>
      <w:tr>
        <w:trPr>
          <w:tblHeader/>
        </w:trPr>
        <w:tc>
          <w:tcPr>
            <w:tcW w:type="dxa" w:w="900"/>
            <w:tcBorders>
              <w:top w:val="single" w:color="CFC7BC" w:sz="4"/>
              <w:left w:val="single" w:color="CFC7BC" w:sz="4"/>
              <w:bottom w:val="single" w:color="CFC7BC" w:sz="4"/>
              <w:right w:val="single" w:color="CFC7BC" w:sz="4"/>
            </w:tcBorders>
            <w:shd w:fill="E8EDF4" w:color="auto" w:val="clear"/>
            <w:tcMar>
              <w:top w:type="dxa" w:w="60"/>
              <w:left w:type="dxa" w:w="100"/>
              <w:bottom w:type="dxa" w:w="60"/>
              <w:right w:type="dxa" w:w="100"/>
            </w:tcMar>
          </w:tcPr>
          <w:p>
            <w:r>
              <w:rPr>
                <w:b/>
                <w:bCs/>
                <w:color w:val="142C50"/>
                <w:sz w:val="19"/>
                <w:szCs w:val="19"/>
              </w:rPr>
              <w:t xml:space="preserve">Status</w:t>
            </w:r>
          </w:p>
        </w:tc>
        <w:tc>
          <w:tcPr>
            <w:tcW w:type="dxa" w:w="4200"/>
            <w:tcBorders>
              <w:top w:val="single" w:color="CFC7BC" w:sz="4"/>
              <w:left w:val="single" w:color="CFC7BC" w:sz="4"/>
              <w:bottom w:val="single" w:color="CFC7BC" w:sz="4"/>
              <w:right w:val="single" w:color="CFC7BC" w:sz="4"/>
            </w:tcBorders>
            <w:shd w:fill="E8EDF4" w:color="auto" w:val="clear"/>
            <w:tcMar>
              <w:top w:type="dxa" w:w="60"/>
              <w:left w:type="dxa" w:w="100"/>
              <w:bottom w:type="dxa" w:w="60"/>
              <w:right w:type="dxa" w:w="100"/>
            </w:tcMar>
          </w:tcPr>
          <w:p>
            <w:r>
              <w:rPr>
                <w:b/>
                <w:bCs/>
                <w:color w:val="142C50"/>
                <w:sz w:val="19"/>
                <w:szCs w:val="19"/>
              </w:rPr>
              <w:t xml:space="preserve">message</w:t>
            </w:r>
          </w:p>
        </w:tc>
        <w:tc>
          <w:tcPr>
            <w:tcW w:type="dxa" w:w="4538"/>
            <w:tcBorders>
              <w:top w:val="single" w:color="CFC7BC" w:sz="4"/>
              <w:left w:val="single" w:color="CFC7BC" w:sz="4"/>
              <w:bottom w:val="single" w:color="CFC7BC" w:sz="4"/>
              <w:right w:val="single" w:color="CFC7BC" w:sz="4"/>
            </w:tcBorders>
            <w:shd w:fill="E8EDF4" w:color="auto" w:val="clear"/>
            <w:tcMar>
              <w:top w:type="dxa" w:w="60"/>
              <w:left w:type="dxa" w:w="100"/>
              <w:bottom w:type="dxa" w:w="60"/>
              <w:right w:type="dxa" w:w="100"/>
            </w:tcMar>
          </w:tcPr>
          <w:p>
            <w:r>
              <w:rPr>
                <w:b/>
                <w:bCs/>
                <w:color w:val="142C50"/>
                <w:sz w:val="19"/>
                <w:szCs w:val="19"/>
              </w:rPr>
              <w:t xml:space="preserve">When</w:t>
            </w:r>
          </w:p>
        </w:tc>
      </w:tr>
      <w:tr>
        <w:tc>
          <w:tcPr>
            <w:tcW w:type="dxa" w:w="9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400</w:t>
            </w:r>
          </w:p>
        </w:tc>
        <w:tc>
          <w:tcPr>
            <w:tcW w:type="dxa" w:w="42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A registration with this mobile number is already waiting for approval.</w:t>
            </w:r>
          </w:p>
        </w:tc>
        <w:tc>
          <w:tcPr>
            <w:tcW w:type="dxa" w:w="4538"/>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Same mobile already pending for this year.</w:t>
            </w:r>
          </w:p>
        </w:tc>
      </w:tr>
      <w:tr>
        <w:tc>
          <w:tcPr>
            <w:tcW w:type="dxa" w:w="9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400</w:t>
            </w:r>
          </w:p>
        </w:tc>
        <w:tc>
          <w:tcPr>
            <w:tcW w:type="dxa" w:w="42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(field or campaign message)</w:t>
            </w:r>
          </w:p>
        </w:tc>
        <w:tc>
          <w:tcPr>
            <w:tcW w:type="dxa" w:w="4538"/>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Invalid field, or no open campaign / price.</w:t>
            </w:r>
          </w:p>
        </w:tc>
      </w:tr>
      <w:tr>
        <w:tc>
          <w:tcPr>
            <w:tcW w:type="dxa" w:w="9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403</w:t>
            </w:r>
          </w:p>
        </w:tc>
        <w:tc>
          <w:tcPr>
            <w:tcW w:type="dxa" w:w="42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That place is outside this registration link.</w:t>
            </w:r>
          </w:p>
        </w:tc>
        <w:tc>
          <w:tcPr>
            <w:tcW w:type="dxa" w:w="4538"/>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unitId is not inside rootId.</w:t>
            </w:r>
          </w:p>
        </w:tc>
      </w:tr>
      <w:tr>
        <w:tc>
          <w:tcPr>
            <w:tcW w:type="dxa" w:w="9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404</w:t>
            </w:r>
          </w:p>
        </w:tc>
        <w:tc>
          <w:tcPr>
            <w:tcW w:type="dxa" w:w="42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This registration link is not valid.</w:t>
            </w:r>
          </w:p>
        </w:tc>
        <w:tc>
          <w:tcPr>
            <w:tcW w:type="dxa" w:w="4538"/>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rootId is not a Region, Division or Unit.</w:t>
            </w:r>
          </w:p>
        </w:tc>
      </w:tr>
      <w:tr>
        <w:tc>
          <w:tcPr>
            <w:tcW w:type="dxa" w:w="9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429</w:t>
            </w:r>
          </w:p>
        </w:tc>
        <w:tc>
          <w:tcPr>
            <w:tcW w:type="dxa" w:w="42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Too many submissions. Please wait a few minutes and try again.</w:t>
            </w:r>
          </w:p>
        </w:tc>
        <w:tc>
          <w:tcPr>
            <w:tcW w:type="dxa" w:w="4538"/>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Rate limit reached.</w:t>
            </w:r>
          </w:p>
        </w:tc>
      </w:tr>
    </w:tbl>
    <w:p>
      <w:pPr>
        <w:spacing w:after="120"/>
      </w:pPr>
    </w:p>
    <w:p>
      <w:pPr>
        <w:pBdr>
          <w:left w:val="single" w:color="9C5722" w:sz="24" w:space="8"/>
        </w:pBdr>
        <w:shd w:fill="FBF8F4" w:color="auto" w:val="clear"/>
        <w:spacing w:after="160" w:before="120"/>
        <w:ind w:left="160"/>
      </w:pPr>
      <w:r>
        <w:rPr>
          <w:b/>
          <w:bCs/>
          <w:color w:val="9C5722"/>
        </w:rPr>
        <w:t xml:space="preserve">Important:  </w:t>
      </w:r>
      <w:r>
        <w:t xml:space="preserve">The public form has no captcha or OTP yet (see section 12). Do not ship it in the mobile app without one.</w:t>
      </w:r>
    </w:p>
    <w:p>
      <w:pPr>
        <w:pStyle w:val="Heading1"/>
        <w:pageBreakBefore/>
      </w:pPr>
      <w:r>
        <w:t xml:space="preserve">8. Data Models</w:t>
      </w:r>
    </w:p>
    <w:p>
      <w:pPr>
        <w:pStyle w:val="Heading2"/>
      </w:pPr>
      <w:r>
        <w:t xml:space="preserve">8.1 Auth token object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1300"/>
        <w:gridCol w:w="6138"/>
      </w:tblGrid>
      <w:tr>
        <w:trPr>
          <w:tblHeader/>
        </w:trPr>
        <w:tc>
          <w:tcPr>
            <w:tcW w:type="dxa" w:w="2200"/>
            <w:tcBorders>
              <w:top w:val="single" w:color="CFC7BC" w:sz="4"/>
              <w:left w:val="single" w:color="CFC7BC" w:sz="4"/>
              <w:bottom w:val="single" w:color="CFC7BC" w:sz="4"/>
              <w:right w:val="single" w:color="CFC7BC" w:sz="4"/>
            </w:tcBorders>
            <w:shd w:fill="E8EDF4" w:color="auto" w:val="clear"/>
            <w:tcMar>
              <w:top w:type="dxa" w:w="60"/>
              <w:left w:type="dxa" w:w="100"/>
              <w:bottom w:type="dxa" w:w="60"/>
              <w:right w:type="dxa" w:w="100"/>
            </w:tcMar>
          </w:tcPr>
          <w:p>
            <w:r>
              <w:rPr>
                <w:b/>
                <w:bCs/>
                <w:color w:val="142C50"/>
                <w:sz w:val="19"/>
                <w:szCs w:val="19"/>
              </w:rPr>
              <w:t xml:space="preserve">Field</w:t>
            </w:r>
          </w:p>
        </w:tc>
        <w:tc>
          <w:tcPr>
            <w:tcW w:type="dxa" w:w="1300"/>
            <w:tcBorders>
              <w:top w:val="single" w:color="CFC7BC" w:sz="4"/>
              <w:left w:val="single" w:color="CFC7BC" w:sz="4"/>
              <w:bottom w:val="single" w:color="CFC7BC" w:sz="4"/>
              <w:right w:val="single" w:color="CFC7BC" w:sz="4"/>
            </w:tcBorders>
            <w:shd w:fill="E8EDF4" w:color="auto" w:val="clear"/>
            <w:tcMar>
              <w:top w:type="dxa" w:w="60"/>
              <w:left w:type="dxa" w:w="100"/>
              <w:bottom w:type="dxa" w:w="60"/>
              <w:right w:type="dxa" w:w="100"/>
            </w:tcMar>
          </w:tcPr>
          <w:p>
            <w:r>
              <w:rPr>
                <w:b/>
                <w:bCs/>
                <w:color w:val="142C50"/>
                <w:sz w:val="19"/>
                <w:szCs w:val="19"/>
              </w:rPr>
              <w:t xml:space="preserve">Type</w:t>
            </w:r>
          </w:p>
        </w:tc>
        <w:tc>
          <w:tcPr>
            <w:tcW w:type="dxa" w:w="6138"/>
            <w:tcBorders>
              <w:top w:val="single" w:color="CFC7BC" w:sz="4"/>
              <w:left w:val="single" w:color="CFC7BC" w:sz="4"/>
              <w:bottom w:val="single" w:color="CFC7BC" w:sz="4"/>
              <w:right w:val="single" w:color="CFC7BC" w:sz="4"/>
            </w:tcBorders>
            <w:shd w:fill="E8EDF4" w:color="auto" w:val="clear"/>
            <w:tcMar>
              <w:top w:type="dxa" w:w="60"/>
              <w:left w:type="dxa" w:w="100"/>
              <w:bottom w:type="dxa" w:w="60"/>
              <w:right w:type="dxa" w:w="100"/>
            </w:tcMar>
          </w:tcPr>
          <w:p>
            <w:r>
              <w:rPr>
                <w:b/>
                <w:bCs/>
                <w:color w:val="142C50"/>
                <w:sz w:val="19"/>
                <w:szCs w:val="19"/>
              </w:rPr>
              <w:t xml:space="preserve">Description</w:t>
            </w:r>
          </w:p>
        </w:tc>
      </w:tr>
      <w:tr>
        <w:tc>
          <w:tcPr>
            <w:tcW w:type="dxa" w:w="22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token</w:t>
            </w:r>
          </w:p>
        </w:tc>
        <w:tc>
          <w:tcPr>
            <w:tcW w:type="dxa" w:w="13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string</w:t>
            </w:r>
          </w:p>
        </w:tc>
        <w:tc>
          <w:tcPr>
            <w:tcW w:type="dxa" w:w="6138"/>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The JWT to send as </w:t>
            </w:r>
            <w:r>
              <w:rPr>
                <w:rFonts w:ascii="Consolas" w:cs="Consolas" w:eastAsia="Consolas" w:hAnsi="Consolas"/>
                <w:color w:val="9C5722"/>
                <w:sz w:val="19"/>
                <w:szCs w:val="19"/>
              </w:rPr>
              <w:t xml:space="preserve">Authorization: Bearer &lt;token&gt;</w:t>
            </w:r>
            <w:r>
              <w:rPr>
                <w:sz w:val="19"/>
                <w:szCs w:val="19"/>
              </w:rPr>
              <w:t xml:space="preserve">.</w:t>
            </w:r>
          </w:p>
        </w:tc>
      </w:tr>
      <w:tr>
        <w:tc>
          <w:tcPr>
            <w:tcW w:type="dxa" w:w="22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token_type</w:t>
            </w:r>
          </w:p>
        </w:tc>
        <w:tc>
          <w:tcPr>
            <w:tcW w:type="dxa" w:w="13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string</w:t>
            </w:r>
          </w:p>
        </w:tc>
        <w:tc>
          <w:tcPr>
            <w:tcW w:type="dxa" w:w="6138"/>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Always </w:t>
            </w:r>
            <w:r>
              <w:rPr>
                <w:rFonts w:ascii="Consolas" w:cs="Consolas" w:eastAsia="Consolas" w:hAnsi="Consolas"/>
                <w:color w:val="9C5722"/>
                <w:sz w:val="19"/>
                <w:szCs w:val="19"/>
              </w:rPr>
              <w:t xml:space="preserve">Bearer</w:t>
            </w:r>
            <w:r>
              <w:rPr>
                <w:sz w:val="19"/>
                <w:szCs w:val="19"/>
              </w:rPr>
              <w:t xml:space="preserve">.</w:t>
            </w:r>
          </w:p>
        </w:tc>
      </w:tr>
      <w:tr>
        <w:tc>
          <w:tcPr>
            <w:tcW w:type="dxa" w:w="22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expires_in</w:t>
            </w:r>
          </w:p>
        </w:tc>
        <w:tc>
          <w:tcPr>
            <w:tcW w:type="dxa" w:w="13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integer</w:t>
            </w:r>
          </w:p>
        </w:tc>
        <w:tc>
          <w:tcPr>
            <w:tcW w:type="dxa" w:w="6138"/>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Seconds until the token expires (900 by default).</w:t>
            </w:r>
          </w:p>
        </w:tc>
      </w:tr>
    </w:tbl>
    <w:p>
      <w:pPr>
        <w:spacing w:after="120"/>
      </w:pPr>
    </w:p>
    <w:p>
      <w:pPr>
        <w:pStyle w:val="Heading2"/>
      </w:pPr>
      <w:r>
        <w:t xml:space="preserve">8.2 MemberPosition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1500"/>
        <w:gridCol w:w="5538"/>
      </w:tblGrid>
      <w:tr>
        <w:trPr>
          <w:tblHeader/>
        </w:trPr>
        <w:tc>
          <w:tcPr>
            <w:tcW w:type="dxa" w:w="2600"/>
            <w:tcBorders>
              <w:top w:val="single" w:color="CFC7BC" w:sz="4"/>
              <w:left w:val="single" w:color="CFC7BC" w:sz="4"/>
              <w:bottom w:val="single" w:color="CFC7BC" w:sz="4"/>
              <w:right w:val="single" w:color="CFC7BC" w:sz="4"/>
            </w:tcBorders>
            <w:shd w:fill="E8EDF4" w:color="auto" w:val="clear"/>
            <w:tcMar>
              <w:top w:type="dxa" w:w="60"/>
              <w:left w:type="dxa" w:w="100"/>
              <w:bottom w:type="dxa" w:w="60"/>
              <w:right w:type="dxa" w:w="100"/>
            </w:tcMar>
          </w:tcPr>
          <w:p>
            <w:r>
              <w:rPr>
                <w:b/>
                <w:bCs/>
                <w:color w:val="142C50"/>
                <w:sz w:val="19"/>
                <w:szCs w:val="19"/>
              </w:rPr>
              <w:t xml:space="preserve">Field</w:t>
            </w:r>
          </w:p>
        </w:tc>
        <w:tc>
          <w:tcPr>
            <w:tcW w:type="dxa" w:w="1500"/>
            <w:tcBorders>
              <w:top w:val="single" w:color="CFC7BC" w:sz="4"/>
              <w:left w:val="single" w:color="CFC7BC" w:sz="4"/>
              <w:bottom w:val="single" w:color="CFC7BC" w:sz="4"/>
              <w:right w:val="single" w:color="CFC7BC" w:sz="4"/>
            </w:tcBorders>
            <w:shd w:fill="E8EDF4" w:color="auto" w:val="clear"/>
            <w:tcMar>
              <w:top w:type="dxa" w:w="60"/>
              <w:left w:type="dxa" w:w="100"/>
              <w:bottom w:type="dxa" w:w="60"/>
              <w:right w:type="dxa" w:w="100"/>
            </w:tcMar>
          </w:tcPr>
          <w:p>
            <w:r>
              <w:rPr>
                <w:b/>
                <w:bCs/>
                <w:color w:val="142C50"/>
                <w:sz w:val="19"/>
                <w:szCs w:val="19"/>
              </w:rPr>
              <w:t xml:space="preserve">Type</w:t>
            </w:r>
          </w:p>
        </w:tc>
        <w:tc>
          <w:tcPr>
            <w:tcW w:type="dxa" w:w="5538"/>
            <w:tcBorders>
              <w:top w:val="single" w:color="CFC7BC" w:sz="4"/>
              <w:left w:val="single" w:color="CFC7BC" w:sz="4"/>
              <w:bottom w:val="single" w:color="CFC7BC" w:sz="4"/>
              <w:right w:val="single" w:color="CFC7BC" w:sz="4"/>
            </w:tcBorders>
            <w:shd w:fill="E8EDF4" w:color="auto" w:val="clear"/>
            <w:tcMar>
              <w:top w:type="dxa" w:w="60"/>
              <w:left w:type="dxa" w:w="100"/>
              <w:bottom w:type="dxa" w:w="60"/>
              <w:right w:type="dxa" w:w="100"/>
            </w:tcMar>
          </w:tcPr>
          <w:p>
            <w:r>
              <w:rPr>
                <w:b/>
                <w:bCs/>
                <w:color w:val="142C50"/>
                <w:sz w:val="19"/>
                <w:szCs w:val="19"/>
              </w:rPr>
              <w:t xml:space="preserve">Description</w:t>
            </w:r>
          </w:p>
        </w:tc>
      </w:tr>
      <w:tr>
        <w:tc>
          <w:tcPr>
            <w:tcW w:type="dxa" w:w="26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id</w:t>
            </w:r>
          </w:p>
        </w:tc>
        <w:tc>
          <w:tcPr>
            <w:tcW w:type="dxa" w:w="15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integer</w:t>
            </w:r>
          </w:p>
        </w:tc>
        <w:tc>
          <w:tcPr>
            <w:tcW w:type="dxa" w:w="5538"/>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Committee membership id. Send this as </w:t>
            </w:r>
            <w:r>
              <w:rPr>
                <w:rFonts w:ascii="Consolas" w:cs="Consolas" w:eastAsia="Consolas" w:hAnsi="Consolas"/>
                <w:color w:val="9C5722"/>
                <w:sz w:val="19"/>
                <w:szCs w:val="19"/>
              </w:rPr>
              <w:t xml:space="preserve">positionId</w:t>
            </w:r>
            <w:r>
              <w:rPr>
                <w:sz w:val="19"/>
                <w:szCs w:val="19"/>
              </w:rPr>
              <w:t xml:space="preserve"> to select-position.</w:t>
            </w:r>
          </w:p>
        </w:tc>
      </w:tr>
      <w:tr>
        <w:tc>
          <w:tcPr>
            <w:tcW w:type="dxa" w:w="26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designation.id</w:t>
            </w:r>
          </w:p>
        </w:tc>
        <w:tc>
          <w:tcPr>
            <w:tcW w:type="dxa" w:w="15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integer</w:t>
            </w:r>
          </w:p>
        </w:tc>
        <w:tc>
          <w:tcPr>
            <w:tcW w:type="dxa" w:w="5538"/>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Designation id.</w:t>
            </w:r>
          </w:p>
        </w:tc>
      </w:tr>
      <w:tr>
        <w:tc>
          <w:tcPr>
            <w:tcW w:type="dxa" w:w="26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designation.name</w:t>
            </w:r>
          </w:p>
        </w:tc>
        <w:tc>
          <w:tcPr>
            <w:tcW w:type="dxa" w:w="15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string</w:t>
            </w:r>
          </w:p>
        </w:tc>
        <w:tc>
          <w:tcPr>
            <w:tcW w:type="dxa" w:w="5538"/>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Title to show, e.g. "President", "Secretary".</w:t>
            </w:r>
          </w:p>
        </w:tc>
      </w:tr>
      <w:tr>
        <w:tc>
          <w:tcPr>
            <w:tcW w:type="dxa" w:w="26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designation.level</w:t>
            </w:r>
          </w:p>
        </w:tc>
        <w:tc>
          <w:tcPr>
            <w:tcW w:type="dxa" w:w="15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integer</w:t>
            </w:r>
          </w:p>
        </w:tc>
        <w:tc>
          <w:tcPr>
            <w:tcW w:type="dxa" w:w="5538"/>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Designation rank (smaller is more senior). Useful for sorting.</w:t>
            </w:r>
          </w:p>
        </w:tc>
      </w:tr>
      <w:tr>
        <w:tc>
          <w:tcPr>
            <w:tcW w:type="dxa" w:w="26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organisation.id</w:t>
            </w:r>
          </w:p>
        </w:tc>
        <w:tc>
          <w:tcPr>
            <w:tcW w:type="dxa" w:w="15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integer</w:t>
            </w:r>
          </w:p>
        </w:tc>
        <w:tc>
          <w:tcPr>
            <w:tcW w:type="dxa" w:w="5538"/>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Organisation unit id.</w:t>
            </w:r>
          </w:p>
        </w:tc>
      </w:tr>
      <w:tr>
        <w:tc>
          <w:tcPr>
            <w:tcW w:type="dxa" w:w="26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organisation.name</w:t>
            </w:r>
          </w:p>
        </w:tc>
        <w:tc>
          <w:tcPr>
            <w:tcW w:type="dxa" w:w="15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string | null</w:t>
            </w:r>
          </w:p>
        </w:tc>
        <w:tc>
          <w:tcPr>
            <w:tcW w:type="dxa" w:w="5538"/>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Unit name, e.g. "Dubai Central".</w:t>
            </w:r>
          </w:p>
        </w:tc>
      </w:tr>
      <w:tr>
        <w:tc>
          <w:tcPr>
            <w:tcW w:type="dxa" w:w="26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organisation.level</w:t>
            </w:r>
          </w:p>
        </w:tc>
        <w:tc>
          <w:tcPr>
            <w:tcW w:type="dxa" w:w="15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string | null</w:t>
            </w:r>
          </w:p>
        </w:tc>
        <w:tc>
          <w:tcPr>
            <w:tcW w:type="dxa" w:w="5538"/>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Unit level, e.g. "Zone", "Unit".</w:t>
            </w:r>
          </w:p>
        </w:tc>
      </w:tr>
    </w:tbl>
    <w:p>
      <w:pPr>
        <w:spacing w:after="120"/>
      </w:pPr>
    </w:p>
    <w:p>
      <w:pPr>
        <w:spacing w:after="120"/>
      </w:pPr>
      <w:r>
        <w:t xml:space="preserve">Show a position as "designation.name, organisation.name".</w:t>
      </w:r>
    </w:p>
    <w:p>
      <w:pPr>
        <w:pStyle w:val="Heading2"/>
      </w:pPr>
      <w:r>
        <w:t xml:space="preserve">8.3 Member profile</w:t>
      </w:r>
    </w:p>
    <w:p>
      <w:pPr>
        <w:spacing w:after="120"/>
      </w:pPr>
      <w:r>
        <w:t xml:space="preserve">Blank values stored as empty text in the legacy database come back as </w:t>
      </w:r>
      <w:r>
        <w:rPr>
          <w:b/>
          <w:bCs/>
        </w:rPr>
        <w:t xml:space="preserve">null</w:t>
      </w:r>
      <w:r>
        <w:t xml:space="preserve">. Treat every field marked "| null" as optional in the UI.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1600"/>
        <w:gridCol w:w="5038"/>
      </w:tblGrid>
      <w:tr>
        <w:trPr>
          <w:tblHeader/>
        </w:trPr>
        <w:tc>
          <w:tcPr>
            <w:tcW w:type="dxa" w:w="3000"/>
            <w:tcBorders>
              <w:top w:val="single" w:color="CFC7BC" w:sz="4"/>
              <w:left w:val="single" w:color="CFC7BC" w:sz="4"/>
              <w:bottom w:val="single" w:color="CFC7BC" w:sz="4"/>
              <w:right w:val="single" w:color="CFC7BC" w:sz="4"/>
            </w:tcBorders>
            <w:shd w:fill="E8EDF4" w:color="auto" w:val="clear"/>
            <w:tcMar>
              <w:top w:type="dxa" w:w="60"/>
              <w:left w:type="dxa" w:w="100"/>
              <w:bottom w:type="dxa" w:w="60"/>
              <w:right w:type="dxa" w:w="100"/>
            </w:tcMar>
          </w:tcPr>
          <w:p>
            <w:r>
              <w:rPr>
                <w:b/>
                <w:bCs/>
                <w:color w:val="142C50"/>
                <w:sz w:val="19"/>
                <w:szCs w:val="19"/>
              </w:rPr>
              <w:t xml:space="preserve">Field</w:t>
            </w:r>
          </w:p>
        </w:tc>
        <w:tc>
          <w:tcPr>
            <w:tcW w:type="dxa" w:w="1600"/>
            <w:tcBorders>
              <w:top w:val="single" w:color="CFC7BC" w:sz="4"/>
              <w:left w:val="single" w:color="CFC7BC" w:sz="4"/>
              <w:bottom w:val="single" w:color="CFC7BC" w:sz="4"/>
              <w:right w:val="single" w:color="CFC7BC" w:sz="4"/>
            </w:tcBorders>
            <w:shd w:fill="E8EDF4" w:color="auto" w:val="clear"/>
            <w:tcMar>
              <w:top w:type="dxa" w:w="60"/>
              <w:left w:type="dxa" w:w="100"/>
              <w:bottom w:type="dxa" w:w="60"/>
              <w:right w:type="dxa" w:w="100"/>
            </w:tcMar>
          </w:tcPr>
          <w:p>
            <w:r>
              <w:rPr>
                <w:b/>
                <w:bCs/>
                <w:color w:val="142C50"/>
                <w:sz w:val="19"/>
                <w:szCs w:val="19"/>
              </w:rPr>
              <w:t xml:space="preserve">Type</w:t>
            </w:r>
          </w:p>
        </w:tc>
        <w:tc>
          <w:tcPr>
            <w:tcW w:type="dxa" w:w="5038"/>
            <w:tcBorders>
              <w:top w:val="single" w:color="CFC7BC" w:sz="4"/>
              <w:left w:val="single" w:color="CFC7BC" w:sz="4"/>
              <w:bottom w:val="single" w:color="CFC7BC" w:sz="4"/>
              <w:right w:val="single" w:color="CFC7BC" w:sz="4"/>
            </w:tcBorders>
            <w:shd w:fill="E8EDF4" w:color="auto" w:val="clear"/>
            <w:tcMar>
              <w:top w:type="dxa" w:w="60"/>
              <w:left w:type="dxa" w:w="100"/>
              <w:bottom w:type="dxa" w:w="60"/>
              <w:right w:type="dxa" w:w="100"/>
            </w:tcMar>
          </w:tcPr>
          <w:p>
            <w:r>
              <w:rPr>
                <w:b/>
                <w:bCs/>
                <w:color w:val="142C50"/>
                <w:sz w:val="19"/>
                <w:szCs w:val="19"/>
              </w:rPr>
              <w:t xml:space="preserve">Description</w:t>
            </w:r>
          </w:p>
        </w:tc>
      </w:tr>
      <w:tr>
        <w:tc>
          <w:tcPr>
            <w:tcW w:type="dxa" w:w="30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membership_no</w:t>
            </w:r>
          </w:p>
        </w:tc>
        <w:tc>
          <w:tcPr>
            <w:tcW w:type="dxa" w:w="16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string</w:t>
            </w:r>
          </w:p>
        </w:tc>
        <w:tc>
          <w:tcPr>
            <w:tcW w:type="dxa" w:w="5038"/>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Membership number.</w:t>
            </w:r>
          </w:p>
        </w:tc>
      </w:tr>
      <w:tr>
        <w:tc>
          <w:tcPr>
            <w:tcW w:type="dxa" w:w="30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name</w:t>
            </w:r>
          </w:p>
        </w:tc>
        <w:tc>
          <w:tcPr>
            <w:tcW w:type="dxa" w:w="16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string | null</w:t>
            </w:r>
          </w:p>
        </w:tc>
        <w:tc>
          <w:tcPr>
            <w:tcW w:type="dxa" w:w="5038"/>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Full name.</w:t>
            </w:r>
          </w:p>
        </w:tc>
      </w:tr>
      <w:tr>
        <w:tc>
          <w:tcPr>
            <w:tcW w:type="dxa" w:w="30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father_name</w:t>
            </w:r>
          </w:p>
        </w:tc>
        <w:tc>
          <w:tcPr>
            <w:tcW w:type="dxa" w:w="16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string | null</w:t>
            </w:r>
          </w:p>
        </w:tc>
        <w:tc>
          <w:tcPr>
            <w:tcW w:type="dxa" w:w="5038"/>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Father's name.</w:t>
            </w:r>
          </w:p>
        </w:tc>
      </w:tr>
      <w:tr>
        <w:tc>
          <w:tcPr>
            <w:tcW w:type="dxa" w:w="30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photo_url</w:t>
            </w:r>
          </w:p>
        </w:tc>
        <w:tc>
          <w:tcPr>
            <w:tcW w:type="dxa" w:w="16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string | null</w:t>
            </w:r>
          </w:p>
        </w:tc>
        <w:tc>
          <w:tcPr>
            <w:tcW w:type="dxa" w:w="5038"/>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Full URL of the photo. Null when the member has none or the server has no photo base URL set. Show initials instead.</w:t>
            </w:r>
          </w:p>
        </w:tc>
      </w:tr>
      <w:tr>
        <w:tc>
          <w:tcPr>
            <w:tcW w:type="dxa" w:w="30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date_of_birth</w:t>
            </w:r>
          </w:p>
        </w:tc>
        <w:tc>
          <w:tcPr>
            <w:tcW w:type="dxa" w:w="16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string | null</w:t>
            </w:r>
          </w:p>
        </w:tc>
        <w:tc>
          <w:tcPr>
            <w:tcW w:type="dxa" w:w="5038"/>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rFonts w:ascii="Consolas" w:cs="Consolas" w:eastAsia="Consolas" w:hAnsi="Consolas"/>
                <w:color w:val="9C5722"/>
                <w:sz w:val="19"/>
                <w:szCs w:val="19"/>
              </w:rPr>
              <w:t xml:space="preserve">YYYY-MM-DD</w:t>
            </w:r>
            <w:r>
              <w:rPr>
                <w:sz w:val="19"/>
                <w:szCs w:val="19"/>
              </w:rPr>
              <w:t xml:space="preserve">. Some legacy rows are malformed.</w:t>
            </w:r>
          </w:p>
        </w:tc>
      </w:tr>
      <w:tr>
        <w:tc>
          <w:tcPr>
            <w:tcW w:type="dxa" w:w="30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age</w:t>
            </w:r>
          </w:p>
        </w:tc>
        <w:tc>
          <w:tcPr>
            <w:tcW w:type="dxa" w:w="16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integer | null</w:t>
            </w:r>
          </w:p>
        </w:tc>
        <w:tc>
          <w:tcPr>
            <w:tcW w:type="dxa" w:w="5038"/>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Worked out from </w:t>
            </w:r>
            <w:r>
              <w:rPr>
                <w:rFonts w:ascii="Consolas" w:cs="Consolas" w:eastAsia="Consolas" w:hAnsi="Consolas"/>
                <w:color w:val="9C5722"/>
                <w:sz w:val="19"/>
                <w:szCs w:val="19"/>
              </w:rPr>
              <w:t xml:space="preserve">date_of_birth</w:t>
            </w:r>
            <w:r>
              <w:rPr>
                <w:sz w:val="19"/>
                <w:szCs w:val="19"/>
              </w:rPr>
              <w:t xml:space="preserve">; null if the date is malformed.</w:t>
            </w:r>
          </w:p>
        </w:tc>
      </w:tr>
      <w:tr>
        <w:tc>
          <w:tcPr>
            <w:tcW w:type="dxa" w:w="30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gender</w:t>
            </w:r>
          </w:p>
        </w:tc>
        <w:tc>
          <w:tcPr>
            <w:tcW w:type="dxa" w:w="16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string | null</w:t>
            </w:r>
          </w:p>
        </w:tc>
        <w:tc>
          <w:tcPr>
            <w:tcW w:type="dxa" w:w="5038"/>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As stored, e.g. "Male".</w:t>
            </w:r>
          </w:p>
        </w:tc>
      </w:tr>
      <w:tr>
        <w:tc>
          <w:tcPr>
            <w:tcW w:type="dxa" w:w="30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is_married</w:t>
            </w:r>
          </w:p>
        </w:tc>
        <w:tc>
          <w:tcPr>
            <w:tcW w:type="dxa" w:w="16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boolean | null</w:t>
            </w:r>
          </w:p>
        </w:tc>
        <w:tc>
          <w:tcPr>
            <w:tcW w:type="dxa" w:w="5038"/>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Null when unknown.</w:t>
            </w:r>
          </w:p>
        </w:tc>
      </w:tr>
      <w:tr>
        <w:tc>
          <w:tcPr>
            <w:tcW w:type="dxa" w:w="30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member_type</w:t>
            </w:r>
          </w:p>
        </w:tc>
        <w:tc>
          <w:tcPr>
            <w:tcW w:type="dxa" w:w="16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string | null</w:t>
            </w:r>
          </w:p>
        </w:tc>
        <w:tc>
          <w:tcPr>
            <w:tcW w:type="dxa" w:w="5038"/>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Membership type code.</w:t>
            </w:r>
          </w:p>
        </w:tc>
      </w:tr>
      <w:tr>
        <w:tc>
          <w:tcPr>
            <w:tcW w:type="dxa" w:w="30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is_active</w:t>
            </w:r>
          </w:p>
        </w:tc>
        <w:tc>
          <w:tcPr>
            <w:tcW w:type="dxa" w:w="16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boolean</w:t>
            </w:r>
          </w:p>
        </w:tc>
        <w:tc>
          <w:tcPr>
            <w:tcW w:type="dxa" w:w="5038"/>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Membership is active.</w:t>
            </w:r>
          </w:p>
        </w:tc>
      </w:tr>
      <w:tr>
        <w:tc>
          <w:tcPr>
            <w:tcW w:type="dxa" w:w="30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is_verified</w:t>
            </w:r>
          </w:p>
        </w:tc>
        <w:tc>
          <w:tcPr>
            <w:tcW w:type="dxa" w:w="16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boolean</w:t>
            </w:r>
          </w:p>
        </w:tc>
        <w:tc>
          <w:tcPr>
            <w:tcW w:type="dxa" w:w="5038"/>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Membership is verified.</w:t>
            </w:r>
          </w:p>
        </w:tc>
      </w:tr>
      <w:tr>
        <w:tc>
          <w:tcPr>
            <w:tcW w:type="dxa" w:w="30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is_transferred</w:t>
            </w:r>
          </w:p>
        </w:tc>
        <w:tc>
          <w:tcPr>
            <w:tcW w:type="dxa" w:w="16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boolean</w:t>
            </w:r>
          </w:p>
        </w:tc>
        <w:tc>
          <w:tcPr>
            <w:tcW w:type="dxa" w:w="5038"/>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Membership was transferred.</w:t>
            </w:r>
          </w:p>
        </w:tc>
      </w:tr>
      <w:tr>
        <w:tc>
          <w:tcPr>
            <w:tcW w:type="dxa" w:w="30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contact.mobile_country</w:t>
            </w:r>
          </w:p>
        </w:tc>
        <w:tc>
          <w:tcPr>
            <w:tcW w:type="dxa" w:w="16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string</w:t>
            </w:r>
          </w:p>
        </w:tc>
        <w:tc>
          <w:tcPr>
            <w:tcW w:type="dxa" w:w="5038"/>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Dialling code without +, e.g. "968".</w:t>
            </w:r>
          </w:p>
        </w:tc>
      </w:tr>
      <w:tr>
        <w:tc>
          <w:tcPr>
            <w:tcW w:type="dxa" w:w="30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contact.mobile</w:t>
            </w:r>
          </w:p>
        </w:tc>
        <w:tc>
          <w:tcPr>
            <w:tcW w:type="dxa" w:w="16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string</w:t>
            </w:r>
          </w:p>
        </w:tc>
        <w:tc>
          <w:tcPr>
            <w:tcW w:type="dxa" w:w="5038"/>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Gulf mobile number without country code.</w:t>
            </w:r>
          </w:p>
        </w:tc>
      </w:tr>
      <w:tr>
        <w:tc>
          <w:tcPr>
            <w:tcW w:type="dxa" w:w="30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contact.country</w:t>
            </w:r>
          </w:p>
        </w:tc>
        <w:tc>
          <w:tcPr>
            <w:tcW w:type="dxa" w:w="16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string | null</w:t>
            </w:r>
          </w:p>
        </w:tc>
        <w:tc>
          <w:tcPr>
            <w:tcW w:type="dxa" w:w="5038"/>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Country name for the dialling code.</w:t>
            </w:r>
          </w:p>
        </w:tc>
      </w:tr>
      <w:tr>
        <w:tc>
          <w:tcPr>
            <w:tcW w:type="dxa" w:w="30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contact.whatsapp</w:t>
            </w:r>
          </w:p>
        </w:tc>
        <w:tc>
          <w:tcPr>
            <w:tcW w:type="dxa" w:w="16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string | null</w:t>
            </w:r>
          </w:p>
        </w:tc>
        <w:tc>
          <w:tcPr>
            <w:tcW w:type="dxa" w:w="5038"/>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WhatsApp number.</w:t>
            </w:r>
          </w:p>
        </w:tc>
      </w:tr>
      <w:tr>
        <w:tc>
          <w:tcPr>
            <w:tcW w:type="dxa" w:w="30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contact.india_mobile</w:t>
            </w:r>
          </w:p>
        </w:tc>
        <w:tc>
          <w:tcPr>
            <w:tcW w:type="dxa" w:w="16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string | null</w:t>
            </w:r>
          </w:p>
        </w:tc>
        <w:tc>
          <w:tcPr>
            <w:tcW w:type="dxa" w:w="5038"/>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Indian mobile number.</w:t>
            </w:r>
          </w:p>
        </w:tc>
      </w:tr>
      <w:tr>
        <w:tc>
          <w:tcPr>
            <w:tcW w:type="dxa" w:w="30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contact.email</w:t>
            </w:r>
          </w:p>
        </w:tc>
        <w:tc>
          <w:tcPr>
            <w:tcW w:type="dxa" w:w="16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string | null</w:t>
            </w:r>
          </w:p>
        </w:tc>
        <w:tc>
          <w:tcPr>
            <w:tcW w:type="dxa" w:w="5038"/>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Email address.</w:t>
            </w:r>
          </w:p>
        </w:tc>
      </w:tr>
      <w:tr>
        <w:tc>
          <w:tcPr>
            <w:tcW w:type="dxa" w:w="30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address.gulf_address</w:t>
            </w:r>
          </w:p>
        </w:tc>
        <w:tc>
          <w:tcPr>
            <w:tcW w:type="dxa" w:w="16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string | null</w:t>
            </w:r>
          </w:p>
        </w:tc>
        <w:tc>
          <w:tcPr>
            <w:tcW w:type="dxa" w:w="5038"/>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Address in the Gulf.</w:t>
            </w:r>
          </w:p>
        </w:tc>
      </w:tr>
      <w:tr>
        <w:tc>
          <w:tcPr>
            <w:tcW w:type="dxa" w:w="30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address.city</w:t>
            </w:r>
          </w:p>
        </w:tc>
        <w:tc>
          <w:tcPr>
            <w:tcW w:type="dxa" w:w="16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string | null</w:t>
            </w:r>
          </w:p>
        </w:tc>
        <w:tc>
          <w:tcPr>
            <w:tcW w:type="dxa" w:w="5038"/>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City name.</w:t>
            </w:r>
          </w:p>
        </w:tc>
      </w:tr>
      <w:tr>
        <w:tc>
          <w:tcPr>
            <w:tcW w:type="dxa" w:w="30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address.house_name</w:t>
            </w:r>
          </w:p>
        </w:tc>
        <w:tc>
          <w:tcPr>
            <w:tcW w:type="dxa" w:w="16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string | null</w:t>
            </w:r>
          </w:p>
        </w:tc>
        <w:tc>
          <w:tcPr>
            <w:tcW w:type="dxa" w:w="5038"/>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House name (India).</w:t>
            </w:r>
          </w:p>
        </w:tc>
      </w:tr>
      <w:tr>
        <w:tc>
          <w:tcPr>
            <w:tcW w:type="dxa" w:w="30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address.place</w:t>
            </w:r>
          </w:p>
        </w:tc>
        <w:tc>
          <w:tcPr>
            <w:tcW w:type="dxa" w:w="16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string | null</w:t>
            </w:r>
          </w:p>
        </w:tc>
        <w:tc>
          <w:tcPr>
            <w:tcW w:type="dxa" w:w="5038"/>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Place (India).</w:t>
            </w:r>
          </w:p>
        </w:tc>
      </w:tr>
      <w:tr>
        <w:tc>
          <w:tcPr>
            <w:tcW w:type="dxa" w:w="30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address.post_office</w:t>
            </w:r>
          </w:p>
        </w:tc>
        <w:tc>
          <w:tcPr>
            <w:tcW w:type="dxa" w:w="16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string | null</w:t>
            </w:r>
          </w:p>
        </w:tc>
        <w:tc>
          <w:tcPr>
            <w:tcW w:type="dxa" w:w="5038"/>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Post office (India).</w:t>
            </w:r>
          </w:p>
        </w:tc>
      </w:tr>
      <w:tr>
        <w:tc>
          <w:tcPr>
            <w:tcW w:type="dxa" w:w="30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address.district</w:t>
            </w:r>
          </w:p>
        </w:tc>
        <w:tc>
          <w:tcPr>
            <w:tcW w:type="dxa" w:w="16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string | null</w:t>
            </w:r>
          </w:p>
        </w:tc>
        <w:tc>
          <w:tcPr>
            <w:tcW w:type="dxa" w:w="5038"/>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District (India).</w:t>
            </w:r>
          </w:p>
        </w:tc>
      </w:tr>
      <w:tr>
        <w:tc>
          <w:tcPr>
            <w:tcW w:type="dxa" w:w="30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background.profession</w:t>
            </w:r>
          </w:p>
        </w:tc>
        <w:tc>
          <w:tcPr>
            <w:tcW w:type="dxa" w:w="16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string | null</w:t>
            </w:r>
          </w:p>
        </w:tc>
        <w:tc>
          <w:tcPr>
            <w:tcW w:type="dxa" w:w="5038"/>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Profession.</w:t>
            </w:r>
          </w:p>
        </w:tc>
      </w:tr>
      <w:tr>
        <w:tc>
          <w:tcPr>
            <w:tcW w:type="dxa" w:w="30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background.education</w:t>
            </w:r>
          </w:p>
        </w:tc>
        <w:tc>
          <w:tcPr>
            <w:tcW w:type="dxa" w:w="16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string | null</w:t>
            </w:r>
          </w:p>
        </w:tc>
        <w:tc>
          <w:tcPr>
            <w:tcW w:type="dxa" w:w="5038"/>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Education.</w:t>
            </w:r>
          </w:p>
        </w:tc>
      </w:tr>
      <w:tr>
        <w:tc>
          <w:tcPr>
            <w:tcW w:type="dxa" w:w="30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background.islamic_education</w:t>
            </w:r>
          </w:p>
        </w:tc>
        <w:tc>
          <w:tcPr>
            <w:tcW w:type="dxa" w:w="16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string | null</w:t>
            </w:r>
          </w:p>
        </w:tc>
        <w:tc>
          <w:tcPr>
            <w:tcW w:type="dxa" w:w="5038"/>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Islamic education.</w:t>
            </w:r>
          </w:p>
        </w:tc>
      </w:tr>
      <w:tr>
        <w:tc>
          <w:tcPr>
            <w:tcW w:type="dxa" w:w="30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background.blood_group</w:t>
            </w:r>
          </w:p>
        </w:tc>
        <w:tc>
          <w:tcPr>
            <w:tcW w:type="dxa" w:w="16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string | null</w:t>
            </w:r>
          </w:p>
        </w:tc>
        <w:tc>
          <w:tcPr>
            <w:tcW w:type="dxa" w:w="5038"/>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Blood group.</w:t>
            </w:r>
          </w:p>
        </w:tc>
      </w:tr>
      <w:tr>
        <w:tc>
          <w:tcPr>
            <w:tcW w:type="dxa" w:w="30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organisation.unit</w:t>
            </w:r>
          </w:p>
        </w:tc>
        <w:tc>
          <w:tcPr>
            <w:tcW w:type="dxa" w:w="16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object | null</w:t>
            </w:r>
          </w:p>
        </w:tc>
        <w:tc>
          <w:tcPr>
            <w:tcW w:type="dxa" w:w="5038"/>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The member's own unit: </w:t>
            </w:r>
            <w:r>
              <w:rPr>
                <w:rFonts w:ascii="Consolas" w:cs="Consolas" w:eastAsia="Consolas" w:hAnsi="Consolas"/>
                <w:color w:val="9C5722"/>
                <w:sz w:val="19"/>
                <w:szCs w:val="19"/>
              </w:rPr>
              <w:t xml:space="preserve">{ id, name, level }</w:t>
            </w:r>
            <w:r>
              <w:rPr>
                <w:sz w:val="19"/>
                <w:szCs w:val="19"/>
              </w:rPr>
              <w:t xml:space="preserve">.</w:t>
            </w:r>
          </w:p>
        </w:tc>
      </w:tr>
      <w:tr>
        <w:tc>
          <w:tcPr>
            <w:tcW w:type="dxa" w:w="30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organisation.designation</w:t>
            </w:r>
          </w:p>
        </w:tc>
        <w:tc>
          <w:tcPr>
            <w:tcW w:type="dxa" w:w="16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string | null</w:t>
            </w:r>
          </w:p>
        </w:tc>
        <w:tc>
          <w:tcPr>
            <w:tcW w:type="dxa" w:w="5038"/>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The member's designation name.</w:t>
            </w:r>
          </w:p>
        </w:tc>
      </w:tr>
      <w:tr>
        <w:tc>
          <w:tcPr>
            <w:tcW w:type="dxa" w:w="30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organisation.hierarchy</w:t>
            </w:r>
          </w:p>
        </w:tc>
        <w:tc>
          <w:tcPr>
            <w:tcW w:type="dxa" w:w="16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array</w:t>
            </w:r>
          </w:p>
        </w:tc>
        <w:tc>
          <w:tcPr>
            <w:tcW w:type="dxa" w:w="5038"/>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The chain of units from the top down to the member's unit, each </w:t>
            </w:r>
            <w:r>
              <w:rPr>
                <w:rFonts w:ascii="Consolas" w:cs="Consolas" w:eastAsia="Consolas" w:hAnsi="Consolas"/>
                <w:color w:val="9C5722"/>
                <w:sz w:val="19"/>
                <w:szCs w:val="19"/>
              </w:rPr>
              <w:t xml:space="preserve">{ id, name, level }</w:t>
            </w:r>
            <w:r>
              <w:rPr>
                <w:sz w:val="19"/>
                <w:szCs w:val="19"/>
              </w:rPr>
              <w:t xml:space="preserve">. Good for a breadcrumb.</w:t>
            </w:r>
          </w:p>
        </w:tc>
      </w:tr>
      <w:tr>
        <w:tc>
          <w:tcPr>
            <w:tcW w:type="dxa" w:w="30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organisation.india_unit</w:t>
            </w:r>
          </w:p>
        </w:tc>
        <w:tc>
          <w:tcPr>
            <w:tcW w:type="dxa" w:w="16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string | null</w:t>
            </w:r>
          </w:p>
        </w:tc>
        <w:tc>
          <w:tcPr>
            <w:tcW w:type="dxa" w:w="5038"/>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Unit in India.</w:t>
            </w:r>
          </w:p>
        </w:tc>
      </w:tr>
      <w:tr>
        <w:tc>
          <w:tcPr>
            <w:tcW w:type="dxa" w:w="30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organisation.india_zone</w:t>
            </w:r>
          </w:p>
        </w:tc>
        <w:tc>
          <w:tcPr>
            <w:tcW w:type="dxa" w:w="16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string | null</w:t>
            </w:r>
          </w:p>
        </w:tc>
        <w:tc>
          <w:tcPr>
            <w:tcW w:type="dxa" w:w="5038"/>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Zone in India.</w:t>
            </w:r>
          </w:p>
        </w:tc>
      </w:tr>
    </w:tbl>
    <w:p>
      <w:pPr>
        <w:pStyle w:val="Heading1"/>
        <w:pageBreakBefore/>
      </w:pPr>
      <w:r>
        <w:t xml:space="preserve">9. Rate Limits and Account Lockout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2900"/>
        <w:gridCol w:w="2200"/>
        <w:gridCol w:w="3038"/>
      </w:tblGrid>
      <w:tr>
        <w:trPr>
          <w:tblHeader/>
        </w:trPr>
        <w:tc>
          <w:tcPr>
            <w:tcW w:type="dxa" w:w="1500"/>
            <w:tcBorders>
              <w:top w:val="single" w:color="CFC7BC" w:sz="4"/>
              <w:left w:val="single" w:color="CFC7BC" w:sz="4"/>
              <w:bottom w:val="single" w:color="CFC7BC" w:sz="4"/>
              <w:right w:val="single" w:color="CFC7BC" w:sz="4"/>
            </w:tcBorders>
            <w:shd w:fill="E8EDF4" w:color="auto" w:val="clear"/>
            <w:tcMar>
              <w:top w:type="dxa" w:w="60"/>
              <w:left w:type="dxa" w:w="100"/>
              <w:bottom w:type="dxa" w:w="60"/>
              <w:right w:type="dxa" w:w="100"/>
            </w:tcMar>
          </w:tcPr>
          <w:p>
            <w:r>
              <w:rPr>
                <w:b/>
                <w:bCs/>
                <w:color w:val="142C50"/>
                <w:sz w:val="19"/>
                <w:szCs w:val="19"/>
              </w:rPr>
              <w:t xml:space="preserve">Limit</w:t>
            </w:r>
          </w:p>
        </w:tc>
        <w:tc>
          <w:tcPr>
            <w:tcW w:type="dxa" w:w="2900"/>
            <w:tcBorders>
              <w:top w:val="single" w:color="CFC7BC" w:sz="4"/>
              <w:left w:val="single" w:color="CFC7BC" w:sz="4"/>
              <w:bottom w:val="single" w:color="CFC7BC" w:sz="4"/>
              <w:right w:val="single" w:color="CFC7BC" w:sz="4"/>
            </w:tcBorders>
            <w:shd w:fill="E8EDF4" w:color="auto" w:val="clear"/>
            <w:tcMar>
              <w:top w:type="dxa" w:w="60"/>
              <w:left w:type="dxa" w:w="100"/>
              <w:bottom w:type="dxa" w:w="60"/>
              <w:right w:type="dxa" w:w="100"/>
            </w:tcMar>
          </w:tcPr>
          <w:p>
            <w:r>
              <w:rPr>
                <w:b/>
                <w:bCs/>
                <w:color w:val="142C50"/>
                <w:sz w:val="19"/>
                <w:szCs w:val="19"/>
              </w:rPr>
              <w:t xml:space="preserve">Applies to</w:t>
            </w:r>
          </w:p>
        </w:tc>
        <w:tc>
          <w:tcPr>
            <w:tcW w:type="dxa" w:w="2200"/>
            <w:tcBorders>
              <w:top w:val="single" w:color="CFC7BC" w:sz="4"/>
              <w:left w:val="single" w:color="CFC7BC" w:sz="4"/>
              <w:bottom w:val="single" w:color="CFC7BC" w:sz="4"/>
              <w:right w:val="single" w:color="CFC7BC" w:sz="4"/>
            </w:tcBorders>
            <w:shd w:fill="E8EDF4" w:color="auto" w:val="clear"/>
            <w:tcMar>
              <w:top w:type="dxa" w:w="60"/>
              <w:left w:type="dxa" w:w="100"/>
              <w:bottom w:type="dxa" w:w="60"/>
              <w:right w:type="dxa" w:w="100"/>
            </w:tcMar>
          </w:tcPr>
          <w:p>
            <w:r>
              <w:rPr>
                <w:b/>
                <w:bCs/>
                <w:color w:val="142C50"/>
                <w:sz w:val="19"/>
                <w:szCs w:val="19"/>
              </w:rPr>
              <w:t xml:space="preserve">Default</w:t>
            </w:r>
          </w:p>
        </w:tc>
        <w:tc>
          <w:tcPr>
            <w:tcW w:type="dxa" w:w="3038"/>
            <w:tcBorders>
              <w:top w:val="single" w:color="CFC7BC" w:sz="4"/>
              <w:left w:val="single" w:color="CFC7BC" w:sz="4"/>
              <w:bottom w:val="single" w:color="CFC7BC" w:sz="4"/>
              <w:right w:val="single" w:color="CFC7BC" w:sz="4"/>
            </w:tcBorders>
            <w:shd w:fill="E8EDF4" w:color="auto" w:val="clear"/>
            <w:tcMar>
              <w:top w:type="dxa" w:w="60"/>
              <w:left w:type="dxa" w:w="100"/>
              <w:bottom w:type="dxa" w:w="60"/>
              <w:right w:type="dxa" w:w="100"/>
            </w:tcMar>
          </w:tcPr>
          <w:p>
            <w:r>
              <w:rPr>
                <w:b/>
                <w:bCs/>
                <w:color w:val="142C50"/>
                <w:sz w:val="19"/>
                <w:szCs w:val="19"/>
              </w:rPr>
              <w:t xml:space="preserve">Response</w:t>
            </w:r>
          </w:p>
        </w:tc>
      </w:tr>
      <w:tr>
        <w:tc>
          <w:tcPr>
            <w:tcW w:type="dxa" w:w="15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General</w:t>
            </w:r>
          </w:p>
        </w:tc>
        <w:tc>
          <w:tcPr>
            <w:tcW w:type="dxa" w:w="29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Every </w:t>
            </w:r>
            <w:r>
              <w:rPr>
                <w:rFonts w:ascii="Consolas" w:cs="Consolas" w:eastAsia="Consolas" w:hAnsi="Consolas"/>
                <w:color w:val="9C5722"/>
                <w:sz w:val="19"/>
                <w:szCs w:val="19"/>
              </w:rPr>
              <w:t xml:space="preserve">/api</w:t>
            </w:r>
            <w:r>
              <w:rPr>
                <w:sz w:val="19"/>
                <w:szCs w:val="19"/>
              </w:rPr>
              <w:t xml:space="preserve"> request, per IP</w:t>
            </w:r>
          </w:p>
        </w:tc>
        <w:tc>
          <w:tcPr>
            <w:tcW w:type="dxa" w:w="22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300 per 15 minutes</w:t>
            </w:r>
          </w:p>
        </w:tc>
        <w:tc>
          <w:tcPr>
            <w:tcW w:type="dxa" w:w="3038"/>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429 "Too many requests. Please slow down and try again shortly."</w:t>
            </w:r>
          </w:p>
        </w:tc>
      </w:tr>
      <w:tr>
        <w:tc>
          <w:tcPr>
            <w:tcW w:type="dxa" w:w="15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Auth</w:t>
            </w:r>
          </w:p>
        </w:tc>
        <w:tc>
          <w:tcPr>
            <w:tcW w:type="dxa" w:w="29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login, per IP</w:t>
            </w:r>
          </w:p>
        </w:tc>
        <w:tc>
          <w:tcPr>
            <w:tcW w:type="dxa" w:w="22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20 per 15 minutes</w:t>
            </w:r>
          </w:p>
        </w:tc>
        <w:tc>
          <w:tcPr>
            <w:tcW w:type="dxa" w:w="3038"/>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429 "Too many attempts. Please wait a few minutes and try again."</w:t>
            </w:r>
          </w:p>
        </w:tc>
      </w:tr>
      <w:tr>
        <w:tc>
          <w:tcPr>
            <w:tcW w:type="dxa" w:w="15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Account lock</w:t>
            </w:r>
          </w:p>
        </w:tc>
        <w:tc>
          <w:tcPr>
            <w:tcW w:type="dxa" w:w="29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login, per membership number</w:t>
            </w:r>
          </w:p>
        </w:tc>
        <w:tc>
          <w:tcPr>
            <w:tcW w:type="dxa" w:w="22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10 failures in 15 minutes locks it for 15 minutes</w:t>
            </w:r>
          </w:p>
        </w:tc>
        <w:tc>
          <w:tcPr>
            <w:tcW w:type="dxa" w:w="3038"/>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429 "Too many sign-in attempts. Please try again in a few minutes."</w:t>
            </w:r>
          </w:p>
        </w:tc>
      </w:tr>
    </w:tbl>
    <w:p>
      <w:pPr>
        <w:spacing w:after="120"/>
      </w:pPr>
    </w:p>
    <w:p>
      <w:pPr>
        <w:spacing w:after="120"/>
      </w:pPr>
      <w:r>
        <w:t xml:space="preserve">Rate-limit responses include standard headers: </w:t>
      </w:r>
      <w:r>
        <w:rPr>
          <w:rFonts w:ascii="Consolas" w:cs="Consolas" w:eastAsia="Consolas" w:hAnsi="Consolas"/>
          <w:color w:val="9C5722"/>
          <w:sz w:val="19"/>
          <w:szCs w:val="19"/>
        </w:rPr>
        <w:t xml:space="preserve">RateLimit-Policy</w:t>
      </w:r>
      <w:r>
        <w:t xml:space="preserve"> and </w:t>
      </w:r>
      <w:r>
        <w:rPr>
          <w:rFonts w:ascii="Consolas" w:cs="Consolas" w:eastAsia="Consolas" w:hAnsi="Consolas"/>
          <w:color w:val="9C5722"/>
          <w:sz w:val="19"/>
          <w:szCs w:val="19"/>
        </w:rPr>
        <w:t xml:space="preserve">RateLimit</w:t>
      </w:r>
      <w:r>
        <w:t xml:space="preserve"> (IETF draft 8). The app may read them to show when to try again.</w:t>
      </w:r>
    </w:p>
    <w:p>
      <w:pPr>
        <w:pBdr>
          <w:left w:val="single" w:color="9C5722" w:sz="24" w:space="8"/>
        </w:pBdr>
        <w:shd w:fill="FBF8F4" w:color="auto" w:val="clear"/>
        <w:spacing w:after="160" w:before="120"/>
        <w:ind w:left="160"/>
      </w:pPr>
      <w:r>
        <w:rPr>
          <w:b/>
          <w:bCs/>
          <w:color w:val="9C5722"/>
        </w:rPr>
        <w:t xml:space="preserve">Mobile networks:  </w:t>
      </w:r>
      <w:r>
        <w:t xml:space="preserve">Many phones on the same mobile carrier can share one public IP address. The auth limit of 20 per IP could then block members who did nothing wrong. Watch for this during testing on mobile data; the limits can be raised on the server with </w:t>
      </w:r>
      <w:r>
        <w:rPr>
          <w:rFonts w:ascii="Consolas" w:cs="Consolas" w:eastAsia="Consolas" w:hAnsi="Consolas"/>
          <w:color w:val="9C5722"/>
          <w:sz w:val="19"/>
          <w:szCs w:val="19"/>
        </w:rPr>
        <w:t xml:space="preserve">AUTH_RATE_LIMIT_MAX</w:t>
      </w:r>
      <w:r>
        <w:t xml:space="preserve"> and </w:t>
      </w:r>
      <w:r>
        <w:rPr>
          <w:rFonts w:ascii="Consolas" w:cs="Consolas" w:eastAsia="Consolas" w:hAnsi="Consolas"/>
          <w:color w:val="9C5722"/>
          <w:sz w:val="19"/>
          <w:szCs w:val="19"/>
        </w:rPr>
        <w:t xml:space="preserve">RATE_LIMIT_MAX</w:t>
      </w:r>
      <w:r>
        <w:t xml:space="preserve">.</w:t>
      </w:r>
    </w:p>
    <w:p>
      <w:pPr>
        <w:pStyle w:val="Heading2"/>
      </w:pPr>
      <w:r>
        <w:t xml:space="preserve">9.1 Guidance for the app</w:t>
      </w:r>
    </w:p>
    <w:p>
      <w:pPr>
        <w:pStyle w:val="ListParagraph"/>
        <w:numPr>
          <w:ilvl w:val="0"/>
          <w:numId w:val="2"/>
        </w:numPr>
        <w:spacing w:after="60"/>
      </w:pPr>
      <w:r>
        <w:t xml:space="preserve">Never retry automatically after a 429 or a 401 from a login form.</w:t>
      </w:r>
    </w:p>
    <w:p>
      <w:pPr>
        <w:pStyle w:val="ListParagraph"/>
        <w:numPr>
          <w:ilvl w:val="0"/>
          <w:numId w:val="2"/>
        </w:numPr>
        <w:spacing w:after="60"/>
      </w:pPr>
      <w:r>
        <w:t xml:space="preserve">Disable the submit button while a request is running so double taps do not send duplicates.</w:t>
      </w:r>
    </w:p>
    <w:p>
      <w:pPr>
        <w:pStyle w:val="ListParagraph"/>
        <w:numPr>
          <w:ilvl w:val="0"/>
          <w:numId w:val="2"/>
        </w:numPr>
        <w:spacing w:after="60"/>
      </w:pPr>
      <w:r>
        <w:t xml:space="preserve">Do not poll. Load the profile when a screen opens and on pull-to-refresh.</w:t>
      </w:r>
    </w:p>
    <w:p>
      <w:pPr>
        <w:pStyle w:val="Heading1"/>
        <w:pageBreakBefore/>
      </w:pPr>
      <w:r>
        <w:t xml:space="preserve">10. Client-side Validation</w:t>
      </w:r>
    </w:p>
    <w:p>
      <w:pPr>
        <w:spacing w:after="120"/>
      </w:pPr>
      <w:r>
        <w:t xml:space="preserve">Checking these rules in the app gives faster feedback. The server checks them again, so they are a convenience, not a security measure.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3900"/>
        <w:gridCol w:w="3438"/>
      </w:tblGrid>
      <w:tr>
        <w:trPr>
          <w:tblHeader/>
        </w:trPr>
        <w:tc>
          <w:tcPr>
            <w:tcW w:type="dxa" w:w="2300"/>
            <w:tcBorders>
              <w:top w:val="single" w:color="CFC7BC" w:sz="4"/>
              <w:left w:val="single" w:color="CFC7BC" w:sz="4"/>
              <w:bottom w:val="single" w:color="CFC7BC" w:sz="4"/>
              <w:right w:val="single" w:color="CFC7BC" w:sz="4"/>
            </w:tcBorders>
            <w:shd w:fill="E8EDF4" w:color="auto" w:val="clear"/>
            <w:tcMar>
              <w:top w:type="dxa" w:w="60"/>
              <w:left w:type="dxa" w:w="100"/>
              <w:bottom w:type="dxa" w:w="60"/>
              <w:right w:type="dxa" w:w="100"/>
            </w:tcMar>
          </w:tcPr>
          <w:p>
            <w:r>
              <w:rPr>
                <w:b/>
                <w:bCs/>
                <w:color w:val="142C50"/>
                <w:sz w:val="19"/>
                <w:szCs w:val="19"/>
              </w:rPr>
              <w:t xml:space="preserve">Input</w:t>
            </w:r>
          </w:p>
        </w:tc>
        <w:tc>
          <w:tcPr>
            <w:tcW w:type="dxa" w:w="3900"/>
            <w:tcBorders>
              <w:top w:val="single" w:color="CFC7BC" w:sz="4"/>
              <w:left w:val="single" w:color="CFC7BC" w:sz="4"/>
              <w:bottom w:val="single" w:color="CFC7BC" w:sz="4"/>
              <w:right w:val="single" w:color="CFC7BC" w:sz="4"/>
            </w:tcBorders>
            <w:shd w:fill="E8EDF4" w:color="auto" w:val="clear"/>
            <w:tcMar>
              <w:top w:type="dxa" w:w="60"/>
              <w:left w:type="dxa" w:w="100"/>
              <w:bottom w:type="dxa" w:w="60"/>
              <w:right w:type="dxa" w:w="100"/>
            </w:tcMar>
          </w:tcPr>
          <w:p>
            <w:r>
              <w:rPr>
                <w:b/>
                <w:bCs/>
                <w:color w:val="142C50"/>
                <w:sz w:val="19"/>
                <w:szCs w:val="19"/>
              </w:rPr>
              <w:t xml:space="preserve">Rule</w:t>
            </w:r>
          </w:p>
        </w:tc>
        <w:tc>
          <w:tcPr>
            <w:tcW w:type="dxa" w:w="3438"/>
            <w:tcBorders>
              <w:top w:val="single" w:color="CFC7BC" w:sz="4"/>
              <w:left w:val="single" w:color="CFC7BC" w:sz="4"/>
              <w:bottom w:val="single" w:color="CFC7BC" w:sz="4"/>
              <w:right w:val="single" w:color="CFC7BC" w:sz="4"/>
            </w:tcBorders>
            <w:shd w:fill="E8EDF4" w:color="auto" w:val="clear"/>
            <w:tcMar>
              <w:top w:type="dxa" w:w="60"/>
              <w:left w:type="dxa" w:w="100"/>
              <w:bottom w:type="dxa" w:w="60"/>
              <w:right w:type="dxa" w:w="100"/>
            </w:tcMar>
          </w:tcPr>
          <w:p>
            <w:r>
              <w:rPr>
                <w:b/>
                <w:bCs/>
                <w:color w:val="142C50"/>
                <w:sz w:val="19"/>
                <w:szCs w:val="19"/>
              </w:rPr>
              <w:t xml:space="preserve">Message to show</w:t>
            </w:r>
          </w:p>
        </w:tc>
      </w:tr>
      <w:tr>
        <w:tc>
          <w:tcPr>
            <w:tcW w:type="dxa" w:w="23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Membership number</w:t>
            </w:r>
          </w:p>
        </w:tc>
        <w:tc>
          <w:tcPr>
            <w:tcW w:type="dxa" w:w="39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Uppercase it, trim it, then match </w:t>
            </w:r>
            <w:r>
              <w:rPr>
                <w:rFonts w:ascii="Consolas" w:cs="Consolas" w:eastAsia="Consolas" w:hAnsi="Consolas"/>
                <w:color w:val="9C5722"/>
                <w:sz w:val="19"/>
                <w:szCs w:val="19"/>
              </w:rPr>
              <w:t xml:space="preserve">^[A-Z]{2}[0-9]{7}$</w:t>
            </w:r>
          </w:p>
        </w:tc>
        <w:tc>
          <w:tcPr>
            <w:tcW w:type="dxa" w:w="3438"/>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Username is wrong</w:t>
            </w:r>
          </w:p>
        </w:tc>
      </w:tr>
      <w:tr>
        <w:tc>
          <w:tcPr>
            <w:tcW w:type="dxa" w:w="23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Password (sign in)</w:t>
            </w:r>
          </w:p>
        </w:tc>
        <w:tc>
          <w:tcPr>
            <w:tcW w:type="dxa" w:w="39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Not empty</w:t>
            </w:r>
          </w:p>
        </w:tc>
        <w:tc>
          <w:tcPr>
            <w:tcW w:type="dxa" w:w="3438"/>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Please enter your password.</w:t>
            </w:r>
          </w:p>
        </w:tc>
      </w:tr>
      <w:tr>
        <w:tc>
          <w:tcPr>
            <w:tcW w:type="dxa" w:w="23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New password</w:t>
            </w:r>
          </w:p>
        </w:tc>
        <w:tc>
          <w:tcPr>
            <w:tcW w:type="dxa" w:w="39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8 to 200 characters</w:t>
            </w:r>
          </w:p>
        </w:tc>
        <w:tc>
          <w:tcPr>
            <w:tcW w:type="dxa" w:w="3438"/>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Password must be at least 8 characters.</w:t>
            </w:r>
          </w:p>
        </w:tc>
      </w:tr>
      <w:tr>
        <w:tc>
          <w:tcPr>
            <w:tcW w:type="dxa" w:w="23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Confirm password</w:t>
            </w:r>
          </w:p>
        </w:tc>
        <w:tc>
          <w:tcPr>
            <w:tcW w:type="dxa" w:w="39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Equals new password</w:t>
            </w:r>
          </w:p>
        </w:tc>
        <w:tc>
          <w:tcPr>
            <w:tcW w:type="dxa" w:w="3438"/>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Passwords do not match</w:t>
            </w:r>
          </w:p>
        </w:tc>
      </w:tr>
      <w:tr>
        <w:tc>
          <w:tcPr>
            <w:tcW w:type="dxa" w:w="23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New vs current</w:t>
            </w:r>
          </w:p>
        </w:tc>
        <w:tc>
          <w:tcPr>
            <w:tcW w:type="dxa" w:w="39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Different</w:t>
            </w:r>
          </w:p>
        </w:tc>
        <w:tc>
          <w:tcPr>
            <w:tcW w:type="dxa" w:w="3438"/>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Your new password must be different from your current one.</w:t>
            </w:r>
          </w:p>
        </w:tc>
      </w:tr>
    </w:tbl>
    <w:p>
      <w:pPr>
        <w:pStyle w:val="Heading1"/>
        <w:pageBreakBefore/>
      </w:pPr>
      <w:r>
        <w:t xml:space="preserve">11. Testing</w:t>
      </w:r>
    </w:p>
    <w:p>
      <w:pPr>
        <w:pStyle w:val="Heading2"/>
      </w:pPr>
      <w:r>
        <w:t xml:space="preserve">11.1 Quick test with curl</w:t>
      </w:r>
    </w:p>
    <w:p>
      <w:pPr>
        <w:pBdr>
          <w:top w:val="single" w:color="DDD6CC" w:sz="4" w:space="4"/>
        </w:pBdr>
        <w:shd w:fill="F3F1EE" w:color="auto" w:val="clear"/>
        <w:spacing w:after="0" w:before="60" w:line="260"/>
        <w:ind w:left="120" w:right="120"/>
      </w:pPr>
      <w:r>
        <w:rPr>
          <w:rFonts w:ascii="Consolas" w:cs="Consolas" w:eastAsia="Consolas" w:hAnsi="Consolas"/>
          <w:sz w:val="18"/>
          <w:szCs w:val="18"/>
        </w:rPr>
        <w:t xml:space="preserve">BASE=http://localhost:3000</w:t>
      </w:r>
    </w:p>
    <w:p>
      <w:pPr>
        <w:shd w:fill="F3F1EE" w:color="auto" w:val="clear"/>
        <w:spacing w:after="0" w:before="0" w:line="260"/>
        <w:ind w:left="120" w:right="120"/>
      </w:pPr>
      <w:r>
        <w:rPr>
          <w:rFonts w:ascii="Consolas" w:cs="Consolas" w:eastAsia="Consolas" w:hAnsi="Consolas"/>
          <w:sz w:val="18"/>
          <w:szCs w:val="18"/>
        </w:rPr>
        <w:t xml:space="preserve"> </w:t>
      </w:r>
    </w:p>
    <w:p>
      <w:pPr>
        <w:shd w:fill="F3F1EE" w:color="auto" w:val="clear"/>
        <w:spacing w:after="0" w:before="0" w:line="260"/>
        <w:ind w:left="120" w:right="120"/>
      </w:pPr>
      <w:r>
        <w:rPr>
          <w:rFonts w:ascii="Consolas" w:cs="Consolas" w:eastAsia="Consolas" w:hAnsi="Consolas"/>
          <w:sz w:val="18"/>
          <w:szCs w:val="18"/>
        </w:rPr>
        <w:t xml:space="preserve"># Sign in</w:t>
      </w:r>
    </w:p>
    <w:p>
      <w:pPr>
        <w:shd w:fill="F3F1EE" w:color="auto" w:val="clear"/>
        <w:spacing w:after="0" w:before="0" w:line="260"/>
        <w:ind w:left="120" w:right="120"/>
      </w:pPr>
      <w:r>
        <w:rPr>
          <w:rFonts w:ascii="Consolas" w:cs="Consolas" w:eastAsia="Consolas" w:hAnsi="Consolas"/>
          <w:sz w:val="18"/>
          <w:szCs w:val="18"/>
        </w:rPr>
        <w:t xml:space="preserve">curl -s -X POST $BASE/api/auth/member-login \</w:t>
      </w:r>
    </w:p>
    <w:p>
      <w:pPr>
        <w:shd w:fill="F3F1EE" w:color="auto" w:val="clear"/>
        <w:spacing w:after="0" w:before="0" w:line="260"/>
        <w:ind w:left="120" w:right="120"/>
      </w:pPr>
      <w:r>
        <w:rPr>
          <w:rFonts w:ascii="Consolas" w:cs="Consolas" w:eastAsia="Consolas" w:hAnsi="Consolas"/>
          <w:sz w:val="18"/>
          <w:szCs w:val="18"/>
        </w:rPr>
        <w:t xml:space="preserve">  -H "Content-Type: application/json" \</w:t>
      </w:r>
    </w:p>
    <w:p>
      <w:pPr>
        <w:shd w:fill="F3F1EE" w:color="auto" w:val="clear"/>
        <w:spacing w:after="0" w:before="0" w:line="260"/>
        <w:ind w:left="120" w:right="120"/>
      </w:pPr>
      <w:r>
        <w:rPr>
          <w:rFonts w:ascii="Consolas" w:cs="Consolas" w:eastAsia="Consolas" w:hAnsi="Consolas"/>
          <w:sz w:val="18"/>
          <w:szCs w:val="18"/>
        </w:rPr>
        <w:t xml:space="preserve">  -d '{"userName":"OM2400110","password":"your-password"}'</w:t>
      </w:r>
    </w:p>
    <w:p>
      <w:pPr>
        <w:shd w:fill="F3F1EE" w:color="auto" w:val="clear"/>
        <w:spacing w:after="0" w:before="0" w:line="260"/>
        <w:ind w:left="120" w:right="120"/>
      </w:pPr>
      <w:r>
        <w:rPr>
          <w:rFonts w:ascii="Consolas" w:cs="Consolas" w:eastAsia="Consolas" w:hAnsi="Consolas"/>
          <w:sz w:val="18"/>
          <w:szCs w:val="18"/>
        </w:rPr>
        <w:t xml:space="preserve"> </w:t>
      </w:r>
    </w:p>
    <w:p>
      <w:pPr>
        <w:shd w:fill="F3F1EE" w:color="auto" w:val="clear"/>
        <w:spacing w:after="0" w:before="0" w:line="260"/>
        <w:ind w:left="120" w:right="120"/>
      </w:pPr>
      <w:r>
        <w:rPr>
          <w:rFonts w:ascii="Consolas" w:cs="Consolas" w:eastAsia="Consolas" w:hAnsi="Consolas"/>
          <w:sz w:val="18"/>
          <w:szCs w:val="18"/>
        </w:rPr>
        <w:t xml:space="preserve"># Use the token from data.auth.token</w:t>
      </w:r>
    </w:p>
    <w:p>
      <w:pPr>
        <w:shd w:fill="F3F1EE" w:color="auto" w:val="clear"/>
        <w:spacing w:after="0" w:before="0" w:line="260"/>
        <w:ind w:left="120" w:right="120"/>
      </w:pPr>
      <w:r>
        <w:rPr>
          <w:rFonts w:ascii="Consolas" w:cs="Consolas" w:eastAsia="Consolas" w:hAnsi="Consolas"/>
          <w:sz w:val="18"/>
          <w:szCs w:val="18"/>
        </w:rPr>
        <w:t xml:space="preserve">TOKEN=eyJhbGciOi...</w:t>
      </w:r>
    </w:p>
    <w:p>
      <w:pPr>
        <w:shd w:fill="F3F1EE" w:color="auto" w:val="clear"/>
        <w:spacing w:after="0" w:before="0" w:line="260"/>
        <w:ind w:left="120" w:right="120"/>
      </w:pPr>
      <w:r>
        <w:rPr>
          <w:rFonts w:ascii="Consolas" w:cs="Consolas" w:eastAsia="Consolas" w:hAnsi="Consolas"/>
          <w:sz w:val="18"/>
          <w:szCs w:val="18"/>
        </w:rPr>
        <w:t xml:space="preserve"> </w:t>
      </w:r>
    </w:p>
    <w:p>
      <w:pPr>
        <w:shd w:fill="F3F1EE" w:color="auto" w:val="clear"/>
        <w:spacing w:after="0" w:before="0" w:line="260"/>
        <w:ind w:left="120" w:right="120"/>
      </w:pPr>
      <w:r>
        <w:rPr>
          <w:rFonts w:ascii="Consolas" w:cs="Consolas" w:eastAsia="Consolas" w:hAnsi="Consolas"/>
          <w:sz w:val="18"/>
          <w:szCs w:val="18"/>
        </w:rPr>
        <w:t xml:space="preserve">curl -s $BASE/api/member/profile -H "Authorization: Bearer $TOKEN"</w:t>
      </w:r>
    </w:p>
    <w:p>
      <w:pPr>
        <w:shd w:fill="F3F1EE" w:color="auto" w:val="clear"/>
        <w:spacing w:after="0" w:before="0" w:line="260"/>
        <w:ind w:left="120" w:right="120"/>
      </w:pPr>
      <w:r>
        <w:rPr>
          <w:rFonts w:ascii="Consolas" w:cs="Consolas" w:eastAsia="Consolas" w:hAnsi="Consolas"/>
          <w:sz w:val="18"/>
          <w:szCs w:val="18"/>
        </w:rPr>
        <w:t xml:space="preserve">curl -s $BASE/api/auth/positions -H "Authorization: Bearer $TOKEN"</w:t>
      </w:r>
    </w:p>
    <w:p>
      <w:pPr>
        <w:shd w:fill="F3F1EE" w:color="auto" w:val="clear"/>
        <w:spacing w:after="0" w:before="0" w:line="260"/>
        <w:ind w:left="120" w:right="120"/>
      </w:pPr>
      <w:r>
        <w:rPr>
          <w:rFonts w:ascii="Consolas" w:cs="Consolas" w:eastAsia="Consolas" w:hAnsi="Consolas"/>
          <w:sz w:val="18"/>
          <w:szCs w:val="18"/>
        </w:rPr>
        <w:t xml:space="preserve"> </w:t>
      </w:r>
    </w:p>
    <w:p>
      <w:pPr>
        <w:shd w:fill="F3F1EE" w:color="auto" w:val="clear"/>
        <w:spacing w:after="0" w:before="0" w:line="260"/>
        <w:ind w:left="120" w:right="120"/>
      </w:pPr>
      <w:r>
        <w:rPr>
          <w:rFonts w:ascii="Consolas" w:cs="Consolas" w:eastAsia="Consolas" w:hAnsi="Consolas"/>
          <w:sz w:val="18"/>
          <w:szCs w:val="18"/>
        </w:rPr>
        <w:t xml:space="preserve">curl -s -X POST $BASE/api/auth/select-position \</w:t>
      </w:r>
    </w:p>
    <w:p>
      <w:pPr>
        <w:shd w:fill="F3F1EE" w:color="auto" w:val="clear"/>
        <w:spacing w:after="0" w:before="0" w:line="260"/>
        <w:ind w:left="120" w:right="120"/>
      </w:pPr>
      <w:r>
        <w:rPr>
          <w:rFonts w:ascii="Consolas" w:cs="Consolas" w:eastAsia="Consolas" w:hAnsi="Consolas"/>
          <w:sz w:val="18"/>
          <w:szCs w:val="18"/>
        </w:rPr>
        <w:t xml:space="preserve">  -H "Authorization: Bearer $TOKEN" -H "Content-Type: application/json" \</w:t>
      </w:r>
    </w:p>
    <w:p>
      <w:pPr>
        <w:shd w:fill="F3F1EE" w:color="auto" w:val="clear"/>
        <w:spacing w:after="0" w:before="0" w:line="260"/>
        <w:ind w:left="120" w:right="120"/>
      </w:pPr>
      <w:r>
        <w:rPr>
          <w:rFonts w:ascii="Consolas" w:cs="Consolas" w:eastAsia="Consolas" w:hAnsi="Consolas"/>
          <w:sz w:val="18"/>
          <w:szCs w:val="18"/>
        </w:rPr>
        <w:t xml:space="preserve">  -d '{"positionId":12}'</w:t>
      </w:r>
    </w:p>
    <w:p>
      <w:pPr>
        <w:shd w:fill="F3F1EE" w:color="auto" w:val="clear"/>
        <w:spacing w:after="0" w:before="0" w:line="260"/>
        <w:ind w:left="120" w:right="120"/>
      </w:pPr>
      <w:r>
        <w:rPr>
          <w:rFonts w:ascii="Consolas" w:cs="Consolas" w:eastAsia="Consolas" w:hAnsi="Consolas"/>
          <w:sz w:val="18"/>
          <w:szCs w:val="18"/>
        </w:rPr>
        <w:t xml:space="preserve"> </w:t>
      </w:r>
    </w:p>
    <w:p>
      <w:pPr>
        <w:shd w:fill="F3F1EE" w:color="auto" w:val="clear"/>
        <w:spacing w:after="160" w:before="0" w:line="260"/>
        <w:ind w:left="120" w:right="120"/>
      </w:pPr>
      <w:r>
        <w:rPr>
          <w:rFonts w:ascii="Consolas" w:cs="Consolas" w:eastAsia="Consolas" w:hAnsi="Consolas"/>
          <w:sz w:val="18"/>
          <w:szCs w:val="18"/>
        </w:rPr>
        <w:t xml:space="preserve">curl -s -X POST $BASE/api/auth/logout -H "Authorization: Bearer $TOKEN"</w:t>
      </w:r>
    </w:p>
    <w:p>
      <w:pPr>
        <w:pStyle w:val="Heading2"/>
      </w:pPr>
      <w:r>
        <w:t xml:space="preserve">11.2 Test accounts</w:t>
      </w:r>
    </w:p>
    <w:p>
      <w:pPr>
        <w:spacing w:after="120"/>
      </w:pPr>
      <w:r>
        <w:t xml:space="preserve">Ask the backend owner for test membership numbers covering: a member with no committee position, one position, several positions, a disabled account, and an account with no password set. Do not test against real members' accounts in production.</w:t>
      </w:r>
    </w:p>
    <w:p>
      <w:pPr>
        <w:pStyle w:val="Heading2"/>
      </w:pPr>
      <w:r>
        <w:t xml:space="preserve">11.3 Checklist before release</w:t>
      </w:r>
    </w:p>
    <w:p>
      <w:pPr>
        <w:pStyle w:val="ListParagraph"/>
        <w:numPr>
          <w:ilvl w:val="0"/>
          <w:numId w:val="2"/>
        </w:numPr>
        <w:spacing w:after="60"/>
      </w:pPr>
      <w:r>
        <w:t xml:space="preserve">Sign in with 0, 1 and several positions; each goes to the right screen.</w:t>
      </w:r>
    </w:p>
    <w:p>
      <w:pPr>
        <w:pStyle w:val="ListParagraph"/>
        <w:numPr>
          <w:ilvl w:val="0"/>
          <w:numId w:val="2"/>
        </w:numPr>
        <w:spacing w:after="60"/>
      </w:pPr>
      <w:r>
        <w:t xml:space="preserve">Lowercase membership number input still signs in (app uppercases it).</w:t>
      </w:r>
    </w:p>
    <w:p>
      <w:pPr>
        <w:pStyle w:val="ListParagraph"/>
        <w:numPr>
          <w:ilvl w:val="0"/>
          <w:numId w:val="2"/>
        </w:numPr>
        <w:spacing w:after="60"/>
      </w:pPr>
      <w:r>
        <w:t xml:space="preserve">Wrong username and wrong password show the right messages.</w:t>
      </w:r>
    </w:p>
    <w:p>
      <w:pPr>
        <w:pStyle w:val="ListParagraph"/>
        <w:numPr>
          <w:ilvl w:val="0"/>
          <w:numId w:val="2"/>
        </w:numPr>
        <w:spacing w:after="60"/>
      </w:pPr>
      <w:r>
        <w:t xml:space="preserve">After select-position and change-password, the next request succeeds (new token stored).</w:t>
      </w:r>
    </w:p>
    <w:p>
      <w:pPr>
        <w:pStyle w:val="ListParagraph"/>
        <w:numPr>
          <w:ilvl w:val="0"/>
          <w:numId w:val="2"/>
        </w:numPr>
        <w:spacing w:after="60"/>
      </w:pPr>
      <w:r>
        <w:t xml:space="preserve">Wrong current password on change-password does </w:t>
      </w:r>
      <w:r>
        <w:rPr>
          <w:b/>
          <w:bCs/>
        </w:rPr>
        <w:t xml:space="preserve">not</w:t>
      </w:r>
      <w:r>
        <w:t xml:space="preserve"> sign the member out.</w:t>
      </w:r>
    </w:p>
    <w:p>
      <w:pPr>
        <w:pStyle w:val="ListParagraph"/>
        <w:numPr>
          <w:ilvl w:val="0"/>
          <w:numId w:val="2"/>
        </w:numPr>
        <w:spacing w:after="60"/>
      </w:pPr>
      <w:r>
        <w:t xml:space="preserve">Token expiry sends the member to sign in cleanly, with no error loop.</w:t>
      </w:r>
    </w:p>
    <w:p>
      <w:pPr>
        <w:pStyle w:val="ListParagraph"/>
        <w:numPr>
          <w:ilvl w:val="0"/>
          <w:numId w:val="2"/>
        </w:numPr>
        <w:spacing w:after="60"/>
      </w:pPr>
      <w:r>
        <w:t xml:space="preserve">Sign out works offline (local data cleared).</w:t>
      </w:r>
    </w:p>
    <w:p>
      <w:pPr>
        <w:pStyle w:val="ListParagraph"/>
        <w:numPr>
          <w:ilvl w:val="0"/>
          <w:numId w:val="2"/>
        </w:numPr>
        <w:spacing w:after="60"/>
      </w:pPr>
      <w:r>
        <w:t xml:space="preserve">Profile screen copes with every nullable field being null, including the photo.</w:t>
      </w:r>
    </w:p>
    <w:p>
      <w:pPr>
        <w:pStyle w:val="ListParagraph"/>
        <w:numPr>
          <w:ilvl w:val="0"/>
          <w:numId w:val="2"/>
        </w:numPr>
        <w:spacing w:after="60"/>
      </w:pPr>
      <w:r>
        <w:t xml:space="preserve">Production build only talks to HTTPS; token stored in Keychain / Keystore.</w:t>
      </w:r>
    </w:p>
    <w:p>
      <w:pPr>
        <w:pStyle w:val="Heading1"/>
        <w:pageBreakBefore/>
      </w:pPr>
      <w:r>
        <w:t xml:space="preserve">12. Known Limitations and Open Items</w:t>
      </w:r>
    </w:p>
    <w:p>
      <w:pPr>
        <w:spacing w:after="120"/>
      </w:pPr>
      <w:r>
        <w:t xml:space="preserve">These are backend facts the mobile app must plan around. Agree on each with the backend owner before release.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0"/>
        <w:gridCol w:w="2800"/>
        <w:gridCol w:w="3200"/>
        <w:gridCol w:w="3138"/>
      </w:tblGrid>
      <w:tr>
        <w:trPr>
          <w:tblHeader/>
        </w:trPr>
        <w:tc>
          <w:tcPr>
            <w:tcW w:type="dxa" w:w="500"/>
            <w:tcBorders>
              <w:top w:val="single" w:color="CFC7BC" w:sz="4"/>
              <w:left w:val="single" w:color="CFC7BC" w:sz="4"/>
              <w:bottom w:val="single" w:color="CFC7BC" w:sz="4"/>
              <w:right w:val="single" w:color="CFC7BC" w:sz="4"/>
            </w:tcBorders>
            <w:shd w:fill="E8EDF4" w:color="auto" w:val="clear"/>
            <w:tcMar>
              <w:top w:type="dxa" w:w="60"/>
              <w:left w:type="dxa" w:w="100"/>
              <w:bottom w:type="dxa" w:w="60"/>
              <w:right w:type="dxa" w:w="100"/>
            </w:tcMar>
          </w:tcPr>
          <w:p>
            <w:r>
              <w:rPr>
                <w:b/>
                <w:bCs/>
                <w:color w:val="142C50"/>
                <w:sz w:val="19"/>
                <w:szCs w:val="19"/>
              </w:rPr>
              <w:t xml:space="preserve">#</w:t>
            </w:r>
          </w:p>
        </w:tc>
        <w:tc>
          <w:tcPr>
            <w:tcW w:type="dxa" w:w="2800"/>
            <w:tcBorders>
              <w:top w:val="single" w:color="CFC7BC" w:sz="4"/>
              <w:left w:val="single" w:color="CFC7BC" w:sz="4"/>
              <w:bottom w:val="single" w:color="CFC7BC" w:sz="4"/>
              <w:right w:val="single" w:color="CFC7BC" w:sz="4"/>
            </w:tcBorders>
            <w:shd w:fill="E8EDF4" w:color="auto" w:val="clear"/>
            <w:tcMar>
              <w:top w:type="dxa" w:w="60"/>
              <w:left w:type="dxa" w:w="100"/>
              <w:bottom w:type="dxa" w:w="60"/>
              <w:right w:type="dxa" w:w="100"/>
            </w:tcMar>
          </w:tcPr>
          <w:p>
            <w:r>
              <w:rPr>
                <w:b/>
                <w:bCs/>
                <w:color w:val="142C50"/>
                <w:sz w:val="19"/>
                <w:szCs w:val="19"/>
              </w:rPr>
              <w:t xml:space="preserve">Item</w:t>
            </w:r>
          </w:p>
        </w:tc>
        <w:tc>
          <w:tcPr>
            <w:tcW w:type="dxa" w:w="3200"/>
            <w:tcBorders>
              <w:top w:val="single" w:color="CFC7BC" w:sz="4"/>
              <w:left w:val="single" w:color="CFC7BC" w:sz="4"/>
              <w:bottom w:val="single" w:color="CFC7BC" w:sz="4"/>
              <w:right w:val="single" w:color="CFC7BC" w:sz="4"/>
            </w:tcBorders>
            <w:shd w:fill="E8EDF4" w:color="auto" w:val="clear"/>
            <w:tcMar>
              <w:top w:type="dxa" w:w="60"/>
              <w:left w:type="dxa" w:w="100"/>
              <w:bottom w:type="dxa" w:w="60"/>
              <w:right w:type="dxa" w:w="100"/>
            </w:tcMar>
          </w:tcPr>
          <w:p>
            <w:r>
              <w:rPr>
                <w:b/>
                <w:bCs/>
                <w:color w:val="142C50"/>
                <w:sz w:val="19"/>
                <w:szCs w:val="19"/>
              </w:rPr>
              <w:t xml:space="preserve">Impact on mobile</w:t>
            </w:r>
          </w:p>
        </w:tc>
        <w:tc>
          <w:tcPr>
            <w:tcW w:type="dxa" w:w="3138"/>
            <w:tcBorders>
              <w:top w:val="single" w:color="CFC7BC" w:sz="4"/>
              <w:left w:val="single" w:color="CFC7BC" w:sz="4"/>
              <w:bottom w:val="single" w:color="CFC7BC" w:sz="4"/>
              <w:right w:val="single" w:color="CFC7BC" w:sz="4"/>
            </w:tcBorders>
            <w:shd w:fill="E8EDF4" w:color="auto" w:val="clear"/>
            <w:tcMar>
              <w:top w:type="dxa" w:w="60"/>
              <w:left w:type="dxa" w:w="100"/>
              <w:bottom w:type="dxa" w:w="60"/>
              <w:right w:type="dxa" w:w="100"/>
            </w:tcMar>
          </w:tcPr>
          <w:p>
            <w:r>
              <w:rPr>
                <w:b/>
                <w:bCs/>
                <w:color w:val="142C50"/>
                <w:sz w:val="19"/>
                <w:szCs w:val="19"/>
              </w:rPr>
              <w:t xml:space="preserve">Suggested action</w:t>
            </w:r>
          </w:p>
        </w:tc>
      </w:tr>
      <w:tr>
        <w:tc>
          <w:tcPr>
            <w:tcW w:type="dxa" w:w="5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1</w:t>
            </w:r>
          </w:p>
        </w:tc>
        <w:tc>
          <w:tcPr>
            <w:tcW w:type="dxa" w:w="28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No refresh token; sessions last 15 minutes</w:t>
            </w:r>
          </w:p>
        </w:tc>
        <w:tc>
          <w:tcPr>
            <w:tcW w:type="dxa" w:w="32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Members are asked to sign in often</w:t>
            </w:r>
          </w:p>
        </w:tc>
        <w:tc>
          <w:tcPr>
            <w:tcW w:type="dxa" w:w="3138"/>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Raise </w:t>
            </w:r>
            <w:r>
              <w:rPr>
                <w:rFonts w:ascii="Consolas" w:cs="Consolas" w:eastAsia="Consolas" w:hAnsi="Consolas"/>
                <w:color w:val="9C5722"/>
                <w:sz w:val="19"/>
                <w:szCs w:val="19"/>
              </w:rPr>
              <w:t xml:space="preserve">ACCESS_TOKEN_TTL_MINUTES</w:t>
            </w:r>
            <w:r>
              <w:rPr>
                <w:sz w:val="19"/>
                <w:szCs w:val="19"/>
              </w:rPr>
              <w:t xml:space="preserve"> or add a refresh endpoint</w:t>
            </w:r>
          </w:p>
        </w:tc>
      </w:tr>
      <w:tr>
        <w:tc>
          <w:tcPr>
            <w:tcW w:type="dxa" w:w="5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2</w:t>
            </w:r>
          </w:p>
        </w:tc>
        <w:tc>
          <w:tcPr>
            <w:tcW w:type="dxa" w:w="28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Revoked tokens are kept in server memory</w:t>
            </w:r>
          </w:p>
        </w:tc>
        <w:tc>
          <w:tcPr>
            <w:tcW w:type="dxa" w:w="32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After a server restart, a signed-out token can work again until it expires; only one server instance is safe</w:t>
            </w:r>
          </w:p>
        </w:tc>
        <w:tc>
          <w:tcPr>
            <w:tcW w:type="dxa" w:w="3138"/>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Move the revoked-token list to Redis or the database before scaling</w:t>
            </w:r>
          </w:p>
        </w:tc>
      </w:tr>
      <w:tr>
        <w:tc>
          <w:tcPr>
            <w:tcW w:type="dxa" w:w="5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3</w:t>
            </w:r>
          </w:p>
        </w:tc>
        <w:tc>
          <w:tcPr>
            <w:tcW w:type="dxa" w:w="28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Rate limits are per IP and kept in memory</w:t>
            </w:r>
          </w:p>
        </w:tc>
        <w:tc>
          <w:tcPr>
            <w:tcW w:type="dxa" w:w="32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Carrier NAT can block innocent members</w:t>
            </w:r>
          </w:p>
        </w:tc>
        <w:tc>
          <w:tcPr>
            <w:tcW w:type="dxa" w:w="3138"/>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Tune limits; use a shared store when running more than one instance</w:t>
            </w:r>
          </w:p>
        </w:tc>
      </w:tr>
      <w:tr>
        <w:tc>
          <w:tcPr>
            <w:tcW w:type="dxa" w:w="5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4</w:t>
            </w:r>
          </w:p>
        </w:tc>
        <w:tc>
          <w:tcPr>
            <w:tcW w:type="dxa" w:w="28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No forgot-password feature</w:t>
            </w:r>
          </w:p>
        </w:tc>
        <w:tc>
          <w:tcPr>
            <w:tcW w:type="dxa" w:w="32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A member who forgets their password cannot recover it in the app</w:t>
            </w:r>
          </w:p>
        </w:tc>
        <w:tc>
          <w:tcPr>
            <w:tcW w:type="dxa" w:w="3138"/>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Members contact ICF International; add a verified reset flow (SMS or email code) later if needed</w:t>
            </w:r>
          </w:p>
        </w:tc>
      </w:tr>
      <w:tr>
        <w:tc>
          <w:tcPr>
            <w:tcW w:type="dxa" w:w="5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5</w:t>
            </w:r>
          </w:p>
        </w:tc>
        <w:tc>
          <w:tcPr>
            <w:tcW w:type="dxa" w:w="28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Login says whether the username or the password was wrong</w:t>
            </w:r>
          </w:p>
        </w:tc>
        <w:tc>
          <w:tcPr>
            <w:tcW w:type="dxa" w:w="32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Reveals which membership numbers have accounts</w:t>
            </w:r>
          </w:p>
        </w:tc>
        <w:tc>
          <w:tcPr>
            <w:tcW w:type="dxa" w:w="3138"/>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Product decision; per-account lock limits abuse</w:t>
            </w:r>
          </w:p>
        </w:tc>
      </w:tr>
      <w:tr>
        <w:tc>
          <w:tcPr>
            <w:tcW w:type="dxa" w:w="5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6</w:t>
            </w:r>
          </w:p>
        </w:tc>
        <w:tc>
          <w:tcPr>
            <w:tcW w:type="dxa" w:w="28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Profile is read only</w:t>
            </w:r>
          </w:p>
        </w:tc>
        <w:tc>
          <w:tcPr>
            <w:tcW w:type="dxa" w:w="32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No edit-profile or photo upload screens yet</w:t>
            </w:r>
          </w:p>
        </w:tc>
        <w:tc>
          <w:tcPr>
            <w:tcW w:type="dxa" w:w="3138"/>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Needs new endpoints</w:t>
            </w:r>
          </w:p>
        </w:tc>
      </w:tr>
      <w:tr>
        <w:tc>
          <w:tcPr>
            <w:tcW w:type="dxa" w:w="5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7</w:t>
            </w:r>
          </w:p>
        </w:tc>
        <w:tc>
          <w:tcPr>
            <w:tcW w:type="dxa" w:w="28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No push notifications, events, news, gallery, documents</w:t>
            </w:r>
          </w:p>
        </w:tc>
        <w:tc>
          <w:tcPr>
            <w:tcW w:type="dxa" w:w="32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Not available to the app</w:t>
            </w:r>
          </w:p>
        </w:tc>
        <w:tc>
          <w:tcPr>
            <w:tcW w:type="dxa" w:w="3138"/>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Needs new endpoints</w:t>
            </w:r>
          </w:p>
        </w:tc>
      </w:tr>
      <w:tr>
        <w:tc>
          <w:tcPr>
            <w:tcW w:type="dxa" w:w="5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8</w:t>
            </w:r>
          </w:p>
        </w:tc>
        <w:tc>
          <w:tcPr>
            <w:tcW w:type="dxa" w:w="28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No account deletion endpoint</w:t>
            </w:r>
          </w:p>
        </w:tc>
        <w:tc>
          <w:tcPr>
            <w:tcW w:type="dxa" w:w="32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Apple App Store requires in-app account deletion for apps that create accounts. Accounts here are created by the organisation, but check store rules</w:t>
            </w:r>
          </w:p>
        </w:tc>
        <w:tc>
          <w:tcPr>
            <w:tcW w:type="dxa" w:w="3138"/>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Confirm with ICF; add an endpoint or a documented request process</w:t>
            </w:r>
          </w:p>
        </w:tc>
      </w:tr>
      <w:tr>
        <w:tc>
          <w:tcPr>
            <w:tcW w:type="dxa" w:w="5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9</w:t>
            </w:r>
          </w:p>
        </w:tc>
        <w:tc>
          <w:tcPr>
            <w:tcW w:type="dxa" w:w="28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No API version in the URL</w:t>
            </w:r>
          </w:p>
        </w:tc>
        <w:tc>
          <w:tcPr>
            <w:tcW w:type="dxa" w:w="32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Breaking changes would affect installed app versions</w:t>
            </w:r>
          </w:p>
        </w:tc>
        <w:tc>
          <w:tcPr>
            <w:tcW w:type="dxa" w:w="3138"/>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Agree to add </w:t>
            </w:r>
            <w:r>
              <w:rPr>
                <w:rFonts w:ascii="Consolas" w:cs="Consolas" w:eastAsia="Consolas" w:hAnsi="Consolas"/>
                <w:color w:val="9C5722"/>
                <w:sz w:val="19"/>
                <w:szCs w:val="19"/>
              </w:rPr>
              <w:t xml:space="preserve">/api/v2</w:t>
            </w:r>
            <w:r>
              <w:rPr>
                <w:sz w:val="19"/>
                <w:szCs w:val="19"/>
              </w:rPr>
              <w:t xml:space="preserve"> for any breaking change</w:t>
            </w:r>
          </w:p>
        </w:tc>
      </w:tr>
      <w:tr>
        <w:tc>
          <w:tcPr>
            <w:tcW w:type="dxa" w:w="5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10</w:t>
            </w:r>
          </w:p>
        </w:tc>
        <w:tc>
          <w:tcPr>
            <w:tcW w:type="dxa" w:w="28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Production and staging URLs not yet provided</w:t>
            </w:r>
          </w:p>
        </w:tc>
        <w:tc>
          <w:tcPr>
            <w:tcW w:type="dxa" w:w="32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Cannot build release versions</w:t>
            </w:r>
          </w:p>
        </w:tc>
        <w:tc>
          <w:tcPr>
            <w:tcW w:type="dxa" w:w="3138"/>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Backend owner to supply</w:t>
            </w:r>
          </w:p>
        </w:tc>
      </w:tr>
      <w:tr>
        <w:tc>
          <w:tcPr>
            <w:tcW w:type="dxa" w:w="5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11</w:t>
            </w:r>
          </w:p>
        </w:tc>
        <w:tc>
          <w:tcPr>
            <w:tcW w:type="dxa" w:w="28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Public Pravasi Vayana form has no captcha or OTP</w:t>
            </w:r>
          </w:p>
        </w:tc>
        <w:tc>
          <w:tcPr>
            <w:tcW w:type="dxa" w:w="32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Anyone with a link can submit; only a per-IP limit and one pending entry per mobile protect it</w:t>
            </w:r>
          </w:p>
        </w:tc>
        <w:tc>
          <w:tcPr>
            <w:tcW w:type="dxa" w:w="3138"/>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Add captcha or mobile OTP before using the public form in the app</w:t>
            </w:r>
          </w:p>
        </w:tc>
      </w:tr>
      <w:tr>
        <w:tc>
          <w:tcPr>
            <w:tcW w:type="dxa" w:w="5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12</w:t>
            </w:r>
          </w:p>
        </w:tc>
        <w:tc>
          <w:tcPr>
            <w:tcW w:type="dxa" w:w="28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Pravasi Vayana target is the membership count</w:t>
            </w:r>
          </w:p>
        </w:tc>
        <w:tc>
          <w:tcPr>
            <w:tcW w:type="dxa" w:w="32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Analytics progress uses active members as the target</w:t>
            </w:r>
          </w:p>
        </w:tc>
        <w:tc>
          <w:tcPr>
            <w:tcW w:type="dxa" w:w="3138"/>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Confirm the target source with the PV team</w:t>
            </w:r>
          </w:p>
        </w:tc>
      </w:tr>
    </w:tbl>
    <w:p>
      <w:pPr>
        <w:spacing w:after="120"/>
      </w:pPr>
    </w:p>
    <w:p>
      <w:pPr>
        <w:pStyle w:val="Heading2"/>
      </w:pPr>
      <w:r>
        <w:t xml:space="preserve">12.1 Privacy and store listings</w:t>
      </w:r>
    </w:p>
    <w:p>
      <w:pPr>
        <w:spacing w:after="120"/>
      </w:pPr>
      <w:r>
        <w:t xml:space="preserve">The portal's Privacy Policy is at </w:t>
      </w:r>
      <w:r>
        <w:rPr>
          <w:rFonts w:ascii="Consolas" w:cs="Consolas" w:eastAsia="Consolas" w:hAnsi="Consolas"/>
          <w:color w:val="9C5722"/>
          <w:sz w:val="19"/>
          <w:szCs w:val="19"/>
        </w:rPr>
        <w:t xml:space="preserve">/privacy-policy</w:t>
      </w:r>
      <w:r>
        <w:t xml:space="preserve"> and Terms and Conditions at </w:t>
      </w:r>
      <w:r>
        <w:rPr>
          <w:rFonts w:ascii="Consolas" w:cs="Consolas" w:eastAsia="Consolas" w:hAnsi="Consolas"/>
          <w:color w:val="9C5722"/>
          <w:sz w:val="19"/>
          <w:szCs w:val="19"/>
        </w:rPr>
        <w:t xml:space="preserve">/terms</w:t>
      </w:r>
      <w:r>
        <w:t xml:space="preserve"> on the web portal. The app store listings need links to both. If the app collects anything new (device tokens for notifications, analytics, crash reports), the Privacy Policy must be updated first.</w:t>
      </w:r>
    </w:p>
    <w:p>
      <w:pPr>
        <w:pStyle w:val="Heading1"/>
        <w:pageBreakBefore/>
      </w:pPr>
      <w:r>
        <w:t xml:space="preserve">13. Handover Contacts and Resources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tblHeader/>
        </w:trPr>
        <w:tc>
          <w:tcPr>
            <w:tcW w:type="dxa" w:w="2600"/>
            <w:tcBorders>
              <w:top w:val="single" w:color="CFC7BC" w:sz="4"/>
              <w:left w:val="single" w:color="CFC7BC" w:sz="4"/>
              <w:bottom w:val="single" w:color="CFC7BC" w:sz="4"/>
              <w:right w:val="single" w:color="CFC7BC" w:sz="4"/>
            </w:tcBorders>
            <w:shd w:fill="E8EDF4" w:color="auto" w:val="clear"/>
            <w:tcMar>
              <w:top w:type="dxa" w:w="60"/>
              <w:left w:type="dxa" w:w="100"/>
              <w:bottom w:type="dxa" w:w="60"/>
              <w:right w:type="dxa" w:w="100"/>
            </w:tcMar>
          </w:tcPr>
          <w:p>
            <w:r>
              <w:rPr>
                <w:b/>
                <w:bCs/>
                <w:color w:val="142C50"/>
                <w:sz w:val="19"/>
                <w:szCs w:val="19"/>
              </w:rPr>
              <w:t xml:space="preserve">Item</w:t>
            </w:r>
          </w:p>
        </w:tc>
        <w:tc>
          <w:tcPr>
            <w:tcW w:type="dxa" w:w="7038"/>
            <w:tcBorders>
              <w:top w:val="single" w:color="CFC7BC" w:sz="4"/>
              <w:left w:val="single" w:color="CFC7BC" w:sz="4"/>
              <w:bottom w:val="single" w:color="CFC7BC" w:sz="4"/>
              <w:right w:val="single" w:color="CFC7BC" w:sz="4"/>
            </w:tcBorders>
            <w:shd w:fill="E8EDF4" w:color="auto" w:val="clear"/>
            <w:tcMar>
              <w:top w:type="dxa" w:w="60"/>
              <w:left w:type="dxa" w:w="100"/>
              <w:bottom w:type="dxa" w:w="60"/>
              <w:right w:type="dxa" w:w="100"/>
            </w:tcMar>
          </w:tcPr>
          <w:p>
            <w:r>
              <w:rPr>
                <w:b/>
                <w:bCs/>
                <w:color w:val="142C50"/>
                <w:sz w:val="19"/>
                <w:szCs w:val="19"/>
              </w:rPr>
              <w:t xml:space="preserve">Where</w:t>
            </w:r>
          </w:p>
        </w:tc>
      </w:tr>
      <w:tr>
        <w:tc>
          <w:tcPr>
            <w:tcW w:type="dxa" w:w="26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Backend source</w:t>
            </w:r>
          </w:p>
        </w:tc>
        <w:tc>
          <w:tcPr>
            <w:tcW w:type="dxa" w:w="7038"/>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rFonts w:ascii="Consolas" w:cs="Consolas" w:eastAsia="Consolas" w:hAnsi="Consolas"/>
                <w:color w:val="9C5722"/>
                <w:sz w:val="19"/>
                <w:szCs w:val="19"/>
              </w:rPr>
              <w:t xml:space="preserve">backend/</w:t>
            </w:r>
            <w:r>
              <w:rPr>
                <w:sz w:val="19"/>
                <w:szCs w:val="19"/>
              </w:rPr>
              <w:t xml:space="preserve"> in the ICF FIRST repository</w:t>
            </w:r>
          </w:p>
        </w:tc>
      </w:tr>
      <w:tr>
        <w:tc>
          <w:tcPr>
            <w:tcW w:type="dxa" w:w="26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Endpoint code</w:t>
            </w:r>
          </w:p>
        </w:tc>
        <w:tc>
          <w:tcPr>
            <w:tcW w:type="dxa" w:w="7038"/>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rFonts w:ascii="Consolas" w:cs="Consolas" w:eastAsia="Consolas" w:hAnsi="Consolas"/>
                <w:color w:val="9C5722"/>
                <w:sz w:val="19"/>
                <w:szCs w:val="19"/>
              </w:rPr>
              <w:t xml:space="preserve">backend/src/modules/auth/</w:t>
            </w:r>
            <w:r>
              <w:rPr>
                <w:sz w:val="19"/>
                <w:szCs w:val="19"/>
              </w:rPr>
              <w:t xml:space="preserve"> and </w:t>
            </w:r>
            <w:r>
              <w:rPr>
                <w:rFonts w:ascii="Consolas" w:cs="Consolas" w:eastAsia="Consolas" w:hAnsi="Consolas"/>
                <w:color w:val="9C5722"/>
                <w:sz w:val="19"/>
                <w:szCs w:val="19"/>
              </w:rPr>
              <w:t xml:space="preserve">backend/src/modules/member/</w:t>
            </w:r>
          </w:p>
        </w:tc>
      </w:tr>
      <w:tr>
        <w:tc>
          <w:tcPr>
            <w:tcW w:type="dxa" w:w="26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Server settings</w:t>
            </w:r>
          </w:p>
        </w:tc>
        <w:tc>
          <w:tcPr>
            <w:tcW w:type="dxa" w:w="7038"/>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rFonts w:ascii="Consolas" w:cs="Consolas" w:eastAsia="Consolas" w:hAnsi="Consolas"/>
                <w:color w:val="9C5722"/>
                <w:sz w:val="19"/>
                <w:szCs w:val="19"/>
              </w:rPr>
              <w:t xml:space="preserve">backend/.env.example</w:t>
            </w:r>
            <w:r>
              <w:rPr>
                <w:sz w:val="19"/>
                <w:szCs w:val="19"/>
              </w:rPr>
              <w:t xml:space="preserve"> (every setting explained)</w:t>
            </w:r>
          </w:p>
        </w:tc>
      </w:tr>
      <w:tr>
        <w:tc>
          <w:tcPr>
            <w:tcW w:type="dxa" w:w="26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Web app reference</w:t>
            </w:r>
          </w:p>
        </w:tc>
        <w:tc>
          <w:tcPr>
            <w:tcW w:type="dxa" w:w="7038"/>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rFonts w:ascii="Consolas" w:cs="Consolas" w:eastAsia="Consolas" w:hAnsi="Consolas"/>
                <w:color w:val="9C5722"/>
                <w:sz w:val="19"/>
                <w:szCs w:val="19"/>
              </w:rPr>
              <w:t xml:space="preserve">frontend/src/thunks/authThunk.ts</w:t>
            </w:r>
            <w:r>
              <w:rPr>
                <w:sz w:val="19"/>
                <w:szCs w:val="19"/>
              </w:rPr>
              <w:t xml:space="preserve"> shows how the web portal calls each endpoint</w:t>
            </w:r>
          </w:p>
        </w:tc>
      </w:tr>
      <w:tr>
        <w:tc>
          <w:tcPr>
            <w:tcW w:type="dxa" w:w="26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Further docs</w:t>
            </w:r>
          </w:p>
        </w:tc>
        <w:tc>
          <w:tcPr>
            <w:tcW w:type="dxa" w:w="7038"/>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rFonts w:ascii="Consolas" w:cs="Consolas" w:eastAsia="Consolas" w:hAnsi="Consolas"/>
                <w:color w:val="9C5722"/>
                <w:sz w:val="19"/>
                <w:szCs w:val="19"/>
              </w:rPr>
              <w:t xml:space="preserve">docs/API.md</w:t>
            </w:r>
            <w:r>
              <w:rPr>
                <w:sz w:val="19"/>
                <w:szCs w:val="19"/>
              </w:rPr>
              <w:t xml:space="preserve">, </w:t>
            </w:r>
            <w:r>
              <w:rPr>
                <w:rFonts w:ascii="Consolas" w:cs="Consolas" w:eastAsia="Consolas" w:hAnsi="Consolas"/>
                <w:color w:val="9C5722"/>
                <w:sz w:val="19"/>
                <w:szCs w:val="19"/>
              </w:rPr>
              <w:t xml:space="preserve">docs/ARCHITECTURE.md</w:t>
            </w:r>
            <w:r>
              <w:rPr>
                <w:sz w:val="19"/>
                <w:szCs w:val="19"/>
              </w:rPr>
              <w:t xml:space="preserve">, </w:t>
            </w:r>
            <w:r>
              <w:rPr>
                <w:rFonts w:ascii="Consolas" w:cs="Consolas" w:eastAsia="Consolas" w:hAnsi="Consolas"/>
                <w:color w:val="9C5722"/>
                <w:sz w:val="19"/>
                <w:szCs w:val="19"/>
              </w:rPr>
              <w:t xml:space="preserve">docs/SECURITY.md</w:t>
            </w:r>
          </w:p>
        </w:tc>
      </w:tr>
      <w:tr>
        <w:tc>
          <w:tcPr>
            <w:tcW w:type="dxa" w:w="26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Organisation contact</w:t>
            </w:r>
          </w:p>
        </w:tc>
        <w:tc>
          <w:tcPr>
            <w:tcW w:type="dxa" w:w="7038"/>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ICF International, icfintl@icfonline.org</w:t>
            </w:r>
          </w:p>
        </w:tc>
      </w:tr>
    </w:tbl>
    <w:p>
      <w:pPr>
        <w:spacing w:after="120"/>
      </w:pPr>
    </w:p>
    <w:p>
      <w:pPr>
        <w:spacing w:after="120"/>
      </w:pPr>
      <w:r>
        <w:t xml:space="preserve">Please report API problems with: the endpoint, the request body (with the password removed), the status code, the </w:t>
      </w:r>
      <w:r>
        <w:rPr>
          <w:rFonts w:ascii="Consolas" w:cs="Consolas" w:eastAsia="Consolas" w:hAnsi="Consolas"/>
          <w:color w:val="9C5722"/>
          <w:sz w:val="19"/>
          <w:szCs w:val="19"/>
        </w:rPr>
        <w:t xml:space="preserve">message</w:t>
      </w:r>
      <w:r>
        <w:t xml:space="preserve">, and the </w:t>
      </w:r>
      <w:r>
        <w:rPr>
          <w:rFonts w:ascii="Consolas" w:cs="Consolas" w:eastAsia="Consolas" w:hAnsi="Consolas"/>
          <w:color w:val="9C5722"/>
          <w:sz w:val="19"/>
          <w:szCs w:val="19"/>
        </w:rPr>
        <w:t xml:space="preserve">X-Request-Id</w:t>
      </w:r>
      <w:r>
        <w:t xml:space="preserve"> header.</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F6368"/>
        <w:sz w:val="16"/>
        <w:szCs w:val="16"/>
      </w:rPr>
      <w:t xml:space="preserve">Page </w:t>
    </w:r>
    <w:r>
      <w:rPr>
        <w:color w:val="5F6368"/>
        <w:sz w:val="16"/>
        <w:szCs w:val="16"/>
      </w:rPr>
      <w:fldChar w:fldCharType="begin"/>
      <w:instrText xml:space="preserve">PAGE</w:instrText>
      <w:fldChar w:fldCharType="separate"/>
      <w:fldChar w:fldCharType="end"/>
    </w:r>
    <w:r>
      <w:rPr>
        <w:color w:val="5F6368"/>
        <w:sz w:val="16"/>
        <w:szCs w:val="16"/>
      </w:rPr>
      <w:t xml:space="preserve"> of </w:t>
    </w:r>
    <w:r>
      <w:rPr>
        <w:color w:val="5F636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F6368"/>
        <w:sz w:val="16"/>
        <w:szCs w:val="16"/>
      </w:rPr>
      <w:t xml:space="preserve">ICF FIRST  |  Backend API Handover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9C5722" w:sz="6" w:space="4"/>
      </w:pBdr>
      <w:spacing w:after="200" w:before="120"/>
      <w:outlineLvl w:val="0"/>
    </w:pPr>
    <w:rPr>
      <w:rFonts w:ascii="Calibri" w:cs="Calibri" w:eastAsia="Calibri" w:hAnsi="Calibri"/>
      <w:b/>
      <w:bCs/>
      <w:color w:val="142C50"/>
      <w:sz w:val="34"/>
      <w:szCs w:val="34"/>
    </w:rPr>
  </w:style>
  <w:style w:type="paragraph" w:styleId="Heading2">
    <w:name w:val="Heading 2"/>
    <w:basedOn w:val="Normal"/>
    <w:next w:val="Normal"/>
    <w:qFormat/>
    <w:pPr>
      <w:keepNext/>
      <w:spacing w:after="120" w:before="320"/>
      <w:outlineLvl w:val="1"/>
    </w:pPr>
    <w:rPr>
      <w:rFonts w:ascii="Calibri" w:cs="Calibri" w:eastAsia="Calibri" w:hAnsi="Calibri"/>
      <w:b/>
      <w:bCs/>
      <w:color w:val="142C50"/>
      <w:sz w:val="27"/>
      <w:szCs w:val="27"/>
    </w:rPr>
  </w:style>
  <w:style w:type="paragraph" w:styleId="Heading3">
    <w:name w:val="Heading 3"/>
    <w:basedOn w:val="Normal"/>
    <w:next w:val="Normal"/>
    <w:qFormat/>
    <w:pPr>
      <w:keepNext/>
      <w:spacing w:after="80" w:before="200"/>
      <w:outlineLvl w:val="2"/>
    </w:pPr>
    <w:rPr>
      <w:rFonts w:ascii="Calibri" w:cs="Calibri" w:eastAsia="Calibri" w:hAnsi="Calibri"/>
      <w:b/>
      <w:bCs/>
      <w:color w:val="9C5722"/>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ICF FIRST Backend API Handover</dc:title>
  <dc:creator>ICF International</dc:creator>
  <cp:lastModifiedBy>Un-named</cp:lastModifiedBy>
  <cp:revision>1</cp:revision>
  <dcterms:created xsi:type="dcterms:W3CDTF">2026-09-23T07:45:13.593Z</dcterms:created>
  <dcterms:modified xsi:type="dcterms:W3CDTF">2026-09-23T07:45:13.598Z</dcterms:modified>
</cp:coreProperties>
</file>

<file path=docProps/custom.xml><?xml version="1.0" encoding="utf-8"?>
<Properties xmlns="http://schemas.openxmlformats.org/officeDocument/2006/custom-properties" xmlns:vt="http://schemas.openxmlformats.org/officeDocument/2006/docPropsVTypes"/>
</file>